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D7636" w14:textId="576C0B76" w:rsidR="00040CEE" w:rsidRPr="00C1714A" w:rsidRDefault="00EC4910" w:rsidP="00143FC3">
      <w:pPr>
        <w:pStyle w:val="Heading8"/>
        <w:numPr>
          <w:ilvl w:val="0"/>
          <w:numId w:val="1"/>
        </w:numPr>
        <w:spacing w:before="120" w:line="240" w:lineRule="auto"/>
        <w:ind w:left="567" w:hanging="567"/>
        <w:jc w:val="thaiDistribute"/>
        <w:rPr>
          <w:rFonts w:ascii="Angsana New" w:hAnsi="Angsana New"/>
          <w:sz w:val="28"/>
          <w:szCs w:val="28"/>
          <w:lang w:val="en-US"/>
        </w:rPr>
      </w:pPr>
      <w:r w:rsidRPr="00C1714A">
        <w:rPr>
          <w:rFonts w:ascii="Angsana New" w:hAnsi="Angsana New"/>
          <w:spacing w:val="-2"/>
          <w:sz w:val="28"/>
          <w:szCs w:val="28"/>
        </w:rPr>
        <w:t>General information</w:t>
      </w:r>
    </w:p>
    <w:p w14:paraId="64BC97B5" w14:textId="151349EE" w:rsidR="0061624B" w:rsidRPr="008C4B6E" w:rsidRDefault="00EC4910" w:rsidP="00C1714A">
      <w:pPr>
        <w:spacing w:before="120"/>
        <w:ind w:left="567" w:hanging="567"/>
        <w:jc w:val="thaiDistribute"/>
        <w:rPr>
          <w:rFonts w:asciiTheme="majorBidi" w:hAnsiTheme="majorBidi" w:cstheme="majorBidi"/>
          <w:spacing w:val="-2"/>
          <w:sz w:val="28"/>
          <w:szCs w:val="28"/>
        </w:rPr>
      </w:pPr>
      <w:r w:rsidRPr="00C1714A">
        <w:rPr>
          <w:rFonts w:ascii="Angsana New" w:hAnsi="Angsana New"/>
          <w:b/>
          <w:bCs/>
          <w:sz w:val="28"/>
          <w:szCs w:val="28"/>
        </w:rPr>
        <w:tab/>
      </w:r>
      <w:r w:rsidR="002004E5" w:rsidRPr="008C4B6E">
        <w:rPr>
          <w:rFonts w:asciiTheme="majorBidi" w:hAnsiTheme="majorBidi" w:cstheme="majorBidi"/>
          <w:b/>
          <w:bCs/>
          <w:sz w:val="28"/>
          <w:szCs w:val="28"/>
        </w:rPr>
        <w:t>C</w:t>
      </w:r>
      <w:r w:rsidR="00D208CC" w:rsidRPr="008C4B6E">
        <w:rPr>
          <w:rFonts w:asciiTheme="majorBidi" w:hAnsiTheme="majorBidi" w:cstheme="majorBidi"/>
          <w:b/>
          <w:bCs/>
          <w:sz w:val="28"/>
          <w:szCs w:val="28"/>
        </w:rPr>
        <w:t>ompany</w:t>
      </w:r>
      <w:r w:rsidR="002004E5" w:rsidRPr="008C4B6E">
        <w:rPr>
          <w:rFonts w:asciiTheme="majorBidi" w:hAnsiTheme="majorBidi" w:cstheme="majorBidi"/>
          <w:b/>
          <w:bCs/>
          <w:sz w:val="28"/>
          <w:szCs w:val="28"/>
        </w:rPr>
        <w:t xml:space="preserve"> information</w:t>
      </w:r>
      <w:r w:rsidR="00DD410B">
        <w:rPr>
          <w:rFonts w:asciiTheme="majorBidi" w:hAnsiTheme="majorBidi" w:cstheme="majorBidi" w:hint="cs"/>
          <w:b/>
          <w:bCs/>
          <w:sz w:val="28"/>
          <w:szCs w:val="28"/>
          <w:cs/>
        </w:rPr>
        <w:t xml:space="preserve"> </w:t>
      </w:r>
    </w:p>
    <w:p w14:paraId="3214ED65" w14:textId="71F31815" w:rsidR="00825152" w:rsidRPr="008C4B6E" w:rsidRDefault="00EC4910" w:rsidP="00C1714A">
      <w:pPr>
        <w:tabs>
          <w:tab w:val="left" w:pos="0"/>
        </w:tabs>
        <w:spacing w:before="120"/>
        <w:ind w:left="567" w:hanging="567"/>
        <w:jc w:val="thaiDistribute"/>
        <w:rPr>
          <w:rFonts w:asciiTheme="majorBidi" w:hAnsiTheme="majorBidi" w:cstheme="majorBidi"/>
          <w:sz w:val="28"/>
          <w:szCs w:val="28"/>
        </w:rPr>
      </w:pPr>
      <w:r w:rsidRPr="008C4B6E">
        <w:rPr>
          <w:rFonts w:asciiTheme="majorBidi" w:hAnsiTheme="majorBidi" w:cstheme="majorBidi"/>
          <w:spacing w:val="-4"/>
          <w:sz w:val="28"/>
          <w:szCs w:val="28"/>
        </w:rPr>
        <w:tab/>
      </w:r>
      <w:proofErr w:type="spellStart"/>
      <w:r w:rsidR="002E677B" w:rsidRPr="008C4B6E">
        <w:rPr>
          <w:rFonts w:asciiTheme="majorBidi" w:hAnsiTheme="majorBidi" w:cstheme="majorBidi"/>
          <w:spacing w:val="8"/>
          <w:sz w:val="28"/>
          <w:szCs w:val="28"/>
        </w:rPr>
        <w:t>Viserve</w:t>
      </w:r>
      <w:proofErr w:type="spellEnd"/>
      <w:r w:rsidR="002E677B" w:rsidRPr="008C4B6E">
        <w:rPr>
          <w:rFonts w:asciiTheme="majorBidi" w:hAnsiTheme="majorBidi" w:cstheme="majorBidi"/>
          <w:spacing w:val="8"/>
          <w:sz w:val="28"/>
          <w:szCs w:val="28"/>
        </w:rPr>
        <w:t xml:space="preserve"> Enterprise Public Company Limited (Formerly </w:t>
      </w:r>
      <w:r w:rsidR="00271D3A" w:rsidRPr="008C4B6E">
        <w:rPr>
          <w:rFonts w:asciiTheme="majorBidi" w:hAnsiTheme="majorBidi" w:cstheme="majorBidi"/>
          <w:spacing w:val="8"/>
          <w:sz w:val="28"/>
          <w:szCs w:val="28"/>
        </w:rPr>
        <w:t>Global Servic</w:t>
      </w:r>
      <w:r w:rsidR="00A21362" w:rsidRPr="008C4B6E">
        <w:rPr>
          <w:rFonts w:asciiTheme="majorBidi" w:hAnsiTheme="majorBidi" w:cstheme="majorBidi"/>
          <w:spacing w:val="8"/>
          <w:sz w:val="28"/>
          <w:szCs w:val="28"/>
        </w:rPr>
        <w:t>e Center Public Company Limited</w:t>
      </w:r>
      <w:r w:rsidR="002E677B" w:rsidRPr="008C4B6E">
        <w:rPr>
          <w:rFonts w:asciiTheme="majorBidi" w:hAnsiTheme="majorBidi" w:cstheme="majorBidi"/>
          <w:spacing w:val="8"/>
          <w:sz w:val="28"/>
          <w:szCs w:val="28"/>
        </w:rPr>
        <w:t>)</w:t>
      </w:r>
      <w:r w:rsidR="00271D3A" w:rsidRPr="008C4B6E">
        <w:rPr>
          <w:rFonts w:asciiTheme="majorBidi" w:hAnsiTheme="majorBidi" w:cstheme="majorBidi"/>
          <w:spacing w:val="8"/>
          <w:sz w:val="28"/>
          <w:szCs w:val="28"/>
          <w:cs/>
        </w:rPr>
        <w:t xml:space="preserve"> (</w:t>
      </w:r>
      <w:r w:rsidR="00271D3A" w:rsidRPr="008C4B6E">
        <w:rPr>
          <w:rFonts w:asciiTheme="majorBidi" w:hAnsiTheme="majorBidi" w:cstheme="majorBidi"/>
          <w:spacing w:val="8"/>
          <w:sz w:val="28"/>
          <w:szCs w:val="28"/>
        </w:rPr>
        <w:t>“the</w:t>
      </w:r>
      <w:r w:rsidR="00271D3A" w:rsidRPr="008C4B6E">
        <w:rPr>
          <w:rFonts w:asciiTheme="majorBidi" w:hAnsiTheme="majorBidi" w:cstheme="majorBidi"/>
          <w:sz w:val="28"/>
          <w:szCs w:val="28"/>
        </w:rPr>
        <w:t xml:space="preserve"> Company”</w:t>
      </w:r>
      <w:r w:rsidR="00271D3A" w:rsidRPr="008C4B6E">
        <w:rPr>
          <w:rFonts w:asciiTheme="majorBidi" w:hAnsiTheme="majorBidi" w:cstheme="majorBidi"/>
          <w:sz w:val="28"/>
          <w:szCs w:val="28"/>
          <w:cs/>
        </w:rPr>
        <w:t xml:space="preserve">) </w:t>
      </w:r>
      <w:r w:rsidR="00061895" w:rsidRPr="008C4B6E">
        <w:rPr>
          <w:rFonts w:asciiTheme="majorBidi" w:hAnsiTheme="majorBidi" w:cstheme="majorBidi"/>
          <w:sz w:val="28"/>
          <w:szCs w:val="28"/>
        </w:rPr>
        <w:t xml:space="preserve">is a public company incorporated and domiciled in </w:t>
      </w:r>
      <w:r w:rsidR="00061895" w:rsidRPr="008C4B6E">
        <w:rPr>
          <w:rFonts w:asciiTheme="majorBidi" w:hAnsiTheme="majorBidi" w:cstheme="majorBidi"/>
          <w:spacing w:val="-2"/>
          <w:sz w:val="28"/>
          <w:szCs w:val="28"/>
        </w:rPr>
        <w:t xml:space="preserve">Thailand </w:t>
      </w:r>
      <w:r w:rsidR="00A86723" w:rsidRPr="008C4B6E">
        <w:rPr>
          <w:rFonts w:asciiTheme="majorBidi" w:hAnsiTheme="majorBidi" w:cstheme="majorBidi"/>
          <w:spacing w:val="-2"/>
          <w:sz w:val="28"/>
          <w:szCs w:val="28"/>
        </w:rPr>
        <w:t>on June 28, 2004, and on</w:t>
      </w:r>
      <w:r w:rsidR="001951C1" w:rsidRPr="008C4B6E">
        <w:rPr>
          <w:rFonts w:asciiTheme="majorBidi" w:hAnsiTheme="majorBidi" w:cstheme="majorBidi"/>
          <w:spacing w:val="-2"/>
          <w:sz w:val="28"/>
          <w:szCs w:val="28"/>
          <w:cs/>
        </w:rPr>
        <w:t xml:space="preserve"> </w:t>
      </w:r>
      <w:r w:rsidR="00A86723" w:rsidRPr="008C4B6E">
        <w:rPr>
          <w:rFonts w:asciiTheme="majorBidi" w:hAnsiTheme="majorBidi" w:cstheme="majorBidi"/>
          <w:spacing w:val="-2"/>
          <w:sz w:val="28"/>
          <w:szCs w:val="28"/>
        </w:rPr>
        <w:t>May 3, 2018, was converted from a juristic person under the Civil and Commercial Code as</w:t>
      </w:r>
      <w:r w:rsidR="00A86723" w:rsidRPr="008C4B6E">
        <w:rPr>
          <w:rFonts w:asciiTheme="majorBidi" w:hAnsiTheme="majorBidi" w:cstheme="majorBidi"/>
          <w:sz w:val="28"/>
          <w:szCs w:val="28"/>
        </w:rPr>
        <w:t xml:space="preserve"> “a Company Limited” to a juristic person under the Public Company Limited Act B</w:t>
      </w:r>
      <w:r w:rsidR="00A86723" w:rsidRPr="008C4B6E">
        <w:rPr>
          <w:rFonts w:asciiTheme="majorBidi" w:hAnsiTheme="majorBidi" w:cstheme="majorBidi"/>
          <w:sz w:val="28"/>
          <w:szCs w:val="28"/>
          <w:cs/>
        </w:rPr>
        <w:t>.</w:t>
      </w:r>
      <w:r w:rsidR="00A86723" w:rsidRPr="008C4B6E">
        <w:rPr>
          <w:rFonts w:asciiTheme="majorBidi" w:hAnsiTheme="majorBidi" w:cstheme="majorBidi"/>
          <w:sz w:val="28"/>
          <w:szCs w:val="28"/>
        </w:rPr>
        <w:t>E</w:t>
      </w:r>
      <w:r w:rsidR="00A86723" w:rsidRPr="008C4B6E">
        <w:rPr>
          <w:rFonts w:asciiTheme="majorBidi" w:hAnsiTheme="majorBidi" w:cstheme="majorBidi"/>
          <w:sz w:val="28"/>
          <w:szCs w:val="28"/>
          <w:cs/>
        </w:rPr>
        <w:t>.</w:t>
      </w:r>
      <w:r w:rsidR="00A86723" w:rsidRPr="008C4B6E">
        <w:rPr>
          <w:rFonts w:asciiTheme="majorBidi" w:hAnsiTheme="majorBidi" w:cstheme="majorBidi"/>
          <w:sz w:val="28"/>
          <w:szCs w:val="28"/>
        </w:rPr>
        <w:t>2535</w:t>
      </w:r>
      <w:r w:rsidR="006C2824" w:rsidRPr="008C4B6E">
        <w:rPr>
          <w:rFonts w:asciiTheme="majorBidi" w:hAnsiTheme="majorBidi" w:cstheme="majorBidi"/>
          <w:sz w:val="28"/>
          <w:szCs w:val="28"/>
          <w:cs/>
        </w:rPr>
        <w:t>.</w:t>
      </w:r>
      <w:r w:rsidR="00825152" w:rsidRPr="008C4B6E">
        <w:rPr>
          <w:rFonts w:asciiTheme="majorBidi" w:hAnsiTheme="majorBidi" w:cstheme="majorBidi"/>
          <w:sz w:val="28"/>
          <w:szCs w:val="28"/>
        </w:rPr>
        <w:t>The Company</w:t>
      </w:r>
      <w:r w:rsidR="00EC5E69" w:rsidRPr="008C4B6E">
        <w:rPr>
          <w:rFonts w:asciiTheme="majorBidi" w:hAnsiTheme="majorBidi" w:cstheme="majorBidi"/>
          <w:sz w:val="28"/>
          <w:szCs w:val="28"/>
        </w:rPr>
        <w:t>’</w:t>
      </w:r>
      <w:r w:rsidR="00825152" w:rsidRPr="008C4B6E">
        <w:rPr>
          <w:rFonts w:asciiTheme="majorBidi" w:hAnsiTheme="majorBidi" w:cstheme="majorBidi"/>
          <w:sz w:val="28"/>
          <w:szCs w:val="28"/>
        </w:rPr>
        <w:t>s registered office is located at 2991</w:t>
      </w:r>
      <w:r w:rsidR="00825152" w:rsidRPr="008C4B6E">
        <w:rPr>
          <w:rFonts w:asciiTheme="majorBidi" w:hAnsiTheme="majorBidi" w:cstheme="majorBidi"/>
          <w:sz w:val="28"/>
          <w:szCs w:val="28"/>
          <w:cs/>
        </w:rPr>
        <w:t>/</w:t>
      </w:r>
      <w:r w:rsidR="00825152" w:rsidRPr="008C4B6E">
        <w:rPr>
          <w:rFonts w:asciiTheme="majorBidi" w:hAnsiTheme="majorBidi" w:cstheme="majorBidi"/>
          <w:sz w:val="28"/>
          <w:szCs w:val="28"/>
        </w:rPr>
        <w:t>14</w:t>
      </w:r>
      <w:r w:rsidR="00825152" w:rsidRPr="008C4B6E">
        <w:rPr>
          <w:rFonts w:asciiTheme="majorBidi" w:hAnsiTheme="majorBidi" w:cstheme="majorBidi"/>
          <w:sz w:val="28"/>
          <w:szCs w:val="28"/>
          <w:cs/>
        </w:rPr>
        <w:t>-</w:t>
      </w:r>
      <w:r w:rsidR="00825152" w:rsidRPr="008C4B6E">
        <w:rPr>
          <w:rFonts w:asciiTheme="majorBidi" w:hAnsiTheme="majorBidi" w:cstheme="majorBidi"/>
          <w:sz w:val="28"/>
          <w:szCs w:val="28"/>
        </w:rPr>
        <w:t xml:space="preserve">15 </w:t>
      </w:r>
      <w:proofErr w:type="spellStart"/>
      <w:r w:rsidR="00825152" w:rsidRPr="008C4B6E">
        <w:rPr>
          <w:rFonts w:asciiTheme="majorBidi" w:hAnsiTheme="majorBidi" w:cstheme="majorBidi"/>
          <w:sz w:val="28"/>
          <w:szCs w:val="28"/>
        </w:rPr>
        <w:t>Wisutthani</w:t>
      </w:r>
      <w:proofErr w:type="spellEnd"/>
      <w:r w:rsidR="00825152" w:rsidRPr="008C4B6E">
        <w:rPr>
          <w:rFonts w:asciiTheme="majorBidi" w:hAnsiTheme="majorBidi" w:cstheme="majorBidi"/>
          <w:sz w:val="28"/>
          <w:szCs w:val="28"/>
        </w:rPr>
        <w:t xml:space="preserve"> Building, </w:t>
      </w:r>
      <w:proofErr w:type="spellStart"/>
      <w:r w:rsidR="00825152" w:rsidRPr="008C4B6E">
        <w:rPr>
          <w:rFonts w:asciiTheme="majorBidi" w:hAnsiTheme="majorBidi" w:cstheme="majorBidi"/>
          <w:sz w:val="28"/>
          <w:szCs w:val="28"/>
        </w:rPr>
        <w:t>Latphrao</w:t>
      </w:r>
      <w:proofErr w:type="spellEnd"/>
      <w:r w:rsidR="00825152" w:rsidRPr="008C4B6E">
        <w:rPr>
          <w:rFonts w:asciiTheme="majorBidi" w:hAnsiTheme="majorBidi" w:cstheme="majorBidi"/>
          <w:sz w:val="28"/>
          <w:szCs w:val="28"/>
        </w:rPr>
        <w:t xml:space="preserve"> Road, </w:t>
      </w:r>
      <w:proofErr w:type="spellStart"/>
      <w:r w:rsidR="00825152" w:rsidRPr="008C4B6E">
        <w:rPr>
          <w:rFonts w:asciiTheme="majorBidi" w:hAnsiTheme="majorBidi" w:cstheme="majorBidi"/>
          <w:sz w:val="28"/>
          <w:szCs w:val="28"/>
        </w:rPr>
        <w:t>Khlongchan</w:t>
      </w:r>
      <w:proofErr w:type="spellEnd"/>
      <w:r w:rsidR="00825152" w:rsidRPr="008C4B6E">
        <w:rPr>
          <w:rFonts w:asciiTheme="majorBidi" w:hAnsiTheme="majorBidi" w:cstheme="majorBidi"/>
          <w:sz w:val="28"/>
          <w:szCs w:val="28"/>
        </w:rPr>
        <w:t>, Bangkapi, Bangkok 10240, Thailand.</w:t>
      </w:r>
    </w:p>
    <w:p w14:paraId="371EA9F1" w14:textId="62ABBAE5" w:rsidR="009E3BD2" w:rsidRPr="008C4B6E" w:rsidRDefault="009E3BD2" w:rsidP="00C1714A">
      <w:pPr>
        <w:tabs>
          <w:tab w:val="left" w:pos="0"/>
        </w:tabs>
        <w:spacing w:before="120"/>
        <w:ind w:left="567" w:hanging="567"/>
        <w:jc w:val="thaiDistribute"/>
        <w:rPr>
          <w:rFonts w:asciiTheme="majorBidi" w:hAnsiTheme="majorBidi" w:cstheme="majorBidi"/>
          <w:spacing w:val="-2"/>
          <w:sz w:val="28"/>
          <w:szCs w:val="28"/>
        </w:rPr>
      </w:pPr>
      <w:r w:rsidRPr="008C4B6E">
        <w:rPr>
          <w:rFonts w:asciiTheme="majorBidi" w:hAnsiTheme="majorBidi" w:cstheme="majorBidi"/>
          <w:sz w:val="28"/>
          <w:szCs w:val="28"/>
        </w:rPr>
        <w:t xml:space="preserve">            </w:t>
      </w:r>
      <w:r w:rsidRPr="008C4B6E">
        <w:rPr>
          <w:rFonts w:asciiTheme="majorBidi" w:hAnsiTheme="majorBidi" w:cstheme="majorBidi"/>
          <w:spacing w:val="-4"/>
          <w:sz w:val="28"/>
          <w:szCs w:val="28"/>
        </w:rPr>
        <w:t xml:space="preserve">On </w:t>
      </w:r>
      <w:r w:rsidR="00E40290" w:rsidRPr="008C4B6E">
        <w:rPr>
          <w:rFonts w:asciiTheme="majorBidi" w:hAnsiTheme="majorBidi" w:cstheme="majorBidi"/>
          <w:spacing w:val="-4"/>
          <w:sz w:val="28"/>
          <w:szCs w:val="28"/>
        </w:rPr>
        <w:t>August 15</w:t>
      </w:r>
      <w:r w:rsidRPr="008C4B6E">
        <w:rPr>
          <w:rFonts w:asciiTheme="majorBidi" w:hAnsiTheme="majorBidi" w:cstheme="majorBidi"/>
          <w:spacing w:val="-4"/>
          <w:sz w:val="28"/>
          <w:szCs w:val="28"/>
        </w:rPr>
        <w:t xml:space="preserve">, </w:t>
      </w:r>
      <w:r w:rsidR="003232DA" w:rsidRPr="008C4B6E">
        <w:rPr>
          <w:rFonts w:asciiTheme="majorBidi" w:hAnsiTheme="majorBidi" w:cstheme="majorBidi"/>
          <w:spacing w:val="-4"/>
          <w:sz w:val="28"/>
          <w:szCs w:val="28"/>
        </w:rPr>
        <w:t>2024</w:t>
      </w:r>
      <w:r w:rsidR="003E5C7F" w:rsidRPr="008C4B6E">
        <w:rPr>
          <w:rFonts w:asciiTheme="majorBidi" w:hAnsiTheme="majorBidi" w:cstheme="majorBidi"/>
          <w:spacing w:val="-4"/>
          <w:sz w:val="28"/>
          <w:szCs w:val="28"/>
        </w:rPr>
        <w:t>,</w:t>
      </w:r>
      <w:r w:rsidR="003232DA" w:rsidRPr="008C4B6E">
        <w:rPr>
          <w:rFonts w:asciiTheme="majorBidi" w:hAnsiTheme="majorBidi" w:cstheme="majorBidi"/>
          <w:spacing w:val="-4"/>
          <w:sz w:val="28"/>
          <w:szCs w:val="28"/>
        </w:rPr>
        <w:t xml:space="preserve"> the Company registered with the Ministry of Commerce to change its address to 1252, True Tower 2</w:t>
      </w:r>
      <w:r w:rsidR="003232DA" w:rsidRPr="008C4B6E">
        <w:rPr>
          <w:rFonts w:asciiTheme="majorBidi" w:hAnsiTheme="majorBidi" w:cstheme="majorBidi"/>
          <w:sz w:val="28"/>
          <w:szCs w:val="28"/>
        </w:rPr>
        <w:t xml:space="preserve"> </w:t>
      </w:r>
      <w:r w:rsidR="003232DA" w:rsidRPr="008C4B6E">
        <w:rPr>
          <w:rFonts w:asciiTheme="majorBidi" w:hAnsiTheme="majorBidi" w:cstheme="majorBidi"/>
          <w:spacing w:val="-2"/>
          <w:sz w:val="28"/>
          <w:szCs w:val="28"/>
        </w:rPr>
        <w:t xml:space="preserve">Building 1, 14th and 15th, </w:t>
      </w:r>
      <w:proofErr w:type="spellStart"/>
      <w:r w:rsidR="003232DA" w:rsidRPr="008C4B6E">
        <w:rPr>
          <w:rFonts w:asciiTheme="majorBidi" w:hAnsiTheme="majorBidi" w:cstheme="majorBidi"/>
          <w:spacing w:val="-2"/>
          <w:sz w:val="28"/>
          <w:szCs w:val="28"/>
        </w:rPr>
        <w:t>Phatthanakan</w:t>
      </w:r>
      <w:proofErr w:type="spellEnd"/>
      <w:r w:rsidR="003232DA" w:rsidRPr="008C4B6E">
        <w:rPr>
          <w:rFonts w:asciiTheme="majorBidi" w:hAnsiTheme="majorBidi" w:cstheme="majorBidi"/>
          <w:spacing w:val="-2"/>
          <w:sz w:val="28"/>
          <w:szCs w:val="28"/>
        </w:rPr>
        <w:t xml:space="preserve"> Road, Suan Luang Subdistrict, Suan Luang District, Bangkok,</w:t>
      </w:r>
      <w:r w:rsidR="009B3C40" w:rsidRPr="008C4B6E">
        <w:rPr>
          <w:rFonts w:asciiTheme="majorBidi" w:hAnsiTheme="majorBidi" w:cstheme="majorBidi"/>
          <w:spacing w:val="-2"/>
          <w:sz w:val="28"/>
          <w:szCs w:val="28"/>
        </w:rPr>
        <w:t xml:space="preserve"> </w:t>
      </w:r>
      <w:r w:rsidR="003232DA" w:rsidRPr="008C4B6E">
        <w:rPr>
          <w:rFonts w:asciiTheme="majorBidi" w:hAnsiTheme="majorBidi" w:cstheme="majorBidi"/>
          <w:spacing w:val="-2"/>
          <w:sz w:val="28"/>
          <w:szCs w:val="28"/>
          <w:cs/>
        </w:rPr>
        <w:t>10250</w:t>
      </w:r>
      <w:r w:rsidR="009B3C40" w:rsidRPr="008C4B6E">
        <w:rPr>
          <w:rFonts w:asciiTheme="majorBidi" w:hAnsiTheme="majorBidi" w:cstheme="majorBidi"/>
          <w:spacing w:val="-2"/>
          <w:sz w:val="28"/>
          <w:szCs w:val="28"/>
          <w:cs/>
        </w:rPr>
        <w:t xml:space="preserve">, </w:t>
      </w:r>
      <w:r w:rsidR="009B3C40" w:rsidRPr="008C4B6E">
        <w:rPr>
          <w:rFonts w:asciiTheme="majorBidi" w:hAnsiTheme="majorBidi" w:cstheme="majorBidi"/>
          <w:spacing w:val="-2"/>
          <w:sz w:val="28"/>
          <w:szCs w:val="28"/>
        </w:rPr>
        <w:t>Thailand.</w:t>
      </w:r>
    </w:p>
    <w:p w14:paraId="2C189D68" w14:textId="7033FA42" w:rsidR="002E677B" w:rsidRPr="008C4B6E" w:rsidRDefault="002E2440" w:rsidP="00BE0BF3">
      <w:pPr>
        <w:tabs>
          <w:tab w:val="left" w:pos="0"/>
        </w:tabs>
        <w:spacing w:before="120"/>
        <w:ind w:left="567"/>
        <w:jc w:val="thaiDistribute"/>
        <w:rPr>
          <w:rFonts w:asciiTheme="majorBidi" w:hAnsiTheme="majorBidi" w:cstheme="majorBidi"/>
          <w:sz w:val="28"/>
          <w:szCs w:val="28"/>
          <w:cs/>
        </w:rPr>
      </w:pPr>
      <w:r w:rsidRPr="008C4B6E">
        <w:rPr>
          <w:rFonts w:asciiTheme="majorBidi" w:hAnsiTheme="majorBidi" w:cstheme="majorBidi"/>
          <w:sz w:val="28"/>
          <w:szCs w:val="28"/>
        </w:rPr>
        <w:t xml:space="preserve">On October 21, 2024, the Company registered its name change with the Ministry of Commerce to </w:t>
      </w:r>
      <w:proofErr w:type="spellStart"/>
      <w:r w:rsidRPr="008C4B6E">
        <w:rPr>
          <w:rFonts w:asciiTheme="majorBidi" w:hAnsiTheme="majorBidi" w:cstheme="majorBidi"/>
          <w:sz w:val="28"/>
          <w:szCs w:val="28"/>
        </w:rPr>
        <w:t>Viserve</w:t>
      </w:r>
      <w:proofErr w:type="spellEnd"/>
      <w:r w:rsidRPr="008C4B6E">
        <w:rPr>
          <w:rFonts w:asciiTheme="majorBidi" w:hAnsiTheme="majorBidi" w:cstheme="majorBidi"/>
          <w:sz w:val="28"/>
          <w:szCs w:val="28"/>
        </w:rPr>
        <w:t xml:space="preserve"> Enterprise Public Company Limited.</w:t>
      </w:r>
    </w:p>
    <w:p w14:paraId="67E41215" w14:textId="77777777" w:rsidR="00A21362" w:rsidRPr="008C4B6E" w:rsidRDefault="00A86723" w:rsidP="00C1714A">
      <w:pPr>
        <w:spacing w:before="120"/>
        <w:ind w:firstLine="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The Company had registered for collection business according with section 5 of Debt Collection Act B</w:t>
      </w:r>
      <w:r w:rsidRPr="008C4B6E">
        <w:rPr>
          <w:rFonts w:asciiTheme="majorBidi" w:hAnsiTheme="majorBidi" w:cstheme="majorBidi"/>
          <w:spacing w:val="-2"/>
          <w:sz w:val="28"/>
          <w:szCs w:val="28"/>
          <w:cs/>
        </w:rPr>
        <w:t>.</w:t>
      </w:r>
      <w:r w:rsidRPr="008C4B6E">
        <w:rPr>
          <w:rFonts w:asciiTheme="majorBidi" w:hAnsiTheme="majorBidi" w:cstheme="majorBidi"/>
          <w:spacing w:val="-2"/>
          <w:sz w:val="28"/>
          <w:szCs w:val="28"/>
        </w:rPr>
        <w:t>E</w:t>
      </w:r>
      <w:r w:rsidRPr="008C4B6E">
        <w:rPr>
          <w:rFonts w:asciiTheme="majorBidi" w:hAnsiTheme="majorBidi" w:cstheme="majorBidi"/>
          <w:spacing w:val="-2"/>
          <w:sz w:val="28"/>
          <w:szCs w:val="28"/>
          <w:cs/>
        </w:rPr>
        <w:t xml:space="preserve">. </w:t>
      </w:r>
      <w:r w:rsidRPr="008C4B6E">
        <w:rPr>
          <w:rFonts w:asciiTheme="majorBidi" w:hAnsiTheme="majorBidi" w:cstheme="majorBidi"/>
          <w:spacing w:val="-2"/>
          <w:sz w:val="28"/>
          <w:szCs w:val="28"/>
        </w:rPr>
        <w:t>2558</w:t>
      </w:r>
      <w:r w:rsidRPr="008C4B6E">
        <w:rPr>
          <w:rFonts w:asciiTheme="majorBidi" w:hAnsiTheme="majorBidi" w:cstheme="majorBidi"/>
          <w:spacing w:val="-2"/>
          <w:sz w:val="28"/>
          <w:szCs w:val="28"/>
          <w:cs/>
        </w:rPr>
        <w:t>.</w:t>
      </w:r>
    </w:p>
    <w:p w14:paraId="33969A07" w14:textId="77777777" w:rsidR="004D7E87" w:rsidRPr="008C4B6E" w:rsidRDefault="00A50344" w:rsidP="00C1714A">
      <w:pPr>
        <w:spacing w:before="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 xml:space="preserve">The Company is principally engaged </w:t>
      </w:r>
      <w:r w:rsidR="004D7E87" w:rsidRPr="008C4B6E">
        <w:rPr>
          <w:rFonts w:asciiTheme="majorBidi" w:hAnsiTheme="majorBidi" w:cstheme="majorBidi"/>
          <w:spacing w:val="-2"/>
          <w:sz w:val="28"/>
          <w:szCs w:val="28"/>
        </w:rPr>
        <w:t xml:space="preserve">to acting as </w:t>
      </w:r>
      <w:r w:rsidR="00E53CDE" w:rsidRPr="008C4B6E">
        <w:rPr>
          <w:rFonts w:asciiTheme="majorBidi" w:hAnsiTheme="majorBidi" w:cstheme="majorBidi"/>
          <w:spacing w:val="-2"/>
          <w:sz w:val="28"/>
          <w:szCs w:val="28"/>
        </w:rPr>
        <w:t xml:space="preserve">debt collection and call center by </w:t>
      </w:r>
      <w:r w:rsidR="004D7E87" w:rsidRPr="008C4B6E">
        <w:rPr>
          <w:rFonts w:asciiTheme="majorBidi" w:hAnsiTheme="majorBidi" w:cstheme="majorBidi"/>
          <w:spacing w:val="-2"/>
          <w:sz w:val="28"/>
          <w:szCs w:val="28"/>
        </w:rPr>
        <w:t>using of phone, computer network or other telecommunication systems as an intermediary.</w:t>
      </w:r>
    </w:p>
    <w:p w14:paraId="15D57DEF" w14:textId="65736A72" w:rsidR="00A42C05" w:rsidRPr="008C4B6E" w:rsidRDefault="00FA0F74" w:rsidP="002E4B4A">
      <w:pPr>
        <w:pStyle w:val="ListParagraph"/>
        <w:numPr>
          <w:ilvl w:val="0"/>
          <w:numId w:val="1"/>
        </w:numPr>
        <w:tabs>
          <w:tab w:val="left" w:pos="567"/>
          <w:tab w:val="left" w:pos="709"/>
        </w:tabs>
        <w:spacing w:before="120" w:line="240" w:lineRule="auto"/>
        <w:ind w:left="652"/>
        <w:jc w:val="thaiDistribute"/>
        <w:rPr>
          <w:rFonts w:asciiTheme="majorBidi" w:hAnsiTheme="majorBidi" w:cstheme="majorBidi"/>
          <w:b/>
          <w:bCs/>
          <w:spacing w:val="-2"/>
          <w:sz w:val="28"/>
          <w:lang w:val="en-US"/>
        </w:rPr>
      </w:pPr>
      <w:r w:rsidRPr="008C4B6E">
        <w:rPr>
          <w:rFonts w:asciiTheme="majorBidi" w:hAnsiTheme="majorBidi" w:cstheme="majorBidi"/>
          <w:b/>
          <w:bCs/>
          <w:sz w:val="28"/>
          <w:lang w:val="en-US"/>
        </w:rPr>
        <w:t>Basis</w:t>
      </w:r>
      <w:r w:rsidR="002E4B4A" w:rsidRPr="008C4B6E">
        <w:rPr>
          <w:rFonts w:asciiTheme="majorBidi" w:hAnsiTheme="majorBidi" w:cstheme="majorBidi"/>
          <w:b/>
          <w:bCs/>
          <w:sz w:val="28"/>
          <w:lang w:val="en-US"/>
        </w:rPr>
        <w:t xml:space="preserve"> for preparation of the consolidated financial statements </w:t>
      </w:r>
    </w:p>
    <w:p w14:paraId="08256C6C" w14:textId="48A109FA" w:rsidR="008C4B6E" w:rsidRDefault="002E2440" w:rsidP="002E2440">
      <w:pPr>
        <w:pStyle w:val="ListParagraph"/>
        <w:numPr>
          <w:ilvl w:val="0"/>
          <w:numId w:val="23"/>
        </w:numPr>
        <w:spacing w:before="120" w:line="240" w:lineRule="auto"/>
        <w:jc w:val="thaiDistribute"/>
        <w:rPr>
          <w:rFonts w:asciiTheme="majorBidi" w:hAnsiTheme="majorBidi" w:cstheme="majorBidi"/>
          <w:spacing w:val="4"/>
          <w:sz w:val="28"/>
          <w:lang w:val="en-US"/>
        </w:rPr>
      </w:pPr>
      <w:r w:rsidRPr="008C4B6E">
        <w:rPr>
          <w:rFonts w:asciiTheme="majorBidi" w:hAnsiTheme="majorBidi" w:cstheme="majorBidi"/>
          <w:spacing w:val="4"/>
          <w:sz w:val="28"/>
          <w:lang w:val="en-US"/>
        </w:rPr>
        <w:t xml:space="preserve">The consolidated financial statements include the financial statements of </w:t>
      </w:r>
      <w:proofErr w:type="spellStart"/>
      <w:r w:rsidRPr="008C4B6E">
        <w:rPr>
          <w:rFonts w:asciiTheme="majorBidi" w:hAnsiTheme="majorBidi" w:cstheme="majorBidi"/>
          <w:spacing w:val="4"/>
          <w:sz w:val="28"/>
        </w:rPr>
        <w:t>Viserve</w:t>
      </w:r>
      <w:proofErr w:type="spellEnd"/>
      <w:r w:rsidRPr="008C4B6E">
        <w:rPr>
          <w:rFonts w:asciiTheme="majorBidi" w:hAnsiTheme="majorBidi" w:cstheme="majorBidi"/>
          <w:spacing w:val="4"/>
          <w:sz w:val="28"/>
        </w:rPr>
        <w:t xml:space="preserve"> Enterprise Public Company Limited</w:t>
      </w:r>
      <w:r w:rsidRPr="008C4B6E">
        <w:rPr>
          <w:rFonts w:asciiTheme="majorBidi" w:hAnsiTheme="majorBidi" w:cstheme="majorBidi"/>
          <w:spacing w:val="4"/>
          <w:sz w:val="28"/>
          <w:lang w:val="en-US"/>
        </w:rPr>
        <w:t xml:space="preserve"> (</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the Company</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 the following subsidiary companies (</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the subsidiaries</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 and joint venture (</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the joint venture</w:t>
      </w:r>
      <w:r w:rsidRPr="008C4B6E">
        <w:rPr>
          <w:rFonts w:asciiTheme="majorBidi" w:hAnsiTheme="majorBidi" w:cstheme="majorBidi"/>
          <w:spacing w:val="4"/>
          <w:sz w:val="28"/>
          <w:cs/>
          <w:lang w:val="en-US"/>
        </w:rPr>
        <w:t>”</w:t>
      </w:r>
      <w:r w:rsidRPr="008C4B6E">
        <w:rPr>
          <w:rFonts w:asciiTheme="majorBidi" w:hAnsiTheme="majorBidi" w:cstheme="majorBidi"/>
          <w:spacing w:val="4"/>
          <w:sz w:val="28"/>
          <w:lang w:val="en-US"/>
        </w:rPr>
        <w:t>) (collectively as “the Group”):</w:t>
      </w:r>
      <w:bookmarkStart w:id="0" w:name="_Hlk102665972"/>
    </w:p>
    <w:p w14:paraId="09EC485F" w14:textId="081C1B97" w:rsidR="002E2440" w:rsidRPr="008C4B6E" w:rsidRDefault="008C4B6E" w:rsidP="008C4B6E">
      <w:pPr>
        <w:rPr>
          <w:rFonts w:asciiTheme="majorBidi" w:hAnsiTheme="majorBidi" w:cstheme="majorBidi"/>
          <w:spacing w:val="4"/>
          <w:sz w:val="28"/>
          <w:szCs w:val="28"/>
        </w:rPr>
      </w:pPr>
      <w:r>
        <w:rPr>
          <w:rFonts w:asciiTheme="majorBidi" w:hAnsiTheme="majorBidi" w:cstheme="majorBidi"/>
          <w:spacing w:val="4"/>
          <w:sz w:val="28"/>
        </w:rPr>
        <w:br w:type="page"/>
      </w:r>
    </w:p>
    <w:tbl>
      <w:tblPr>
        <w:tblW w:w="8782" w:type="dxa"/>
        <w:jc w:val="right"/>
        <w:tblBorders>
          <w:bottom w:val="single" w:sz="6" w:space="0" w:color="auto"/>
        </w:tblBorders>
        <w:tblLook w:val="0000" w:firstRow="0" w:lastRow="0" w:firstColumn="0" w:lastColumn="0" w:noHBand="0" w:noVBand="0"/>
      </w:tblPr>
      <w:tblGrid>
        <w:gridCol w:w="3094"/>
        <w:gridCol w:w="2718"/>
        <w:gridCol w:w="926"/>
        <w:gridCol w:w="1053"/>
        <w:gridCol w:w="991"/>
      </w:tblGrid>
      <w:tr w:rsidR="002E2440" w:rsidRPr="008C4B6E" w14:paraId="712231D6" w14:textId="77777777" w:rsidTr="007870DE">
        <w:trPr>
          <w:trHeight w:val="117"/>
          <w:tblHeader/>
          <w:jc w:val="right"/>
        </w:trPr>
        <w:tc>
          <w:tcPr>
            <w:tcW w:w="3094" w:type="dxa"/>
          </w:tcPr>
          <w:bookmarkEnd w:id="0"/>
          <w:p w14:paraId="1EBD22AF" w14:textId="77777777" w:rsidR="002E2440" w:rsidRPr="008C4B6E" w:rsidRDefault="002E2440" w:rsidP="007870DE">
            <w:pPr>
              <w:shd w:val="clear" w:color="auto" w:fill="FFFFFF"/>
              <w:tabs>
                <w:tab w:val="left" w:pos="360"/>
                <w:tab w:val="center" w:pos="851"/>
                <w:tab w:val="center" w:pos="1418"/>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lastRenderedPageBreak/>
              <w:tab/>
            </w:r>
            <w:r w:rsidRPr="008C4B6E">
              <w:rPr>
                <w:rFonts w:asciiTheme="majorBidi" w:hAnsiTheme="majorBidi" w:cstheme="majorBidi"/>
                <w:sz w:val="28"/>
              </w:rPr>
              <w:tab/>
            </w:r>
          </w:p>
        </w:tc>
        <w:tc>
          <w:tcPr>
            <w:tcW w:w="2718" w:type="dxa"/>
          </w:tcPr>
          <w:p w14:paraId="58E856EF" w14:textId="77777777" w:rsidR="002E2440" w:rsidRPr="008C4B6E" w:rsidRDefault="002E2440" w:rsidP="007870DE">
            <w:pPr>
              <w:shd w:val="clear" w:color="auto" w:fill="FFFFFF"/>
              <w:tabs>
                <w:tab w:val="left" w:pos="360"/>
                <w:tab w:val="center" w:pos="851"/>
                <w:tab w:val="center" w:pos="1418"/>
                <w:tab w:val="left" w:pos="1620"/>
              </w:tabs>
              <w:spacing w:line="360" w:lineRule="exact"/>
              <w:jc w:val="right"/>
              <w:rPr>
                <w:rFonts w:asciiTheme="majorBidi" w:hAnsiTheme="majorBidi" w:cstheme="majorBidi"/>
                <w:sz w:val="28"/>
              </w:rPr>
            </w:pPr>
          </w:p>
        </w:tc>
        <w:tc>
          <w:tcPr>
            <w:tcW w:w="926" w:type="dxa"/>
          </w:tcPr>
          <w:p w14:paraId="645BF3FA" w14:textId="77777777" w:rsidR="002E2440" w:rsidRPr="008C4B6E" w:rsidRDefault="002E2440" w:rsidP="007870DE">
            <w:pPr>
              <w:shd w:val="clear" w:color="auto" w:fill="FFFFFF"/>
              <w:tabs>
                <w:tab w:val="center" w:pos="1418"/>
                <w:tab w:val="left" w:pos="1620"/>
              </w:tabs>
              <w:spacing w:line="360" w:lineRule="exact"/>
              <w:ind w:left="-33" w:right="-91"/>
              <w:jc w:val="center"/>
              <w:rPr>
                <w:rFonts w:asciiTheme="majorBidi" w:hAnsiTheme="majorBidi" w:cstheme="majorBidi"/>
                <w:sz w:val="28"/>
              </w:rPr>
            </w:pPr>
          </w:p>
        </w:tc>
        <w:tc>
          <w:tcPr>
            <w:tcW w:w="2044" w:type="dxa"/>
            <w:gridSpan w:val="2"/>
            <w:vAlign w:val="bottom"/>
          </w:tcPr>
          <w:p w14:paraId="36AB9FE7" w14:textId="77777777" w:rsidR="002E2440" w:rsidRPr="008C4B6E" w:rsidRDefault="002E2440" w:rsidP="007870DE">
            <w:pPr>
              <w:pBdr>
                <w:bottom w:val="single" w:sz="4" w:space="1" w:color="auto"/>
              </w:pBdr>
              <w:shd w:val="clear" w:color="auto" w:fill="FFFFFF"/>
              <w:tabs>
                <w:tab w:val="left" w:pos="360"/>
                <w:tab w:val="center" w:pos="851"/>
                <w:tab w:val="center" w:pos="1418"/>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Percentage of shareholding</w:t>
            </w:r>
          </w:p>
        </w:tc>
      </w:tr>
      <w:tr w:rsidR="002E2440" w:rsidRPr="008C4B6E" w14:paraId="76ADEA2D" w14:textId="77777777" w:rsidTr="007870DE">
        <w:trPr>
          <w:trHeight w:val="259"/>
          <w:tblHeader/>
          <w:jc w:val="right"/>
        </w:trPr>
        <w:tc>
          <w:tcPr>
            <w:tcW w:w="3094" w:type="dxa"/>
            <w:vAlign w:val="bottom"/>
          </w:tcPr>
          <w:p w14:paraId="47DEE58A" w14:textId="77777777" w:rsidR="002E2440" w:rsidRPr="008C4B6E" w:rsidRDefault="002E2440" w:rsidP="007870DE">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Theme="majorBidi" w:hAnsiTheme="majorBidi" w:cstheme="majorBidi"/>
                <w:sz w:val="28"/>
              </w:rPr>
            </w:pPr>
            <w:r w:rsidRPr="008C4B6E">
              <w:rPr>
                <w:rFonts w:asciiTheme="majorBidi" w:hAnsiTheme="majorBidi" w:cstheme="majorBidi"/>
                <w:sz w:val="28"/>
              </w:rPr>
              <w:t>Company’s name</w:t>
            </w:r>
          </w:p>
        </w:tc>
        <w:tc>
          <w:tcPr>
            <w:tcW w:w="2718" w:type="dxa"/>
            <w:vAlign w:val="bottom"/>
          </w:tcPr>
          <w:p w14:paraId="4D18B048" w14:textId="77777777" w:rsidR="002E2440" w:rsidRPr="008C4B6E" w:rsidRDefault="002E2440" w:rsidP="007870DE">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Theme="majorBidi" w:hAnsiTheme="majorBidi" w:cstheme="majorBidi"/>
                <w:sz w:val="28"/>
              </w:rPr>
            </w:pPr>
            <w:r w:rsidRPr="008C4B6E">
              <w:rPr>
                <w:rFonts w:asciiTheme="majorBidi" w:hAnsiTheme="majorBidi" w:cstheme="majorBidi"/>
                <w:sz w:val="28"/>
              </w:rPr>
              <w:t>Type of business</w:t>
            </w:r>
          </w:p>
        </w:tc>
        <w:tc>
          <w:tcPr>
            <w:tcW w:w="926" w:type="dxa"/>
            <w:shd w:val="clear" w:color="auto" w:fill="auto"/>
            <w:vAlign w:val="bottom"/>
          </w:tcPr>
          <w:p w14:paraId="472F8921" w14:textId="77777777" w:rsidR="002E2440" w:rsidRPr="008C4B6E" w:rsidRDefault="002E2440" w:rsidP="007870DE">
            <w:pPr>
              <w:pBdr>
                <w:bottom w:val="single" w:sz="4" w:space="1" w:color="auto"/>
              </w:pBdr>
              <w:shd w:val="clear" w:color="auto" w:fill="FFFFFF"/>
              <w:tabs>
                <w:tab w:val="left" w:pos="1620"/>
              </w:tabs>
              <w:spacing w:line="360" w:lineRule="exact"/>
              <w:ind w:left="-30" w:right="-28"/>
              <w:jc w:val="center"/>
              <w:rPr>
                <w:rFonts w:asciiTheme="majorBidi" w:hAnsiTheme="majorBidi" w:cstheme="majorBidi"/>
                <w:sz w:val="28"/>
              </w:rPr>
            </w:pPr>
            <w:r w:rsidRPr="008C4B6E">
              <w:rPr>
                <w:rFonts w:asciiTheme="majorBidi" w:hAnsiTheme="majorBidi" w:cstheme="majorBidi"/>
                <w:sz w:val="28"/>
              </w:rPr>
              <w:t>Location</w:t>
            </w:r>
          </w:p>
        </w:tc>
        <w:tc>
          <w:tcPr>
            <w:tcW w:w="1053" w:type="dxa"/>
            <w:shd w:val="clear" w:color="auto" w:fill="auto"/>
            <w:vAlign w:val="bottom"/>
          </w:tcPr>
          <w:p w14:paraId="05ACA211" w14:textId="6A0CF167" w:rsidR="002E2440" w:rsidRPr="008C4B6E" w:rsidRDefault="002E2440" w:rsidP="007870DE">
            <w:pPr>
              <w:pBdr>
                <w:bottom w:val="single" w:sz="4" w:space="1" w:color="auto"/>
              </w:pBdr>
              <w:shd w:val="clear" w:color="auto" w:fill="FFFFFF"/>
              <w:tabs>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20</w:t>
            </w:r>
            <w:r w:rsidR="005F4B22" w:rsidRPr="008C4B6E">
              <w:rPr>
                <w:rFonts w:asciiTheme="majorBidi" w:hAnsiTheme="majorBidi" w:cstheme="majorBidi"/>
                <w:sz w:val="28"/>
              </w:rPr>
              <w:t>24</w:t>
            </w:r>
          </w:p>
        </w:tc>
        <w:tc>
          <w:tcPr>
            <w:tcW w:w="991" w:type="dxa"/>
            <w:shd w:val="clear" w:color="auto" w:fill="auto"/>
            <w:vAlign w:val="bottom"/>
          </w:tcPr>
          <w:p w14:paraId="4AD208F1" w14:textId="4AB657B7" w:rsidR="002E2440" w:rsidRPr="008C4B6E" w:rsidRDefault="002E2440" w:rsidP="007870DE">
            <w:pPr>
              <w:pBdr>
                <w:bottom w:val="single" w:sz="4" w:space="1" w:color="auto"/>
              </w:pBdr>
              <w:shd w:val="clear" w:color="auto" w:fill="FFFFFF"/>
              <w:tabs>
                <w:tab w:val="left" w:pos="1620"/>
              </w:tabs>
              <w:spacing w:line="360" w:lineRule="exact"/>
              <w:ind w:left="4"/>
              <w:jc w:val="center"/>
              <w:rPr>
                <w:rFonts w:asciiTheme="majorBidi" w:hAnsiTheme="majorBidi" w:cstheme="majorBidi"/>
                <w:sz w:val="28"/>
              </w:rPr>
            </w:pPr>
            <w:r w:rsidRPr="008C4B6E">
              <w:rPr>
                <w:rFonts w:asciiTheme="majorBidi" w:hAnsiTheme="majorBidi" w:cstheme="majorBidi"/>
                <w:sz w:val="28"/>
              </w:rPr>
              <w:t>202</w:t>
            </w:r>
            <w:r w:rsidR="005F4B22" w:rsidRPr="008C4B6E">
              <w:rPr>
                <w:rFonts w:asciiTheme="majorBidi" w:hAnsiTheme="majorBidi" w:cstheme="majorBidi"/>
                <w:sz w:val="28"/>
              </w:rPr>
              <w:t>3</w:t>
            </w:r>
          </w:p>
        </w:tc>
      </w:tr>
      <w:tr w:rsidR="002E2440" w:rsidRPr="008C4B6E" w14:paraId="02EF2F42" w14:textId="77777777" w:rsidTr="007870DE">
        <w:trPr>
          <w:trHeight w:val="135"/>
          <w:jc w:val="right"/>
        </w:trPr>
        <w:tc>
          <w:tcPr>
            <w:tcW w:w="3094" w:type="dxa"/>
          </w:tcPr>
          <w:p w14:paraId="08FDBE61" w14:textId="504FD914" w:rsidR="002E2440" w:rsidRPr="008C4B6E" w:rsidRDefault="005F4B22" w:rsidP="007870DE">
            <w:pPr>
              <w:shd w:val="clear" w:color="auto" w:fill="FFFFFF"/>
              <w:tabs>
                <w:tab w:val="left" w:pos="422"/>
                <w:tab w:val="center" w:pos="1418"/>
                <w:tab w:val="left" w:pos="1620"/>
              </w:tabs>
              <w:spacing w:line="360" w:lineRule="exact"/>
              <w:ind w:left="-109" w:firstLine="143"/>
              <w:rPr>
                <w:rFonts w:asciiTheme="majorBidi" w:hAnsiTheme="majorBidi" w:cstheme="majorBidi"/>
                <w:b/>
                <w:bCs/>
                <w:sz w:val="28"/>
              </w:rPr>
            </w:pPr>
            <w:r w:rsidRPr="008C4B6E">
              <w:rPr>
                <w:rFonts w:asciiTheme="majorBidi" w:hAnsiTheme="majorBidi" w:cstheme="majorBidi"/>
                <w:b/>
                <w:bCs/>
                <w:sz w:val="28"/>
              </w:rPr>
              <w:t>S</w:t>
            </w:r>
            <w:r w:rsidR="002E2440" w:rsidRPr="008C4B6E">
              <w:rPr>
                <w:rFonts w:asciiTheme="majorBidi" w:hAnsiTheme="majorBidi" w:cstheme="majorBidi"/>
                <w:b/>
                <w:bCs/>
                <w:sz w:val="28"/>
              </w:rPr>
              <w:t>ubsidiaries:</w:t>
            </w:r>
          </w:p>
        </w:tc>
        <w:tc>
          <w:tcPr>
            <w:tcW w:w="2718" w:type="dxa"/>
          </w:tcPr>
          <w:p w14:paraId="097D56A6" w14:textId="77777777" w:rsidR="002E2440" w:rsidRPr="008C4B6E" w:rsidRDefault="002E2440" w:rsidP="007870DE">
            <w:pPr>
              <w:shd w:val="clear" w:color="auto" w:fill="FFFFFF"/>
              <w:tabs>
                <w:tab w:val="left" w:pos="360"/>
                <w:tab w:val="center" w:pos="851"/>
                <w:tab w:val="center" w:pos="1418"/>
                <w:tab w:val="left" w:pos="1620"/>
              </w:tabs>
              <w:spacing w:line="360" w:lineRule="exact"/>
              <w:jc w:val="thaiDistribute"/>
              <w:rPr>
                <w:rFonts w:asciiTheme="majorBidi" w:hAnsiTheme="majorBidi" w:cstheme="majorBidi"/>
                <w:sz w:val="28"/>
              </w:rPr>
            </w:pPr>
          </w:p>
        </w:tc>
        <w:tc>
          <w:tcPr>
            <w:tcW w:w="926" w:type="dxa"/>
            <w:shd w:val="clear" w:color="auto" w:fill="auto"/>
          </w:tcPr>
          <w:p w14:paraId="2871D5C1" w14:textId="77777777" w:rsidR="002E2440" w:rsidRPr="008C4B6E" w:rsidRDefault="002E2440" w:rsidP="007870DE">
            <w:pPr>
              <w:shd w:val="clear" w:color="auto" w:fill="FFFFFF"/>
              <w:tabs>
                <w:tab w:val="center" w:pos="1418"/>
                <w:tab w:val="left" w:pos="1620"/>
              </w:tabs>
              <w:spacing w:line="360" w:lineRule="exact"/>
              <w:ind w:left="-33" w:right="-91"/>
              <w:jc w:val="center"/>
              <w:rPr>
                <w:rFonts w:asciiTheme="majorBidi" w:hAnsiTheme="majorBidi" w:cstheme="majorBidi"/>
                <w:sz w:val="28"/>
              </w:rPr>
            </w:pPr>
          </w:p>
        </w:tc>
        <w:tc>
          <w:tcPr>
            <w:tcW w:w="1053" w:type="dxa"/>
            <w:shd w:val="clear" w:color="auto" w:fill="auto"/>
          </w:tcPr>
          <w:p w14:paraId="3222107A" w14:textId="77777777" w:rsidR="002E2440" w:rsidRPr="008C4B6E" w:rsidRDefault="002E2440" w:rsidP="007870DE">
            <w:pPr>
              <w:tabs>
                <w:tab w:val="left" w:pos="360"/>
                <w:tab w:val="center" w:pos="851"/>
                <w:tab w:val="center" w:pos="1418"/>
                <w:tab w:val="left" w:pos="1620"/>
              </w:tabs>
              <w:spacing w:line="360" w:lineRule="exact"/>
              <w:jc w:val="center"/>
              <w:rPr>
                <w:rFonts w:asciiTheme="majorBidi" w:hAnsiTheme="majorBidi" w:cstheme="majorBidi"/>
                <w:sz w:val="28"/>
              </w:rPr>
            </w:pPr>
          </w:p>
        </w:tc>
        <w:tc>
          <w:tcPr>
            <w:tcW w:w="991" w:type="dxa"/>
            <w:shd w:val="clear" w:color="auto" w:fill="auto"/>
          </w:tcPr>
          <w:p w14:paraId="5FDED71C" w14:textId="77777777" w:rsidR="002E2440" w:rsidRPr="008C4B6E" w:rsidRDefault="002E2440" w:rsidP="007870DE">
            <w:pPr>
              <w:tabs>
                <w:tab w:val="left" w:pos="360"/>
                <w:tab w:val="center" w:pos="851"/>
                <w:tab w:val="center" w:pos="1418"/>
                <w:tab w:val="left" w:pos="1620"/>
              </w:tabs>
              <w:spacing w:line="360" w:lineRule="exact"/>
              <w:jc w:val="center"/>
              <w:rPr>
                <w:rFonts w:asciiTheme="majorBidi" w:hAnsiTheme="majorBidi" w:cstheme="majorBidi"/>
                <w:sz w:val="28"/>
              </w:rPr>
            </w:pPr>
          </w:p>
        </w:tc>
      </w:tr>
      <w:tr w:rsidR="002E2440" w:rsidRPr="008C4B6E" w14:paraId="44DE06C7" w14:textId="77777777" w:rsidTr="007870DE">
        <w:trPr>
          <w:trHeight w:val="135"/>
          <w:jc w:val="right"/>
        </w:trPr>
        <w:tc>
          <w:tcPr>
            <w:tcW w:w="3094" w:type="dxa"/>
          </w:tcPr>
          <w:p w14:paraId="2CF4A18A" w14:textId="0CF93A2F" w:rsidR="002E2440" w:rsidRPr="008C4B6E" w:rsidRDefault="005F4B22" w:rsidP="005F4B22">
            <w:pPr>
              <w:shd w:val="clear" w:color="auto" w:fill="FFFFFF"/>
              <w:tabs>
                <w:tab w:val="left" w:pos="422"/>
                <w:tab w:val="center" w:pos="1418"/>
                <w:tab w:val="left" w:pos="1620"/>
              </w:tabs>
              <w:spacing w:line="360" w:lineRule="exact"/>
              <w:ind w:left="170" w:hanging="136"/>
              <w:rPr>
                <w:rFonts w:asciiTheme="majorBidi" w:hAnsiTheme="majorBidi" w:cstheme="majorBidi"/>
                <w:b/>
                <w:bCs/>
                <w:sz w:val="28"/>
              </w:rPr>
            </w:pPr>
            <w:r w:rsidRPr="008C4B6E">
              <w:rPr>
                <w:rFonts w:asciiTheme="majorBidi" w:hAnsiTheme="majorBidi" w:cstheme="majorBidi"/>
                <w:color w:val="000000" w:themeColor="text1"/>
                <w:sz w:val="28"/>
              </w:rPr>
              <w:t>Global Service Corporation Company Limited (Formerly</w:t>
            </w:r>
            <w:r w:rsidRPr="008C4B6E">
              <w:rPr>
                <w:rFonts w:asciiTheme="majorBidi" w:hAnsiTheme="majorBidi" w:cstheme="majorBidi"/>
                <w:color w:val="000000" w:themeColor="text1"/>
                <w:sz w:val="28"/>
                <w:cs/>
              </w:rPr>
              <w:t xml:space="preserve"> </w:t>
            </w:r>
            <w:r w:rsidRPr="008C4B6E">
              <w:rPr>
                <w:rFonts w:asciiTheme="majorBidi" w:hAnsiTheme="majorBidi" w:cstheme="majorBidi"/>
                <w:color w:val="000000" w:themeColor="text1"/>
                <w:sz w:val="28"/>
              </w:rPr>
              <w:t>“Alliance Cash Corporation Company Limited</w:t>
            </w:r>
            <w:proofErr w:type="gramStart"/>
            <w:r w:rsidRPr="008C4B6E">
              <w:rPr>
                <w:rFonts w:asciiTheme="majorBidi" w:hAnsiTheme="majorBidi" w:cstheme="majorBidi"/>
                <w:color w:val="000000" w:themeColor="text1"/>
                <w:sz w:val="28"/>
              </w:rPr>
              <w:t>”)</w:t>
            </w:r>
            <w:r w:rsidRPr="008C4B6E">
              <w:rPr>
                <w:rFonts w:asciiTheme="majorBidi" w:hAnsiTheme="majorBidi" w:cstheme="majorBidi"/>
                <w:color w:val="000000" w:themeColor="text1"/>
                <w:sz w:val="28"/>
                <w:cs/>
              </w:rPr>
              <w:t>*</w:t>
            </w:r>
            <w:proofErr w:type="gramEnd"/>
          </w:p>
        </w:tc>
        <w:tc>
          <w:tcPr>
            <w:tcW w:w="2718" w:type="dxa"/>
          </w:tcPr>
          <w:p w14:paraId="3FE5E534" w14:textId="48942C8B" w:rsidR="002E2440" w:rsidRPr="00FB2903" w:rsidRDefault="00FB2903" w:rsidP="00FB2903">
            <w:pPr>
              <w:shd w:val="clear" w:color="auto" w:fill="FFFFFF"/>
              <w:tabs>
                <w:tab w:val="left" w:pos="360"/>
                <w:tab w:val="center" w:pos="851"/>
                <w:tab w:val="center" w:pos="1418"/>
                <w:tab w:val="left" w:pos="1620"/>
              </w:tabs>
              <w:spacing w:line="360" w:lineRule="exact"/>
              <w:ind w:left="198" w:hanging="141"/>
              <w:rPr>
                <w:rFonts w:asciiTheme="majorBidi" w:eastAsia="Map Symbols" w:hAnsiTheme="majorBidi" w:cstheme="majorBidi"/>
                <w:sz w:val="28"/>
                <w:szCs w:val="28"/>
                <w:highlight w:val="cyan"/>
                <w:cs/>
              </w:rPr>
            </w:pPr>
            <w:r w:rsidRPr="00FB2903">
              <w:rPr>
                <w:rFonts w:asciiTheme="majorBidi" w:eastAsia="Map Symbols" w:hAnsiTheme="majorBidi" w:cstheme="majorBidi"/>
                <w:sz w:val="28"/>
                <w:szCs w:val="28"/>
              </w:rPr>
              <w:t>The Company provides support services in the following areas: customer, marketing services (Telemarketing) and sales</w:t>
            </w:r>
            <w:r>
              <w:rPr>
                <w:rFonts w:asciiTheme="majorBidi" w:eastAsia="Map Symbols" w:hAnsiTheme="majorBidi" w:cstheme="majorBidi" w:hint="cs"/>
                <w:sz w:val="28"/>
                <w:szCs w:val="28"/>
                <w:cs/>
              </w:rPr>
              <w:t xml:space="preserve"> </w:t>
            </w:r>
            <w:r w:rsidRPr="00FB2903">
              <w:rPr>
                <w:rFonts w:asciiTheme="majorBidi" w:eastAsia="Map Symbols" w:hAnsiTheme="majorBidi" w:cstheme="majorBidi"/>
                <w:sz w:val="28"/>
                <w:szCs w:val="28"/>
              </w:rPr>
              <w:t>(</w:t>
            </w:r>
            <w:proofErr w:type="spellStart"/>
            <w:r w:rsidRPr="00FB2903">
              <w:rPr>
                <w:rFonts w:asciiTheme="majorBidi" w:eastAsia="Map Symbols" w:hAnsiTheme="majorBidi" w:cstheme="majorBidi"/>
                <w:sz w:val="28"/>
                <w:szCs w:val="28"/>
              </w:rPr>
              <w:t>Telesales</w:t>
            </w:r>
            <w:proofErr w:type="spellEnd"/>
            <w:r w:rsidRPr="00FB2903">
              <w:rPr>
                <w:rFonts w:asciiTheme="majorBidi" w:eastAsia="Map Symbols" w:hAnsiTheme="majorBidi" w:cstheme="majorBidi"/>
                <w:sz w:val="28"/>
                <w:szCs w:val="28"/>
              </w:rPr>
              <w:t>), product research and development, as well as conducting surveys through both telephone interviews and on-site fieldwork.</w:t>
            </w:r>
          </w:p>
        </w:tc>
        <w:tc>
          <w:tcPr>
            <w:tcW w:w="926" w:type="dxa"/>
            <w:shd w:val="clear" w:color="auto" w:fill="auto"/>
          </w:tcPr>
          <w:p w14:paraId="7196E3F7" w14:textId="77777777" w:rsidR="002E2440" w:rsidRPr="008C4B6E" w:rsidRDefault="002E2440" w:rsidP="007870DE">
            <w:pPr>
              <w:shd w:val="clear" w:color="auto" w:fill="FFFFFF"/>
              <w:tabs>
                <w:tab w:val="center" w:pos="1418"/>
                <w:tab w:val="left" w:pos="1620"/>
              </w:tabs>
              <w:spacing w:line="360" w:lineRule="exact"/>
              <w:ind w:left="-129" w:right="-91"/>
              <w:jc w:val="center"/>
              <w:rPr>
                <w:rFonts w:asciiTheme="majorBidi" w:hAnsiTheme="majorBidi" w:cstheme="majorBidi"/>
                <w:sz w:val="28"/>
              </w:rPr>
            </w:pPr>
            <w:r w:rsidRPr="008C4B6E">
              <w:rPr>
                <w:rFonts w:asciiTheme="majorBidi" w:hAnsiTheme="majorBidi" w:cstheme="majorBidi"/>
                <w:sz w:val="28"/>
              </w:rPr>
              <w:t>Thailand</w:t>
            </w:r>
          </w:p>
        </w:tc>
        <w:tc>
          <w:tcPr>
            <w:tcW w:w="1053" w:type="dxa"/>
            <w:shd w:val="clear" w:color="auto" w:fill="auto"/>
          </w:tcPr>
          <w:p w14:paraId="44B46009" w14:textId="3886A7BD" w:rsidR="002E2440" w:rsidRPr="008C4B6E" w:rsidRDefault="005F4B22" w:rsidP="007870DE">
            <w:pPr>
              <w:tabs>
                <w:tab w:val="left" w:pos="360"/>
                <w:tab w:val="center" w:pos="851"/>
                <w:tab w:val="center" w:pos="1418"/>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99.98</w:t>
            </w:r>
          </w:p>
        </w:tc>
        <w:tc>
          <w:tcPr>
            <w:tcW w:w="991" w:type="dxa"/>
            <w:shd w:val="clear" w:color="auto" w:fill="auto"/>
          </w:tcPr>
          <w:p w14:paraId="56D502EC" w14:textId="717DD11A" w:rsidR="002E2440" w:rsidRPr="008C4B6E" w:rsidRDefault="005F4B22" w:rsidP="007870DE">
            <w:pPr>
              <w:tabs>
                <w:tab w:val="left" w:pos="360"/>
                <w:tab w:val="center" w:pos="851"/>
                <w:tab w:val="center" w:pos="1418"/>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99.94</w:t>
            </w:r>
          </w:p>
        </w:tc>
      </w:tr>
      <w:tr w:rsidR="002E2440" w:rsidRPr="008C4B6E" w14:paraId="6D8D38B9" w14:textId="77777777" w:rsidTr="007870DE">
        <w:trPr>
          <w:jc w:val="right"/>
        </w:trPr>
        <w:tc>
          <w:tcPr>
            <w:tcW w:w="3094" w:type="dxa"/>
            <w:shd w:val="clear" w:color="auto" w:fill="auto"/>
          </w:tcPr>
          <w:p w14:paraId="4C8584B4" w14:textId="77777777" w:rsidR="002E2440" w:rsidRPr="008C4B6E" w:rsidRDefault="002E2440" w:rsidP="007870DE">
            <w:pPr>
              <w:shd w:val="clear" w:color="auto" w:fill="FFFFFF"/>
              <w:tabs>
                <w:tab w:val="left" w:pos="422"/>
                <w:tab w:val="center" w:pos="1418"/>
                <w:tab w:val="left" w:pos="1620"/>
              </w:tabs>
              <w:spacing w:line="360" w:lineRule="exact"/>
              <w:ind w:left="175" w:hanging="141"/>
              <w:rPr>
                <w:rFonts w:asciiTheme="majorBidi" w:hAnsiTheme="majorBidi" w:cstheme="majorBidi"/>
                <w:sz w:val="28"/>
              </w:rPr>
            </w:pPr>
            <w:r w:rsidRPr="008C4B6E">
              <w:rPr>
                <w:rFonts w:asciiTheme="majorBidi" w:hAnsiTheme="majorBidi" w:cstheme="majorBidi"/>
                <w:sz w:val="28"/>
              </w:rPr>
              <w:t>GMB Solution Company Limited</w:t>
            </w:r>
          </w:p>
        </w:tc>
        <w:tc>
          <w:tcPr>
            <w:tcW w:w="2718" w:type="dxa"/>
            <w:tcBorders>
              <w:top w:val="nil"/>
              <w:left w:val="nil"/>
              <w:bottom w:val="nil"/>
              <w:right w:val="nil"/>
            </w:tcBorders>
            <w:shd w:val="clear" w:color="auto" w:fill="auto"/>
          </w:tcPr>
          <w:p w14:paraId="3940C2BC" w14:textId="77777777" w:rsidR="002E2440" w:rsidRPr="008C4B6E" w:rsidRDefault="002E2440" w:rsidP="007870DE">
            <w:pPr>
              <w:shd w:val="clear" w:color="auto" w:fill="FFFFFF"/>
              <w:tabs>
                <w:tab w:val="left" w:pos="422"/>
                <w:tab w:val="center" w:pos="1418"/>
                <w:tab w:val="left" w:pos="1620"/>
              </w:tabs>
              <w:spacing w:line="360" w:lineRule="exact"/>
              <w:ind w:left="156" w:hanging="156"/>
              <w:rPr>
                <w:rFonts w:asciiTheme="majorBidi" w:hAnsiTheme="majorBidi" w:cstheme="majorBidi"/>
                <w:sz w:val="28"/>
                <w:szCs w:val="28"/>
                <w:cs/>
              </w:rPr>
            </w:pPr>
            <w:r w:rsidRPr="008C4B6E">
              <w:rPr>
                <w:rFonts w:asciiTheme="majorBidi" w:hAnsiTheme="majorBidi" w:cstheme="majorBidi"/>
                <w:sz w:val="28"/>
                <w:szCs w:val="28"/>
              </w:rPr>
              <w:t>Platform and software business</w:t>
            </w:r>
          </w:p>
        </w:tc>
        <w:tc>
          <w:tcPr>
            <w:tcW w:w="926" w:type="dxa"/>
            <w:shd w:val="clear" w:color="auto" w:fill="auto"/>
          </w:tcPr>
          <w:p w14:paraId="047B7BDE" w14:textId="77777777" w:rsidR="002E2440" w:rsidRPr="008C4B6E" w:rsidRDefault="002E2440" w:rsidP="007870DE">
            <w:pPr>
              <w:shd w:val="clear" w:color="auto" w:fill="FFFFFF"/>
              <w:tabs>
                <w:tab w:val="center" w:pos="1418"/>
                <w:tab w:val="left" w:pos="1620"/>
              </w:tabs>
              <w:spacing w:line="360" w:lineRule="exact"/>
              <w:ind w:left="-129" w:right="-91"/>
              <w:jc w:val="center"/>
              <w:rPr>
                <w:rFonts w:asciiTheme="majorBidi" w:hAnsiTheme="majorBidi" w:cstheme="majorBidi"/>
                <w:sz w:val="28"/>
              </w:rPr>
            </w:pPr>
            <w:r w:rsidRPr="008C4B6E">
              <w:rPr>
                <w:rFonts w:asciiTheme="majorBidi" w:hAnsiTheme="majorBidi" w:cstheme="majorBidi"/>
                <w:sz w:val="28"/>
              </w:rPr>
              <w:t>Thailand</w:t>
            </w:r>
          </w:p>
        </w:tc>
        <w:tc>
          <w:tcPr>
            <w:tcW w:w="1053" w:type="dxa"/>
            <w:tcBorders>
              <w:top w:val="nil"/>
              <w:left w:val="nil"/>
              <w:bottom w:val="nil"/>
              <w:right w:val="nil"/>
            </w:tcBorders>
            <w:shd w:val="clear" w:color="auto" w:fill="auto"/>
          </w:tcPr>
          <w:p w14:paraId="104BB7C3" w14:textId="795ACAAF" w:rsidR="002E2440" w:rsidRPr="008C4B6E" w:rsidRDefault="005F4B22" w:rsidP="007870DE">
            <w:pPr>
              <w:tabs>
                <w:tab w:val="left" w:pos="360"/>
                <w:tab w:val="center" w:pos="851"/>
                <w:tab w:val="center" w:pos="1418"/>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100.00</w:t>
            </w:r>
          </w:p>
        </w:tc>
        <w:tc>
          <w:tcPr>
            <w:tcW w:w="991" w:type="dxa"/>
            <w:shd w:val="clear" w:color="auto" w:fill="auto"/>
          </w:tcPr>
          <w:p w14:paraId="43D56B96" w14:textId="5481F3C6" w:rsidR="002E2440" w:rsidRPr="008C4B6E" w:rsidRDefault="002E2440" w:rsidP="007870DE">
            <w:pPr>
              <w:tabs>
                <w:tab w:val="left" w:pos="360"/>
                <w:tab w:val="center" w:pos="851"/>
                <w:tab w:val="center" w:pos="1418"/>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60</w:t>
            </w:r>
            <w:r w:rsidR="005F4B22" w:rsidRPr="008C4B6E">
              <w:rPr>
                <w:rFonts w:asciiTheme="majorBidi" w:hAnsiTheme="majorBidi" w:cstheme="majorBidi"/>
                <w:sz w:val="28"/>
              </w:rPr>
              <w:t>.00</w:t>
            </w:r>
          </w:p>
        </w:tc>
      </w:tr>
      <w:tr w:rsidR="002E2440" w:rsidRPr="008C4B6E" w14:paraId="1A3C8F1C" w14:textId="77777777" w:rsidTr="007870DE">
        <w:trPr>
          <w:jc w:val="right"/>
        </w:trPr>
        <w:tc>
          <w:tcPr>
            <w:tcW w:w="3094" w:type="dxa"/>
            <w:tcBorders>
              <w:bottom w:val="nil"/>
            </w:tcBorders>
            <w:shd w:val="clear" w:color="auto" w:fill="auto"/>
          </w:tcPr>
          <w:p w14:paraId="00304CE8" w14:textId="202B3B61" w:rsidR="002E2440" w:rsidRPr="008C4B6E" w:rsidRDefault="002E2440" w:rsidP="007870DE">
            <w:pPr>
              <w:shd w:val="clear" w:color="auto" w:fill="FFFFFF"/>
              <w:tabs>
                <w:tab w:val="left" w:pos="422"/>
                <w:tab w:val="center" w:pos="1418"/>
                <w:tab w:val="left" w:pos="1620"/>
              </w:tabs>
              <w:spacing w:line="360" w:lineRule="exact"/>
              <w:ind w:left="175" w:hanging="141"/>
              <w:rPr>
                <w:rFonts w:asciiTheme="majorBidi" w:hAnsiTheme="majorBidi" w:cstheme="majorBidi"/>
                <w:spacing w:val="-4"/>
                <w:sz w:val="28"/>
              </w:rPr>
            </w:pPr>
            <w:r w:rsidRPr="008C4B6E">
              <w:rPr>
                <w:rFonts w:asciiTheme="majorBidi" w:hAnsiTheme="majorBidi" w:cstheme="majorBidi"/>
                <w:b/>
                <w:bCs/>
                <w:sz w:val="28"/>
              </w:rPr>
              <w:t xml:space="preserve">Joint </w:t>
            </w:r>
            <w:r w:rsidR="005F4B22" w:rsidRPr="008C4B6E">
              <w:rPr>
                <w:rFonts w:asciiTheme="majorBidi" w:hAnsiTheme="majorBidi" w:cstheme="majorBidi"/>
                <w:b/>
                <w:bCs/>
                <w:sz w:val="28"/>
              </w:rPr>
              <w:t>venture</w:t>
            </w:r>
            <w:r w:rsidR="005F4B22" w:rsidRPr="008C4B6E">
              <w:rPr>
                <w:rFonts w:asciiTheme="majorBidi" w:hAnsiTheme="majorBidi" w:cstheme="majorBidi"/>
                <w:b/>
                <w:bCs/>
                <w:sz w:val="28"/>
                <w:cs/>
              </w:rPr>
              <w:t>:</w:t>
            </w:r>
          </w:p>
        </w:tc>
        <w:tc>
          <w:tcPr>
            <w:tcW w:w="2718" w:type="dxa"/>
            <w:tcBorders>
              <w:top w:val="nil"/>
              <w:left w:val="nil"/>
              <w:bottom w:val="nil"/>
              <w:right w:val="nil"/>
            </w:tcBorders>
            <w:shd w:val="clear" w:color="auto" w:fill="auto"/>
          </w:tcPr>
          <w:p w14:paraId="58030897" w14:textId="77777777" w:rsidR="002E2440" w:rsidRPr="008C4B6E" w:rsidRDefault="002E2440" w:rsidP="007870DE">
            <w:pPr>
              <w:shd w:val="clear" w:color="auto" w:fill="FFFFFF"/>
              <w:tabs>
                <w:tab w:val="left" w:pos="422"/>
                <w:tab w:val="center" w:pos="1418"/>
                <w:tab w:val="left" w:pos="1620"/>
              </w:tabs>
              <w:spacing w:line="360" w:lineRule="exact"/>
              <w:ind w:left="156" w:hanging="156"/>
              <w:rPr>
                <w:rFonts w:asciiTheme="majorBidi" w:hAnsiTheme="majorBidi" w:cstheme="majorBidi"/>
                <w:sz w:val="28"/>
                <w:szCs w:val="28"/>
              </w:rPr>
            </w:pPr>
          </w:p>
        </w:tc>
        <w:tc>
          <w:tcPr>
            <w:tcW w:w="926" w:type="dxa"/>
            <w:tcBorders>
              <w:bottom w:val="nil"/>
            </w:tcBorders>
            <w:shd w:val="clear" w:color="auto" w:fill="auto"/>
          </w:tcPr>
          <w:p w14:paraId="076D7E6C" w14:textId="77777777" w:rsidR="002E2440" w:rsidRPr="008C4B6E" w:rsidRDefault="002E2440" w:rsidP="007870DE">
            <w:pPr>
              <w:shd w:val="clear" w:color="auto" w:fill="FFFFFF"/>
              <w:tabs>
                <w:tab w:val="center" w:pos="1418"/>
                <w:tab w:val="left" w:pos="1620"/>
              </w:tabs>
              <w:spacing w:line="360" w:lineRule="exact"/>
              <w:ind w:left="-129" w:right="-91"/>
              <w:jc w:val="center"/>
              <w:rPr>
                <w:rFonts w:asciiTheme="majorBidi" w:hAnsiTheme="majorBidi" w:cstheme="majorBidi"/>
                <w:sz w:val="28"/>
              </w:rPr>
            </w:pPr>
          </w:p>
        </w:tc>
        <w:tc>
          <w:tcPr>
            <w:tcW w:w="1053" w:type="dxa"/>
            <w:tcBorders>
              <w:top w:val="nil"/>
              <w:left w:val="nil"/>
              <w:bottom w:val="nil"/>
              <w:right w:val="nil"/>
            </w:tcBorders>
            <w:shd w:val="clear" w:color="auto" w:fill="auto"/>
          </w:tcPr>
          <w:p w14:paraId="0E97B6E0" w14:textId="77777777" w:rsidR="002E2440" w:rsidRPr="008C4B6E" w:rsidRDefault="002E2440" w:rsidP="007870DE">
            <w:pPr>
              <w:tabs>
                <w:tab w:val="left" w:pos="360"/>
                <w:tab w:val="center" w:pos="851"/>
                <w:tab w:val="center" w:pos="1418"/>
                <w:tab w:val="left" w:pos="1620"/>
              </w:tabs>
              <w:spacing w:line="360" w:lineRule="exact"/>
              <w:jc w:val="center"/>
              <w:rPr>
                <w:rFonts w:asciiTheme="majorBidi" w:hAnsiTheme="majorBidi" w:cstheme="majorBidi"/>
                <w:sz w:val="28"/>
              </w:rPr>
            </w:pPr>
          </w:p>
        </w:tc>
        <w:tc>
          <w:tcPr>
            <w:tcW w:w="991" w:type="dxa"/>
            <w:tcBorders>
              <w:bottom w:val="nil"/>
            </w:tcBorders>
            <w:shd w:val="clear" w:color="auto" w:fill="auto"/>
          </w:tcPr>
          <w:p w14:paraId="6D4F6758" w14:textId="77777777" w:rsidR="002E2440" w:rsidRPr="008C4B6E" w:rsidRDefault="002E2440" w:rsidP="007870DE">
            <w:pPr>
              <w:tabs>
                <w:tab w:val="left" w:pos="360"/>
                <w:tab w:val="center" w:pos="851"/>
                <w:tab w:val="center" w:pos="1418"/>
                <w:tab w:val="left" w:pos="1620"/>
              </w:tabs>
              <w:spacing w:line="360" w:lineRule="exact"/>
              <w:jc w:val="center"/>
              <w:rPr>
                <w:rFonts w:asciiTheme="majorBidi" w:hAnsiTheme="majorBidi" w:cstheme="majorBidi"/>
                <w:sz w:val="28"/>
              </w:rPr>
            </w:pPr>
          </w:p>
        </w:tc>
      </w:tr>
      <w:tr w:rsidR="00806F03" w:rsidRPr="008C4B6E" w14:paraId="1014D185" w14:textId="77777777" w:rsidTr="007870DE">
        <w:trPr>
          <w:jc w:val="right"/>
        </w:trPr>
        <w:tc>
          <w:tcPr>
            <w:tcW w:w="3094" w:type="dxa"/>
            <w:tcBorders>
              <w:bottom w:val="nil"/>
            </w:tcBorders>
            <w:shd w:val="clear" w:color="auto" w:fill="auto"/>
          </w:tcPr>
          <w:p w14:paraId="3D85F24D" w14:textId="6095B295" w:rsidR="00806F03" w:rsidRPr="008C4B6E" w:rsidRDefault="00806F03" w:rsidP="00806F03">
            <w:pPr>
              <w:shd w:val="clear" w:color="auto" w:fill="FFFFFF"/>
              <w:tabs>
                <w:tab w:val="left" w:pos="422"/>
                <w:tab w:val="center" w:pos="1418"/>
                <w:tab w:val="left" w:pos="1620"/>
              </w:tabs>
              <w:spacing w:line="360" w:lineRule="exact"/>
              <w:ind w:left="175" w:hanging="141"/>
              <w:rPr>
                <w:rFonts w:asciiTheme="majorBidi" w:hAnsiTheme="majorBidi" w:cstheme="majorBidi"/>
                <w:b/>
                <w:bCs/>
                <w:sz w:val="28"/>
              </w:rPr>
            </w:pPr>
            <w:r w:rsidRPr="008C4B6E">
              <w:rPr>
                <w:rFonts w:asciiTheme="majorBidi" w:hAnsiTheme="majorBidi" w:cstheme="majorBidi"/>
                <w:sz w:val="28"/>
              </w:rPr>
              <w:t>Capital Asia Asset Management Company Limited</w:t>
            </w:r>
          </w:p>
        </w:tc>
        <w:tc>
          <w:tcPr>
            <w:tcW w:w="2718" w:type="dxa"/>
            <w:tcBorders>
              <w:top w:val="nil"/>
              <w:left w:val="nil"/>
              <w:bottom w:val="nil"/>
              <w:right w:val="nil"/>
            </w:tcBorders>
            <w:shd w:val="clear" w:color="auto" w:fill="auto"/>
          </w:tcPr>
          <w:p w14:paraId="56AD44AC" w14:textId="69F0EA79" w:rsidR="00806F03" w:rsidRPr="008C4B6E" w:rsidRDefault="00806F03" w:rsidP="00806F03">
            <w:pPr>
              <w:shd w:val="clear" w:color="auto" w:fill="FFFFFF"/>
              <w:tabs>
                <w:tab w:val="left" w:pos="422"/>
                <w:tab w:val="center" w:pos="1418"/>
                <w:tab w:val="left" w:pos="1620"/>
              </w:tabs>
              <w:spacing w:line="360" w:lineRule="exact"/>
              <w:ind w:left="156" w:hanging="156"/>
              <w:rPr>
                <w:rFonts w:asciiTheme="majorBidi" w:hAnsiTheme="majorBidi" w:cstheme="majorBidi"/>
                <w:sz w:val="28"/>
                <w:szCs w:val="28"/>
              </w:rPr>
            </w:pPr>
            <w:r w:rsidRPr="008C4B6E">
              <w:rPr>
                <w:rFonts w:asciiTheme="majorBidi" w:hAnsiTheme="majorBidi" w:cstheme="majorBidi"/>
                <w:sz w:val="28"/>
              </w:rPr>
              <w:t>Property auction for management</w:t>
            </w:r>
          </w:p>
        </w:tc>
        <w:tc>
          <w:tcPr>
            <w:tcW w:w="926" w:type="dxa"/>
            <w:tcBorders>
              <w:bottom w:val="nil"/>
            </w:tcBorders>
            <w:shd w:val="clear" w:color="auto" w:fill="auto"/>
          </w:tcPr>
          <w:p w14:paraId="5030517A" w14:textId="5A6016D2" w:rsidR="00806F03" w:rsidRPr="008C4B6E" w:rsidRDefault="00806F03" w:rsidP="00806F03">
            <w:pPr>
              <w:shd w:val="clear" w:color="auto" w:fill="FFFFFF"/>
              <w:tabs>
                <w:tab w:val="center" w:pos="1418"/>
                <w:tab w:val="left" w:pos="1620"/>
              </w:tabs>
              <w:spacing w:line="360" w:lineRule="exact"/>
              <w:ind w:left="-129" w:right="-91"/>
              <w:jc w:val="center"/>
              <w:rPr>
                <w:rFonts w:asciiTheme="majorBidi" w:hAnsiTheme="majorBidi" w:cstheme="majorBidi"/>
                <w:sz w:val="28"/>
              </w:rPr>
            </w:pPr>
            <w:r w:rsidRPr="008C4B6E">
              <w:rPr>
                <w:rFonts w:asciiTheme="majorBidi" w:hAnsiTheme="majorBidi" w:cstheme="majorBidi"/>
                <w:sz w:val="28"/>
              </w:rPr>
              <w:t>Thailand</w:t>
            </w:r>
          </w:p>
        </w:tc>
        <w:tc>
          <w:tcPr>
            <w:tcW w:w="1053" w:type="dxa"/>
            <w:tcBorders>
              <w:top w:val="nil"/>
              <w:left w:val="nil"/>
              <w:bottom w:val="nil"/>
              <w:right w:val="nil"/>
            </w:tcBorders>
            <w:shd w:val="clear" w:color="auto" w:fill="auto"/>
          </w:tcPr>
          <w:p w14:paraId="68B28ABD" w14:textId="33586196" w:rsidR="00806F03" w:rsidRPr="008C4B6E" w:rsidRDefault="00806F03" w:rsidP="00806F03">
            <w:pPr>
              <w:tabs>
                <w:tab w:val="left" w:pos="360"/>
                <w:tab w:val="center" w:pos="851"/>
                <w:tab w:val="center" w:pos="1418"/>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52.00</w:t>
            </w:r>
          </w:p>
        </w:tc>
        <w:tc>
          <w:tcPr>
            <w:tcW w:w="991" w:type="dxa"/>
            <w:tcBorders>
              <w:bottom w:val="nil"/>
            </w:tcBorders>
            <w:shd w:val="clear" w:color="auto" w:fill="auto"/>
          </w:tcPr>
          <w:p w14:paraId="24815133" w14:textId="60A49587" w:rsidR="00806F03" w:rsidRPr="008C4B6E" w:rsidRDefault="00806F03" w:rsidP="00806F03">
            <w:pPr>
              <w:tabs>
                <w:tab w:val="left" w:pos="360"/>
                <w:tab w:val="center" w:pos="851"/>
                <w:tab w:val="center" w:pos="1418"/>
                <w:tab w:val="left" w:pos="1620"/>
              </w:tabs>
              <w:spacing w:line="360" w:lineRule="exact"/>
              <w:jc w:val="center"/>
              <w:rPr>
                <w:rFonts w:asciiTheme="majorBidi" w:hAnsiTheme="majorBidi" w:cstheme="majorBidi"/>
                <w:sz w:val="28"/>
              </w:rPr>
            </w:pPr>
            <w:r w:rsidRPr="008C4B6E">
              <w:rPr>
                <w:rFonts w:asciiTheme="majorBidi" w:hAnsiTheme="majorBidi" w:cstheme="majorBidi"/>
                <w:sz w:val="28"/>
              </w:rPr>
              <w:t>52.00</w:t>
            </w:r>
          </w:p>
        </w:tc>
      </w:tr>
    </w:tbl>
    <w:p w14:paraId="414AF6C2" w14:textId="6F92E5C2" w:rsidR="002E2440" w:rsidRPr="008C4B6E" w:rsidRDefault="002E2440" w:rsidP="005F4B22">
      <w:pPr>
        <w:pStyle w:val="ListParagraph"/>
        <w:numPr>
          <w:ilvl w:val="0"/>
          <w:numId w:val="23"/>
        </w:numPr>
        <w:spacing w:before="120" w:line="240" w:lineRule="auto"/>
        <w:jc w:val="thaiDistribute"/>
        <w:rPr>
          <w:rFonts w:asciiTheme="majorBidi" w:hAnsiTheme="majorBidi" w:cstheme="majorBidi"/>
          <w:sz w:val="28"/>
          <w:lang w:val="en-US"/>
        </w:rPr>
      </w:pPr>
      <w:r w:rsidRPr="008C4B6E">
        <w:rPr>
          <w:rFonts w:asciiTheme="majorBidi" w:hAnsiTheme="majorBidi" w:cstheme="majorBidi"/>
          <w:spacing w:val="-6"/>
          <w:sz w:val="28"/>
          <w:lang w:val="en-US"/>
        </w:rPr>
        <w:t>The Company is deemed to have control over an investee or subsidiaries if it has rights, or is exposed, to variable</w:t>
      </w:r>
      <w:r w:rsidRPr="008C4B6E">
        <w:rPr>
          <w:rFonts w:asciiTheme="majorBidi" w:hAnsiTheme="majorBidi" w:cstheme="majorBidi"/>
          <w:sz w:val="28"/>
          <w:lang w:val="en-US"/>
        </w:rPr>
        <w:t xml:space="preserve"> returns from its involvement with the investee, and it has the ability to direct the activities that affect the amount of its returns.</w:t>
      </w:r>
    </w:p>
    <w:p w14:paraId="73E93662" w14:textId="0335E6C5" w:rsidR="002E2440" w:rsidRPr="008C4B6E" w:rsidRDefault="002E2440" w:rsidP="005F4B22">
      <w:pPr>
        <w:pStyle w:val="ListParagraph"/>
        <w:numPr>
          <w:ilvl w:val="0"/>
          <w:numId w:val="23"/>
        </w:numPr>
        <w:spacing w:before="120" w:line="240" w:lineRule="auto"/>
        <w:jc w:val="thaiDistribute"/>
        <w:rPr>
          <w:rFonts w:asciiTheme="majorBidi" w:hAnsiTheme="majorBidi" w:cstheme="majorBidi"/>
          <w:sz w:val="28"/>
          <w:lang w:val="en-US"/>
        </w:rPr>
      </w:pPr>
      <w:r w:rsidRPr="008C4B6E">
        <w:rPr>
          <w:rFonts w:asciiTheme="majorBidi" w:hAnsiTheme="majorBidi" w:cstheme="majorBidi"/>
          <w:sz w:val="28"/>
          <w:lang w:val="en-US"/>
        </w:rPr>
        <w:t>Subsidiaries are fully consolidated, being the date on which the Company obtains control, and continue to be consolidated until the date when such control ceases.</w:t>
      </w:r>
    </w:p>
    <w:p w14:paraId="54D8397F" w14:textId="1AE5AD63" w:rsidR="002E2440" w:rsidRPr="008C4B6E" w:rsidRDefault="002E2440" w:rsidP="005F4B22">
      <w:pPr>
        <w:pStyle w:val="ListParagraph"/>
        <w:numPr>
          <w:ilvl w:val="0"/>
          <w:numId w:val="23"/>
        </w:numPr>
        <w:spacing w:before="120" w:line="240" w:lineRule="auto"/>
        <w:jc w:val="thaiDistribute"/>
        <w:rPr>
          <w:rFonts w:asciiTheme="majorBidi" w:hAnsiTheme="majorBidi" w:cstheme="majorBidi"/>
          <w:sz w:val="28"/>
          <w:lang w:val="en-US"/>
        </w:rPr>
      </w:pPr>
      <w:r w:rsidRPr="008C4B6E">
        <w:rPr>
          <w:rFonts w:asciiTheme="majorBidi" w:hAnsiTheme="majorBidi" w:cstheme="majorBidi"/>
          <w:sz w:val="28"/>
          <w:lang w:val="en-US"/>
        </w:rPr>
        <w:t>The financial statements of the subsidiaries are prepared using the same significant accounting policies as applied to the Company.</w:t>
      </w:r>
    </w:p>
    <w:p w14:paraId="0622AC8F" w14:textId="6D497A11" w:rsidR="002E2440" w:rsidRPr="008C4B6E" w:rsidRDefault="002E2440" w:rsidP="005F4B22">
      <w:pPr>
        <w:pStyle w:val="ListParagraph"/>
        <w:numPr>
          <w:ilvl w:val="0"/>
          <w:numId w:val="23"/>
        </w:numPr>
        <w:spacing w:before="120" w:line="240" w:lineRule="auto"/>
        <w:jc w:val="thaiDistribute"/>
        <w:rPr>
          <w:rFonts w:asciiTheme="majorBidi" w:hAnsiTheme="majorBidi" w:cstheme="majorBidi"/>
          <w:sz w:val="28"/>
          <w:lang w:val="en-US"/>
        </w:rPr>
      </w:pPr>
      <w:r w:rsidRPr="008C4B6E">
        <w:rPr>
          <w:rFonts w:asciiTheme="majorBidi" w:hAnsiTheme="majorBidi" w:cstheme="majorBidi"/>
          <w:spacing w:val="-4"/>
          <w:sz w:val="28"/>
          <w:lang w:val="en-US"/>
        </w:rPr>
        <w:t>Material balances and transactions amount the Group are eliminated in the preparation</w:t>
      </w:r>
      <w:r w:rsidRPr="008C4B6E">
        <w:rPr>
          <w:rFonts w:asciiTheme="majorBidi" w:hAnsiTheme="majorBidi" w:cstheme="majorBidi"/>
          <w:spacing w:val="-4"/>
          <w:sz w:val="28"/>
          <w:cs/>
          <w:lang w:val="en-US"/>
        </w:rPr>
        <w:t xml:space="preserve"> </w:t>
      </w:r>
      <w:r w:rsidRPr="008C4B6E">
        <w:rPr>
          <w:rFonts w:asciiTheme="majorBidi" w:hAnsiTheme="majorBidi" w:cstheme="majorBidi"/>
          <w:spacing w:val="-4"/>
          <w:sz w:val="28"/>
          <w:lang w:val="en-US"/>
        </w:rPr>
        <w:t>of the consolidated</w:t>
      </w:r>
      <w:r w:rsidRPr="008C4B6E">
        <w:rPr>
          <w:rFonts w:asciiTheme="majorBidi" w:hAnsiTheme="majorBidi" w:cstheme="majorBidi"/>
          <w:sz w:val="28"/>
          <w:lang w:val="en-US"/>
        </w:rPr>
        <w:t xml:space="preserve"> financial statements.</w:t>
      </w:r>
    </w:p>
    <w:p w14:paraId="7B42A13E" w14:textId="09A08004" w:rsidR="002E2440" w:rsidRPr="008C4B6E" w:rsidRDefault="002E2440" w:rsidP="005F4B22">
      <w:pPr>
        <w:pStyle w:val="ListParagraph"/>
        <w:numPr>
          <w:ilvl w:val="0"/>
          <w:numId w:val="23"/>
        </w:numPr>
        <w:spacing w:before="120" w:line="240" w:lineRule="auto"/>
        <w:jc w:val="thaiDistribute"/>
        <w:rPr>
          <w:rFonts w:asciiTheme="majorBidi" w:hAnsiTheme="majorBidi" w:cstheme="majorBidi"/>
          <w:sz w:val="28"/>
          <w:lang w:val="en-US"/>
        </w:rPr>
      </w:pPr>
      <w:r w:rsidRPr="008C4B6E">
        <w:rPr>
          <w:rFonts w:asciiTheme="majorBidi" w:hAnsiTheme="majorBidi" w:cstheme="majorBidi"/>
          <w:sz w:val="28"/>
          <w:lang w:val="en-US"/>
        </w:rPr>
        <w:t>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14:paraId="538B8FEC" w14:textId="77777777" w:rsidR="008C4B6E" w:rsidRPr="008C4B6E" w:rsidRDefault="003664D9" w:rsidP="003664D9">
      <w:pPr>
        <w:pStyle w:val="ListParagraph"/>
        <w:numPr>
          <w:ilvl w:val="0"/>
          <w:numId w:val="23"/>
        </w:numPr>
        <w:spacing w:before="120" w:line="240" w:lineRule="auto"/>
        <w:jc w:val="thaiDistribute"/>
        <w:rPr>
          <w:rFonts w:asciiTheme="majorBidi" w:hAnsiTheme="majorBidi" w:cstheme="majorBidi"/>
          <w:sz w:val="28"/>
        </w:rPr>
      </w:pPr>
      <w:r w:rsidRPr="008C4B6E">
        <w:rPr>
          <w:rFonts w:asciiTheme="majorBidi" w:hAnsiTheme="majorBidi" w:cstheme="majorBidi"/>
          <w:sz w:val="28"/>
        </w:rPr>
        <w:lastRenderedPageBreak/>
        <w:t xml:space="preserve">According to the minutes of the Extraordinary General Meeting of Shareholders No. 2/2024, held on October 15, 2024, a resolution was passed to approve the alteration of the Company’s name and seal and the amendment of the Memorandum of Association to be consistent with the name change. This includes the change of the stock abbreviation from "Global Service </w:t>
      </w:r>
      <w:proofErr w:type="spellStart"/>
      <w:r w:rsidRPr="008C4B6E">
        <w:rPr>
          <w:rFonts w:asciiTheme="majorBidi" w:hAnsiTheme="majorBidi" w:cstheme="majorBidi"/>
          <w:sz w:val="28"/>
        </w:rPr>
        <w:t>Center</w:t>
      </w:r>
      <w:proofErr w:type="spellEnd"/>
      <w:r w:rsidRPr="008C4B6E">
        <w:rPr>
          <w:rFonts w:asciiTheme="majorBidi" w:hAnsiTheme="majorBidi" w:cstheme="majorBidi"/>
          <w:sz w:val="28"/>
        </w:rPr>
        <w:t xml:space="preserve"> Public Company Limited" (GSC) to "</w:t>
      </w:r>
      <w:proofErr w:type="spellStart"/>
      <w:r w:rsidRPr="008C4B6E">
        <w:rPr>
          <w:rFonts w:asciiTheme="majorBidi" w:hAnsiTheme="majorBidi" w:cstheme="majorBidi"/>
          <w:sz w:val="28"/>
        </w:rPr>
        <w:t>ViServe</w:t>
      </w:r>
      <w:proofErr w:type="spellEnd"/>
      <w:r w:rsidRPr="008C4B6E">
        <w:rPr>
          <w:rFonts w:asciiTheme="majorBidi" w:hAnsiTheme="majorBidi" w:cstheme="majorBidi"/>
          <w:sz w:val="28"/>
        </w:rPr>
        <w:t xml:space="preserve"> Enterprise Public </w:t>
      </w:r>
      <w:r w:rsidRPr="008C4B6E">
        <w:rPr>
          <w:rFonts w:asciiTheme="majorBidi" w:hAnsiTheme="majorBidi" w:cstheme="majorBidi"/>
          <w:spacing w:val="-4"/>
          <w:sz w:val="28"/>
        </w:rPr>
        <w:t>Company Limited" (VS). The Company was officially registered with the Ministry of Commerce on October 21, 2024.</w:t>
      </w:r>
    </w:p>
    <w:p w14:paraId="240ED373" w14:textId="084B5546" w:rsidR="00C14422" w:rsidRPr="008C4B6E" w:rsidRDefault="00251080" w:rsidP="00143FC3">
      <w:pPr>
        <w:pStyle w:val="Heading8"/>
        <w:numPr>
          <w:ilvl w:val="0"/>
          <w:numId w:val="1"/>
        </w:numPr>
        <w:spacing w:before="120" w:line="240" w:lineRule="auto"/>
        <w:ind w:left="532" w:hanging="532"/>
        <w:jc w:val="thaiDistribute"/>
        <w:rPr>
          <w:rFonts w:asciiTheme="majorBidi" w:hAnsiTheme="majorBidi" w:cstheme="majorBidi"/>
          <w:sz w:val="28"/>
          <w:lang w:val="en-US"/>
        </w:rPr>
      </w:pPr>
      <w:r w:rsidRPr="008C4B6E">
        <w:rPr>
          <w:rFonts w:asciiTheme="majorBidi" w:hAnsiTheme="majorBidi" w:cstheme="majorBidi"/>
          <w:sz w:val="28"/>
          <w:lang w:val="en-US"/>
        </w:rPr>
        <w:t>Basis of preparation of financial statements and significant accounting policies</w:t>
      </w:r>
    </w:p>
    <w:p w14:paraId="1D77C3ED" w14:textId="73A77722" w:rsidR="0062285E" w:rsidRPr="008C4B6E" w:rsidRDefault="00251080" w:rsidP="00143FC3">
      <w:pPr>
        <w:pStyle w:val="ListParagraph"/>
        <w:numPr>
          <w:ilvl w:val="1"/>
          <w:numId w:val="1"/>
        </w:numPr>
        <w:tabs>
          <w:tab w:val="left" w:pos="567"/>
        </w:tabs>
        <w:spacing w:before="120"/>
        <w:ind w:left="567" w:hanging="567"/>
        <w:jc w:val="thaiDistribute"/>
        <w:rPr>
          <w:rFonts w:asciiTheme="majorBidi" w:hAnsiTheme="majorBidi" w:cstheme="majorBidi"/>
          <w:b/>
          <w:bCs/>
          <w:sz w:val="28"/>
        </w:rPr>
      </w:pPr>
      <w:r w:rsidRPr="008C4B6E">
        <w:rPr>
          <w:rFonts w:asciiTheme="majorBidi" w:hAnsiTheme="majorBidi" w:cstheme="majorBidi"/>
          <w:b/>
          <w:bCs/>
          <w:sz w:val="28"/>
          <w:lang w:val="en-US"/>
        </w:rPr>
        <w:t>Basis of preparation of the financial statements</w:t>
      </w:r>
    </w:p>
    <w:p w14:paraId="11220C41" w14:textId="77777777" w:rsidR="00251080" w:rsidRPr="008C4B6E" w:rsidRDefault="00251080" w:rsidP="0025108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Theme="majorBidi" w:hAnsiTheme="majorBidi" w:cstheme="majorBidi"/>
          <w:sz w:val="28"/>
          <w:szCs w:val="28"/>
        </w:rPr>
      </w:pPr>
      <w:r w:rsidRPr="008C4B6E">
        <w:rPr>
          <w:rFonts w:asciiTheme="majorBidi" w:hAnsiTheme="majorBidi" w:cstheme="majorBidi"/>
          <w:sz w:val="28"/>
          <w:szCs w:val="28"/>
        </w:rPr>
        <w:t>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14:paraId="623CE30B" w14:textId="77777777" w:rsidR="00251080" w:rsidRPr="008C4B6E" w:rsidRDefault="00251080" w:rsidP="0025108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Theme="majorBidi" w:hAnsiTheme="majorBidi" w:cstheme="majorBidi"/>
          <w:b/>
          <w:bCs/>
          <w:sz w:val="28"/>
          <w:szCs w:val="28"/>
        </w:rPr>
      </w:pPr>
      <w:r w:rsidRPr="008C4B6E">
        <w:rPr>
          <w:rFonts w:asciiTheme="majorBidi" w:hAnsiTheme="majorBidi" w:cstheme="majorBidi"/>
          <w:sz w:val="28"/>
          <w:szCs w:val="28"/>
        </w:rPr>
        <w:t>The financial statements have been prepared under the historical cost convention except as disclosed in the accounting policies below.</w:t>
      </w:r>
    </w:p>
    <w:p w14:paraId="54DEF722" w14:textId="77777777" w:rsidR="00251080" w:rsidRPr="008C4B6E" w:rsidRDefault="00251080" w:rsidP="0025108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Theme="majorBidi" w:hAnsiTheme="majorBidi" w:cstheme="majorBidi"/>
          <w:sz w:val="28"/>
          <w:szCs w:val="28"/>
        </w:rPr>
      </w:pPr>
      <w:r w:rsidRPr="008C4B6E">
        <w:rPr>
          <w:rFonts w:asciiTheme="majorBidi" w:hAnsiTheme="majorBidi" w:cstheme="majorBidi"/>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08BBC0E7" w14:textId="77777777" w:rsidR="00251080" w:rsidRPr="008C4B6E" w:rsidRDefault="00251080" w:rsidP="00251080">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hanging="3"/>
        <w:jc w:val="thaiDistribute"/>
        <w:rPr>
          <w:rFonts w:asciiTheme="majorBidi" w:hAnsiTheme="majorBidi" w:cstheme="majorBidi"/>
          <w:sz w:val="28"/>
          <w:szCs w:val="28"/>
          <w:highlight w:val="yellow"/>
        </w:rPr>
      </w:pPr>
      <w:r w:rsidRPr="008C4B6E">
        <w:rPr>
          <w:rFonts w:asciiTheme="majorBidi" w:hAnsiTheme="majorBidi" w:cstheme="majorBidi"/>
          <w:sz w:val="28"/>
          <w:szCs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3C6E784" w14:textId="083DF555" w:rsidR="00BF3A16" w:rsidRPr="008C4B6E" w:rsidRDefault="00251080" w:rsidP="00143FC3">
      <w:pPr>
        <w:pStyle w:val="ListParagraph"/>
        <w:numPr>
          <w:ilvl w:val="1"/>
          <w:numId w:val="1"/>
        </w:numPr>
        <w:tabs>
          <w:tab w:val="left" w:pos="567"/>
        </w:tabs>
        <w:spacing w:before="120"/>
        <w:ind w:left="567" w:hanging="567"/>
        <w:jc w:val="thaiDistribute"/>
        <w:rPr>
          <w:rFonts w:asciiTheme="majorBidi" w:hAnsiTheme="majorBidi" w:cstheme="majorBidi"/>
          <w:b/>
          <w:bCs/>
          <w:sz w:val="28"/>
          <w:lang w:val="en-US"/>
        </w:rPr>
      </w:pPr>
      <w:r w:rsidRPr="008C4B6E">
        <w:rPr>
          <w:rFonts w:asciiTheme="majorBidi" w:hAnsiTheme="majorBidi" w:cstheme="majorBidi"/>
          <w:b/>
          <w:bCs/>
          <w:sz w:val="28"/>
          <w:lang w:val="en-US"/>
        </w:rPr>
        <w:t>New financial reporting standards</w:t>
      </w:r>
    </w:p>
    <w:p w14:paraId="64949F72" w14:textId="2FA39405" w:rsidR="00251080" w:rsidRPr="008C4B6E" w:rsidRDefault="00251080" w:rsidP="00A607C9">
      <w:pPr>
        <w:pStyle w:val="ListParagraph"/>
        <w:numPr>
          <w:ilvl w:val="0"/>
          <w:numId w:val="27"/>
        </w:numPr>
        <w:spacing w:before="120" w:after="0" w:line="160" w:lineRule="atLeast"/>
        <w:ind w:left="544" w:hanging="516"/>
        <w:jc w:val="thaiDistribute"/>
        <w:rPr>
          <w:rFonts w:asciiTheme="majorBidi" w:hAnsiTheme="majorBidi" w:cstheme="majorBidi"/>
          <w:b/>
          <w:bCs/>
          <w:sz w:val="28"/>
          <w:lang w:val="en-US"/>
        </w:rPr>
      </w:pPr>
      <w:r w:rsidRPr="008C4B6E">
        <w:rPr>
          <w:rFonts w:asciiTheme="majorBidi" w:hAnsiTheme="majorBidi" w:cstheme="majorBidi"/>
          <w:b/>
          <w:bCs/>
          <w:sz w:val="28"/>
          <w:lang w:val="en-US"/>
        </w:rPr>
        <w:t>Financial reporting standards that became effective in the current year</w:t>
      </w:r>
    </w:p>
    <w:p w14:paraId="34B5C549" w14:textId="0368F146" w:rsidR="00251080" w:rsidRPr="008C4B6E" w:rsidRDefault="00251080" w:rsidP="00A607C9">
      <w:pPr>
        <w:spacing w:before="120" w:line="160" w:lineRule="atLeast"/>
        <w:ind w:left="540"/>
        <w:jc w:val="thaiDistribute"/>
        <w:rPr>
          <w:rFonts w:asciiTheme="majorBidi" w:hAnsiTheme="majorBidi" w:cstheme="majorBidi"/>
          <w:sz w:val="28"/>
          <w:szCs w:val="28"/>
        </w:rPr>
      </w:pPr>
      <w:r w:rsidRPr="008C4B6E">
        <w:rPr>
          <w:rFonts w:asciiTheme="majorBidi" w:hAnsiTheme="majorBidi" w:cstheme="majorBidi"/>
          <w:sz w:val="28"/>
          <w:szCs w:val="28"/>
        </w:rPr>
        <w:t xml:space="preserve">During the year, the Group has adopted the revised financial reporting standards which are effective for fiscal years </w:t>
      </w:r>
      <w:r w:rsidRPr="008C4B6E">
        <w:rPr>
          <w:rFonts w:asciiTheme="majorBidi" w:hAnsiTheme="majorBidi" w:cstheme="majorBidi"/>
          <w:spacing w:val="-2"/>
          <w:sz w:val="28"/>
          <w:szCs w:val="28"/>
        </w:rPr>
        <w:t>beginning on or after January 1, 202</w:t>
      </w:r>
      <w:r w:rsidR="0065068A">
        <w:rPr>
          <w:rFonts w:asciiTheme="majorBidi" w:hAnsiTheme="majorBidi" w:cstheme="majorBidi"/>
          <w:spacing w:val="-2"/>
          <w:sz w:val="28"/>
          <w:szCs w:val="28"/>
        </w:rPr>
        <w:t>4</w:t>
      </w:r>
      <w:r w:rsidRPr="008C4B6E">
        <w:rPr>
          <w:rFonts w:asciiTheme="majorBidi" w:hAnsiTheme="majorBidi" w:cstheme="majorBidi"/>
          <w:spacing w:val="-2"/>
          <w:sz w:val="28"/>
          <w:szCs w:val="28"/>
        </w:rPr>
        <w:t>. These financial reporting standards were aimed at alignment with the corresponding</w:t>
      </w:r>
      <w:r w:rsidRPr="008C4B6E">
        <w:rPr>
          <w:rFonts w:asciiTheme="majorBidi" w:hAnsiTheme="majorBidi" w:cstheme="majorBidi"/>
          <w:sz w:val="28"/>
          <w:szCs w:val="28"/>
        </w:rPr>
        <w:t xml:space="preserve"> international financial reporting standards with most of the changes directed towards clarifying accounting treatment and providing accounting guidance for users of the standards. </w:t>
      </w:r>
    </w:p>
    <w:p w14:paraId="2B768381" w14:textId="77777777" w:rsidR="008837EB" w:rsidRDefault="00251080" w:rsidP="00A607C9">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Theme="majorBidi" w:hAnsiTheme="majorBidi" w:cstheme="majorBidi"/>
          <w:spacing w:val="-3"/>
          <w:sz w:val="28"/>
          <w:szCs w:val="28"/>
        </w:rPr>
      </w:pPr>
      <w:r w:rsidRPr="008C4B6E">
        <w:rPr>
          <w:rFonts w:asciiTheme="majorBidi" w:hAnsiTheme="majorBidi" w:cstheme="majorBidi"/>
          <w:spacing w:val="-3"/>
          <w:sz w:val="28"/>
          <w:szCs w:val="28"/>
        </w:rPr>
        <w:t>The adoption of these financial reporting standards does not have any significant impact on the Group’s financial statements.</w:t>
      </w:r>
    </w:p>
    <w:p w14:paraId="16CCAEF2" w14:textId="77777777" w:rsidR="008837EB" w:rsidRDefault="008837EB" w:rsidP="00A607C9">
      <w:pPr>
        <w:rPr>
          <w:rFonts w:asciiTheme="majorBidi" w:hAnsiTheme="majorBidi" w:cstheme="majorBidi"/>
          <w:spacing w:val="-3"/>
          <w:sz w:val="28"/>
          <w:szCs w:val="28"/>
        </w:rPr>
      </w:pPr>
      <w:r>
        <w:rPr>
          <w:rFonts w:asciiTheme="majorBidi" w:hAnsiTheme="majorBidi" w:cstheme="majorBidi"/>
          <w:spacing w:val="-3"/>
          <w:sz w:val="28"/>
          <w:szCs w:val="28"/>
        </w:rPr>
        <w:br w:type="page"/>
      </w:r>
    </w:p>
    <w:p w14:paraId="0A738F24" w14:textId="3B259B0A" w:rsidR="00251080" w:rsidRPr="008C4B6E" w:rsidRDefault="00251080" w:rsidP="00A607C9">
      <w:pPr>
        <w:pStyle w:val="ListParagraph"/>
        <w:numPr>
          <w:ilvl w:val="0"/>
          <w:numId w:val="27"/>
        </w:numPr>
        <w:spacing w:before="120" w:after="0" w:line="160" w:lineRule="atLeast"/>
        <w:ind w:left="544" w:hanging="516"/>
        <w:jc w:val="thaiDistribute"/>
        <w:rPr>
          <w:rFonts w:asciiTheme="majorBidi" w:hAnsiTheme="majorBidi" w:cstheme="majorBidi"/>
          <w:b/>
          <w:bCs/>
          <w:sz w:val="28"/>
          <w:lang w:val="en-US"/>
        </w:rPr>
      </w:pPr>
      <w:r w:rsidRPr="008C4B6E">
        <w:rPr>
          <w:rFonts w:asciiTheme="majorBidi" w:hAnsiTheme="majorBidi" w:cstheme="majorBidi"/>
          <w:b/>
          <w:bCs/>
          <w:sz w:val="28"/>
          <w:lang w:val="en-US"/>
        </w:rPr>
        <w:lastRenderedPageBreak/>
        <w:t>Financial reporting standard that will become effective for fiscal years beginning on or after January 1, 202</w:t>
      </w:r>
      <w:r w:rsidR="008837EB">
        <w:rPr>
          <w:rFonts w:asciiTheme="majorBidi" w:hAnsiTheme="majorBidi" w:cstheme="majorBidi"/>
          <w:b/>
          <w:bCs/>
          <w:sz w:val="28"/>
          <w:lang w:val="en-US"/>
        </w:rPr>
        <w:t>5</w:t>
      </w:r>
    </w:p>
    <w:p w14:paraId="0E471260" w14:textId="57C3F741" w:rsidR="00251080" w:rsidRPr="008C4B6E" w:rsidRDefault="00251080" w:rsidP="00A607C9">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Theme="majorBidi" w:hAnsiTheme="majorBidi" w:cstheme="majorBidi"/>
          <w:sz w:val="28"/>
          <w:szCs w:val="28"/>
        </w:rPr>
      </w:pPr>
      <w:r w:rsidRPr="008C4B6E">
        <w:rPr>
          <w:rFonts w:asciiTheme="majorBidi" w:hAnsiTheme="majorBidi" w:cstheme="majorBidi"/>
          <w:sz w:val="28"/>
          <w:szCs w:val="28"/>
        </w:rPr>
        <w:t xml:space="preserve">The Federation of Accounting Professions issued a number of revised financial reporting standards, which are effective </w:t>
      </w:r>
      <w:r w:rsidRPr="008C4B6E">
        <w:rPr>
          <w:rFonts w:asciiTheme="majorBidi" w:hAnsiTheme="majorBidi" w:cstheme="majorBidi"/>
          <w:spacing w:val="-2"/>
          <w:sz w:val="28"/>
          <w:szCs w:val="28"/>
        </w:rPr>
        <w:t>for fiscal years beginning on or after January 1, 202</w:t>
      </w:r>
      <w:r w:rsidR="008837EB">
        <w:rPr>
          <w:rFonts w:asciiTheme="majorBidi" w:hAnsiTheme="majorBidi" w:cstheme="majorBidi"/>
          <w:spacing w:val="-2"/>
          <w:sz w:val="28"/>
          <w:szCs w:val="28"/>
        </w:rPr>
        <w:t>5</w:t>
      </w:r>
      <w:r w:rsidRPr="008C4B6E">
        <w:rPr>
          <w:rFonts w:asciiTheme="majorBidi" w:hAnsiTheme="majorBidi" w:cstheme="majorBidi"/>
          <w:spacing w:val="-2"/>
          <w:sz w:val="28"/>
          <w:szCs w:val="28"/>
        </w:rPr>
        <w:t>. These financial reporting standards were aimed at alignment with</w:t>
      </w:r>
      <w:r w:rsidRPr="008C4B6E">
        <w:rPr>
          <w:rFonts w:asciiTheme="majorBidi" w:hAnsiTheme="majorBidi" w:cstheme="majorBidi"/>
          <w:sz w:val="28"/>
          <w:szCs w:val="28"/>
        </w:rPr>
        <w:t xml:space="preserve"> the corresponding International Financial Reporting Standards with most of the changes directed towards </w:t>
      </w:r>
      <w:r w:rsidRPr="008C4B6E">
        <w:rPr>
          <w:rFonts w:asciiTheme="majorBidi" w:hAnsiTheme="majorBidi" w:cstheme="majorBidi"/>
          <w:spacing w:val="-2"/>
          <w:sz w:val="28"/>
          <w:szCs w:val="28"/>
        </w:rPr>
        <w:t>clarifying accounting treatment and providing accounting guidance for users of the standards.</w:t>
      </w:r>
    </w:p>
    <w:p w14:paraId="7D9C834E" w14:textId="77777777" w:rsidR="00251080" w:rsidRPr="008C4B6E" w:rsidRDefault="00251080" w:rsidP="00A607C9">
      <w:pPr>
        <w:tabs>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40"/>
        <w:jc w:val="thaiDistribute"/>
        <w:rPr>
          <w:rFonts w:asciiTheme="majorBidi" w:hAnsiTheme="majorBidi" w:cstheme="majorBidi"/>
          <w:sz w:val="28"/>
          <w:szCs w:val="28"/>
        </w:rPr>
      </w:pPr>
      <w:r w:rsidRPr="008C4B6E">
        <w:rPr>
          <w:rFonts w:asciiTheme="majorBidi" w:hAnsiTheme="majorBidi" w:cstheme="majorBidi"/>
          <w:sz w:val="28"/>
          <w:szCs w:val="28"/>
        </w:rPr>
        <w:t>The management of the Group believes that adoption of these amendments will not have any significant impact on the Group’s financial statements.</w:t>
      </w:r>
    </w:p>
    <w:p w14:paraId="1CAD4CAF" w14:textId="3925961D" w:rsidR="00143FC3" w:rsidRPr="008C4B6E" w:rsidRDefault="00251080" w:rsidP="00B93A83">
      <w:pPr>
        <w:pStyle w:val="ListParagraph"/>
        <w:numPr>
          <w:ilvl w:val="1"/>
          <w:numId w:val="1"/>
        </w:numPr>
        <w:tabs>
          <w:tab w:val="left" w:pos="567"/>
        </w:tabs>
        <w:spacing w:before="120" w:after="0"/>
        <w:ind w:left="567" w:hanging="567"/>
        <w:jc w:val="thaiDistribute"/>
        <w:rPr>
          <w:rFonts w:asciiTheme="majorBidi" w:hAnsiTheme="majorBidi" w:cstheme="majorBidi"/>
          <w:b/>
          <w:bCs/>
          <w:sz w:val="28"/>
          <w:lang w:val="en-US"/>
        </w:rPr>
      </w:pPr>
      <w:r w:rsidRPr="008C4B6E">
        <w:rPr>
          <w:rFonts w:asciiTheme="majorBidi" w:hAnsiTheme="majorBidi" w:cstheme="majorBidi"/>
          <w:b/>
          <w:bCs/>
          <w:sz w:val="28"/>
          <w:lang w:val="en-US"/>
        </w:rPr>
        <w:t>Significant accounting policies</w:t>
      </w:r>
    </w:p>
    <w:p w14:paraId="051B7E98" w14:textId="61DF9F08" w:rsidR="00251080" w:rsidRPr="008C4B6E" w:rsidRDefault="00251080" w:rsidP="00B93A83">
      <w:pPr>
        <w:pStyle w:val="ListParagraph"/>
        <w:numPr>
          <w:ilvl w:val="2"/>
          <w:numId w:val="40"/>
        </w:numPr>
        <w:tabs>
          <w:tab w:val="left" w:pos="567"/>
        </w:tabs>
        <w:spacing w:line="400" w:lineRule="exact"/>
        <w:ind w:left="1225" w:hanging="1225"/>
        <w:jc w:val="thaiDistribute"/>
        <w:rPr>
          <w:rFonts w:asciiTheme="majorBidi" w:hAnsiTheme="majorBidi" w:cstheme="majorBidi"/>
          <w:b/>
          <w:bCs/>
          <w:sz w:val="28"/>
          <w:lang w:val="en-US"/>
        </w:rPr>
      </w:pPr>
      <w:r w:rsidRPr="008C4B6E">
        <w:rPr>
          <w:rFonts w:asciiTheme="majorBidi" w:hAnsiTheme="majorBidi" w:cstheme="majorBidi"/>
          <w:b/>
          <w:bCs/>
          <w:sz w:val="28"/>
          <w:lang w:val="en-US"/>
        </w:rPr>
        <w:t>Revenue recognition</w:t>
      </w:r>
    </w:p>
    <w:p w14:paraId="0AD45108" w14:textId="77777777" w:rsidR="00251080" w:rsidRPr="008C4B6E" w:rsidRDefault="00251080" w:rsidP="00251080">
      <w:pPr>
        <w:pStyle w:val="ListParagraph"/>
        <w:tabs>
          <w:tab w:val="left" w:pos="993"/>
          <w:tab w:val="left" w:pos="1134"/>
        </w:tabs>
        <w:spacing w:before="120" w:after="0" w:line="400" w:lineRule="exact"/>
        <w:ind w:left="567"/>
        <w:jc w:val="thaiDistribute"/>
        <w:rPr>
          <w:rFonts w:asciiTheme="majorBidi" w:hAnsiTheme="majorBidi" w:cstheme="majorBidi"/>
          <w:sz w:val="28"/>
        </w:rPr>
      </w:pPr>
      <w:r w:rsidRPr="008C4B6E">
        <w:rPr>
          <w:rFonts w:asciiTheme="majorBidi" w:hAnsiTheme="majorBidi" w:cstheme="majorBidi"/>
          <w:sz w:val="28"/>
        </w:rPr>
        <w:t>Revenue includes all revenues from ordinary business activities. All ancillary income in connection with the rendering of services in the course of the Company’s ordinary activities is also presented as revenue.</w:t>
      </w:r>
    </w:p>
    <w:p w14:paraId="0E356225" w14:textId="77777777" w:rsidR="00251080" w:rsidRPr="008C4B6E" w:rsidRDefault="00251080" w:rsidP="00251080">
      <w:pPr>
        <w:tabs>
          <w:tab w:val="left" w:pos="993"/>
          <w:tab w:val="left" w:pos="1134"/>
        </w:tabs>
        <w:spacing w:before="120" w:line="40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Revenue </w:t>
      </w:r>
      <w:proofErr w:type="gramStart"/>
      <w:r w:rsidRPr="008C4B6E">
        <w:rPr>
          <w:rFonts w:asciiTheme="majorBidi" w:hAnsiTheme="majorBidi" w:cstheme="majorBidi"/>
          <w:sz w:val="28"/>
          <w:szCs w:val="28"/>
        </w:rPr>
        <w:t>are</w:t>
      </w:r>
      <w:proofErr w:type="gramEnd"/>
      <w:r w:rsidRPr="008C4B6E">
        <w:rPr>
          <w:rFonts w:asciiTheme="majorBidi" w:hAnsiTheme="majorBidi" w:cstheme="majorBidi"/>
          <w:sz w:val="28"/>
          <w:szCs w:val="28"/>
        </w:rPr>
        <w:t xml:space="preserve"> recorded net of value added tax. The Company </w:t>
      </w:r>
      <w:proofErr w:type="spellStart"/>
      <w:r w:rsidRPr="008C4B6E">
        <w:rPr>
          <w:rFonts w:asciiTheme="majorBidi" w:hAnsiTheme="majorBidi" w:cstheme="majorBidi"/>
          <w:sz w:val="28"/>
          <w:szCs w:val="28"/>
        </w:rPr>
        <w:t>recognised</w:t>
      </w:r>
      <w:proofErr w:type="spellEnd"/>
      <w:r w:rsidRPr="008C4B6E">
        <w:rPr>
          <w:rFonts w:asciiTheme="majorBidi" w:hAnsiTheme="majorBidi" w:cstheme="majorBidi"/>
          <w:sz w:val="28"/>
          <w:szCs w:val="28"/>
        </w:rPr>
        <w:t xml:space="preserve"> in accordance with the provision of services, provided that collectability of the consideration is probable.</w:t>
      </w:r>
    </w:p>
    <w:p w14:paraId="3102EECC" w14:textId="77777777" w:rsidR="00251080" w:rsidRPr="008C4B6E" w:rsidRDefault="00251080" w:rsidP="00251080">
      <w:pPr>
        <w:tabs>
          <w:tab w:val="left" w:pos="567"/>
          <w:tab w:val="left" w:pos="993"/>
          <w:tab w:val="left" w:pos="1134"/>
        </w:tabs>
        <w:spacing w:before="120" w:after="120" w:line="40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Revenue from debt collection is </w:t>
      </w:r>
      <w:proofErr w:type="spellStart"/>
      <w:r w:rsidRPr="008C4B6E">
        <w:rPr>
          <w:rFonts w:asciiTheme="majorBidi" w:hAnsiTheme="majorBidi" w:cstheme="majorBidi"/>
          <w:sz w:val="28"/>
          <w:szCs w:val="28"/>
        </w:rPr>
        <w:t>recognised</w:t>
      </w:r>
      <w:proofErr w:type="spellEnd"/>
      <w:r w:rsidRPr="008C4B6E">
        <w:rPr>
          <w:rFonts w:asciiTheme="majorBidi" w:hAnsiTheme="majorBidi" w:cstheme="majorBidi"/>
          <w:sz w:val="28"/>
          <w:szCs w:val="28"/>
        </w:rPr>
        <w:t xml:space="preserve"> as revenue provided that collectability of the consideration is probable in accordance with the substance of the relevant agreements.</w:t>
      </w:r>
    </w:p>
    <w:p w14:paraId="588FDB47" w14:textId="77777777" w:rsidR="00251080" w:rsidRPr="008C4B6E" w:rsidRDefault="00251080" w:rsidP="00251080">
      <w:pPr>
        <w:tabs>
          <w:tab w:val="left" w:pos="567"/>
          <w:tab w:val="left" w:pos="993"/>
          <w:tab w:val="left" w:pos="1134"/>
        </w:tabs>
        <w:spacing w:before="120" w:line="40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Revenue from call center services is recognized as revenue on a monthly basis, as stipulated in the agreement.</w:t>
      </w:r>
    </w:p>
    <w:p w14:paraId="21DC2476" w14:textId="77777777" w:rsidR="00251080" w:rsidRPr="008C4B6E" w:rsidRDefault="00251080" w:rsidP="00251080">
      <w:pPr>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The recognized revenue which is not yet due per the contracts has been presented under the caption of “Unbilled trade accounts receivable” in the statement of financial position. The amounts recognized as contract assets are reclassified to other receivables when the Company’s right to consideration is unconditional. The obligation to provide to a customer for which the Company has received from the customer is presented under the caption of “Unearned Income” in the statement of financial position. Contract liabilities are recognized as revenue when the Company perform under the contract.</w:t>
      </w:r>
    </w:p>
    <w:p w14:paraId="156F8B67" w14:textId="1DFF52AE" w:rsidR="00251080" w:rsidRPr="008C4B6E" w:rsidRDefault="00251080" w:rsidP="00251080">
      <w:pPr>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 xml:space="preserve">Services income is recognized when the service has been provided to customers by considering the success stage of the work in determining the timing of delivery of controls to assess whether income is recognized at </w:t>
      </w:r>
      <w:r w:rsidR="00313E7F" w:rsidRPr="008C4B6E">
        <w:rPr>
          <w:rFonts w:asciiTheme="majorBidi" w:hAnsiTheme="majorBidi" w:cstheme="majorBidi"/>
          <w:sz w:val="28"/>
          <w:szCs w:val="28"/>
        </w:rPr>
        <w:t>a point in time</w:t>
      </w:r>
      <w:r w:rsidRPr="008C4B6E">
        <w:rPr>
          <w:rFonts w:asciiTheme="majorBidi" w:hAnsiTheme="majorBidi" w:cstheme="majorBidi"/>
          <w:sz w:val="28"/>
          <w:szCs w:val="28"/>
        </w:rPr>
        <w:t xml:space="preserve"> or over </w:t>
      </w:r>
      <w:r w:rsidR="003664D9" w:rsidRPr="008C4B6E">
        <w:rPr>
          <w:rFonts w:asciiTheme="majorBidi" w:hAnsiTheme="majorBidi" w:cstheme="majorBidi"/>
          <w:sz w:val="28"/>
          <w:szCs w:val="28"/>
        </w:rPr>
        <w:t>time</w:t>
      </w:r>
      <w:r w:rsidRPr="008C4B6E">
        <w:rPr>
          <w:rFonts w:asciiTheme="majorBidi" w:hAnsiTheme="majorBidi" w:cstheme="majorBidi"/>
          <w:sz w:val="28"/>
          <w:szCs w:val="28"/>
        </w:rPr>
        <w:t>.</w:t>
      </w:r>
    </w:p>
    <w:p w14:paraId="73439B4C" w14:textId="77777777" w:rsidR="00251080" w:rsidRPr="008C4B6E" w:rsidRDefault="00251080" w:rsidP="00251080">
      <w:pPr>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Rental income is recognized over the rental period.</w:t>
      </w:r>
    </w:p>
    <w:p w14:paraId="03A9AB3F" w14:textId="77777777" w:rsidR="00251080" w:rsidRPr="008C4B6E" w:rsidRDefault="00251080" w:rsidP="00251080">
      <w:pPr>
        <w:tabs>
          <w:tab w:val="left" w:pos="993"/>
          <w:tab w:val="left" w:pos="1701"/>
        </w:tabs>
        <w:spacing w:before="120" w:line="400" w:lineRule="exact"/>
        <w:ind w:left="567"/>
        <w:jc w:val="thaiDistribute"/>
        <w:rPr>
          <w:rFonts w:asciiTheme="majorBidi" w:hAnsiTheme="majorBidi" w:cstheme="majorBidi"/>
          <w:sz w:val="28"/>
          <w:szCs w:val="22"/>
          <w:highlight w:val="yellow"/>
        </w:rPr>
      </w:pPr>
      <w:r w:rsidRPr="008C4B6E">
        <w:rPr>
          <w:rFonts w:asciiTheme="majorBidi" w:hAnsiTheme="majorBidi" w:cstheme="majorBidi"/>
          <w:sz w:val="28"/>
          <w:szCs w:val="28"/>
        </w:rPr>
        <w:t>Interest income is recognized as interest accrues, based on the effective interest method</w:t>
      </w:r>
      <w:r w:rsidRPr="008C4B6E">
        <w:rPr>
          <w:rFonts w:asciiTheme="majorBidi" w:hAnsiTheme="majorBidi" w:cstheme="majorBidi"/>
          <w:sz w:val="28"/>
          <w:szCs w:val="22"/>
        </w:rPr>
        <w:t>.</w:t>
      </w:r>
    </w:p>
    <w:p w14:paraId="1F1B544C" w14:textId="0B2A993A" w:rsidR="003664D9" w:rsidRPr="008C4B6E" w:rsidRDefault="00251080" w:rsidP="00251080">
      <w:pPr>
        <w:tabs>
          <w:tab w:val="left" w:pos="993"/>
          <w:tab w:val="left" w:pos="1701"/>
        </w:tabs>
        <w:spacing w:before="120" w:line="400" w:lineRule="exact"/>
        <w:ind w:left="567"/>
        <w:jc w:val="thaiDistribute"/>
        <w:rPr>
          <w:rFonts w:asciiTheme="majorBidi" w:hAnsiTheme="majorBidi" w:cstheme="majorBidi"/>
          <w:sz w:val="28"/>
          <w:szCs w:val="22"/>
        </w:rPr>
      </w:pPr>
      <w:r w:rsidRPr="008C4B6E">
        <w:rPr>
          <w:rFonts w:asciiTheme="majorBidi" w:hAnsiTheme="majorBidi" w:cstheme="majorBidi"/>
          <w:sz w:val="28"/>
          <w:szCs w:val="28"/>
        </w:rPr>
        <w:t>Other income is recognized on an accrual basis</w:t>
      </w:r>
      <w:r w:rsidRPr="008C4B6E">
        <w:rPr>
          <w:rFonts w:asciiTheme="majorBidi" w:hAnsiTheme="majorBidi" w:cstheme="majorBidi"/>
          <w:sz w:val="28"/>
          <w:szCs w:val="22"/>
        </w:rPr>
        <w:t>.</w:t>
      </w:r>
    </w:p>
    <w:p w14:paraId="3ACE9373" w14:textId="7424B28B" w:rsidR="00215FB9" w:rsidRPr="008C4B6E" w:rsidRDefault="00215FB9" w:rsidP="00215FB9">
      <w:pPr>
        <w:pStyle w:val="ListParagraph"/>
        <w:numPr>
          <w:ilvl w:val="2"/>
          <w:numId w:val="40"/>
        </w:numPr>
        <w:tabs>
          <w:tab w:val="left" w:pos="567"/>
        </w:tabs>
        <w:spacing w:before="120" w:line="400" w:lineRule="exact"/>
        <w:ind w:hanging="1224"/>
        <w:jc w:val="thaiDistribute"/>
        <w:rPr>
          <w:rFonts w:asciiTheme="majorBidi" w:hAnsiTheme="majorBidi" w:cstheme="majorBidi"/>
          <w:b/>
          <w:bCs/>
          <w:sz w:val="28"/>
          <w:lang w:val="en-US"/>
        </w:rPr>
      </w:pPr>
      <w:bookmarkStart w:id="1" w:name="_Hlk123221931"/>
      <w:r w:rsidRPr="008C4B6E">
        <w:rPr>
          <w:rFonts w:asciiTheme="majorBidi" w:hAnsiTheme="majorBidi" w:cstheme="majorBidi"/>
          <w:b/>
          <w:bCs/>
          <w:sz w:val="28"/>
          <w:lang w:val="en-US"/>
        </w:rPr>
        <w:lastRenderedPageBreak/>
        <w:t>Cash and cash equivalents</w:t>
      </w:r>
    </w:p>
    <w:p w14:paraId="21FB6CCF" w14:textId="77777777" w:rsidR="00215FB9" w:rsidRPr="008C4B6E" w:rsidRDefault="00215FB9" w:rsidP="00215FB9">
      <w:pPr>
        <w:spacing w:before="120"/>
        <w:ind w:left="567"/>
        <w:jc w:val="thaiDistribute"/>
        <w:rPr>
          <w:rFonts w:asciiTheme="majorBidi" w:hAnsiTheme="majorBidi" w:cstheme="majorBidi"/>
          <w:sz w:val="28"/>
        </w:rPr>
      </w:pPr>
      <w:r w:rsidRPr="008C4B6E">
        <w:rPr>
          <w:rFonts w:asciiTheme="majorBidi" w:hAnsiTheme="majorBidi" w:cstheme="majorBidi"/>
          <w:sz w:val="28"/>
        </w:rPr>
        <w:t>Cash and cash equivalents comprise cash balances, call deposits and highly liquid short-term investments with an original maturity of 3 months or less and not subject to withdrawal restrictions.</w:t>
      </w:r>
    </w:p>
    <w:p w14:paraId="31C3BA82" w14:textId="4E4CEFDF" w:rsidR="00F3789F" w:rsidRPr="008C4B6E" w:rsidRDefault="00F3789F" w:rsidP="0045303E">
      <w:pPr>
        <w:pStyle w:val="ListParagraph"/>
        <w:numPr>
          <w:ilvl w:val="2"/>
          <w:numId w:val="40"/>
        </w:numPr>
        <w:tabs>
          <w:tab w:val="left" w:pos="567"/>
        </w:tabs>
        <w:spacing w:before="120" w:line="400" w:lineRule="exact"/>
        <w:ind w:hanging="1224"/>
        <w:jc w:val="thaiDistribute"/>
        <w:rPr>
          <w:rFonts w:asciiTheme="majorBidi" w:hAnsiTheme="majorBidi" w:cstheme="majorBidi"/>
          <w:b/>
          <w:bCs/>
          <w:sz w:val="28"/>
          <w:lang w:val="en-US"/>
        </w:rPr>
      </w:pPr>
      <w:r w:rsidRPr="008C4B6E">
        <w:rPr>
          <w:rFonts w:asciiTheme="majorBidi" w:hAnsiTheme="majorBidi" w:cstheme="majorBidi"/>
          <w:b/>
          <w:bCs/>
          <w:sz w:val="28"/>
          <w:lang w:val="en-US"/>
        </w:rPr>
        <w:t>Contract assets</w:t>
      </w:r>
      <w:bookmarkEnd w:id="1"/>
      <w:r w:rsidRPr="008C4B6E">
        <w:rPr>
          <w:rFonts w:asciiTheme="majorBidi" w:hAnsiTheme="majorBidi" w:cstheme="majorBidi"/>
          <w:b/>
          <w:bCs/>
          <w:sz w:val="28"/>
          <w:lang w:val="en-US"/>
        </w:rPr>
        <w:t xml:space="preserve"> / Contract liabilities</w:t>
      </w:r>
    </w:p>
    <w:p w14:paraId="3CD6DC34" w14:textId="77777777" w:rsidR="00F3789F" w:rsidRPr="008C4B6E" w:rsidRDefault="00F3789F" w:rsidP="00F3789F">
      <w:pPr>
        <w:spacing w:before="120" w:line="300" w:lineRule="exact"/>
        <w:ind w:left="567"/>
        <w:jc w:val="thaiDistribute"/>
        <w:rPr>
          <w:rFonts w:asciiTheme="majorBidi" w:hAnsiTheme="majorBidi" w:cstheme="majorBidi"/>
          <w:b/>
          <w:bCs/>
          <w:sz w:val="28"/>
          <w:szCs w:val="28"/>
        </w:rPr>
      </w:pPr>
      <w:r w:rsidRPr="008C4B6E">
        <w:rPr>
          <w:rFonts w:asciiTheme="majorBidi" w:hAnsiTheme="majorBidi" w:cstheme="majorBidi"/>
          <w:b/>
          <w:bCs/>
          <w:sz w:val="28"/>
          <w:szCs w:val="28"/>
        </w:rPr>
        <w:t xml:space="preserve">Contract assets </w:t>
      </w:r>
    </w:p>
    <w:p w14:paraId="19CA7B9A" w14:textId="77777777"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pacing w:val="-2"/>
          <w:sz w:val="28"/>
          <w:szCs w:val="28"/>
        </w:rPr>
        <w:t>A contract asset is the excess of cumulative revenue earned over the billings to date and The Group records an allowance</w:t>
      </w:r>
      <w:r w:rsidRPr="008C4B6E">
        <w:rPr>
          <w:rFonts w:asciiTheme="majorBidi" w:hAnsiTheme="majorBidi" w:cstheme="majorBidi"/>
          <w:sz w:val="28"/>
          <w:szCs w:val="28"/>
        </w:rPr>
        <w:t xml:space="preserve"> for impairment losses on assets arising from contracts for estimated losses that may occur as a result of being unable </w:t>
      </w:r>
      <w:r w:rsidRPr="008C4B6E">
        <w:rPr>
          <w:rFonts w:asciiTheme="majorBidi" w:hAnsiTheme="majorBidi" w:cstheme="majorBidi"/>
          <w:spacing w:val="-2"/>
          <w:sz w:val="28"/>
          <w:szCs w:val="28"/>
        </w:rPr>
        <w:t>to collect payments from customers. Contract assets are transferred to receivables when the rights become unconditional</w:t>
      </w:r>
      <w:r w:rsidRPr="008C4B6E">
        <w:rPr>
          <w:rFonts w:asciiTheme="majorBidi" w:hAnsiTheme="majorBidi" w:cstheme="majorBidi"/>
          <w:sz w:val="28"/>
          <w:szCs w:val="28"/>
        </w:rPr>
        <w:t xml:space="preserve"> (i.e. services are completed and delivered to the customer).</w:t>
      </w:r>
    </w:p>
    <w:p w14:paraId="07F48C14" w14:textId="77777777" w:rsidR="00F3789F" w:rsidRPr="008C4B6E" w:rsidRDefault="00F3789F" w:rsidP="00F3789F">
      <w:pPr>
        <w:spacing w:before="120" w:line="300" w:lineRule="exact"/>
        <w:ind w:left="567"/>
        <w:jc w:val="thaiDistribute"/>
        <w:rPr>
          <w:rFonts w:asciiTheme="majorBidi" w:hAnsiTheme="majorBidi" w:cstheme="majorBidi"/>
          <w:b/>
          <w:bCs/>
          <w:sz w:val="28"/>
          <w:szCs w:val="28"/>
        </w:rPr>
      </w:pPr>
      <w:r w:rsidRPr="008C4B6E">
        <w:rPr>
          <w:rFonts w:asciiTheme="majorBidi" w:hAnsiTheme="majorBidi" w:cstheme="majorBidi"/>
          <w:b/>
          <w:bCs/>
          <w:sz w:val="28"/>
          <w:szCs w:val="28"/>
        </w:rPr>
        <w:t xml:space="preserve">Contract liabilities </w:t>
      </w:r>
    </w:p>
    <w:p w14:paraId="4BAE9988" w14:textId="5A107660" w:rsidR="0045303E"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 xml:space="preserve">A contract liability is </w:t>
      </w:r>
      <w:proofErr w:type="spellStart"/>
      <w:r w:rsidRPr="008C4B6E">
        <w:rPr>
          <w:rFonts w:asciiTheme="majorBidi" w:hAnsiTheme="majorBidi" w:cstheme="majorBidi"/>
          <w:sz w:val="28"/>
          <w:szCs w:val="28"/>
        </w:rPr>
        <w:t>recognised</w:t>
      </w:r>
      <w:proofErr w:type="spellEnd"/>
      <w:r w:rsidRPr="008C4B6E">
        <w:rPr>
          <w:rFonts w:asciiTheme="majorBidi" w:hAnsiTheme="majorBidi" w:cstheme="majorBidi"/>
          <w:sz w:val="28"/>
          <w:szCs w:val="28"/>
        </w:rPr>
        <w:t xml:space="preserve"> when the billings to date exceed the cumulative revenue earned and the Group has an obligation to services to a customer. Contract liabilities are </w:t>
      </w:r>
      <w:proofErr w:type="spellStart"/>
      <w:r w:rsidRPr="008C4B6E">
        <w:rPr>
          <w:rFonts w:asciiTheme="majorBidi" w:hAnsiTheme="majorBidi" w:cstheme="majorBidi"/>
          <w:sz w:val="28"/>
          <w:szCs w:val="28"/>
        </w:rPr>
        <w:t>recognised</w:t>
      </w:r>
      <w:proofErr w:type="spellEnd"/>
      <w:r w:rsidRPr="008C4B6E">
        <w:rPr>
          <w:rFonts w:asciiTheme="majorBidi" w:hAnsiTheme="majorBidi" w:cstheme="majorBidi"/>
          <w:sz w:val="28"/>
          <w:szCs w:val="28"/>
        </w:rPr>
        <w:t xml:space="preserve"> as revenue when the Group fulfils its performance obligations under the contracts.</w:t>
      </w:r>
    </w:p>
    <w:p w14:paraId="7224957C" w14:textId="56BD8162" w:rsidR="00F3789F" w:rsidRPr="008C4B6E" w:rsidRDefault="00342E6D" w:rsidP="0045303E">
      <w:pPr>
        <w:pStyle w:val="ListParagraph"/>
        <w:numPr>
          <w:ilvl w:val="2"/>
          <w:numId w:val="40"/>
        </w:numPr>
        <w:tabs>
          <w:tab w:val="left" w:pos="567"/>
        </w:tabs>
        <w:spacing w:before="120" w:line="400" w:lineRule="exact"/>
        <w:ind w:hanging="1224"/>
        <w:jc w:val="thaiDistribute"/>
        <w:rPr>
          <w:rFonts w:asciiTheme="majorBidi" w:hAnsiTheme="majorBidi" w:cstheme="majorBidi"/>
          <w:b/>
          <w:bCs/>
          <w:sz w:val="28"/>
          <w:lang w:val="en-US"/>
        </w:rPr>
      </w:pPr>
      <w:r>
        <w:rPr>
          <w:rFonts w:asciiTheme="majorBidi" w:hAnsiTheme="majorBidi" w:cstheme="majorBidi"/>
          <w:b/>
          <w:bCs/>
          <w:sz w:val="28"/>
          <w:lang w:val="en-US"/>
        </w:rPr>
        <w:t>Trade and other current</w:t>
      </w:r>
      <w:r w:rsidR="00F3789F" w:rsidRPr="008C4B6E">
        <w:rPr>
          <w:rFonts w:asciiTheme="majorBidi" w:hAnsiTheme="majorBidi" w:cstheme="majorBidi"/>
          <w:b/>
          <w:bCs/>
          <w:sz w:val="28"/>
          <w:lang w:val="en-US"/>
        </w:rPr>
        <w:t xml:space="preserve"> receivable</w:t>
      </w:r>
      <w:r>
        <w:rPr>
          <w:rFonts w:asciiTheme="majorBidi" w:hAnsiTheme="majorBidi" w:cstheme="majorBidi"/>
          <w:b/>
          <w:bCs/>
          <w:sz w:val="28"/>
          <w:lang w:val="en-US"/>
        </w:rPr>
        <w:t>s</w:t>
      </w:r>
    </w:p>
    <w:p w14:paraId="0087AFBC" w14:textId="1CDC1BDF" w:rsidR="00F3789F" w:rsidRPr="008C4B6E" w:rsidRDefault="00342E6D" w:rsidP="00F3789F">
      <w:pPr>
        <w:spacing w:before="120"/>
        <w:ind w:left="567" w:right="1"/>
        <w:jc w:val="thaiDistribute"/>
        <w:rPr>
          <w:rFonts w:asciiTheme="majorBidi" w:hAnsiTheme="majorBidi" w:cstheme="majorBidi"/>
          <w:sz w:val="28"/>
          <w:szCs w:val="28"/>
        </w:rPr>
      </w:pPr>
      <w:r>
        <w:rPr>
          <w:rFonts w:asciiTheme="majorBidi" w:hAnsiTheme="majorBidi" w:cstheme="majorBidi"/>
          <w:sz w:val="28"/>
          <w:szCs w:val="28"/>
        </w:rPr>
        <w:t>Trade</w:t>
      </w:r>
      <w:r w:rsidR="00F3789F" w:rsidRPr="008C4B6E">
        <w:rPr>
          <w:rFonts w:asciiTheme="majorBidi" w:hAnsiTheme="majorBidi" w:cstheme="majorBidi"/>
          <w:sz w:val="28"/>
          <w:szCs w:val="28"/>
        </w:rPr>
        <w:t xml:space="preserve"> receivable</w:t>
      </w:r>
      <w:r>
        <w:rPr>
          <w:rFonts w:asciiTheme="majorBidi" w:hAnsiTheme="majorBidi" w:cstheme="majorBidi"/>
          <w:sz w:val="28"/>
          <w:szCs w:val="28"/>
        </w:rPr>
        <w:t>s</w:t>
      </w:r>
      <w:r w:rsidR="00F3789F" w:rsidRPr="008C4B6E">
        <w:rPr>
          <w:rFonts w:asciiTheme="majorBidi" w:hAnsiTheme="majorBidi" w:cstheme="majorBidi"/>
          <w:sz w:val="28"/>
          <w:szCs w:val="28"/>
        </w:rPr>
        <w:t xml:space="preserve"> are presented at net realizable value.</w:t>
      </w:r>
    </w:p>
    <w:p w14:paraId="706D722C" w14:textId="77777777"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Trade receivables are recognized initially at the amount of consideration that is unconditional unless they contain significant financing components, when they are recognized at its present value.</w:t>
      </w:r>
    </w:p>
    <w:p w14:paraId="31C1E8A3" w14:textId="66EB3508" w:rsidR="00615F3E"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The Group measuring expected credit losses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historical loss rates based on expected changes in these factors. The impairment losses are recognized in profit or loss within administrative expenses.</w:t>
      </w:r>
    </w:p>
    <w:p w14:paraId="1E96D5EF" w14:textId="77777777" w:rsidR="00615F3E" w:rsidRPr="008C4B6E" w:rsidRDefault="00615F3E">
      <w:pPr>
        <w:rPr>
          <w:rFonts w:asciiTheme="majorBidi" w:hAnsiTheme="majorBidi" w:cstheme="majorBidi"/>
          <w:sz w:val="28"/>
          <w:szCs w:val="28"/>
        </w:rPr>
      </w:pPr>
      <w:r w:rsidRPr="008C4B6E">
        <w:rPr>
          <w:rFonts w:asciiTheme="majorBidi" w:hAnsiTheme="majorBidi" w:cstheme="majorBidi"/>
          <w:sz w:val="28"/>
          <w:szCs w:val="28"/>
        </w:rPr>
        <w:br w:type="page"/>
      </w:r>
    </w:p>
    <w:p w14:paraId="760AF045" w14:textId="7B678E4E" w:rsidR="00F3789F" w:rsidRPr="008C4B6E" w:rsidRDefault="00F3789F" w:rsidP="0045303E">
      <w:pPr>
        <w:pStyle w:val="ListParagraph"/>
        <w:numPr>
          <w:ilvl w:val="2"/>
          <w:numId w:val="40"/>
        </w:numPr>
        <w:tabs>
          <w:tab w:val="left" w:pos="567"/>
        </w:tabs>
        <w:spacing w:before="120" w:line="400" w:lineRule="exact"/>
        <w:ind w:hanging="1224"/>
        <w:jc w:val="thaiDistribute"/>
        <w:rPr>
          <w:rFonts w:asciiTheme="majorBidi" w:hAnsiTheme="majorBidi" w:cstheme="majorBidi"/>
          <w:b/>
          <w:bCs/>
          <w:sz w:val="28"/>
          <w:lang w:val="en-US"/>
        </w:rPr>
      </w:pPr>
      <w:r w:rsidRPr="008C4B6E">
        <w:rPr>
          <w:rFonts w:asciiTheme="majorBidi" w:hAnsiTheme="majorBidi" w:cstheme="majorBidi"/>
          <w:b/>
          <w:bCs/>
          <w:sz w:val="28"/>
          <w:lang w:val="en-US"/>
        </w:rPr>
        <w:lastRenderedPageBreak/>
        <w:t>Investments in subsidiaries and joint ventures</w:t>
      </w:r>
    </w:p>
    <w:p w14:paraId="1CB07EA8" w14:textId="77777777" w:rsidR="00F3789F" w:rsidRPr="008C4B6E" w:rsidRDefault="00F3789F" w:rsidP="00F3789F">
      <w:pPr>
        <w:spacing w:before="120" w:line="300" w:lineRule="exact"/>
        <w:ind w:left="567"/>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 xml:space="preserve">Investments in subsidiaries </w:t>
      </w:r>
    </w:p>
    <w:p w14:paraId="39F7A29D" w14:textId="6B067FEC"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Investment in subsidiar</w:t>
      </w:r>
      <w:r w:rsidR="00215FB9" w:rsidRPr="008C4B6E">
        <w:rPr>
          <w:rFonts w:asciiTheme="majorBidi" w:hAnsiTheme="majorBidi" w:cstheme="majorBidi"/>
          <w:sz w:val="28"/>
          <w:szCs w:val="28"/>
        </w:rPr>
        <w:t>ies</w:t>
      </w:r>
      <w:r w:rsidRPr="008C4B6E">
        <w:rPr>
          <w:rFonts w:asciiTheme="majorBidi" w:hAnsiTheme="majorBidi" w:cstheme="majorBidi"/>
          <w:sz w:val="28"/>
          <w:szCs w:val="28"/>
        </w:rPr>
        <w:t>, accounted for in the separate financial statements, is stated at cost net of allowance for loss on impairment (if any), income from investments in subsidiaries is recognized when dividends are declared.</w:t>
      </w:r>
    </w:p>
    <w:p w14:paraId="6C26219F" w14:textId="77777777"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pacing w:val="-3"/>
          <w:sz w:val="28"/>
          <w:szCs w:val="28"/>
        </w:rPr>
        <w:t>Investment for securities are recognized as asset with the cost of investment at the date on which the Company has the right</w:t>
      </w:r>
      <w:r w:rsidRPr="008C4B6E">
        <w:rPr>
          <w:rFonts w:asciiTheme="majorBidi" w:hAnsiTheme="majorBidi" w:cstheme="majorBidi"/>
          <w:sz w:val="28"/>
          <w:szCs w:val="28"/>
        </w:rPr>
        <w:t xml:space="preserve"> on investment. The cost of investment consisted of the purchase price and all direct costs the Company acquires those investment.</w:t>
      </w:r>
    </w:p>
    <w:p w14:paraId="0DE4C0A2" w14:textId="77777777"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 xml:space="preserve">A test for impairment is carried out when there is </w:t>
      </w:r>
      <w:proofErr w:type="gramStart"/>
      <w:r w:rsidRPr="008C4B6E">
        <w:rPr>
          <w:rFonts w:asciiTheme="majorBidi" w:hAnsiTheme="majorBidi" w:cstheme="majorBidi"/>
          <w:sz w:val="28"/>
          <w:szCs w:val="28"/>
        </w:rPr>
        <w:t>a</w:t>
      </w:r>
      <w:proofErr w:type="gramEnd"/>
      <w:r w:rsidRPr="008C4B6E">
        <w:rPr>
          <w:rFonts w:asciiTheme="majorBidi" w:hAnsiTheme="majorBidi" w:cstheme="majorBidi"/>
          <w:sz w:val="28"/>
          <w:szCs w:val="28"/>
        </w:rPr>
        <w:t xml:space="preserve"> indicating factor that an investment might be impaired. If the carrying value of the investment is higher than its recoverable amount, impairment loss is charged to the statement of comprehensive income.</w:t>
      </w:r>
    </w:p>
    <w:p w14:paraId="0018AD85" w14:textId="77777777" w:rsidR="00F3789F" w:rsidRPr="008C4B6E" w:rsidRDefault="00F3789F" w:rsidP="00F3789F">
      <w:pPr>
        <w:spacing w:before="120" w:line="300" w:lineRule="exact"/>
        <w:ind w:left="567"/>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Investments in joint ventures</w:t>
      </w:r>
    </w:p>
    <w:p w14:paraId="4DC5661D" w14:textId="77777777" w:rsidR="00F3789F" w:rsidRPr="008C4B6E" w:rsidRDefault="00F3789F" w:rsidP="00F3789F">
      <w:pPr>
        <w:spacing w:before="120" w:line="300" w:lineRule="exact"/>
        <w:ind w:left="567"/>
        <w:jc w:val="thaiDistribute"/>
        <w:rPr>
          <w:rFonts w:asciiTheme="majorBidi" w:hAnsiTheme="majorBidi" w:cstheme="majorBidi"/>
          <w:sz w:val="28"/>
          <w:szCs w:val="28"/>
        </w:rPr>
      </w:pPr>
      <w:proofErr w:type="gramStart"/>
      <w:r w:rsidRPr="008C4B6E">
        <w:rPr>
          <w:rFonts w:asciiTheme="majorBidi" w:hAnsiTheme="majorBidi" w:cstheme="majorBidi"/>
          <w:sz w:val="28"/>
          <w:szCs w:val="28"/>
        </w:rPr>
        <w:t>Interests</w:t>
      </w:r>
      <w:proofErr w:type="gramEnd"/>
      <w:r w:rsidRPr="008C4B6E">
        <w:rPr>
          <w:rFonts w:asciiTheme="majorBidi" w:hAnsiTheme="majorBidi" w:cstheme="majorBidi"/>
          <w:sz w:val="28"/>
          <w:szCs w:val="28"/>
        </w:rPr>
        <w:t xml:space="preserve"> investment using the equity method.</w:t>
      </w:r>
    </w:p>
    <w:p w14:paraId="28EB331D" w14:textId="77777777"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 xml:space="preserve">The Group’s interests in equity - accounted investees comprise interests in joint ventures. </w:t>
      </w:r>
    </w:p>
    <w:p w14:paraId="6214B913" w14:textId="77777777"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pacing w:val="-2"/>
          <w:sz w:val="28"/>
          <w:szCs w:val="28"/>
        </w:rPr>
        <w:t>Interests in joint ventures are accounted for using the equity method. They are initially recognized at cost, which includes</w:t>
      </w:r>
      <w:r w:rsidRPr="008C4B6E">
        <w:rPr>
          <w:rFonts w:asciiTheme="majorBidi" w:hAnsiTheme="majorBidi" w:cstheme="majorBidi"/>
          <w:spacing w:val="-3"/>
          <w:sz w:val="28"/>
          <w:szCs w:val="28"/>
        </w:rPr>
        <w:t xml:space="preserve"> </w:t>
      </w:r>
      <w:r w:rsidRPr="008C4B6E">
        <w:rPr>
          <w:rFonts w:asciiTheme="majorBidi" w:hAnsiTheme="majorBidi" w:cstheme="majorBidi"/>
          <w:sz w:val="28"/>
          <w:szCs w:val="28"/>
        </w:rPr>
        <w:t xml:space="preserve">transaction costs. Subsequent to initial recognition, the consolidated financial statements include the Group’s share of </w:t>
      </w:r>
      <w:r w:rsidRPr="008C4B6E">
        <w:rPr>
          <w:rFonts w:asciiTheme="majorBidi" w:hAnsiTheme="majorBidi" w:cstheme="majorBidi"/>
          <w:spacing w:val="-4"/>
          <w:sz w:val="28"/>
          <w:szCs w:val="28"/>
        </w:rPr>
        <w:t>the profit or loss and other comprehensive income of equity - accounted investees, until the date on which joint control ceases.</w:t>
      </w:r>
    </w:p>
    <w:p w14:paraId="364C25E7" w14:textId="653C2110" w:rsidR="00F3789F" w:rsidRPr="008C4B6E" w:rsidRDefault="00F3789F" w:rsidP="0045303E">
      <w:pPr>
        <w:pStyle w:val="ListParagraph"/>
        <w:numPr>
          <w:ilvl w:val="2"/>
          <w:numId w:val="40"/>
        </w:numPr>
        <w:tabs>
          <w:tab w:val="left" w:pos="567"/>
        </w:tabs>
        <w:spacing w:before="120" w:line="400" w:lineRule="exact"/>
        <w:ind w:hanging="1224"/>
        <w:jc w:val="thaiDistribute"/>
        <w:rPr>
          <w:rFonts w:asciiTheme="majorBidi" w:hAnsiTheme="majorBidi" w:cstheme="majorBidi"/>
          <w:sz w:val="28"/>
          <w:lang w:val="en-US"/>
        </w:rPr>
      </w:pPr>
      <w:r w:rsidRPr="008C4B6E">
        <w:rPr>
          <w:rFonts w:asciiTheme="majorBidi" w:hAnsiTheme="majorBidi" w:cstheme="majorBidi"/>
          <w:b/>
          <w:bCs/>
          <w:sz w:val="28"/>
          <w:lang w:val="en-US"/>
        </w:rPr>
        <w:t>Leasehold improvements and equipment and depreciation</w:t>
      </w:r>
    </w:p>
    <w:p w14:paraId="2256EE9B" w14:textId="3BE3A62A" w:rsidR="00F3789F" w:rsidRPr="008C4B6E" w:rsidRDefault="00F3789F" w:rsidP="00F3789F">
      <w:pPr>
        <w:spacing w:before="120" w:line="300" w:lineRule="exact"/>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Leasehold improvements and </w:t>
      </w:r>
      <w:r w:rsidR="00215FB9" w:rsidRPr="008C4B6E">
        <w:rPr>
          <w:rFonts w:asciiTheme="majorBidi" w:hAnsiTheme="majorBidi" w:cstheme="majorBidi"/>
          <w:sz w:val="28"/>
          <w:szCs w:val="28"/>
        </w:rPr>
        <w:t>e</w:t>
      </w:r>
      <w:r w:rsidRPr="008C4B6E">
        <w:rPr>
          <w:rFonts w:asciiTheme="majorBidi" w:hAnsiTheme="majorBidi" w:cstheme="majorBidi"/>
          <w:sz w:val="28"/>
          <w:szCs w:val="28"/>
        </w:rPr>
        <w:t>quipment are stated at cost less accumulated depreciation and impairment loss (if any).</w:t>
      </w:r>
      <w:r w:rsidRPr="008C4B6E">
        <w:rPr>
          <w:rFonts w:asciiTheme="majorBidi" w:hAnsiTheme="majorBidi" w:cstheme="majorBidi"/>
          <w:sz w:val="28"/>
          <w:szCs w:val="28"/>
          <w:cs/>
        </w:rPr>
        <w:t xml:space="preserve"> </w:t>
      </w:r>
    </w:p>
    <w:p w14:paraId="7C0C620F" w14:textId="77777777"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Subsequent costs are included in the asset’s carrying amount or recognized as a separate asset, as appropriate, only when it is probable that future economic benefits associated with the item will flow to the Company and the cost of the item can be measured reliably. The carrying amount of the replaced part is derecognized. All other repairs and maintenance are charged to profit or loss during the financial period in which they are incurred.</w:t>
      </w:r>
    </w:p>
    <w:p w14:paraId="021ACAAC" w14:textId="77777777" w:rsidR="00F3789F" w:rsidRPr="008C4B6E" w:rsidRDefault="00F3789F" w:rsidP="00F3789F">
      <w:pPr>
        <w:spacing w:before="120" w:line="300" w:lineRule="exact"/>
        <w:ind w:left="567"/>
        <w:rPr>
          <w:rFonts w:asciiTheme="majorBidi" w:hAnsiTheme="majorBidi" w:cstheme="majorBidi"/>
          <w:sz w:val="28"/>
          <w:szCs w:val="28"/>
        </w:rPr>
      </w:pPr>
      <w:r w:rsidRPr="008C4B6E">
        <w:rPr>
          <w:rFonts w:asciiTheme="majorBidi" w:hAnsiTheme="majorBidi" w:cstheme="majorBidi"/>
          <w:sz w:val="28"/>
          <w:szCs w:val="28"/>
        </w:rPr>
        <w:t>The Group depreciates its equipment on a straight - line method over the estimated useful lives</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as follows:</w:t>
      </w:r>
    </w:p>
    <w:tbl>
      <w:tblPr>
        <w:tblW w:w="5670" w:type="dxa"/>
        <w:tblInd w:w="567" w:type="dxa"/>
        <w:tblLayout w:type="fixed"/>
        <w:tblLook w:val="04A0" w:firstRow="1" w:lastRow="0" w:firstColumn="1" w:lastColumn="0" w:noHBand="0" w:noVBand="1"/>
      </w:tblPr>
      <w:tblGrid>
        <w:gridCol w:w="3969"/>
        <w:gridCol w:w="1701"/>
      </w:tblGrid>
      <w:tr w:rsidR="00F3789F" w:rsidRPr="008C4B6E" w14:paraId="6E0ACC33" w14:textId="77777777" w:rsidTr="007870DE">
        <w:trPr>
          <w:trHeight w:val="170"/>
        </w:trPr>
        <w:tc>
          <w:tcPr>
            <w:tcW w:w="3969" w:type="dxa"/>
          </w:tcPr>
          <w:p w14:paraId="58DDC747" w14:textId="77777777" w:rsidR="00F3789F" w:rsidRPr="008C4B6E" w:rsidRDefault="00F3789F" w:rsidP="007870DE">
            <w:pPr>
              <w:tabs>
                <w:tab w:val="left" w:pos="1080"/>
              </w:tabs>
              <w:spacing w:before="120" w:line="300" w:lineRule="exact"/>
              <w:jc w:val="thaiDistribute"/>
              <w:rPr>
                <w:rFonts w:asciiTheme="majorBidi" w:hAnsiTheme="majorBidi" w:cstheme="majorBidi"/>
                <w:sz w:val="28"/>
                <w:szCs w:val="28"/>
                <w:cs/>
              </w:rPr>
            </w:pPr>
            <w:r w:rsidRPr="008C4B6E">
              <w:rPr>
                <w:rFonts w:asciiTheme="majorBidi" w:hAnsiTheme="majorBidi" w:cstheme="majorBidi"/>
                <w:sz w:val="28"/>
                <w:szCs w:val="28"/>
              </w:rPr>
              <w:tab/>
            </w:r>
          </w:p>
        </w:tc>
        <w:tc>
          <w:tcPr>
            <w:tcW w:w="1701" w:type="dxa"/>
          </w:tcPr>
          <w:p w14:paraId="4F32E1BC" w14:textId="77777777" w:rsidR="00F3789F" w:rsidRPr="008C4B6E" w:rsidRDefault="00F3789F" w:rsidP="007870DE">
            <w:pPr>
              <w:tabs>
                <w:tab w:val="right" w:pos="312"/>
              </w:tabs>
              <w:overflowPunct w:val="0"/>
              <w:autoSpaceDE w:val="0"/>
              <w:autoSpaceDN w:val="0"/>
              <w:adjustRightInd w:val="0"/>
              <w:spacing w:before="120" w:line="300" w:lineRule="exact"/>
              <w:jc w:val="center"/>
              <w:textAlignment w:val="baseline"/>
              <w:rPr>
                <w:rFonts w:asciiTheme="majorBidi" w:hAnsiTheme="majorBidi" w:cstheme="majorBidi"/>
                <w:sz w:val="28"/>
                <w:szCs w:val="28"/>
                <w:u w:val="single"/>
                <w:cs/>
              </w:rPr>
            </w:pPr>
            <w:r w:rsidRPr="008C4B6E">
              <w:rPr>
                <w:rFonts w:asciiTheme="majorBidi" w:hAnsiTheme="majorBidi" w:cstheme="majorBidi"/>
                <w:sz w:val="28"/>
                <w:szCs w:val="28"/>
                <w:u w:val="single"/>
              </w:rPr>
              <w:t>Useful life</w:t>
            </w:r>
            <w:r w:rsidRPr="008C4B6E">
              <w:rPr>
                <w:rFonts w:asciiTheme="majorBidi" w:hAnsiTheme="majorBidi" w:cstheme="majorBidi"/>
                <w:sz w:val="28"/>
                <w:szCs w:val="28"/>
                <w:u w:val="single"/>
                <w:cs/>
              </w:rPr>
              <w:t xml:space="preserve"> (</w:t>
            </w:r>
            <w:r w:rsidRPr="008C4B6E">
              <w:rPr>
                <w:rFonts w:asciiTheme="majorBidi" w:hAnsiTheme="majorBidi" w:cstheme="majorBidi"/>
                <w:sz w:val="28"/>
                <w:szCs w:val="28"/>
                <w:u w:val="single"/>
              </w:rPr>
              <w:t>Years</w:t>
            </w:r>
            <w:r w:rsidRPr="008C4B6E">
              <w:rPr>
                <w:rFonts w:asciiTheme="majorBidi" w:hAnsiTheme="majorBidi" w:cstheme="majorBidi"/>
                <w:sz w:val="28"/>
                <w:szCs w:val="28"/>
                <w:u w:val="single"/>
                <w:cs/>
              </w:rPr>
              <w:t>)</w:t>
            </w:r>
          </w:p>
        </w:tc>
      </w:tr>
      <w:tr w:rsidR="00F3789F" w:rsidRPr="008C4B6E" w14:paraId="6DC42BB0" w14:textId="77777777" w:rsidTr="007870DE">
        <w:trPr>
          <w:trHeight w:val="170"/>
        </w:trPr>
        <w:tc>
          <w:tcPr>
            <w:tcW w:w="3969" w:type="dxa"/>
            <w:tcBorders>
              <w:top w:val="nil"/>
              <w:left w:val="nil"/>
              <w:bottom w:val="nil"/>
              <w:right w:val="nil"/>
            </w:tcBorders>
            <w:hideMark/>
          </w:tcPr>
          <w:p w14:paraId="2F48B7BD" w14:textId="77777777" w:rsidR="00F3789F" w:rsidRPr="008C4B6E" w:rsidRDefault="00F3789F" w:rsidP="007870DE">
            <w:pPr>
              <w:spacing w:line="360" w:lineRule="exact"/>
              <w:ind w:left="230"/>
              <w:jc w:val="thaiDistribute"/>
              <w:rPr>
                <w:rFonts w:asciiTheme="majorBidi" w:hAnsiTheme="majorBidi" w:cstheme="majorBidi"/>
                <w:sz w:val="28"/>
                <w:szCs w:val="28"/>
                <w:cs/>
              </w:rPr>
            </w:pPr>
            <w:r w:rsidRPr="008C4B6E">
              <w:rPr>
                <w:rFonts w:asciiTheme="majorBidi" w:hAnsiTheme="majorBidi" w:cstheme="majorBidi"/>
                <w:sz w:val="28"/>
                <w:szCs w:val="28"/>
              </w:rPr>
              <w:t>Leasehold improvements</w:t>
            </w:r>
          </w:p>
        </w:tc>
        <w:tc>
          <w:tcPr>
            <w:tcW w:w="1701" w:type="dxa"/>
            <w:hideMark/>
          </w:tcPr>
          <w:p w14:paraId="13BDA734" w14:textId="21A81F9D" w:rsidR="00F3789F" w:rsidRPr="008C4B6E" w:rsidRDefault="00F3789F" w:rsidP="007870DE">
            <w:pPr>
              <w:tabs>
                <w:tab w:val="right" w:pos="312"/>
              </w:tabs>
              <w:overflowPunct w:val="0"/>
              <w:autoSpaceDE w:val="0"/>
              <w:autoSpaceDN w:val="0"/>
              <w:adjustRightInd w:val="0"/>
              <w:spacing w:line="30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5</w:t>
            </w:r>
            <w:r w:rsidR="003664D9" w:rsidRPr="008C4B6E">
              <w:rPr>
                <w:rFonts w:asciiTheme="majorBidi" w:hAnsiTheme="majorBidi" w:cstheme="majorBidi"/>
                <w:sz w:val="28"/>
                <w:szCs w:val="28"/>
              </w:rPr>
              <w:t xml:space="preserve"> </w:t>
            </w:r>
            <w:r w:rsidRPr="008C4B6E">
              <w:rPr>
                <w:rFonts w:asciiTheme="majorBidi" w:hAnsiTheme="majorBidi" w:cstheme="majorBidi"/>
                <w:sz w:val="28"/>
                <w:szCs w:val="28"/>
              </w:rPr>
              <w:t>-</w:t>
            </w:r>
            <w:r w:rsidR="003664D9" w:rsidRPr="008C4B6E">
              <w:rPr>
                <w:rFonts w:asciiTheme="majorBidi" w:hAnsiTheme="majorBidi" w:cstheme="majorBidi"/>
                <w:sz w:val="28"/>
                <w:szCs w:val="28"/>
              </w:rPr>
              <w:t xml:space="preserve"> </w:t>
            </w:r>
            <w:r w:rsidRPr="008C4B6E">
              <w:rPr>
                <w:rFonts w:asciiTheme="majorBidi" w:hAnsiTheme="majorBidi" w:cstheme="majorBidi"/>
                <w:sz w:val="28"/>
                <w:szCs w:val="28"/>
              </w:rPr>
              <w:t>9</w:t>
            </w:r>
          </w:p>
        </w:tc>
      </w:tr>
      <w:tr w:rsidR="00F3789F" w:rsidRPr="008C4B6E" w14:paraId="220E1098" w14:textId="77777777" w:rsidTr="007870DE">
        <w:trPr>
          <w:trHeight w:val="170"/>
        </w:trPr>
        <w:tc>
          <w:tcPr>
            <w:tcW w:w="3969" w:type="dxa"/>
            <w:tcBorders>
              <w:top w:val="nil"/>
              <w:left w:val="nil"/>
              <w:bottom w:val="nil"/>
              <w:right w:val="nil"/>
            </w:tcBorders>
            <w:hideMark/>
          </w:tcPr>
          <w:p w14:paraId="19CCE8D0" w14:textId="77777777" w:rsidR="00F3789F" w:rsidRPr="008C4B6E" w:rsidRDefault="00F3789F" w:rsidP="007870DE">
            <w:pPr>
              <w:spacing w:line="360" w:lineRule="exact"/>
              <w:ind w:left="230"/>
              <w:jc w:val="thaiDistribute"/>
              <w:rPr>
                <w:rFonts w:asciiTheme="majorBidi" w:hAnsiTheme="majorBidi" w:cstheme="majorBidi"/>
                <w:sz w:val="28"/>
                <w:szCs w:val="28"/>
                <w:cs/>
              </w:rPr>
            </w:pPr>
            <w:r w:rsidRPr="008C4B6E">
              <w:rPr>
                <w:rFonts w:asciiTheme="majorBidi" w:hAnsiTheme="majorBidi" w:cstheme="majorBidi"/>
                <w:sz w:val="28"/>
                <w:szCs w:val="28"/>
              </w:rPr>
              <w:t>Computer and equipment</w:t>
            </w:r>
            <w:r w:rsidRPr="008C4B6E">
              <w:rPr>
                <w:rFonts w:asciiTheme="majorBidi" w:hAnsiTheme="majorBidi" w:cstheme="majorBidi"/>
                <w:sz w:val="28"/>
                <w:szCs w:val="28"/>
              </w:rPr>
              <w:tab/>
            </w:r>
          </w:p>
        </w:tc>
        <w:tc>
          <w:tcPr>
            <w:tcW w:w="1701" w:type="dxa"/>
            <w:hideMark/>
          </w:tcPr>
          <w:p w14:paraId="650C405D" w14:textId="77777777" w:rsidR="00F3789F" w:rsidRPr="008C4B6E" w:rsidRDefault="00F3789F" w:rsidP="007870DE">
            <w:pPr>
              <w:tabs>
                <w:tab w:val="right" w:pos="312"/>
              </w:tabs>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5</w:t>
            </w:r>
          </w:p>
        </w:tc>
      </w:tr>
      <w:tr w:rsidR="00F3789F" w:rsidRPr="008C4B6E" w14:paraId="19918E96" w14:textId="77777777" w:rsidTr="007870DE">
        <w:trPr>
          <w:trHeight w:val="170"/>
        </w:trPr>
        <w:tc>
          <w:tcPr>
            <w:tcW w:w="3969" w:type="dxa"/>
            <w:tcBorders>
              <w:top w:val="nil"/>
              <w:left w:val="nil"/>
              <w:bottom w:val="nil"/>
              <w:right w:val="nil"/>
            </w:tcBorders>
            <w:hideMark/>
          </w:tcPr>
          <w:p w14:paraId="109F64C6" w14:textId="77777777" w:rsidR="00F3789F" w:rsidRPr="008C4B6E" w:rsidRDefault="00F3789F" w:rsidP="007870DE">
            <w:pPr>
              <w:spacing w:line="360" w:lineRule="exact"/>
              <w:ind w:left="230"/>
              <w:jc w:val="thaiDistribute"/>
              <w:rPr>
                <w:rFonts w:asciiTheme="majorBidi" w:hAnsiTheme="majorBidi" w:cstheme="majorBidi"/>
                <w:sz w:val="28"/>
                <w:szCs w:val="28"/>
                <w:cs/>
              </w:rPr>
            </w:pPr>
            <w:r w:rsidRPr="008C4B6E">
              <w:rPr>
                <w:rFonts w:asciiTheme="majorBidi" w:hAnsiTheme="majorBidi" w:cstheme="majorBidi"/>
                <w:sz w:val="28"/>
                <w:szCs w:val="28"/>
              </w:rPr>
              <w:t>Furniture</w:t>
            </w:r>
            <w:r w:rsidRPr="008C4B6E">
              <w:rPr>
                <w:rFonts w:asciiTheme="majorBidi" w:hAnsiTheme="majorBidi" w:cstheme="majorBidi"/>
                <w:sz w:val="28"/>
                <w:szCs w:val="28"/>
              </w:rPr>
              <w:tab/>
            </w:r>
          </w:p>
        </w:tc>
        <w:tc>
          <w:tcPr>
            <w:tcW w:w="1701" w:type="dxa"/>
            <w:hideMark/>
          </w:tcPr>
          <w:p w14:paraId="4DE9B354" w14:textId="71C7B9A9" w:rsidR="00F3789F" w:rsidRPr="008C4B6E" w:rsidRDefault="00F3789F" w:rsidP="007870DE">
            <w:pPr>
              <w:tabs>
                <w:tab w:val="right" w:pos="312"/>
              </w:tabs>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5</w:t>
            </w:r>
            <w:r w:rsidR="00615F3E" w:rsidRPr="008C4B6E">
              <w:rPr>
                <w:rFonts w:asciiTheme="majorBidi" w:hAnsiTheme="majorBidi" w:cstheme="majorBidi"/>
                <w:sz w:val="28"/>
                <w:szCs w:val="28"/>
              </w:rPr>
              <w:t xml:space="preserve"> - 9</w:t>
            </w:r>
          </w:p>
        </w:tc>
      </w:tr>
      <w:tr w:rsidR="00F3789F" w:rsidRPr="008C4B6E" w14:paraId="1DADC73D" w14:textId="77777777" w:rsidTr="007870DE">
        <w:trPr>
          <w:trHeight w:val="170"/>
        </w:trPr>
        <w:tc>
          <w:tcPr>
            <w:tcW w:w="3969" w:type="dxa"/>
            <w:tcBorders>
              <w:top w:val="nil"/>
              <w:left w:val="nil"/>
              <w:bottom w:val="nil"/>
              <w:right w:val="nil"/>
            </w:tcBorders>
            <w:hideMark/>
          </w:tcPr>
          <w:p w14:paraId="0017C7A5" w14:textId="77777777" w:rsidR="00F3789F" w:rsidRPr="008C4B6E" w:rsidRDefault="00F3789F" w:rsidP="007870DE">
            <w:pPr>
              <w:spacing w:line="360" w:lineRule="exact"/>
              <w:ind w:left="230"/>
              <w:jc w:val="thaiDistribute"/>
              <w:rPr>
                <w:rFonts w:asciiTheme="majorBidi" w:hAnsiTheme="majorBidi" w:cstheme="majorBidi"/>
                <w:sz w:val="28"/>
                <w:szCs w:val="28"/>
                <w:cs/>
              </w:rPr>
            </w:pPr>
            <w:r w:rsidRPr="008C4B6E">
              <w:rPr>
                <w:rFonts w:asciiTheme="majorBidi" w:hAnsiTheme="majorBidi" w:cstheme="majorBidi"/>
                <w:sz w:val="28"/>
                <w:szCs w:val="28"/>
              </w:rPr>
              <w:t>Office equipment</w:t>
            </w:r>
          </w:p>
        </w:tc>
        <w:tc>
          <w:tcPr>
            <w:tcW w:w="1701" w:type="dxa"/>
            <w:hideMark/>
          </w:tcPr>
          <w:p w14:paraId="2B52AC6E" w14:textId="77777777" w:rsidR="00F3789F" w:rsidRPr="008C4B6E" w:rsidRDefault="00F3789F" w:rsidP="007870DE">
            <w:pPr>
              <w:tabs>
                <w:tab w:val="right" w:pos="312"/>
              </w:tabs>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5</w:t>
            </w:r>
          </w:p>
        </w:tc>
      </w:tr>
      <w:tr w:rsidR="00F3789F" w:rsidRPr="008C4B6E" w14:paraId="5378981D" w14:textId="77777777" w:rsidTr="007870DE">
        <w:trPr>
          <w:trHeight w:val="170"/>
        </w:trPr>
        <w:tc>
          <w:tcPr>
            <w:tcW w:w="3969" w:type="dxa"/>
            <w:tcBorders>
              <w:top w:val="nil"/>
              <w:left w:val="nil"/>
              <w:bottom w:val="nil"/>
              <w:right w:val="nil"/>
            </w:tcBorders>
            <w:hideMark/>
          </w:tcPr>
          <w:p w14:paraId="2EC13705" w14:textId="77777777" w:rsidR="00F3789F" w:rsidRPr="008C4B6E" w:rsidRDefault="00F3789F" w:rsidP="007870DE">
            <w:pPr>
              <w:spacing w:line="360" w:lineRule="exact"/>
              <w:ind w:left="230"/>
              <w:jc w:val="thaiDistribute"/>
              <w:rPr>
                <w:rFonts w:asciiTheme="majorBidi" w:hAnsiTheme="majorBidi" w:cstheme="majorBidi"/>
                <w:sz w:val="28"/>
                <w:szCs w:val="28"/>
                <w:cs/>
              </w:rPr>
            </w:pPr>
            <w:r w:rsidRPr="008C4B6E">
              <w:rPr>
                <w:rFonts w:asciiTheme="majorBidi" w:hAnsiTheme="majorBidi" w:cstheme="majorBidi"/>
                <w:sz w:val="28"/>
                <w:szCs w:val="28"/>
              </w:rPr>
              <w:t>Vehicles</w:t>
            </w:r>
          </w:p>
        </w:tc>
        <w:tc>
          <w:tcPr>
            <w:tcW w:w="1701" w:type="dxa"/>
            <w:hideMark/>
          </w:tcPr>
          <w:p w14:paraId="456875B6" w14:textId="77777777" w:rsidR="00F3789F" w:rsidRPr="008C4B6E" w:rsidRDefault="00F3789F" w:rsidP="007870DE">
            <w:pPr>
              <w:tabs>
                <w:tab w:val="right" w:pos="312"/>
              </w:tabs>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5</w:t>
            </w:r>
          </w:p>
        </w:tc>
      </w:tr>
    </w:tbl>
    <w:p w14:paraId="547077EF" w14:textId="0246BC58" w:rsidR="00F3789F" w:rsidRPr="008C4B6E" w:rsidRDefault="00215FB9" w:rsidP="00F3789F">
      <w:pPr>
        <w:spacing w:before="120" w:line="300" w:lineRule="exact"/>
        <w:ind w:left="567"/>
        <w:rPr>
          <w:rFonts w:asciiTheme="majorBidi" w:hAnsiTheme="majorBidi" w:cstheme="majorBidi"/>
          <w:sz w:val="28"/>
          <w:szCs w:val="28"/>
        </w:rPr>
      </w:pPr>
      <w:r w:rsidRPr="008C4B6E">
        <w:rPr>
          <w:rFonts w:asciiTheme="majorBidi" w:hAnsiTheme="majorBidi" w:cstheme="majorBidi"/>
          <w:sz w:val="28"/>
          <w:szCs w:val="28"/>
        </w:rPr>
        <w:lastRenderedPageBreak/>
        <w:t>The Group does not depreciation on assets under installation</w:t>
      </w:r>
    </w:p>
    <w:p w14:paraId="79B5FF23" w14:textId="77777777" w:rsidR="00F3789F" w:rsidRPr="008C4B6E" w:rsidRDefault="00F3789F" w:rsidP="00F3789F">
      <w:pPr>
        <w:spacing w:before="120" w:line="300" w:lineRule="exact"/>
        <w:ind w:left="567"/>
        <w:rPr>
          <w:rFonts w:asciiTheme="majorBidi" w:hAnsiTheme="majorBidi" w:cstheme="majorBidi"/>
          <w:sz w:val="28"/>
          <w:szCs w:val="28"/>
        </w:rPr>
      </w:pPr>
      <w:r w:rsidRPr="008C4B6E">
        <w:rPr>
          <w:rFonts w:asciiTheme="majorBidi" w:hAnsiTheme="majorBidi" w:cstheme="majorBidi"/>
          <w:spacing w:val="-4"/>
          <w:sz w:val="28"/>
          <w:szCs w:val="28"/>
        </w:rPr>
        <w:t>The assets’ residual values and useful lives are reviewed, and adjusted if appropriate, at the end of each reporting</w:t>
      </w:r>
      <w:r w:rsidRPr="008C4B6E">
        <w:rPr>
          <w:rFonts w:asciiTheme="majorBidi" w:hAnsiTheme="majorBidi" w:cstheme="majorBidi"/>
          <w:sz w:val="28"/>
          <w:szCs w:val="28"/>
        </w:rPr>
        <w:t xml:space="preserve"> period. </w:t>
      </w:r>
    </w:p>
    <w:p w14:paraId="5609D075" w14:textId="77777777"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The asset’s carrying amount is written-down immediately to its recoverable amount if the asset’s carrying amount is greater than its estimated recoverable amount.</w:t>
      </w:r>
    </w:p>
    <w:p w14:paraId="518F042D" w14:textId="5735FD02" w:rsidR="003664D9"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Gains or losses on disposals of building improvements and equipment are determined by comparing the proceeds with the carrying amount and are recognized within ‘Other (losses)/gains - net’ in profit or loss.</w:t>
      </w:r>
    </w:p>
    <w:p w14:paraId="0D5A2ED8" w14:textId="1F1BC916" w:rsidR="00F3789F" w:rsidRPr="008C4B6E" w:rsidRDefault="00F3789F" w:rsidP="0045303E">
      <w:pPr>
        <w:pStyle w:val="ListParagraph"/>
        <w:numPr>
          <w:ilvl w:val="2"/>
          <w:numId w:val="40"/>
        </w:numPr>
        <w:tabs>
          <w:tab w:val="left" w:pos="567"/>
        </w:tabs>
        <w:spacing w:before="120" w:line="400" w:lineRule="exact"/>
        <w:ind w:hanging="1224"/>
        <w:jc w:val="thaiDistribute"/>
        <w:rPr>
          <w:rFonts w:asciiTheme="majorBidi" w:hAnsiTheme="majorBidi" w:cstheme="majorBidi"/>
          <w:b/>
          <w:bCs/>
          <w:sz w:val="28"/>
          <w:lang w:val="en-US"/>
        </w:rPr>
      </w:pPr>
      <w:r w:rsidRPr="008C4B6E">
        <w:rPr>
          <w:rFonts w:asciiTheme="majorBidi" w:hAnsiTheme="majorBidi" w:cstheme="majorBidi"/>
          <w:b/>
          <w:bCs/>
          <w:sz w:val="28"/>
          <w:lang w:val="en-US"/>
        </w:rPr>
        <w:t>Intangible assets</w:t>
      </w:r>
    </w:p>
    <w:p w14:paraId="57C3C71F" w14:textId="2BAB4E55"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 xml:space="preserve">Intangible assets that are acquired by the </w:t>
      </w:r>
      <w:r w:rsidR="003664D9" w:rsidRPr="008C4B6E">
        <w:rPr>
          <w:rFonts w:asciiTheme="majorBidi" w:hAnsiTheme="majorBidi" w:cstheme="majorBidi"/>
          <w:sz w:val="28"/>
          <w:szCs w:val="28"/>
        </w:rPr>
        <w:t>Group</w:t>
      </w:r>
      <w:r w:rsidRPr="008C4B6E">
        <w:rPr>
          <w:rFonts w:asciiTheme="majorBidi" w:hAnsiTheme="majorBidi" w:cstheme="majorBidi"/>
          <w:sz w:val="28"/>
          <w:szCs w:val="28"/>
        </w:rPr>
        <w:t xml:space="preserve"> which have definite useful lives, are stated at cost less accumulated amortization and impairment loss (if any</w:t>
      </w:r>
      <w:r w:rsidRPr="008C4B6E">
        <w:rPr>
          <w:rFonts w:asciiTheme="majorBidi" w:hAnsiTheme="majorBidi" w:cstheme="majorBidi"/>
          <w:sz w:val="28"/>
          <w:szCs w:val="28"/>
          <w:cs/>
        </w:rPr>
        <w:t>)</w:t>
      </w:r>
    </w:p>
    <w:p w14:paraId="0CBAC203" w14:textId="77777777"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The Group calculates amortization on a straight - line method over the estimated useful lives of the intangible assets as follows:</w:t>
      </w:r>
    </w:p>
    <w:tbl>
      <w:tblPr>
        <w:tblW w:w="5811" w:type="dxa"/>
        <w:tblInd w:w="574" w:type="dxa"/>
        <w:tblLayout w:type="fixed"/>
        <w:tblLook w:val="04A0" w:firstRow="1" w:lastRow="0" w:firstColumn="1" w:lastColumn="0" w:noHBand="0" w:noVBand="1"/>
      </w:tblPr>
      <w:tblGrid>
        <w:gridCol w:w="3962"/>
        <w:gridCol w:w="1849"/>
      </w:tblGrid>
      <w:tr w:rsidR="00F3789F" w:rsidRPr="008C4B6E" w14:paraId="6AF3A848" w14:textId="77777777" w:rsidTr="007870DE">
        <w:trPr>
          <w:trHeight w:val="170"/>
        </w:trPr>
        <w:tc>
          <w:tcPr>
            <w:tcW w:w="3962" w:type="dxa"/>
          </w:tcPr>
          <w:p w14:paraId="73B1A715" w14:textId="77777777" w:rsidR="00F3789F" w:rsidRPr="008C4B6E" w:rsidRDefault="00F3789F" w:rsidP="007870DE">
            <w:pPr>
              <w:spacing w:before="120" w:line="300" w:lineRule="exact"/>
              <w:rPr>
                <w:rFonts w:asciiTheme="majorBidi" w:hAnsiTheme="majorBidi" w:cstheme="majorBidi"/>
                <w:sz w:val="28"/>
                <w:szCs w:val="28"/>
                <w:cs/>
              </w:rPr>
            </w:pPr>
          </w:p>
        </w:tc>
        <w:tc>
          <w:tcPr>
            <w:tcW w:w="1849" w:type="dxa"/>
          </w:tcPr>
          <w:p w14:paraId="0163C11A" w14:textId="77777777" w:rsidR="00F3789F" w:rsidRPr="008C4B6E" w:rsidRDefault="00F3789F" w:rsidP="007870DE">
            <w:pPr>
              <w:spacing w:before="120" w:line="300" w:lineRule="exact"/>
              <w:jc w:val="center"/>
              <w:rPr>
                <w:rFonts w:asciiTheme="majorBidi" w:hAnsiTheme="majorBidi" w:cstheme="majorBidi"/>
                <w:sz w:val="28"/>
                <w:szCs w:val="28"/>
                <w:cs/>
              </w:rPr>
            </w:pPr>
            <w:r w:rsidRPr="008C4B6E">
              <w:rPr>
                <w:rFonts w:asciiTheme="majorBidi" w:hAnsiTheme="majorBidi" w:cstheme="majorBidi"/>
                <w:sz w:val="28"/>
                <w:szCs w:val="28"/>
              </w:rPr>
              <w:t>Useful life (Years</w:t>
            </w:r>
            <w:r w:rsidRPr="008C4B6E">
              <w:rPr>
                <w:rFonts w:asciiTheme="majorBidi" w:hAnsiTheme="majorBidi" w:cstheme="majorBidi"/>
                <w:sz w:val="28"/>
                <w:szCs w:val="28"/>
                <w:cs/>
              </w:rPr>
              <w:t>)</w:t>
            </w:r>
          </w:p>
        </w:tc>
      </w:tr>
      <w:tr w:rsidR="00F3789F" w:rsidRPr="008C4B6E" w14:paraId="7E0DD063" w14:textId="77777777" w:rsidTr="007870DE">
        <w:trPr>
          <w:trHeight w:val="170"/>
        </w:trPr>
        <w:tc>
          <w:tcPr>
            <w:tcW w:w="3962" w:type="dxa"/>
            <w:vAlign w:val="bottom"/>
            <w:hideMark/>
          </w:tcPr>
          <w:p w14:paraId="208BC7F2" w14:textId="77777777" w:rsidR="00F3789F" w:rsidRPr="008C4B6E" w:rsidRDefault="00F3789F" w:rsidP="007870DE">
            <w:pPr>
              <w:spacing w:line="360" w:lineRule="exact"/>
              <w:ind w:left="230"/>
              <w:rPr>
                <w:rFonts w:asciiTheme="majorBidi" w:hAnsiTheme="majorBidi" w:cstheme="majorBidi"/>
                <w:sz w:val="28"/>
                <w:szCs w:val="28"/>
                <w:cs/>
              </w:rPr>
            </w:pPr>
            <w:r w:rsidRPr="008C4B6E">
              <w:rPr>
                <w:rFonts w:asciiTheme="majorBidi" w:hAnsiTheme="majorBidi" w:cstheme="majorBidi"/>
                <w:sz w:val="28"/>
                <w:szCs w:val="28"/>
              </w:rPr>
              <w:t>Computer Software</w:t>
            </w:r>
          </w:p>
        </w:tc>
        <w:tc>
          <w:tcPr>
            <w:tcW w:w="1849" w:type="dxa"/>
            <w:vAlign w:val="bottom"/>
            <w:hideMark/>
          </w:tcPr>
          <w:p w14:paraId="2D82629C" w14:textId="7554AEF4" w:rsidR="00F3789F" w:rsidRPr="008C4B6E" w:rsidRDefault="00615F3E" w:rsidP="007870DE">
            <w:pPr>
              <w:spacing w:before="120" w:line="300" w:lineRule="exact"/>
              <w:jc w:val="center"/>
              <w:rPr>
                <w:rFonts w:asciiTheme="majorBidi" w:hAnsiTheme="majorBidi" w:cstheme="majorBidi"/>
                <w:sz w:val="28"/>
                <w:szCs w:val="28"/>
              </w:rPr>
            </w:pPr>
            <w:r w:rsidRPr="008C4B6E">
              <w:rPr>
                <w:rFonts w:asciiTheme="majorBidi" w:hAnsiTheme="majorBidi" w:cstheme="majorBidi"/>
                <w:sz w:val="28"/>
                <w:szCs w:val="28"/>
              </w:rPr>
              <w:t>3</w:t>
            </w:r>
            <w:r w:rsidR="003664D9" w:rsidRPr="008C4B6E">
              <w:rPr>
                <w:rFonts w:asciiTheme="majorBidi" w:hAnsiTheme="majorBidi" w:cstheme="majorBidi"/>
                <w:sz w:val="28"/>
                <w:szCs w:val="28"/>
              </w:rPr>
              <w:t xml:space="preserve"> </w:t>
            </w:r>
            <w:r w:rsidR="00F3789F" w:rsidRPr="008C4B6E">
              <w:rPr>
                <w:rFonts w:asciiTheme="majorBidi" w:hAnsiTheme="majorBidi" w:cstheme="majorBidi"/>
                <w:sz w:val="28"/>
                <w:szCs w:val="28"/>
              </w:rPr>
              <w:t>-10</w:t>
            </w:r>
          </w:p>
        </w:tc>
      </w:tr>
    </w:tbl>
    <w:p w14:paraId="7AAC7364" w14:textId="5CAA381D" w:rsidR="00F3789F" w:rsidRPr="008C4B6E" w:rsidRDefault="00F3789F" w:rsidP="0045303E">
      <w:pPr>
        <w:pStyle w:val="ListParagraph"/>
        <w:numPr>
          <w:ilvl w:val="2"/>
          <w:numId w:val="40"/>
        </w:numPr>
        <w:tabs>
          <w:tab w:val="left" w:pos="567"/>
        </w:tabs>
        <w:spacing w:before="120" w:line="400" w:lineRule="exact"/>
        <w:ind w:hanging="1224"/>
        <w:jc w:val="thaiDistribute"/>
        <w:rPr>
          <w:rFonts w:asciiTheme="majorBidi" w:hAnsiTheme="majorBidi" w:cstheme="majorBidi"/>
          <w:b/>
          <w:bCs/>
          <w:sz w:val="28"/>
          <w:lang w:val="en-US"/>
        </w:rPr>
      </w:pPr>
      <w:r w:rsidRPr="008C4B6E">
        <w:rPr>
          <w:rFonts w:asciiTheme="majorBidi" w:hAnsiTheme="majorBidi" w:cstheme="majorBidi"/>
          <w:b/>
          <w:bCs/>
          <w:sz w:val="28"/>
          <w:lang w:val="en-US"/>
        </w:rPr>
        <w:t>Impairment of non-financial assets</w:t>
      </w:r>
    </w:p>
    <w:p w14:paraId="44D3AD5A" w14:textId="6E32E733" w:rsidR="00F3789F" w:rsidRPr="008C4B6E" w:rsidRDefault="00F3789F" w:rsidP="00F3789F">
      <w:pPr>
        <w:spacing w:before="120"/>
        <w:ind w:left="567" w:right="1"/>
        <w:jc w:val="thaiDistribute"/>
        <w:rPr>
          <w:rFonts w:asciiTheme="majorBidi" w:hAnsiTheme="majorBidi" w:cstheme="majorBidi"/>
          <w:sz w:val="28"/>
          <w:szCs w:val="28"/>
        </w:rPr>
      </w:pPr>
      <w:r w:rsidRPr="008C4B6E">
        <w:rPr>
          <w:rFonts w:asciiTheme="majorBidi" w:hAnsiTheme="majorBidi" w:cstheme="majorBidi"/>
          <w:sz w:val="28"/>
          <w:szCs w:val="28"/>
        </w:rPr>
        <w:t xml:space="preserve">The Group have determined the impairment of assets if there is indicator that the </w:t>
      </w:r>
      <w:r w:rsidR="00045E99" w:rsidRPr="008C4B6E">
        <w:rPr>
          <w:rFonts w:asciiTheme="majorBidi" w:hAnsiTheme="majorBidi" w:cstheme="majorBidi"/>
          <w:sz w:val="28"/>
          <w:szCs w:val="28"/>
        </w:rPr>
        <w:t>book value</w:t>
      </w:r>
      <w:r w:rsidRPr="008C4B6E">
        <w:rPr>
          <w:rFonts w:asciiTheme="majorBidi" w:hAnsiTheme="majorBidi" w:cstheme="majorBidi"/>
          <w:sz w:val="28"/>
          <w:szCs w:val="28"/>
        </w:rPr>
        <w:t xml:space="preserve"> of asset exceeds its recoverable amount. </w:t>
      </w:r>
    </w:p>
    <w:p w14:paraId="07AE3070" w14:textId="5985E415" w:rsidR="00F3789F" w:rsidRPr="008C4B6E" w:rsidRDefault="00365B16" w:rsidP="00F3789F">
      <w:pPr>
        <w:spacing w:before="120"/>
        <w:ind w:left="567" w:right="1"/>
        <w:jc w:val="thaiDistribute"/>
        <w:rPr>
          <w:rFonts w:asciiTheme="majorBidi" w:hAnsiTheme="majorBidi" w:cstheme="majorBidi"/>
          <w:sz w:val="28"/>
          <w:szCs w:val="28"/>
        </w:rPr>
      </w:pPr>
      <w:r w:rsidRPr="00365B16">
        <w:rPr>
          <w:rFonts w:asciiTheme="majorBidi" w:hAnsiTheme="majorBidi" w:cstheme="majorBidi"/>
          <w:sz w:val="28"/>
          <w:szCs w:val="28"/>
        </w:rPr>
        <w:t>In case that the book value of an asset exceeds its net realizable value, the Group will recognize as impairment loss in the statements of income for the period. The Group will reverse the impairment loss whenever there is an indication that there is no longer impairment or reduction in impairment.</w:t>
      </w:r>
    </w:p>
    <w:p w14:paraId="4084EAE4" w14:textId="5505FE42" w:rsidR="00F3789F" w:rsidRPr="008C4B6E" w:rsidRDefault="00F3789F" w:rsidP="00301EAF">
      <w:pPr>
        <w:pStyle w:val="ListParagraph"/>
        <w:numPr>
          <w:ilvl w:val="2"/>
          <w:numId w:val="40"/>
        </w:numPr>
        <w:tabs>
          <w:tab w:val="left" w:pos="567"/>
        </w:tabs>
        <w:spacing w:before="120" w:line="400" w:lineRule="exact"/>
        <w:ind w:hanging="1224"/>
        <w:jc w:val="thaiDistribute"/>
        <w:rPr>
          <w:rFonts w:asciiTheme="majorBidi" w:hAnsiTheme="majorBidi" w:cstheme="majorBidi"/>
          <w:b/>
          <w:bCs/>
          <w:sz w:val="28"/>
          <w:lang w:val="en-US"/>
        </w:rPr>
      </w:pPr>
      <w:r w:rsidRPr="008C4B6E">
        <w:rPr>
          <w:rFonts w:asciiTheme="majorBidi" w:hAnsiTheme="majorBidi" w:cstheme="majorBidi"/>
          <w:b/>
          <w:bCs/>
          <w:sz w:val="28"/>
          <w:lang w:val="en-US"/>
        </w:rPr>
        <w:t>Leases</w:t>
      </w:r>
    </w:p>
    <w:p w14:paraId="4633FB21" w14:textId="36A3BC3A" w:rsidR="00F3789F" w:rsidRPr="008C4B6E" w:rsidRDefault="00F3789F" w:rsidP="00F3789F">
      <w:pPr>
        <w:tabs>
          <w:tab w:val="left" w:pos="540"/>
        </w:tabs>
        <w:ind w:left="709" w:hanging="142"/>
        <w:rPr>
          <w:rFonts w:asciiTheme="majorBidi" w:hAnsiTheme="majorBidi" w:cstheme="majorBidi"/>
          <w:b/>
          <w:bCs/>
          <w:sz w:val="28"/>
          <w:szCs w:val="28"/>
        </w:rPr>
      </w:pPr>
      <w:r w:rsidRPr="008C4B6E">
        <w:rPr>
          <w:rFonts w:asciiTheme="majorBidi" w:hAnsiTheme="majorBidi" w:cstheme="majorBidi"/>
          <w:b/>
          <w:bCs/>
          <w:sz w:val="28"/>
          <w:szCs w:val="28"/>
        </w:rPr>
        <w:t xml:space="preserve">The </w:t>
      </w:r>
      <w:r w:rsidR="00215FB9" w:rsidRPr="008C4B6E">
        <w:rPr>
          <w:rFonts w:asciiTheme="majorBidi" w:hAnsiTheme="majorBidi" w:cstheme="majorBidi"/>
          <w:b/>
          <w:bCs/>
          <w:sz w:val="28"/>
          <w:szCs w:val="28"/>
        </w:rPr>
        <w:t>C</w:t>
      </w:r>
      <w:r w:rsidRPr="008C4B6E">
        <w:rPr>
          <w:rFonts w:asciiTheme="majorBidi" w:hAnsiTheme="majorBidi" w:cstheme="majorBidi"/>
          <w:b/>
          <w:bCs/>
          <w:sz w:val="28"/>
          <w:szCs w:val="28"/>
        </w:rPr>
        <w:t>ompany as a lessee</w:t>
      </w:r>
    </w:p>
    <w:p w14:paraId="5335F3B5" w14:textId="77777777" w:rsidR="00F3789F" w:rsidRPr="008C4B6E" w:rsidRDefault="00F3789F" w:rsidP="00F3789F">
      <w:pPr>
        <w:tabs>
          <w:tab w:val="left" w:pos="567"/>
        </w:tabs>
        <w:spacing w:before="120"/>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At inception of contact, the Group assesses whether a contract is or contains a lease. A contract is, or contains a lease </w:t>
      </w:r>
      <w:r w:rsidRPr="008C4B6E">
        <w:rPr>
          <w:rFonts w:asciiTheme="majorBidi" w:hAnsiTheme="majorBidi" w:cstheme="majorBidi"/>
          <w:spacing w:val="-4"/>
          <w:sz w:val="28"/>
          <w:szCs w:val="28"/>
        </w:rPr>
        <w:t>if the contract conveys the right to control the use of an identified asset for a period of time in exchange for</w:t>
      </w:r>
      <w:r w:rsidRPr="008C4B6E">
        <w:rPr>
          <w:rFonts w:asciiTheme="majorBidi" w:hAnsiTheme="majorBidi" w:cstheme="majorBidi"/>
          <w:sz w:val="28"/>
          <w:szCs w:val="28"/>
        </w:rPr>
        <w:t xml:space="preserve"> consideration.</w:t>
      </w:r>
    </w:p>
    <w:p w14:paraId="57D354F9" w14:textId="77777777" w:rsidR="00F3789F" w:rsidRPr="008C4B6E" w:rsidRDefault="00F3789F" w:rsidP="00F3789F">
      <w:pPr>
        <w:tabs>
          <w:tab w:val="left" w:pos="540"/>
        </w:tabs>
        <w:spacing w:before="120"/>
        <w:ind w:left="567"/>
        <w:jc w:val="thaiDistribute"/>
        <w:rPr>
          <w:rFonts w:asciiTheme="majorBidi" w:hAnsiTheme="majorBidi" w:cstheme="majorBidi"/>
          <w:sz w:val="28"/>
          <w:szCs w:val="28"/>
        </w:rPr>
      </w:pPr>
      <w:r w:rsidRPr="008C4B6E">
        <w:rPr>
          <w:rFonts w:asciiTheme="majorBidi" w:hAnsiTheme="majorBidi" w:cstheme="majorBidi"/>
          <w:sz w:val="28"/>
          <w:szCs w:val="28"/>
        </w:rPr>
        <w:t>The Company applied a single recognition and measurement approach for all leases, except for short-term leases and leases of low-value assets. At the commencement date of the lease (i.e. the date the underlying asset is available for use), the Company recognizes right-of-use assets representing the right to use underlying assets and lease liabilities based on lease payments.</w:t>
      </w:r>
    </w:p>
    <w:p w14:paraId="616FB5B6" w14:textId="77777777" w:rsidR="00F3789F" w:rsidRPr="008C4B6E" w:rsidRDefault="00F3789F" w:rsidP="00F3789F">
      <w:pPr>
        <w:tabs>
          <w:tab w:val="left" w:pos="540"/>
          <w:tab w:val="left" w:pos="993"/>
        </w:tabs>
        <w:spacing w:before="120"/>
        <w:ind w:left="567"/>
        <w:jc w:val="thaiDistribute"/>
        <w:rPr>
          <w:rFonts w:asciiTheme="majorBidi" w:hAnsiTheme="majorBidi" w:cstheme="majorBidi"/>
          <w:b/>
          <w:bCs/>
          <w:sz w:val="28"/>
          <w:szCs w:val="28"/>
        </w:rPr>
      </w:pPr>
      <w:r w:rsidRPr="008C4B6E">
        <w:rPr>
          <w:rFonts w:asciiTheme="majorBidi" w:hAnsiTheme="majorBidi" w:cstheme="majorBidi"/>
          <w:b/>
          <w:bCs/>
          <w:sz w:val="28"/>
          <w:szCs w:val="28"/>
        </w:rPr>
        <w:lastRenderedPageBreak/>
        <w:t>Right-of-use assets</w:t>
      </w:r>
    </w:p>
    <w:p w14:paraId="159AFE7B" w14:textId="07600002" w:rsidR="00F3789F" w:rsidRPr="008C4B6E" w:rsidRDefault="009406D8" w:rsidP="00F3789F">
      <w:pPr>
        <w:tabs>
          <w:tab w:val="left" w:pos="540"/>
        </w:tabs>
        <w:spacing w:before="120"/>
        <w:ind w:left="567"/>
        <w:jc w:val="thaiDistribute"/>
        <w:rPr>
          <w:rFonts w:asciiTheme="majorBidi" w:hAnsiTheme="majorBidi" w:cstheme="majorBidi"/>
          <w:sz w:val="28"/>
          <w:szCs w:val="28"/>
        </w:rPr>
      </w:pPr>
      <w:r w:rsidRPr="009406D8">
        <w:rPr>
          <w:rFonts w:asciiTheme="majorBidi" w:hAnsiTheme="majorBidi" w:cstheme="majorBidi"/>
          <w:sz w:val="28"/>
          <w:szCs w:val="28"/>
        </w:rPr>
        <w:t xml:space="preserve">The Group </w:t>
      </w:r>
      <w:proofErr w:type="spellStart"/>
      <w:r w:rsidRPr="009406D8">
        <w:rPr>
          <w:rFonts w:asciiTheme="majorBidi" w:hAnsiTheme="majorBidi" w:cstheme="majorBidi"/>
          <w:sz w:val="28"/>
          <w:szCs w:val="28"/>
        </w:rPr>
        <w:t>recognises</w:t>
      </w:r>
      <w:proofErr w:type="spellEnd"/>
      <w:r w:rsidRPr="009406D8">
        <w:rPr>
          <w:rFonts w:asciiTheme="majorBidi" w:hAnsiTheme="majorBidi" w:cstheme="majorBidi"/>
          <w:sz w:val="28"/>
          <w:szCs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9406D8">
        <w:rPr>
          <w:rFonts w:asciiTheme="majorBidi" w:hAnsiTheme="majorBidi" w:cstheme="majorBidi"/>
          <w:sz w:val="28"/>
          <w:szCs w:val="28"/>
        </w:rPr>
        <w:t>recognised</w:t>
      </w:r>
      <w:proofErr w:type="spellEnd"/>
      <w:r w:rsidRPr="009406D8">
        <w:rPr>
          <w:rFonts w:asciiTheme="majorBidi" w:hAnsiTheme="majorBidi" w:cstheme="majorBidi"/>
          <w:sz w:val="28"/>
          <w:szCs w:val="28"/>
        </w:rPr>
        <w:t xml:space="preserve"> through initial measurement, initial direct costs incurred, and lease payments made at or before the commencement date, less any lease incentives received.</w:t>
      </w:r>
    </w:p>
    <w:p w14:paraId="762175B8" w14:textId="77777777" w:rsidR="00F3789F" w:rsidRPr="008C4B6E" w:rsidRDefault="00F3789F" w:rsidP="00F3789F">
      <w:pPr>
        <w:tabs>
          <w:tab w:val="left" w:pos="540"/>
        </w:tabs>
        <w:spacing w:before="120" w:after="120" w:line="360" w:lineRule="exact"/>
        <w:ind w:left="567"/>
        <w:jc w:val="thaiDistribute"/>
        <w:rPr>
          <w:rFonts w:asciiTheme="majorBidi" w:hAnsiTheme="majorBidi" w:cstheme="majorBidi"/>
          <w:sz w:val="28"/>
          <w:szCs w:val="28"/>
        </w:rPr>
      </w:pPr>
      <w:r w:rsidRPr="008C4B6E">
        <w:rPr>
          <w:rFonts w:asciiTheme="majorBidi" w:hAnsiTheme="majorBidi" w:cstheme="majorBidi"/>
          <w:spacing w:val="2"/>
          <w:sz w:val="28"/>
          <w:szCs w:val="28"/>
        </w:rPr>
        <w:t>Unless the Group is reasonably certain that it will obtain ownership of the leased asset at the end of the lease term,</w:t>
      </w:r>
      <w:r w:rsidRPr="008C4B6E">
        <w:rPr>
          <w:rFonts w:asciiTheme="majorBidi" w:hAnsiTheme="majorBidi" w:cstheme="majorBidi"/>
          <w:sz w:val="28"/>
          <w:szCs w:val="28"/>
        </w:rPr>
        <w:t xml:space="preserve"> the recognized right-of-use assets are depreciated on a straight-line basis from the commencement date of the lease to the earlier of the end of the useful life of the right-of-use asset or the end of the lease term.</w:t>
      </w:r>
    </w:p>
    <w:p w14:paraId="7CAE0728" w14:textId="77777777" w:rsidR="00F3789F" w:rsidRPr="008C4B6E" w:rsidRDefault="00F3789F" w:rsidP="00F3789F">
      <w:pPr>
        <w:tabs>
          <w:tab w:val="left" w:pos="540"/>
        </w:tabs>
        <w:spacing w:before="120"/>
        <w:ind w:left="567"/>
        <w:jc w:val="thaiDistribute"/>
        <w:rPr>
          <w:rFonts w:asciiTheme="majorBidi" w:hAnsiTheme="majorBidi" w:cstheme="majorBidi"/>
          <w:sz w:val="28"/>
          <w:szCs w:val="28"/>
        </w:rPr>
      </w:pPr>
      <w:r w:rsidRPr="008C4B6E">
        <w:rPr>
          <w:rFonts w:asciiTheme="majorBidi" w:hAnsiTheme="majorBidi" w:cstheme="majorBidi"/>
          <w:sz w:val="28"/>
          <w:szCs w:val="28"/>
        </w:rPr>
        <w:t>Land improvements under leased are amortized using the straight-line method throughout the contract period.</w:t>
      </w:r>
    </w:p>
    <w:p w14:paraId="3B55785A" w14:textId="77777777" w:rsidR="00F3789F" w:rsidRPr="008C4B6E" w:rsidRDefault="00F3789F" w:rsidP="00F3789F">
      <w:pPr>
        <w:tabs>
          <w:tab w:val="left" w:pos="540"/>
        </w:tabs>
        <w:spacing w:before="120"/>
        <w:ind w:left="567"/>
        <w:jc w:val="thaiDistribute"/>
        <w:rPr>
          <w:rFonts w:asciiTheme="majorBidi" w:hAnsiTheme="majorBidi" w:cstheme="majorBidi"/>
          <w:b/>
          <w:bCs/>
          <w:sz w:val="28"/>
          <w:szCs w:val="28"/>
        </w:rPr>
      </w:pPr>
      <w:r w:rsidRPr="008C4B6E">
        <w:rPr>
          <w:rFonts w:asciiTheme="majorBidi" w:hAnsiTheme="majorBidi" w:cstheme="majorBidi"/>
          <w:b/>
          <w:bCs/>
          <w:sz w:val="28"/>
          <w:szCs w:val="28"/>
        </w:rPr>
        <w:t>Lease liabilities</w:t>
      </w:r>
    </w:p>
    <w:p w14:paraId="58F6E10C" w14:textId="23FBABF2" w:rsidR="00F3789F" w:rsidRPr="008C4B6E" w:rsidRDefault="00432C0C" w:rsidP="00F3789F">
      <w:pPr>
        <w:tabs>
          <w:tab w:val="left" w:pos="540"/>
        </w:tabs>
        <w:spacing w:before="120"/>
        <w:ind w:left="567"/>
        <w:jc w:val="thaiDistribute"/>
        <w:rPr>
          <w:rFonts w:asciiTheme="majorBidi" w:hAnsiTheme="majorBidi" w:cstheme="majorBidi"/>
          <w:sz w:val="28"/>
          <w:szCs w:val="28"/>
        </w:rPr>
      </w:pPr>
      <w:r w:rsidRPr="00432C0C">
        <w:rPr>
          <w:rFonts w:asciiTheme="majorBidi" w:hAnsiTheme="majorBidi" w:cstheme="majorBidi"/>
          <w:spacing w:val="2"/>
          <w:sz w:val="28"/>
          <w:szCs w:val="28"/>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22466B9" w14:textId="77777777" w:rsidR="00F3789F" w:rsidRPr="008C4B6E" w:rsidRDefault="00F3789F" w:rsidP="00F3789F">
      <w:pPr>
        <w:tabs>
          <w:tab w:val="left" w:pos="540"/>
        </w:tabs>
        <w:spacing w:before="120"/>
        <w:ind w:left="567"/>
        <w:jc w:val="thaiDistribute"/>
        <w:rPr>
          <w:rFonts w:asciiTheme="majorBidi" w:hAnsiTheme="majorBidi" w:cstheme="majorBidi"/>
          <w:sz w:val="28"/>
          <w:szCs w:val="28"/>
        </w:rPr>
      </w:pPr>
      <w:r w:rsidRPr="008C4B6E">
        <w:rPr>
          <w:rFonts w:asciiTheme="majorBidi" w:hAnsiTheme="majorBidi" w:cstheme="majorBidi"/>
          <w:b/>
          <w:bCs/>
          <w:sz w:val="28"/>
          <w:szCs w:val="28"/>
        </w:rPr>
        <w:t>Short-term leases and leases of low-value assets</w:t>
      </w:r>
    </w:p>
    <w:p w14:paraId="19858720" w14:textId="0FB6EEE9" w:rsidR="00F3789F" w:rsidRPr="008C4B6E" w:rsidRDefault="00432C0C" w:rsidP="00F3789F">
      <w:pPr>
        <w:tabs>
          <w:tab w:val="left" w:pos="540"/>
        </w:tabs>
        <w:spacing w:before="120"/>
        <w:ind w:left="567"/>
        <w:rPr>
          <w:rFonts w:asciiTheme="majorBidi" w:hAnsiTheme="majorBidi" w:cstheme="majorBidi"/>
          <w:sz w:val="28"/>
          <w:szCs w:val="28"/>
        </w:rPr>
      </w:pPr>
      <w:r w:rsidRPr="00432C0C">
        <w:rPr>
          <w:rFonts w:asciiTheme="majorBidi" w:hAnsiTheme="majorBidi" w:cstheme="majorBidi"/>
          <w:sz w:val="28"/>
          <w:szCs w:val="28"/>
        </w:rPr>
        <w:t xml:space="preserve">Payments under leases that, have a lease term of </w:t>
      </w:r>
      <w:r w:rsidRPr="00432C0C">
        <w:rPr>
          <w:rFonts w:asciiTheme="majorBidi" w:hAnsiTheme="majorBidi" w:cstheme="majorBidi" w:hint="cs"/>
          <w:sz w:val="28"/>
          <w:szCs w:val="28"/>
          <w:cs/>
        </w:rPr>
        <w:t>12</w:t>
      </w:r>
      <w:r w:rsidRPr="00432C0C">
        <w:rPr>
          <w:rFonts w:asciiTheme="majorBidi" w:hAnsiTheme="majorBidi" w:cstheme="majorBidi"/>
          <w:sz w:val="28"/>
          <w:szCs w:val="28"/>
          <w:cs/>
        </w:rPr>
        <w:t xml:space="preserve"> </w:t>
      </w:r>
      <w:r w:rsidRPr="00432C0C">
        <w:rPr>
          <w:rFonts w:asciiTheme="majorBidi" w:hAnsiTheme="majorBidi" w:cstheme="majorBidi"/>
          <w:sz w:val="28"/>
          <w:szCs w:val="28"/>
        </w:rPr>
        <w:t>months or less at the commencement date, or are leases of low-value assets, are recognized as expenses on a straight-line basis over the lease term.</w:t>
      </w:r>
    </w:p>
    <w:p w14:paraId="65034A9B" w14:textId="27EF4D1C" w:rsidR="00F3789F" w:rsidRPr="008C4B6E" w:rsidRDefault="00F3789F" w:rsidP="00301EAF">
      <w:pPr>
        <w:pStyle w:val="ListParagraph"/>
        <w:numPr>
          <w:ilvl w:val="2"/>
          <w:numId w:val="40"/>
        </w:numPr>
        <w:tabs>
          <w:tab w:val="left" w:pos="567"/>
        </w:tabs>
        <w:spacing w:before="120" w:line="400" w:lineRule="exact"/>
        <w:ind w:hanging="1224"/>
        <w:jc w:val="thaiDistribute"/>
        <w:rPr>
          <w:rFonts w:asciiTheme="majorBidi" w:hAnsiTheme="majorBidi" w:cstheme="majorBidi"/>
          <w:b/>
          <w:bCs/>
          <w:sz w:val="28"/>
          <w:lang w:val="en-US"/>
        </w:rPr>
      </w:pPr>
      <w:r w:rsidRPr="008C4B6E">
        <w:rPr>
          <w:rFonts w:asciiTheme="majorBidi" w:hAnsiTheme="majorBidi" w:cstheme="majorBidi"/>
          <w:b/>
          <w:bCs/>
          <w:sz w:val="28"/>
          <w:lang w:val="en-US"/>
        </w:rPr>
        <w:t>Em</w:t>
      </w:r>
      <w:r w:rsidRPr="008C4B6E">
        <w:rPr>
          <w:rFonts w:asciiTheme="majorBidi" w:hAnsiTheme="majorBidi" w:cstheme="majorBidi"/>
          <w:b/>
          <w:bCs/>
          <w:spacing w:val="2"/>
          <w:sz w:val="28"/>
          <w:lang w:val="en-US"/>
        </w:rPr>
        <w:t>plo</w:t>
      </w:r>
      <w:r w:rsidRPr="008C4B6E">
        <w:rPr>
          <w:rFonts w:asciiTheme="majorBidi" w:hAnsiTheme="majorBidi" w:cstheme="majorBidi"/>
          <w:b/>
          <w:bCs/>
          <w:sz w:val="28"/>
          <w:lang w:val="en-US"/>
        </w:rPr>
        <w:t>yee Benefits</w:t>
      </w:r>
    </w:p>
    <w:p w14:paraId="4A520C53" w14:textId="77777777" w:rsidR="00F3789F" w:rsidRPr="008C4B6E" w:rsidRDefault="00F3789F" w:rsidP="00F3789F">
      <w:pPr>
        <w:spacing w:before="120"/>
        <w:ind w:left="567"/>
        <w:rPr>
          <w:rFonts w:asciiTheme="majorBidi" w:hAnsiTheme="majorBidi" w:cstheme="majorBidi"/>
          <w:sz w:val="28"/>
          <w:szCs w:val="28"/>
        </w:rPr>
      </w:pPr>
      <w:r w:rsidRPr="008C4B6E">
        <w:rPr>
          <w:rFonts w:asciiTheme="majorBidi" w:hAnsiTheme="majorBidi" w:cstheme="majorBidi"/>
          <w:b/>
          <w:bCs/>
          <w:sz w:val="28"/>
          <w:szCs w:val="28"/>
        </w:rPr>
        <w:t>Short-term employee benefits</w:t>
      </w:r>
    </w:p>
    <w:p w14:paraId="48AFBB32" w14:textId="1582CA02" w:rsidR="00F3789F" w:rsidRPr="008C4B6E" w:rsidRDefault="00F3789F" w:rsidP="00F3789F">
      <w:pPr>
        <w:spacing w:before="120"/>
        <w:ind w:left="567"/>
        <w:jc w:val="thaiDistribute"/>
        <w:rPr>
          <w:rFonts w:asciiTheme="majorBidi" w:hAnsiTheme="majorBidi" w:cstheme="majorBidi"/>
          <w:b/>
          <w:bCs/>
          <w:sz w:val="28"/>
          <w:szCs w:val="28"/>
        </w:rPr>
      </w:pPr>
      <w:r w:rsidRPr="008C4B6E">
        <w:rPr>
          <w:rFonts w:asciiTheme="majorBidi" w:hAnsiTheme="majorBidi" w:cstheme="majorBidi"/>
          <w:sz w:val="28"/>
          <w:szCs w:val="28"/>
        </w:rPr>
        <w:t xml:space="preserve">The Group recognizes salaries, wages, bonuses and contributions to the social security fund are recognized as expenses when incurred. </w:t>
      </w:r>
    </w:p>
    <w:p w14:paraId="18AD4E59" w14:textId="77777777" w:rsidR="00F3789F" w:rsidRPr="008C4B6E" w:rsidRDefault="00F3789F" w:rsidP="00F3789F">
      <w:pPr>
        <w:spacing w:before="120"/>
        <w:ind w:left="567"/>
        <w:rPr>
          <w:rFonts w:asciiTheme="majorBidi" w:hAnsiTheme="majorBidi" w:cstheme="majorBidi"/>
          <w:sz w:val="28"/>
          <w:szCs w:val="28"/>
          <w:u w:val="single"/>
        </w:rPr>
      </w:pPr>
      <w:r w:rsidRPr="008C4B6E">
        <w:rPr>
          <w:rFonts w:asciiTheme="majorBidi" w:hAnsiTheme="majorBidi" w:cstheme="majorBidi"/>
          <w:b/>
          <w:bCs/>
          <w:sz w:val="28"/>
          <w:szCs w:val="28"/>
        </w:rPr>
        <w:t xml:space="preserve">Post-employment benefits </w:t>
      </w:r>
    </w:p>
    <w:p w14:paraId="4BA3765C" w14:textId="77777777" w:rsidR="00F3789F" w:rsidRPr="008C4B6E" w:rsidRDefault="00F3789F" w:rsidP="00F3789F">
      <w:pPr>
        <w:tabs>
          <w:tab w:val="left" w:pos="567"/>
          <w:tab w:val="left" w:pos="993"/>
        </w:tabs>
        <w:spacing w:before="120" w:line="360" w:lineRule="exact"/>
        <w:ind w:left="567"/>
        <w:jc w:val="both"/>
        <w:outlineLvl w:val="0"/>
        <w:rPr>
          <w:rFonts w:asciiTheme="majorBidi" w:hAnsiTheme="majorBidi" w:cstheme="majorBidi"/>
          <w:sz w:val="28"/>
          <w:szCs w:val="28"/>
          <w:u w:val="single"/>
        </w:rPr>
      </w:pPr>
      <w:r w:rsidRPr="008C4B6E">
        <w:rPr>
          <w:rFonts w:asciiTheme="majorBidi" w:hAnsiTheme="majorBidi" w:cstheme="majorBidi"/>
          <w:sz w:val="28"/>
          <w:szCs w:val="28"/>
          <w:u w:val="single"/>
        </w:rPr>
        <w:t>Defined contribution plans</w:t>
      </w:r>
    </w:p>
    <w:p w14:paraId="590092F1" w14:textId="4A4CAE76" w:rsidR="00F3789F" w:rsidRPr="008C4B6E" w:rsidRDefault="00F3789F" w:rsidP="00F3789F">
      <w:pPr>
        <w:tabs>
          <w:tab w:val="left" w:pos="993"/>
        </w:tabs>
        <w:spacing w:before="120" w:line="360" w:lineRule="exact"/>
        <w:ind w:left="567"/>
        <w:jc w:val="thaiDistribute"/>
        <w:outlineLvl w:val="0"/>
        <w:rPr>
          <w:rFonts w:asciiTheme="majorBidi" w:hAnsiTheme="majorBidi" w:cstheme="majorBidi"/>
          <w:sz w:val="28"/>
          <w:szCs w:val="28"/>
        </w:rPr>
      </w:pPr>
      <w:r w:rsidRPr="008C4B6E">
        <w:rPr>
          <w:rFonts w:asciiTheme="majorBidi" w:hAnsiTheme="majorBidi" w:cstheme="majorBidi"/>
          <w:sz w:val="28"/>
          <w:szCs w:val="28"/>
        </w:rPr>
        <w:t xml:space="preserve">The Group and its employees have jointly established a provident fund. The fund is monthly contributed by employees and by the </w:t>
      </w:r>
      <w:r w:rsidR="00045E99" w:rsidRPr="008C4B6E">
        <w:rPr>
          <w:rFonts w:asciiTheme="majorBidi" w:hAnsiTheme="majorBidi" w:cstheme="majorBidi"/>
          <w:sz w:val="28"/>
          <w:szCs w:val="28"/>
        </w:rPr>
        <w:t>Group</w:t>
      </w:r>
      <w:r w:rsidRPr="008C4B6E">
        <w:rPr>
          <w:rFonts w:asciiTheme="majorBidi" w:hAnsiTheme="majorBidi" w:cstheme="majorBidi"/>
          <w:sz w:val="28"/>
          <w:szCs w:val="28"/>
        </w:rPr>
        <w:t xml:space="preserve">. The fund’s assets are held in a separate trust fund and the </w:t>
      </w:r>
      <w:r w:rsidR="00045E99" w:rsidRPr="008C4B6E">
        <w:rPr>
          <w:rFonts w:asciiTheme="majorBidi" w:hAnsiTheme="majorBidi" w:cstheme="majorBidi"/>
          <w:sz w:val="28"/>
          <w:szCs w:val="28"/>
        </w:rPr>
        <w:t>Group</w:t>
      </w:r>
      <w:r w:rsidRPr="008C4B6E">
        <w:rPr>
          <w:rFonts w:asciiTheme="majorBidi" w:hAnsiTheme="majorBidi" w:cstheme="majorBidi"/>
          <w:sz w:val="28"/>
          <w:szCs w:val="28"/>
        </w:rPr>
        <w:t xml:space="preserve"> contributions are recognized as expenses when incurred.</w:t>
      </w:r>
    </w:p>
    <w:p w14:paraId="0F0BF6EE" w14:textId="77777777" w:rsidR="00215FB9" w:rsidRPr="008C4B6E" w:rsidRDefault="00215FB9">
      <w:pPr>
        <w:rPr>
          <w:rFonts w:asciiTheme="majorBidi" w:hAnsiTheme="majorBidi" w:cstheme="majorBidi"/>
          <w:sz w:val="28"/>
          <w:szCs w:val="28"/>
          <w:u w:val="single"/>
        </w:rPr>
      </w:pPr>
      <w:r w:rsidRPr="008C4B6E">
        <w:rPr>
          <w:rFonts w:asciiTheme="majorBidi" w:hAnsiTheme="majorBidi" w:cstheme="majorBidi"/>
          <w:sz w:val="28"/>
          <w:szCs w:val="28"/>
          <w:u w:val="single"/>
        </w:rPr>
        <w:br w:type="page"/>
      </w:r>
    </w:p>
    <w:p w14:paraId="06121A7F" w14:textId="6EB41EBC" w:rsidR="00F3789F" w:rsidRPr="008C4B6E" w:rsidRDefault="00F3789F" w:rsidP="00F3789F">
      <w:pPr>
        <w:tabs>
          <w:tab w:val="left" w:pos="567"/>
          <w:tab w:val="left" w:pos="993"/>
        </w:tabs>
        <w:spacing w:before="120" w:line="360" w:lineRule="exact"/>
        <w:ind w:left="567"/>
        <w:jc w:val="both"/>
        <w:outlineLvl w:val="0"/>
        <w:rPr>
          <w:rFonts w:asciiTheme="majorBidi" w:hAnsiTheme="majorBidi" w:cstheme="majorBidi"/>
          <w:sz w:val="28"/>
          <w:szCs w:val="28"/>
          <w:u w:val="single"/>
        </w:rPr>
      </w:pPr>
      <w:r w:rsidRPr="008C4B6E">
        <w:rPr>
          <w:rFonts w:asciiTheme="majorBidi" w:hAnsiTheme="majorBidi" w:cstheme="majorBidi"/>
          <w:sz w:val="28"/>
          <w:szCs w:val="28"/>
          <w:u w:val="single"/>
        </w:rPr>
        <w:lastRenderedPageBreak/>
        <w:t>Defined benefit plans</w:t>
      </w:r>
    </w:p>
    <w:p w14:paraId="7F8F1FAC" w14:textId="77777777" w:rsidR="00F3789F" w:rsidRPr="008C4B6E" w:rsidRDefault="00F3789F" w:rsidP="00F3789F">
      <w:pPr>
        <w:spacing w:before="120" w:line="360" w:lineRule="exact"/>
        <w:ind w:left="567"/>
        <w:jc w:val="both"/>
        <w:outlineLvl w:val="0"/>
        <w:rPr>
          <w:rFonts w:asciiTheme="majorBidi" w:hAnsiTheme="majorBidi" w:cstheme="majorBidi"/>
          <w:sz w:val="28"/>
          <w:szCs w:val="28"/>
        </w:rPr>
      </w:pPr>
      <w:r w:rsidRPr="008C4B6E">
        <w:rPr>
          <w:rFonts w:asciiTheme="majorBidi" w:hAnsiTheme="majorBidi" w:cstheme="majorBidi"/>
          <w:sz w:val="28"/>
          <w:szCs w:val="28"/>
        </w:rPr>
        <w:t xml:space="preserve">The Group have obligations in respect of the severance payments it must make to employees upon retirement under labor law. The treat these severance payment obligations as a defined benefit plan. </w:t>
      </w:r>
    </w:p>
    <w:p w14:paraId="30BF09C3" w14:textId="77777777" w:rsidR="00F3789F" w:rsidRPr="008C4B6E" w:rsidRDefault="00F3789F" w:rsidP="00F3789F">
      <w:pPr>
        <w:spacing w:before="120" w:line="360" w:lineRule="exact"/>
        <w:ind w:left="567"/>
        <w:jc w:val="both"/>
        <w:outlineLvl w:val="0"/>
        <w:rPr>
          <w:rFonts w:asciiTheme="majorBidi" w:hAnsiTheme="majorBidi" w:cstheme="majorBidi"/>
          <w:sz w:val="28"/>
          <w:szCs w:val="28"/>
        </w:rPr>
      </w:pPr>
      <w:r w:rsidRPr="008C4B6E">
        <w:rPr>
          <w:rFonts w:asciiTheme="majorBidi" w:hAnsiTheme="majorBidi" w:cstheme="majorBidi"/>
          <w:sz w:val="28"/>
          <w:szCs w:val="28"/>
        </w:rPr>
        <w:t xml:space="preserve">The obligation under the defined benefit plan is determined by a professionally qualified independent actuary based on actuarial techniques, using the projected unit credit method. </w:t>
      </w:r>
    </w:p>
    <w:p w14:paraId="2BE6567B" w14:textId="77777777" w:rsidR="00F3789F" w:rsidRPr="008C4B6E" w:rsidRDefault="00F3789F" w:rsidP="00F3789F">
      <w:pPr>
        <w:spacing w:before="120" w:line="360" w:lineRule="exact"/>
        <w:ind w:left="567"/>
        <w:jc w:val="both"/>
        <w:outlineLvl w:val="0"/>
        <w:rPr>
          <w:rFonts w:asciiTheme="majorBidi" w:hAnsiTheme="majorBidi" w:cstheme="majorBidi"/>
          <w:sz w:val="28"/>
          <w:szCs w:val="28"/>
        </w:rPr>
      </w:pPr>
      <w:r w:rsidRPr="008C4B6E">
        <w:rPr>
          <w:rFonts w:asciiTheme="majorBidi" w:hAnsiTheme="majorBidi" w:cstheme="majorBidi"/>
          <w:sz w:val="28"/>
          <w:szCs w:val="28"/>
        </w:rPr>
        <w:t>Actuarial gains and losses arising from post-employment benefits are recognized immediately in other comprehensive income.</w:t>
      </w:r>
    </w:p>
    <w:p w14:paraId="3E9081F4" w14:textId="42794126" w:rsidR="00F3789F" w:rsidRPr="008C4B6E" w:rsidRDefault="00CC0417" w:rsidP="00F3789F">
      <w:pPr>
        <w:spacing w:before="120" w:line="360" w:lineRule="exact"/>
        <w:ind w:left="567"/>
        <w:jc w:val="both"/>
        <w:outlineLvl w:val="0"/>
        <w:rPr>
          <w:rFonts w:asciiTheme="majorBidi" w:hAnsiTheme="majorBidi" w:cstheme="majorBidi"/>
          <w:sz w:val="28"/>
          <w:szCs w:val="28"/>
        </w:rPr>
      </w:pPr>
      <w:r w:rsidRPr="00CC0417">
        <w:rPr>
          <w:rFonts w:asciiTheme="majorBidi" w:hAnsiTheme="majorBidi" w:cstheme="majorBidi"/>
          <w:sz w:val="28"/>
          <w:szCs w:val="28"/>
        </w:rPr>
        <w:t>Past service costs are recognized in the income statement on the earlier of the date of the plan amendment or curtailment and the date that the Group recognizes restructuring-related costs.</w:t>
      </w:r>
    </w:p>
    <w:p w14:paraId="48D63C3D" w14:textId="3225601F" w:rsidR="00301EAF" w:rsidRPr="008C4B6E" w:rsidRDefault="00F3789F" w:rsidP="00F3789F">
      <w:pPr>
        <w:spacing w:before="120"/>
        <w:ind w:left="567"/>
        <w:rPr>
          <w:rFonts w:asciiTheme="majorBidi" w:hAnsiTheme="majorBidi" w:cstheme="majorBidi"/>
          <w:sz w:val="28"/>
          <w:szCs w:val="28"/>
        </w:rPr>
      </w:pPr>
      <w:r w:rsidRPr="008C4B6E">
        <w:rPr>
          <w:rFonts w:asciiTheme="majorBidi" w:hAnsiTheme="majorBidi" w:cstheme="majorBidi"/>
          <w:sz w:val="28"/>
          <w:szCs w:val="28"/>
        </w:rPr>
        <w:t>The defined benefit obligations are measured at the present value of estimated future cash flows using a discount rate that is similar to the interest rate on government bond.</w:t>
      </w:r>
    </w:p>
    <w:p w14:paraId="481691DD" w14:textId="7AF08EBA" w:rsidR="00F3789F" w:rsidRPr="008C4B6E" w:rsidRDefault="00F3789F" w:rsidP="00301EAF">
      <w:pPr>
        <w:pStyle w:val="ListParagraph"/>
        <w:numPr>
          <w:ilvl w:val="2"/>
          <w:numId w:val="40"/>
        </w:numPr>
        <w:tabs>
          <w:tab w:val="left" w:pos="567"/>
        </w:tabs>
        <w:spacing w:afterLines="40" w:after="96" w:line="240" w:lineRule="auto"/>
        <w:ind w:hanging="1224"/>
        <w:jc w:val="thaiDistribute"/>
        <w:rPr>
          <w:rFonts w:asciiTheme="majorBidi" w:hAnsiTheme="majorBidi" w:cstheme="majorBidi"/>
          <w:b/>
          <w:bCs/>
          <w:sz w:val="28"/>
          <w:lang w:val="en-US"/>
        </w:rPr>
      </w:pPr>
      <w:r w:rsidRPr="008C4B6E">
        <w:rPr>
          <w:rFonts w:asciiTheme="majorBidi" w:hAnsiTheme="majorBidi" w:cstheme="majorBidi"/>
          <w:b/>
          <w:bCs/>
          <w:sz w:val="28"/>
          <w:lang w:val="en-US"/>
        </w:rPr>
        <w:t>Income tax</w:t>
      </w:r>
    </w:p>
    <w:p w14:paraId="24E69C5C" w14:textId="77777777" w:rsidR="00F3789F" w:rsidRPr="008C4B6E" w:rsidRDefault="00F3789F" w:rsidP="00301EAF">
      <w:pPr>
        <w:spacing w:afterLines="40" w:after="96"/>
        <w:ind w:left="567" w:right="61"/>
        <w:jc w:val="thaiDistribute"/>
        <w:rPr>
          <w:rFonts w:asciiTheme="majorBidi" w:hAnsiTheme="majorBidi" w:cstheme="majorBidi"/>
          <w:sz w:val="28"/>
          <w:szCs w:val="28"/>
        </w:rPr>
      </w:pPr>
      <w:r w:rsidRPr="008C4B6E">
        <w:rPr>
          <w:rFonts w:asciiTheme="majorBidi" w:hAnsiTheme="majorBidi" w:cstheme="majorBidi"/>
          <w:sz w:val="28"/>
          <w:szCs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3E093D6E" w14:textId="77777777" w:rsidR="00F3789F" w:rsidRPr="008C4B6E" w:rsidRDefault="00F3789F" w:rsidP="00F3789F">
      <w:pPr>
        <w:spacing w:before="120" w:line="360" w:lineRule="exact"/>
        <w:ind w:right="61" w:firstLine="567"/>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Current tax</w:t>
      </w:r>
    </w:p>
    <w:p w14:paraId="03866DCC" w14:textId="2E792F58" w:rsidR="00F3789F" w:rsidRPr="008C4B6E" w:rsidRDefault="00F3789F" w:rsidP="00F3789F">
      <w:pPr>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572ECD80" w14:textId="77777777" w:rsidR="00F3789F" w:rsidRPr="008C4B6E" w:rsidRDefault="00F3789F" w:rsidP="00F3789F">
      <w:pPr>
        <w:spacing w:before="120" w:line="360" w:lineRule="exact"/>
        <w:ind w:right="61"/>
        <w:jc w:val="thaiDistribute"/>
        <w:rPr>
          <w:rFonts w:asciiTheme="majorBidi" w:hAnsiTheme="majorBidi" w:cstheme="majorBidi"/>
          <w:sz w:val="28"/>
          <w:szCs w:val="28"/>
          <w:u w:val="single"/>
        </w:rPr>
      </w:pPr>
      <w:r w:rsidRPr="008C4B6E">
        <w:rPr>
          <w:rFonts w:asciiTheme="majorBidi" w:hAnsiTheme="majorBidi" w:cstheme="majorBidi"/>
          <w:sz w:val="28"/>
          <w:szCs w:val="28"/>
        </w:rPr>
        <w:t xml:space="preserve">            </w:t>
      </w:r>
      <w:r w:rsidRPr="008C4B6E">
        <w:rPr>
          <w:rFonts w:asciiTheme="majorBidi" w:hAnsiTheme="majorBidi" w:cstheme="majorBidi"/>
          <w:sz w:val="28"/>
          <w:szCs w:val="28"/>
          <w:u w:val="single"/>
        </w:rPr>
        <w:t>Deferred tax</w:t>
      </w:r>
    </w:p>
    <w:p w14:paraId="398E8FA7" w14:textId="3A6688CB" w:rsidR="00F3789F" w:rsidRPr="008C4B6E" w:rsidRDefault="00F3789F" w:rsidP="00F3789F">
      <w:pPr>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364B06" w:rsidRPr="008C4B6E">
        <w:rPr>
          <w:rFonts w:asciiTheme="majorBidi" w:hAnsiTheme="majorBidi" w:cstheme="majorBidi"/>
          <w:sz w:val="28"/>
          <w:szCs w:val="28"/>
        </w:rPr>
        <w:t xml:space="preserve"> venture</w:t>
      </w:r>
      <w:r w:rsidRPr="008C4B6E">
        <w:rPr>
          <w:rFonts w:asciiTheme="majorBidi" w:hAnsiTheme="majorBidi" w:cstheme="majorBidi"/>
          <w:sz w:val="28"/>
          <w:szCs w:val="28"/>
        </w:rPr>
        <w:t xml:space="preserve"> entities to the extent that it is probable that they will not reverse in the foreseeable future.</w:t>
      </w:r>
    </w:p>
    <w:p w14:paraId="2D29BF94" w14:textId="77777777" w:rsidR="00F3789F" w:rsidRPr="008C4B6E" w:rsidRDefault="00F3789F" w:rsidP="00F3789F">
      <w:pPr>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Deferred tax is measured at the tax rates that are expected to be applied to the temporary differences when they reverse, using tax rates enacted or substantively enacted at the reporting date.</w:t>
      </w:r>
    </w:p>
    <w:p w14:paraId="6017A135" w14:textId="77777777" w:rsidR="00215FB9" w:rsidRPr="008C4B6E" w:rsidRDefault="00215FB9" w:rsidP="00215FB9">
      <w:pPr>
        <w:pStyle w:val="ListParagraph"/>
        <w:spacing w:before="120" w:line="360" w:lineRule="exact"/>
        <w:ind w:left="567" w:right="61"/>
        <w:jc w:val="thaiDistribute"/>
        <w:rPr>
          <w:rFonts w:asciiTheme="majorBidi" w:hAnsiTheme="majorBidi" w:cstheme="majorBidi"/>
          <w:sz w:val="28"/>
          <w:lang w:val="en-US"/>
        </w:rPr>
      </w:pPr>
      <w:r w:rsidRPr="008C4B6E">
        <w:rPr>
          <w:rFonts w:asciiTheme="majorBidi" w:hAnsiTheme="majorBidi" w:cstheme="majorBidi"/>
          <w:sz w:val="28"/>
          <w:lang w:val="en-US"/>
        </w:rPr>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w:t>
      </w:r>
      <w:r w:rsidRPr="008C4B6E">
        <w:rPr>
          <w:rFonts w:asciiTheme="majorBidi" w:hAnsiTheme="majorBidi" w:cstheme="majorBidi"/>
          <w:sz w:val="28"/>
          <w:lang w:val="en-US"/>
        </w:rPr>
        <w:lastRenderedPageBreak/>
        <w:t>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0CF0BDF6" w14:textId="77777777" w:rsidR="00215FB9" w:rsidRPr="008C4B6E" w:rsidRDefault="00215FB9" w:rsidP="00215FB9">
      <w:pPr>
        <w:pStyle w:val="ListParagraph"/>
        <w:spacing w:before="120" w:line="240" w:lineRule="auto"/>
        <w:ind w:left="567"/>
        <w:jc w:val="thaiDistribute"/>
        <w:rPr>
          <w:rFonts w:asciiTheme="majorBidi" w:hAnsiTheme="majorBidi" w:cstheme="majorBidi"/>
          <w:sz w:val="28"/>
          <w:lang w:val="en-US"/>
        </w:rPr>
      </w:pPr>
      <w:r w:rsidRPr="008C4B6E">
        <w:rPr>
          <w:rFonts w:asciiTheme="majorBidi" w:hAnsiTheme="majorBidi" w:cstheme="majorBidi"/>
          <w:sz w:val="28"/>
          <w:lang w:val="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68EAB49" w14:textId="452F7454" w:rsidR="00BA66FA" w:rsidRPr="008C4B6E" w:rsidRDefault="00BA66FA" w:rsidP="00301EAF">
      <w:pPr>
        <w:pStyle w:val="ListParagraph"/>
        <w:numPr>
          <w:ilvl w:val="2"/>
          <w:numId w:val="40"/>
        </w:numPr>
        <w:tabs>
          <w:tab w:val="left" w:pos="567"/>
        </w:tabs>
        <w:spacing w:afterLines="40" w:after="96" w:line="240" w:lineRule="auto"/>
        <w:ind w:hanging="1224"/>
        <w:jc w:val="thaiDistribute"/>
        <w:rPr>
          <w:rFonts w:asciiTheme="majorBidi" w:hAnsiTheme="majorBidi" w:cstheme="majorBidi"/>
          <w:b/>
          <w:bCs/>
          <w:sz w:val="28"/>
          <w:lang w:val="en-US"/>
        </w:rPr>
      </w:pPr>
      <w:r w:rsidRPr="008C4B6E">
        <w:rPr>
          <w:rFonts w:asciiTheme="majorBidi" w:hAnsiTheme="majorBidi" w:cstheme="majorBidi"/>
          <w:b/>
          <w:bCs/>
          <w:sz w:val="28"/>
          <w:lang w:val="en-US"/>
        </w:rPr>
        <w:t>Basic earnings (loss) per share</w:t>
      </w:r>
    </w:p>
    <w:p w14:paraId="5A4DFD70" w14:textId="4843F9D6" w:rsidR="00301EAF" w:rsidRPr="008C4B6E" w:rsidRDefault="00BA66FA" w:rsidP="00301EAF">
      <w:pPr>
        <w:spacing w:before="120" w:after="40"/>
        <w:ind w:left="567"/>
        <w:jc w:val="thaiDistribute"/>
        <w:rPr>
          <w:rFonts w:asciiTheme="majorBidi" w:hAnsiTheme="majorBidi" w:cstheme="majorBidi"/>
          <w:sz w:val="28"/>
          <w:szCs w:val="28"/>
        </w:rPr>
      </w:pPr>
      <w:r w:rsidRPr="008C4B6E">
        <w:rPr>
          <w:rFonts w:asciiTheme="majorBidi" w:hAnsiTheme="majorBidi" w:cstheme="majorBidi"/>
          <w:sz w:val="28"/>
          <w:szCs w:val="28"/>
        </w:rPr>
        <w:t>Basic earnings (loss) per share is calculated by dividing net profit (loss) for the year by weighted average number of ordinary shares which issue and paid up during the year.</w:t>
      </w:r>
    </w:p>
    <w:p w14:paraId="7D009D82" w14:textId="273141C7" w:rsidR="00BA66FA" w:rsidRPr="008C4B6E" w:rsidRDefault="00BA66FA" w:rsidP="00301EAF">
      <w:pPr>
        <w:pStyle w:val="ListParagraph"/>
        <w:numPr>
          <w:ilvl w:val="2"/>
          <w:numId w:val="40"/>
        </w:numPr>
        <w:tabs>
          <w:tab w:val="left" w:pos="567"/>
        </w:tabs>
        <w:spacing w:afterLines="40" w:after="96" w:line="240" w:lineRule="auto"/>
        <w:ind w:hanging="1224"/>
        <w:jc w:val="thaiDistribute"/>
        <w:rPr>
          <w:rFonts w:asciiTheme="majorBidi" w:hAnsiTheme="majorBidi" w:cstheme="majorBidi"/>
          <w:b/>
          <w:bCs/>
          <w:sz w:val="28"/>
          <w:lang w:val="en-US"/>
        </w:rPr>
      </w:pPr>
      <w:r w:rsidRPr="008C4B6E">
        <w:rPr>
          <w:rFonts w:asciiTheme="majorBidi" w:hAnsiTheme="majorBidi" w:cstheme="majorBidi"/>
          <w:b/>
          <w:bCs/>
          <w:sz w:val="28"/>
          <w:lang w:val="en-US"/>
        </w:rPr>
        <w:t>Financial instruments</w:t>
      </w:r>
    </w:p>
    <w:p w14:paraId="092F8B54" w14:textId="77777777" w:rsidR="00537C34" w:rsidRPr="008C4B6E" w:rsidRDefault="00537C34" w:rsidP="00537C34">
      <w:pPr>
        <w:pStyle w:val="ListParagraph"/>
        <w:tabs>
          <w:tab w:val="left" w:pos="1418"/>
        </w:tabs>
        <w:spacing w:before="120" w:line="360" w:lineRule="exact"/>
        <w:ind w:left="567" w:right="61"/>
        <w:jc w:val="thaiDistribute"/>
        <w:rPr>
          <w:rFonts w:asciiTheme="majorBidi" w:hAnsiTheme="majorBidi" w:cstheme="majorBidi"/>
          <w:sz w:val="28"/>
          <w:lang w:val="en-US"/>
        </w:rPr>
      </w:pPr>
      <w:r w:rsidRPr="008C4B6E">
        <w:rPr>
          <w:rFonts w:asciiTheme="majorBidi" w:hAnsiTheme="majorBidi" w:cstheme="majorBidi"/>
          <w:sz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trade receivables.</w:t>
      </w:r>
    </w:p>
    <w:p w14:paraId="0000BCB5" w14:textId="3DD670E0" w:rsidR="00537C34" w:rsidRPr="008C4B6E" w:rsidRDefault="00537C34" w:rsidP="00537C34">
      <w:pPr>
        <w:pStyle w:val="ListParagraph"/>
        <w:tabs>
          <w:tab w:val="left" w:pos="1418"/>
        </w:tabs>
        <w:spacing w:before="120" w:line="360" w:lineRule="exact"/>
        <w:ind w:left="567" w:right="61"/>
        <w:jc w:val="thaiDistribute"/>
        <w:rPr>
          <w:rFonts w:asciiTheme="majorBidi" w:hAnsiTheme="majorBidi" w:cstheme="majorBidi"/>
          <w:sz w:val="28"/>
          <w:u w:val="single"/>
          <w:lang w:val="en-US"/>
        </w:rPr>
      </w:pPr>
      <w:r w:rsidRPr="008C4B6E">
        <w:rPr>
          <w:rFonts w:asciiTheme="majorBidi" w:hAnsiTheme="majorBidi" w:cstheme="majorBidi"/>
          <w:sz w:val="28"/>
          <w:u w:val="single"/>
          <w:lang w:val="en-US"/>
        </w:rPr>
        <w:t>Classification and measurement of financial assets</w:t>
      </w:r>
    </w:p>
    <w:p w14:paraId="37541F28" w14:textId="77777777" w:rsidR="00537C34" w:rsidRPr="008C4B6E" w:rsidRDefault="00537C34" w:rsidP="00537C34">
      <w:pPr>
        <w:pStyle w:val="ListParagraph"/>
        <w:tabs>
          <w:tab w:val="left" w:pos="1418"/>
        </w:tabs>
        <w:spacing w:before="120" w:line="360" w:lineRule="exact"/>
        <w:ind w:left="567" w:right="61"/>
        <w:jc w:val="thaiDistribute"/>
        <w:rPr>
          <w:rFonts w:asciiTheme="majorBidi" w:hAnsiTheme="majorBidi" w:cstheme="majorBidi"/>
          <w:sz w:val="28"/>
          <w:lang w:val="en-US"/>
        </w:rPr>
      </w:pPr>
      <w:r w:rsidRPr="008C4B6E">
        <w:rPr>
          <w:rFonts w:asciiTheme="majorBidi" w:hAnsiTheme="majorBidi" w:cstheme="majorBidi"/>
          <w:sz w:val="28"/>
          <w:lang w:val="en-US"/>
        </w:rPr>
        <w:t xml:space="preserve">Financial assets are classified, at initial recognition, as to be subsequently measured at amortized cost, fair value through other comprehensive income (“FVOCI”), and fair value through profit or loss (“FVTPL”). The classification of financial assets at initial recognition is driven by the Company’s business model for managing the financial assets and the contractual cash flows characteristics of the financial assets. </w:t>
      </w:r>
    </w:p>
    <w:p w14:paraId="313C0C3D" w14:textId="77777777" w:rsidR="00537C34" w:rsidRPr="008C4B6E" w:rsidRDefault="00537C34" w:rsidP="00537C34">
      <w:pPr>
        <w:pStyle w:val="ListParagraph"/>
        <w:tabs>
          <w:tab w:val="left" w:pos="1418"/>
        </w:tabs>
        <w:spacing w:before="120" w:line="360" w:lineRule="exact"/>
        <w:ind w:left="567" w:right="61"/>
        <w:jc w:val="thaiDistribute"/>
        <w:rPr>
          <w:rFonts w:asciiTheme="majorBidi" w:hAnsiTheme="majorBidi" w:cstheme="majorBidi"/>
          <w:sz w:val="28"/>
          <w:u w:val="single"/>
          <w:lang w:val="en-US"/>
        </w:rPr>
      </w:pPr>
      <w:r w:rsidRPr="008C4B6E">
        <w:rPr>
          <w:rFonts w:asciiTheme="majorBidi" w:hAnsiTheme="majorBidi" w:cstheme="majorBidi"/>
          <w:sz w:val="28"/>
          <w:u w:val="single"/>
          <w:lang w:val="en-US"/>
        </w:rPr>
        <w:t xml:space="preserve">Financial assets at amortized cost </w:t>
      </w:r>
    </w:p>
    <w:p w14:paraId="67AE4518" w14:textId="77777777" w:rsidR="00537C34" w:rsidRPr="008C4B6E" w:rsidRDefault="00537C34" w:rsidP="00537C34">
      <w:pPr>
        <w:pStyle w:val="ListParagraph"/>
        <w:tabs>
          <w:tab w:val="left" w:pos="1418"/>
        </w:tabs>
        <w:spacing w:before="120" w:line="360" w:lineRule="exact"/>
        <w:ind w:left="567" w:right="61"/>
        <w:jc w:val="thaiDistribute"/>
        <w:rPr>
          <w:rFonts w:asciiTheme="majorBidi" w:hAnsiTheme="majorBidi" w:cstheme="majorBidi"/>
          <w:sz w:val="28"/>
          <w:lang w:val="en-US"/>
        </w:rPr>
      </w:pPr>
      <w:r w:rsidRPr="008C4B6E">
        <w:rPr>
          <w:rFonts w:asciiTheme="majorBidi" w:hAnsiTheme="majorBidi" w:cstheme="majorBidi"/>
          <w:sz w:val="28"/>
          <w:lang w:val="en-US"/>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39D87C1" w14:textId="77777777" w:rsidR="00537C34" w:rsidRPr="008C4B6E" w:rsidRDefault="00537C34" w:rsidP="00537C34">
      <w:pPr>
        <w:pStyle w:val="ListParagraph"/>
        <w:spacing w:before="120" w:line="360" w:lineRule="exact"/>
        <w:ind w:left="567" w:right="61"/>
        <w:jc w:val="thaiDistribute"/>
        <w:rPr>
          <w:rFonts w:asciiTheme="majorBidi" w:hAnsiTheme="majorBidi" w:cstheme="majorBidi"/>
          <w:sz w:val="28"/>
          <w:lang w:val="en-US"/>
        </w:rPr>
      </w:pPr>
      <w:r w:rsidRPr="008C4B6E">
        <w:rPr>
          <w:rFonts w:asciiTheme="majorBidi" w:hAnsiTheme="majorBidi" w:cstheme="majorBidi"/>
          <w:sz w:val="28"/>
          <w:lang w:val="en-US"/>
        </w:rPr>
        <w:t xml:space="preserve">Financial assets at amortized cost are subsequently measured using the effective interest rate (“EIR”) method and are </w:t>
      </w:r>
      <w:r w:rsidRPr="008C4B6E">
        <w:rPr>
          <w:rFonts w:asciiTheme="majorBidi" w:hAnsiTheme="majorBidi" w:cstheme="majorBidi"/>
          <w:spacing w:val="-6"/>
          <w:sz w:val="28"/>
          <w:lang w:val="en-US"/>
        </w:rPr>
        <w:t>subject to impairment. Gains and losses are recognized in profit or loss when the asset is derecognized, modified or</w:t>
      </w:r>
      <w:r w:rsidRPr="008C4B6E">
        <w:rPr>
          <w:rFonts w:asciiTheme="majorBidi" w:hAnsiTheme="majorBidi" w:cstheme="majorBidi"/>
          <w:sz w:val="28"/>
          <w:lang w:val="en-US"/>
        </w:rPr>
        <w:t xml:space="preserve"> impaired.</w:t>
      </w:r>
    </w:p>
    <w:p w14:paraId="6D6DCF60" w14:textId="77777777" w:rsidR="00537C34" w:rsidRPr="008C4B6E" w:rsidRDefault="00537C34" w:rsidP="00537C34">
      <w:pPr>
        <w:pStyle w:val="ListParagraph"/>
        <w:tabs>
          <w:tab w:val="left" w:pos="1418"/>
        </w:tabs>
        <w:spacing w:before="120" w:line="360" w:lineRule="exact"/>
        <w:ind w:left="567" w:right="61"/>
        <w:jc w:val="thaiDistribute"/>
        <w:rPr>
          <w:rFonts w:asciiTheme="majorBidi" w:hAnsiTheme="majorBidi" w:cstheme="majorBidi"/>
          <w:sz w:val="28"/>
          <w:u w:val="single"/>
          <w:lang w:val="en-US"/>
        </w:rPr>
      </w:pPr>
      <w:r w:rsidRPr="008C4B6E">
        <w:rPr>
          <w:rFonts w:asciiTheme="majorBidi" w:hAnsiTheme="majorBidi" w:cstheme="majorBidi"/>
          <w:sz w:val="28"/>
          <w:u w:val="single"/>
          <w:lang w:val="en-US"/>
        </w:rPr>
        <w:lastRenderedPageBreak/>
        <w:t>Financial assets at FVTPL</w:t>
      </w:r>
    </w:p>
    <w:p w14:paraId="28B99508" w14:textId="77777777" w:rsidR="00537C34" w:rsidRPr="008C4B6E" w:rsidRDefault="00537C34" w:rsidP="00537C34">
      <w:pPr>
        <w:pStyle w:val="ListParagraph"/>
        <w:tabs>
          <w:tab w:val="left" w:pos="1418"/>
        </w:tabs>
        <w:spacing w:before="120" w:line="360" w:lineRule="exact"/>
        <w:ind w:left="567" w:right="61"/>
        <w:jc w:val="thaiDistribute"/>
        <w:rPr>
          <w:rFonts w:asciiTheme="majorBidi" w:hAnsiTheme="majorBidi" w:cstheme="majorBidi"/>
          <w:sz w:val="28"/>
          <w:lang w:val="en-US"/>
        </w:rPr>
      </w:pPr>
      <w:r w:rsidRPr="008C4B6E">
        <w:rPr>
          <w:rFonts w:asciiTheme="majorBidi" w:hAnsiTheme="majorBidi" w:cstheme="majorBidi"/>
          <w:sz w:val="28"/>
          <w:lang w:val="en-US"/>
        </w:rPr>
        <w:t>Opened Fund and derivative measured at FVTPL are carried in the statement of financial position at fair value with net changes in fair value recognized in profit or loss.</w:t>
      </w:r>
    </w:p>
    <w:p w14:paraId="1158B914" w14:textId="77777777" w:rsidR="00537C34" w:rsidRPr="008C4B6E" w:rsidRDefault="00537C34" w:rsidP="00537C34">
      <w:pPr>
        <w:tabs>
          <w:tab w:val="left" w:pos="1418"/>
        </w:tabs>
        <w:spacing w:before="120"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Classification and measurement of financial liabilities</w:t>
      </w:r>
    </w:p>
    <w:p w14:paraId="13C0DD54" w14:textId="77777777" w:rsidR="00537C34" w:rsidRPr="008C4B6E" w:rsidRDefault="00537C34" w:rsidP="00537C34">
      <w:pPr>
        <w:tabs>
          <w:tab w:val="left" w:pos="1418"/>
        </w:tabs>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Except for derivative liabilities, 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68F7A7AB" w14:textId="77777777" w:rsidR="00537C34" w:rsidRPr="008C4B6E" w:rsidRDefault="00537C34" w:rsidP="00537C34">
      <w:pPr>
        <w:tabs>
          <w:tab w:val="left" w:pos="1418"/>
        </w:tabs>
        <w:spacing w:before="120"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Derivatives</w:t>
      </w:r>
    </w:p>
    <w:p w14:paraId="7FE8483F" w14:textId="77777777" w:rsidR="00537C34" w:rsidRPr="008C4B6E" w:rsidRDefault="00537C34" w:rsidP="00537C34">
      <w:pPr>
        <w:tabs>
          <w:tab w:val="left" w:pos="1418"/>
        </w:tabs>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 xml:space="preserve">Derivatives are recognized initially at fair </w:t>
      </w:r>
      <w:proofErr w:type="gramStart"/>
      <w:r w:rsidRPr="008C4B6E">
        <w:rPr>
          <w:rFonts w:asciiTheme="majorBidi" w:hAnsiTheme="majorBidi" w:cstheme="majorBidi"/>
          <w:sz w:val="28"/>
          <w:szCs w:val="28"/>
        </w:rPr>
        <w:t>value,</w:t>
      </w:r>
      <w:proofErr w:type="gramEnd"/>
      <w:r w:rsidRPr="008C4B6E">
        <w:rPr>
          <w:rFonts w:asciiTheme="majorBidi" w:hAnsiTheme="majorBidi" w:cstheme="majorBidi"/>
          <w:sz w:val="28"/>
          <w:szCs w:val="28"/>
        </w:rPr>
        <w:t xml:space="preserve"> attributable transaction costs are recognized in profit or loss when incurred. Subsequent to initial recognition, they are remeasured at fair value. The gain or loss on remeasurement to fair value is recognized immediately in profit or loss.</w:t>
      </w:r>
    </w:p>
    <w:p w14:paraId="0D28A621" w14:textId="77777777" w:rsidR="00537C34" w:rsidRPr="008C4B6E" w:rsidRDefault="00537C34" w:rsidP="00537C34">
      <w:pPr>
        <w:tabs>
          <w:tab w:val="left" w:pos="1418"/>
        </w:tabs>
        <w:spacing w:before="120"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Derecognition of financial instruments</w:t>
      </w:r>
    </w:p>
    <w:p w14:paraId="6B7A0299" w14:textId="77777777" w:rsidR="00537C34" w:rsidRPr="008C4B6E" w:rsidRDefault="00537C34" w:rsidP="00537C34">
      <w:pPr>
        <w:tabs>
          <w:tab w:val="left" w:pos="1418"/>
        </w:tabs>
        <w:spacing w:before="120" w:line="360" w:lineRule="exact"/>
        <w:ind w:left="567" w:right="61"/>
        <w:jc w:val="thaiDistribute"/>
        <w:rPr>
          <w:rFonts w:asciiTheme="majorBidi" w:hAnsiTheme="majorBidi" w:cstheme="majorBidi"/>
          <w:spacing w:val="-2"/>
          <w:sz w:val="28"/>
          <w:szCs w:val="28"/>
        </w:rPr>
      </w:pPr>
      <w:r w:rsidRPr="008C4B6E">
        <w:rPr>
          <w:rFonts w:asciiTheme="majorBidi" w:hAnsiTheme="majorBidi" w:cstheme="majorBidi"/>
          <w:sz w:val="28"/>
          <w:szCs w:val="28"/>
        </w:rPr>
        <w:t xml:space="preserve">A financial asset is primarily derecognized when the rights to receive cash flows from the asset have expired or have </w:t>
      </w:r>
      <w:r w:rsidRPr="008C4B6E">
        <w:rPr>
          <w:rFonts w:asciiTheme="majorBidi" w:hAnsiTheme="majorBidi" w:cstheme="majorBidi"/>
          <w:spacing w:val="-2"/>
          <w:sz w:val="28"/>
          <w:szCs w:val="28"/>
        </w:rPr>
        <w:t>been transferred and either the Group has transferred substantially all the risks and rewards of the asset, or the Group has</w:t>
      </w:r>
      <w:r w:rsidRPr="008C4B6E">
        <w:rPr>
          <w:rFonts w:asciiTheme="majorBidi" w:hAnsiTheme="majorBidi" w:cstheme="majorBidi"/>
          <w:sz w:val="28"/>
          <w:szCs w:val="28"/>
        </w:rPr>
        <w:t xml:space="preserve"> </w:t>
      </w:r>
      <w:r w:rsidRPr="008C4B6E">
        <w:rPr>
          <w:rFonts w:asciiTheme="majorBidi" w:hAnsiTheme="majorBidi" w:cstheme="majorBidi"/>
          <w:spacing w:val="-2"/>
          <w:sz w:val="28"/>
          <w:szCs w:val="28"/>
        </w:rPr>
        <w:t>neither transferred nor retained substantially all the risks and rewards of the asset, but has transferred control of the asset.</w:t>
      </w:r>
    </w:p>
    <w:p w14:paraId="42C293C7" w14:textId="77777777" w:rsidR="00537C34" w:rsidRPr="008C4B6E" w:rsidRDefault="00537C34" w:rsidP="00537C34">
      <w:pPr>
        <w:tabs>
          <w:tab w:val="left" w:pos="1418"/>
        </w:tabs>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3DAC1E39" w14:textId="77777777" w:rsidR="00537C34" w:rsidRPr="008C4B6E" w:rsidRDefault="00537C34" w:rsidP="00537C34">
      <w:pPr>
        <w:tabs>
          <w:tab w:val="left" w:pos="1418"/>
        </w:tabs>
        <w:spacing w:before="120"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Impairment of financial assets</w:t>
      </w:r>
    </w:p>
    <w:p w14:paraId="0F103DE3" w14:textId="77777777" w:rsidR="00537C34" w:rsidRPr="008C4B6E" w:rsidRDefault="00537C34" w:rsidP="00537C34">
      <w:pPr>
        <w:tabs>
          <w:tab w:val="left" w:pos="1418"/>
        </w:tabs>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 xml:space="preserve">The Group measures expected credit losses (ECLs) that result from default events that are possible within the next 12 months. For those credit exposures for which there has been a significant increase in credit risk since initial </w:t>
      </w:r>
      <w:r w:rsidRPr="008C4B6E">
        <w:rPr>
          <w:rFonts w:asciiTheme="majorBidi" w:hAnsiTheme="majorBidi" w:cstheme="majorBidi"/>
          <w:spacing w:val="-4"/>
          <w:sz w:val="28"/>
          <w:szCs w:val="28"/>
        </w:rPr>
        <w:t>recognition, a loss allowance is required for credit losses expected over the remaining life of the exposure (a lifetime</w:t>
      </w:r>
      <w:r w:rsidRPr="008C4B6E">
        <w:rPr>
          <w:rFonts w:asciiTheme="majorBidi" w:hAnsiTheme="majorBidi" w:cstheme="majorBidi"/>
          <w:sz w:val="28"/>
          <w:szCs w:val="28"/>
        </w:rPr>
        <w:t xml:space="preserve"> ECL).</w:t>
      </w:r>
    </w:p>
    <w:p w14:paraId="7D22E462" w14:textId="77777777" w:rsidR="00537C34" w:rsidRPr="008C4B6E" w:rsidRDefault="00537C34" w:rsidP="00537C34">
      <w:pPr>
        <w:tabs>
          <w:tab w:val="left" w:pos="1418"/>
        </w:tabs>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For trade receivables, the Group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14:paraId="3EA08946" w14:textId="77777777" w:rsidR="00537C34" w:rsidRPr="008C4B6E" w:rsidRDefault="00537C34" w:rsidP="00537C34">
      <w:pPr>
        <w:tabs>
          <w:tab w:val="left" w:pos="1418"/>
        </w:tabs>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A financial asset is written off when there is no reasonable expectation of recovering the contractual cash flows.</w:t>
      </w:r>
    </w:p>
    <w:p w14:paraId="2FBF1E11" w14:textId="77777777" w:rsidR="00537C34" w:rsidRPr="008C4B6E" w:rsidRDefault="00537C34" w:rsidP="00537C34">
      <w:pPr>
        <w:spacing w:before="120"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lastRenderedPageBreak/>
        <w:t>Offsetting of financial instruments</w:t>
      </w:r>
    </w:p>
    <w:p w14:paraId="4D187C32" w14:textId="69D28987" w:rsidR="00537C34" w:rsidRPr="008C4B6E" w:rsidRDefault="00537C34" w:rsidP="00537C34">
      <w:pPr>
        <w:spacing w:before="120"/>
        <w:ind w:left="567"/>
        <w:jc w:val="thaiDistribute"/>
        <w:rPr>
          <w:rFonts w:asciiTheme="majorBidi" w:hAnsiTheme="majorBidi" w:cstheme="majorBidi"/>
          <w:sz w:val="28"/>
          <w:szCs w:val="28"/>
        </w:rPr>
      </w:pPr>
      <w:r w:rsidRPr="008C4B6E">
        <w:rPr>
          <w:rFonts w:asciiTheme="majorBidi" w:hAnsiTheme="majorBidi" w:cstheme="majorBidi"/>
          <w:sz w:val="28"/>
          <w:szCs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4CD68E2D" w14:textId="38FB7142" w:rsidR="00BA66FA" w:rsidRPr="008C4B6E" w:rsidRDefault="00BA66FA" w:rsidP="00301EAF">
      <w:pPr>
        <w:pStyle w:val="ListParagraph"/>
        <w:numPr>
          <w:ilvl w:val="2"/>
          <w:numId w:val="40"/>
        </w:numPr>
        <w:tabs>
          <w:tab w:val="left" w:pos="567"/>
        </w:tabs>
        <w:spacing w:afterLines="40" w:after="96" w:line="240" w:lineRule="auto"/>
        <w:ind w:hanging="1224"/>
        <w:jc w:val="thaiDistribute"/>
        <w:rPr>
          <w:rFonts w:asciiTheme="majorBidi" w:hAnsiTheme="majorBidi" w:cstheme="majorBidi"/>
          <w:b/>
          <w:bCs/>
          <w:sz w:val="28"/>
          <w:lang w:val="en-US"/>
        </w:rPr>
      </w:pPr>
      <w:r w:rsidRPr="008C4B6E">
        <w:rPr>
          <w:rFonts w:asciiTheme="majorBidi" w:hAnsiTheme="majorBidi" w:cstheme="majorBidi"/>
          <w:b/>
          <w:bCs/>
          <w:sz w:val="28"/>
          <w:lang w:val="en-US"/>
        </w:rPr>
        <w:t>Fair value measurement</w:t>
      </w:r>
    </w:p>
    <w:p w14:paraId="5E19353A" w14:textId="77777777" w:rsidR="00BA66FA" w:rsidRPr="008C4B6E" w:rsidRDefault="00BA66FA" w:rsidP="00301EAF">
      <w:pPr>
        <w:spacing w:before="120" w:after="40"/>
        <w:ind w:left="567" w:right="61"/>
        <w:jc w:val="thaiDistribute"/>
        <w:rPr>
          <w:rFonts w:asciiTheme="majorBidi" w:hAnsiTheme="majorBidi" w:cstheme="majorBidi"/>
          <w:sz w:val="28"/>
          <w:szCs w:val="28"/>
          <w:highlight w:val="yellow"/>
        </w:rPr>
      </w:pPr>
      <w:r w:rsidRPr="008C4B6E">
        <w:rPr>
          <w:rFonts w:asciiTheme="majorBidi" w:hAnsiTheme="majorBidi" w:cstheme="majorBidi"/>
          <w:sz w:val="28"/>
          <w:szCs w:val="28"/>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081BECF5" w14:textId="77777777" w:rsidR="00BA66FA" w:rsidRPr="008C4B6E" w:rsidRDefault="00BA66FA" w:rsidP="00BA66FA">
      <w:pPr>
        <w:spacing w:before="120" w:after="120" w:line="360" w:lineRule="exact"/>
        <w:ind w:left="567" w:right="62"/>
        <w:jc w:val="thaiDistribute"/>
        <w:rPr>
          <w:rFonts w:asciiTheme="majorBidi" w:hAnsiTheme="majorBidi" w:cstheme="majorBidi"/>
          <w:sz w:val="28"/>
          <w:szCs w:val="28"/>
          <w:highlight w:val="yellow"/>
        </w:rPr>
      </w:pPr>
      <w:r w:rsidRPr="008C4B6E">
        <w:rPr>
          <w:rFonts w:asciiTheme="majorBidi" w:hAnsiTheme="majorBidi" w:cstheme="majorBidi"/>
          <w:spacing w:val="-2"/>
          <w:sz w:val="28"/>
          <w:szCs w:val="28"/>
        </w:rPr>
        <w:t>All assets and liabilities for which fair value is measured or disclosed in the financial statements are categorized within</w:t>
      </w:r>
      <w:r w:rsidRPr="008C4B6E">
        <w:rPr>
          <w:rFonts w:asciiTheme="majorBidi" w:hAnsiTheme="majorBidi" w:cstheme="majorBidi"/>
          <w:sz w:val="28"/>
          <w:szCs w:val="28"/>
        </w:rPr>
        <w:t xml:space="preserve"> the fair value hierarchy into three levels based on categories of input to be used in fair value measurement as follows:</w:t>
      </w:r>
    </w:p>
    <w:p w14:paraId="325E2249" w14:textId="77777777" w:rsidR="00BA66FA" w:rsidRPr="008C4B6E" w:rsidRDefault="00BA66FA" w:rsidP="00BA66FA">
      <w:pPr>
        <w:tabs>
          <w:tab w:val="left" w:pos="1276"/>
        </w:tabs>
        <w:spacing w:line="360" w:lineRule="exact"/>
        <w:ind w:left="567" w:right="62"/>
        <w:jc w:val="thaiDistribute"/>
        <w:rPr>
          <w:rFonts w:asciiTheme="majorBidi" w:hAnsiTheme="majorBidi" w:cstheme="majorBidi"/>
          <w:sz w:val="28"/>
          <w:szCs w:val="28"/>
        </w:rPr>
      </w:pPr>
      <w:r w:rsidRPr="008C4B6E">
        <w:rPr>
          <w:rFonts w:asciiTheme="majorBidi" w:hAnsiTheme="majorBidi" w:cstheme="majorBidi"/>
          <w:sz w:val="28"/>
          <w:szCs w:val="28"/>
        </w:rPr>
        <w:t>Level 1</w:t>
      </w:r>
      <w:r w:rsidRPr="008C4B6E">
        <w:rPr>
          <w:rFonts w:asciiTheme="majorBidi" w:hAnsiTheme="majorBidi" w:cstheme="majorBidi"/>
          <w:sz w:val="28"/>
          <w:szCs w:val="28"/>
        </w:rPr>
        <w:tab/>
        <w:t xml:space="preserve">Use of quoted market prices in an observable active market for such assets or liabilities. </w:t>
      </w:r>
    </w:p>
    <w:p w14:paraId="60561599" w14:textId="77777777" w:rsidR="00BA66FA" w:rsidRPr="008C4B6E" w:rsidRDefault="00BA66FA" w:rsidP="00BA66FA">
      <w:pPr>
        <w:tabs>
          <w:tab w:val="left" w:pos="1276"/>
        </w:tabs>
        <w:spacing w:line="360" w:lineRule="exact"/>
        <w:ind w:left="567" w:right="61"/>
        <w:rPr>
          <w:rFonts w:asciiTheme="majorBidi" w:hAnsiTheme="majorBidi" w:cstheme="majorBidi"/>
          <w:sz w:val="28"/>
          <w:szCs w:val="28"/>
        </w:rPr>
      </w:pPr>
      <w:r w:rsidRPr="008C4B6E">
        <w:rPr>
          <w:rFonts w:asciiTheme="majorBidi" w:hAnsiTheme="majorBidi" w:cstheme="majorBidi"/>
          <w:sz w:val="28"/>
          <w:szCs w:val="28"/>
        </w:rPr>
        <w:t>Level 2</w:t>
      </w:r>
      <w:r w:rsidRPr="008C4B6E">
        <w:rPr>
          <w:rFonts w:asciiTheme="majorBidi" w:hAnsiTheme="majorBidi" w:cstheme="majorBidi"/>
          <w:sz w:val="28"/>
          <w:szCs w:val="28"/>
        </w:rPr>
        <w:tab/>
        <w:t>Use of other observable inputs for such assets or liabilities, whether directly or indirectly.</w:t>
      </w:r>
    </w:p>
    <w:p w14:paraId="61876892" w14:textId="77777777" w:rsidR="00BA66FA" w:rsidRPr="008C4B6E" w:rsidRDefault="00BA66FA" w:rsidP="00BA66FA">
      <w:pPr>
        <w:tabs>
          <w:tab w:val="left" w:pos="1276"/>
        </w:tabs>
        <w:spacing w:after="120" w:line="360" w:lineRule="exact"/>
        <w:ind w:left="567" w:right="61"/>
        <w:rPr>
          <w:rFonts w:asciiTheme="majorBidi" w:hAnsiTheme="majorBidi" w:cstheme="majorBidi"/>
          <w:sz w:val="28"/>
          <w:szCs w:val="28"/>
        </w:rPr>
      </w:pPr>
      <w:r w:rsidRPr="008C4B6E">
        <w:rPr>
          <w:rFonts w:asciiTheme="majorBidi" w:hAnsiTheme="majorBidi" w:cstheme="majorBidi"/>
          <w:sz w:val="28"/>
          <w:szCs w:val="28"/>
        </w:rPr>
        <w:t>Level 3</w:t>
      </w:r>
      <w:r w:rsidRPr="008C4B6E">
        <w:rPr>
          <w:rFonts w:asciiTheme="majorBidi" w:hAnsiTheme="majorBidi" w:cstheme="majorBidi"/>
          <w:sz w:val="28"/>
          <w:szCs w:val="28"/>
        </w:rPr>
        <w:tab/>
        <w:t xml:space="preserve">Use of unobservable inputs such as estimates of future cash flows. </w:t>
      </w:r>
    </w:p>
    <w:p w14:paraId="22C388A6" w14:textId="77777777" w:rsidR="00BA66FA" w:rsidRPr="008C4B6E" w:rsidRDefault="00BA66FA" w:rsidP="00BA66FA">
      <w:pPr>
        <w:spacing w:after="120"/>
        <w:ind w:left="567"/>
        <w:rPr>
          <w:rFonts w:asciiTheme="majorBidi" w:hAnsiTheme="majorBidi" w:cstheme="majorBidi"/>
          <w:sz w:val="28"/>
          <w:szCs w:val="28"/>
        </w:rPr>
      </w:pPr>
      <w:r w:rsidRPr="008C4B6E">
        <w:rPr>
          <w:rFonts w:asciiTheme="majorBidi" w:hAnsiTheme="majorBidi" w:cstheme="majorBidi"/>
          <w:sz w:val="28"/>
          <w:szCs w:val="28"/>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3C2DABD9" w14:textId="77777777" w:rsidR="00416078" w:rsidRPr="008C4B6E" w:rsidRDefault="00416078" w:rsidP="00416078">
      <w:pPr>
        <w:pStyle w:val="Heading8"/>
        <w:numPr>
          <w:ilvl w:val="0"/>
          <w:numId w:val="1"/>
        </w:numPr>
        <w:spacing w:before="120" w:line="240" w:lineRule="auto"/>
        <w:ind w:left="567"/>
        <w:jc w:val="thaiDistribute"/>
        <w:rPr>
          <w:rFonts w:asciiTheme="majorBidi" w:hAnsiTheme="majorBidi" w:cstheme="majorBidi"/>
          <w:b w:val="0"/>
          <w:bCs w:val="0"/>
          <w:sz w:val="28"/>
          <w:lang w:val="en-US"/>
        </w:rPr>
      </w:pPr>
      <w:bookmarkStart w:id="2" w:name="_Hlk48658561"/>
      <w:r w:rsidRPr="008C4B6E">
        <w:rPr>
          <w:rFonts w:asciiTheme="majorBidi" w:hAnsiTheme="majorBidi" w:cstheme="majorBidi"/>
          <w:sz w:val="28"/>
          <w:lang w:val="en-US"/>
        </w:rPr>
        <w:t>Judgments and estimates</w:t>
      </w:r>
    </w:p>
    <w:p w14:paraId="3F267DBF" w14:textId="77777777" w:rsidR="00416078" w:rsidRPr="008C4B6E" w:rsidRDefault="00416078" w:rsidP="00537C34">
      <w:pPr>
        <w:spacing w:before="120" w:after="120"/>
        <w:ind w:left="567"/>
        <w:jc w:val="thaiDistribute"/>
        <w:rPr>
          <w:rFonts w:asciiTheme="majorBidi" w:hAnsiTheme="majorBidi" w:cstheme="majorBidi"/>
          <w:color w:val="000000"/>
          <w:sz w:val="28"/>
          <w:szCs w:val="28"/>
        </w:rPr>
      </w:pPr>
      <w:r w:rsidRPr="008C4B6E">
        <w:rPr>
          <w:rFonts w:asciiTheme="majorBidi" w:hAnsiTheme="majorBidi" w:cstheme="majorBidi"/>
          <w:color w:val="000000"/>
          <w:sz w:val="28"/>
          <w:szCs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42B2E107" w14:textId="77777777" w:rsidR="00416078" w:rsidRPr="008C4B6E" w:rsidRDefault="00416078" w:rsidP="00416078">
      <w:pPr>
        <w:tabs>
          <w:tab w:val="left" w:pos="1418"/>
        </w:tabs>
        <w:spacing w:line="360" w:lineRule="exact"/>
        <w:ind w:left="567" w:right="62"/>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Impairment of assets</w:t>
      </w:r>
    </w:p>
    <w:p w14:paraId="636F9ECF" w14:textId="582CD3F1" w:rsidR="00416078" w:rsidRPr="008C4B6E" w:rsidRDefault="00416078" w:rsidP="00416078">
      <w:pPr>
        <w:spacing w:line="276" w:lineRule="auto"/>
        <w:ind w:left="567" w:right="62"/>
        <w:jc w:val="thaiDistribute"/>
        <w:rPr>
          <w:rFonts w:asciiTheme="majorBidi" w:hAnsiTheme="majorBidi" w:cstheme="majorBidi"/>
          <w:sz w:val="28"/>
          <w:szCs w:val="28"/>
          <w:u w:val="single"/>
        </w:rPr>
      </w:pPr>
      <w:r w:rsidRPr="008C4B6E">
        <w:rPr>
          <w:rFonts w:asciiTheme="majorBidi" w:hAnsiTheme="majorBidi" w:cstheme="majorBidi"/>
          <w:sz w:val="28"/>
          <w:szCs w:val="28"/>
        </w:rPr>
        <w:t xml:space="preserve">The Group performs impairment reviews in respect of assets whenever events or changes in circumstances indicate that an asset may be impaired. The </w:t>
      </w:r>
      <w:r w:rsidR="008837EB">
        <w:rPr>
          <w:rFonts w:asciiTheme="majorBidi" w:hAnsiTheme="majorBidi" w:cstheme="majorBidi"/>
          <w:sz w:val="28"/>
          <w:szCs w:val="28"/>
        </w:rPr>
        <w:t>Group</w:t>
      </w:r>
      <w:r w:rsidRPr="008C4B6E">
        <w:rPr>
          <w:rFonts w:asciiTheme="majorBidi" w:hAnsiTheme="majorBidi" w:cstheme="majorBidi"/>
          <w:sz w:val="28"/>
          <w:szCs w:val="28"/>
        </w:rPr>
        <w:t xml:space="preserve"> determines the devaluation of such assets based on net realizable value. The determination of what is devaluation requires the management to exercise judgment.</w:t>
      </w:r>
    </w:p>
    <w:p w14:paraId="45E98EFF" w14:textId="77777777" w:rsidR="0026484E" w:rsidRPr="008C4B6E" w:rsidRDefault="0026484E">
      <w:pPr>
        <w:rPr>
          <w:rFonts w:asciiTheme="majorBidi" w:hAnsiTheme="majorBidi" w:cstheme="majorBidi"/>
          <w:sz w:val="28"/>
          <w:szCs w:val="28"/>
          <w:u w:val="single"/>
        </w:rPr>
      </w:pPr>
      <w:r w:rsidRPr="008C4B6E">
        <w:rPr>
          <w:rFonts w:asciiTheme="majorBidi" w:hAnsiTheme="majorBidi" w:cstheme="majorBidi"/>
          <w:sz w:val="28"/>
          <w:szCs w:val="28"/>
          <w:u w:val="single"/>
        </w:rPr>
        <w:br w:type="page"/>
      </w:r>
    </w:p>
    <w:p w14:paraId="4C2C6029" w14:textId="1A6C4040" w:rsidR="00416078" w:rsidRPr="008C4B6E" w:rsidRDefault="00416078" w:rsidP="00416078">
      <w:pPr>
        <w:spacing w:line="276" w:lineRule="auto"/>
        <w:ind w:left="567" w:right="62"/>
        <w:jc w:val="thaiDistribute"/>
        <w:rPr>
          <w:rFonts w:asciiTheme="majorBidi" w:hAnsiTheme="majorBidi" w:cstheme="majorBidi"/>
          <w:sz w:val="28"/>
          <w:szCs w:val="28"/>
          <w:u w:val="single"/>
          <w:cs/>
        </w:rPr>
      </w:pPr>
      <w:r w:rsidRPr="008C4B6E">
        <w:rPr>
          <w:rFonts w:asciiTheme="majorBidi" w:hAnsiTheme="majorBidi" w:cstheme="majorBidi"/>
          <w:sz w:val="28"/>
          <w:szCs w:val="28"/>
          <w:u w:val="single"/>
        </w:rPr>
        <w:lastRenderedPageBreak/>
        <w:t>Impairment of investments</w:t>
      </w:r>
    </w:p>
    <w:p w14:paraId="5D71F37D" w14:textId="0B2D69EF" w:rsidR="00537C34" w:rsidRPr="008C4B6E" w:rsidRDefault="00416078" w:rsidP="00416078">
      <w:pPr>
        <w:spacing w:line="276" w:lineRule="auto"/>
        <w:ind w:left="567" w:right="62"/>
        <w:jc w:val="thaiDistribute"/>
        <w:rPr>
          <w:rFonts w:asciiTheme="majorBidi" w:hAnsiTheme="majorBidi" w:cstheme="majorBidi"/>
          <w:sz w:val="28"/>
          <w:szCs w:val="28"/>
        </w:rPr>
      </w:pPr>
      <w:r w:rsidRPr="008C4B6E">
        <w:rPr>
          <w:rFonts w:asciiTheme="majorBidi" w:hAnsiTheme="majorBidi" w:cstheme="majorBidi"/>
          <w:sz w:val="28"/>
          <w:szCs w:val="28"/>
        </w:rPr>
        <w:t>The Group treat investments as impaired when there has been a significant or prolonged decline in the fair value below their cost or where other objective evidence of impairment exists. The determination of what is “significant” or “prolonged” requires judgment.</w:t>
      </w:r>
    </w:p>
    <w:p w14:paraId="7221CE32" w14:textId="77777777" w:rsidR="00416078" w:rsidRPr="008C4B6E" w:rsidRDefault="00416078" w:rsidP="00416078">
      <w:pPr>
        <w:spacing w:line="276" w:lineRule="auto"/>
        <w:ind w:left="567" w:right="62"/>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Depreciation</w:t>
      </w:r>
    </w:p>
    <w:p w14:paraId="15F03D71" w14:textId="77777777" w:rsidR="00416078" w:rsidRPr="008C4B6E" w:rsidRDefault="00416078" w:rsidP="00416078">
      <w:pPr>
        <w:ind w:left="567"/>
        <w:jc w:val="thaiDistribute"/>
        <w:rPr>
          <w:rFonts w:asciiTheme="majorBidi" w:hAnsiTheme="majorBidi" w:cstheme="majorBidi"/>
          <w:color w:val="000000"/>
          <w:spacing w:val="2"/>
          <w:sz w:val="28"/>
          <w:szCs w:val="28"/>
        </w:rPr>
      </w:pPr>
      <w:r w:rsidRPr="008C4B6E">
        <w:rPr>
          <w:rFonts w:asciiTheme="majorBidi" w:hAnsiTheme="majorBidi" w:cstheme="majorBidi"/>
          <w:spacing w:val="2"/>
          <w:sz w:val="28"/>
          <w:szCs w:val="28"/>
        </w:rPr>
        <w:t>In calculating depreciation of plant and equipment, the management estimates useful lives and salvage values of    the plant and equipment and reviews estimated useful lives and salvage values if there are any changes</w:t>
      </w:r>
      <w:r w:rsidRPr="008C4B6E">
        <w:rPr>
          <w:rFonts w:asciiTheme="majorBidi" w:hAnsiTheme="majorBidi" w:cstheme="majorBidi"/>
          <w:color w:val="000000"/>
          <w:spacing w:val="2"/>
          <w:sz w:val="28"/>
          <w:szCs w:val="28"/>
        </w:rPr>
        <w:t>.</w:t>
      </w:r>
    </w:p>
    <w:bookmarkEnd w:id="2"/>
    <w:p w14:paraId="49D1906D" w14:textId="77777777" w:rsidR="00416078" w:rsidRPr="008C4B6E" w:rsidRDefault="00416078" w:rsidP="00A757E8">
      <w:pPr>
        <w:pStyle w:val="Heading8"/>
        <w:numPr>
          <w:ilvl w:val="0"/>
          <w:numId w:val="1"/>
        </w:numPr>
        <w:spacing w:before="120" w:line="240" w:lineRule="auto"/>
        <w:ind w:left="56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t>Transactions with related persons and related parties</w:t>
      </w:r>
    </w:p>
    <w:p w14:paraId="079E928C" w14:textId="77777777" w:rsidR="00416078" w:rsidRPr="008C4B6E" w:rsidRDefault="00416078" w:rsidP="00416078">
      <w:pPr>
        <w:spacing w:before="120"/>
        <w:ind w:left="588"/>
        <w:jc w:val="thaiDistribute"/>
        <w:rPr>
          <w:rFonts w:asciiTheme="majorBidi" w:hAnsiTheme="majorBidi" w:cstheme="majorBidi"/>
          <w:sz w:val="28"/>
          <w:szCs w:val="28"/>
        </w:rPr>
      </w:pPr>
      <w:r w:rsidRPr="008C4B6E">
        <w:rPr>
          <w:rFonts w:asciiTheme="majorBidi" w:hAnsiTheme="majorBidi" w:cstheme="majorBidi"/>
          <w:sz w:val="28"/>
          <w:szCs w:val="28"/>
        </w:rPr>
        <w:t>Portion of accounting transactions as assets, liabilities, revenues and expenses arose from transactions with below related parties, which are linked to the Company by common shareholders or directors.</w:t>
      </w:r>
    </w:p>
    <w:tbl>
      <w:tblPr>
        <w:tblW w:w="8721" w:type="dxa"/>
        <w:tblInd w:w="504" w:type="dxa"/>
        <w:tblLook w:val="0000" w:firstRow="0" w:lastRow="0" w:firstColumn="0" w:lastColumn="0" w:noHBand="0" w:noVBand="0"/>
      </w:tblPr>
      <w:tblGrid>
        <w:gridCol w:w="4140"/>
        <w:gridCol w:w="4581"/>
      </w:tblGrid>
      <w:tr w:rsidR="00416078" w:rsidRPr="008C4B6E" w14:paraId="62291C7E" w14:textId="77777777" w:rsidTr="007870DE">
        <w:trPr>
          <w:trHeight w:val="360"/>
          <w:tblHeader/>
        </w:trPr>
        <w:tc>
          <w:tcPr>
            <w:tcW w:w="4140" w:type="dxa"/>
            <w:vAlign w:val="center"/>
          </w:tcPr>
          <w:p w14:paraId="6968BC61" w14:textId="77777777" w:rsidR="00416078" w:rsidRPr="008837EB" w:rsidRDefault="00416078" w:rsidP="007870DE">
            <w:pPr>
              <w:pBdr>
                <w:bottom w:val="single" w:sz="4" w:space="1" w:color="auto"/>
              </w:pBdr>
              <w:spacing w:line="360" w:lineRule="exact"/>
              <w:jc w:val="center"/>
              <w:rPr>
                <w:rFonts w:asciiTheme="majorBidi" w:hAnsiTheme="majorBidi" w:cstheme="majorBidi"/>
                <w:b/>
                <w:bCs/>
                <w:spacing w:val="2"/>
                <w:sz w:val="28"/>
                <w:szCs w:val="28"/>
              </w:rPr>
            </w:pPr>
            <w:r w:rsidRPr="008837EB">
              <w:rPr>
                <w:rFonts w:asciiTheme="majorBidi" w:hAnsiTheme="majorBidi" w:cstheme="majorBidi"/>
                <w:b/>
                <w:bCs/>
                <w:spacing w:val="2"/>
                <w:sz w:val="28"/>
              </w:rPr>
              <w:t>Companies</w:t>
            </w:r>
          </w:p>
        </w:tc>
        <w:tc>
          <w:tcPr>
            <w:tcW w:w="4581" w:type="dxa"/>
            <w:vAlign w:val="center"/>
          </w:tcPr>
          <w:p w14:paraId="720FC5ED" w14:textId="77777777" w:rsidR="00416078" w:rsidRPr="008837EB" w:rsidRDefault="00416078" w:rsidP="007870DE">
            <w:pPr>
              <w:pBdr>
                <w:bottom w:val="single" w:sz="4" w:space="1" w:color="auto"/>
              </w:pBdr>
              <w:spacing w:line="360" w:lineRule="exact"/>
              <w:jc w:val="center"/>
              <w:rPr>
                <w:rFonts w:asciiTheme="majorBidi" w:hAnsiTheme="majorBidi" w:cstheme="majorBidi"/>
                <w:b/>
                <w:bCs/>
                <w:spacing w:val="2"/>
                <w:sz w:val="28"/>
              </w:rPr>
            </w:pPr>
            <w:r w:rsidRPr="008837EB">
              <w:rPr>
                <w:rFonts w:asciiTheme="majorBidi" w:hAnsiTheme="majorBidi" w:cstheme="majorBidi"/>
                <w:b/>
                <w:bCs/>
                <w:spacing w:val="2"/>
                <w:sz w:val="28"/>
              </w:rPr>
              <w:t>Relationship</w:t>
            </w:r>
          </w:p>
        </w:tc>
      </w:tr>
      <w:tr w:rsidR="00416078" w:rsidRPr="008C4B6E" w14:paraId="2EFA4B76" w14:textId="77777777" w:rsidTr="007870DE">
        <w:trPr>
          <w:trHeight w:val="360"/>
        </w:trPr>
        <w:tc>
          <w:tcPr>
            <w:tcW w:w="4140" w:type="dxa"/>
            <w:vAlign w:val="center"/>
          </w:tcPr>
          <w:p w14:paraId="5E36F04D" w14:textId="77777777" w:rsidR="00416078" w:rsidRPr="008C4B6E" w:rsidRDefault="00416078" w:rsidP="007870DE">
            <w:pPr>
              <w:spacing w:line="360" w:lineRule="exact"/>
              <w:ind w:left="-27"/>
              <w:rPr>
                <w:rFonts w:asciiTheme="majorBidi" w:hAnsiTheme="majorBidi" w:cstheme="majorBidi"/>
                <w:b/>
                <w:bCs/>
                <w:sz w:val="28"/>
                <w:szCs w:val="28"/>
              </w:rPr>
            </w:pPr>
            <w:r w:rsidRPr="008C4B6E">
              <w:rPr>
                <w:rFonts w:asciiTheme="majorBidi" w:hAnsiTheme="majorBidi" w:cstheme="majorBidi"/>
                <w:b/>
                <w:bCs/>
                <w:sz w:val="28"/>
              </w:rPr>
              <w:t>Related parties</w:t>
            </w:r>
          </w:p>
        </w:tc>
        <w:tc>
          <w:tcPr>
            <w:tcW w:w="4581" w:type="dxa"/>
            <w:vAlign w:val="center"/>
          </w:tcPr>
          <w:p w14:paraId="7CADB4B4" w14:textId="77777777" w:rsidR="00416078" w:rsidRPr="008C4B6E" w:rsidRDefault="00416078" w:rsidP="007870DE">
            <w:pPr>
              <w:spacing w:line="360" w:lineRule="exact"/>
              <w:jc w:val="center"/>
              <w:rPr>
                <w:rFonts w:asciiTheme="majorBidi" w:hAnsiTheme="majorBidi" w:cstheme="majorBidi"/>
                <w:spacing w:val="2"/>
                <w:sz w:val="28"/>
                <w:u w:val="single"/>
              </w:rPr>
            </w:pPr>
          </w:p>
        </w:tc>
      </w:tr>
      <w:tr w:rsidR="00416078" w:rsidRPr="008C4B6E" w14:paraId="6E9A6863" w14:textId="77777777" w:rsidTr="007870DE">
        <w:trPr>
          <w:trHeight w:val="92"/>
        </w:trPr>
        <w:tc>
          <w:tcPr>
            <w:tcW w:w="4140" w:type="dxa"/>
          </w:tcPr>
          <w:p w14:paraId="532DC143" w14:textId="5DE5CDC6" w:rsidR="00416078" w:rsidRPr="008C4B6E" w:rsidRDefault="00416078" w:rsidP="00537C34">
            <w:pPr>
              <w:spacing w:line="360" w:lineRule="exact"/>
              <w:ind w:left="235" w:hanging="262"/>
              <w:rPr>
                <w:rFonts w:asciiTheme="majorBidi" w:hAnsiTheme="majorBidi" w:cstheme="majorBidi"/>
                <w:sz w:val="28"/>
              </w:rPr>
            </w:pPr>
            <w:r w:rsidRPr="008C4B6E">
              <w:rPr>
                <w:rFonts w:asciiTheme="majorBidi" w:hAnsiTheme="majorBidi" w:cstheme="majorBidi"/>
                <w:color w:val="000000" w:themeColor="text1"/>
                <w:sz w:val="28"/>
              </w:rPr>
              <w:t>Global Service Corporation Company Limited (Formerly</w:t>
            </w:r>
            <w:r w:rsidRPr="008C4B6E">
              <w:rPr>
                <w:rFonts w:asciiTheme="majorBidi" w:hAnsiTheme="majorBidi" w:cstheme="majorBidi"/>
                <w:color w:val="000000" w:themeColor="text1"/>
                <w:sz w:val="28"/>
                <w:cs/>
              </w:rPr>
              <w:t xml:space="preserve"> </w:t>
            </w:r>
            <w:r w:rsidRPr="008C4B6E">
              <w:rPr>
                <w:rFonts w:asciiTheme="majorBidi" w:hAnsiTheme="majorBidi" w:cstheme="majorBidi"/>
                <w:color w:val="000000" w:themeColor="text1"/>
                <w:sz w:val="28"/>
              </w:rPr>
              <w:t>“Alliance Cash Corporation Company Limited”)</w:t>
            </w:r>
          </w:p>
        </w:tc>
        <w:tc>
          <w:tcPr>
            <w:tcW w:w="4581" w:type="dxa"/>
          </w:tcPr>
          <w:p w14:paraId="1D5C078D" w14:textId="77777777" w:rsidR="00416078" w:rsidRPr="008C4B6E" w:rsidRDefault="00416078" w:rsidP="007870DE">
            <w:pPr>
              <w:tabs>
                <w:tab w:val="left" w:pos="4768"/>
              </w:tabs>
              <w:spacing w:line="360" w:lineRule="exact"/>
              <w:ind w:right="-45"/>
              <w:jc w:val="thaiDistribute"/>
              <w:rPr>
                <w:rFonts w:asciiTheme="majorBidi" w:hAnsiTheme="majorBidi" w:cstheme="majorBidi"/>
                <w:sz w:val="28"/>
              </w:rPr>
            </w:pPr>
            <w:r w:rsidRPr="008C4B6E">
              <w:rPr>
                <w:rFonts w:asciiTheme="majorBidi" w:hAnsiTheme="majorBidi" w:cstheme="majorBidi"/>
                <w:sz w:val="28"/>
              </w:rPr>
              <w:t>Subsidiary</w:t>
            </w:r>
          </w:p>
        </w:tc>
      </w:tr>
      <w:tr w:rsidR="00416078" w:rsidRPr="008C4B6E" w14:paraId="0B805AF2" w14:textId="77777777" w:rsidTr="007870DE">
        <w:trPr>
          <w:trHeight w:val="92"/>
        </w:trPr>
        <w:tc>
          <w:tcPr>
            <w:tcW w:w="4140" w:type="dxa"/>
          </w:tcPr>
          <w:p w14:paraId="219F0BA4" w14:textId="77777777" w:rsidR="00416078" w:rsidRPr="008C4B6E" w:rsidRDefault="00416078" w:rsidP="007870DE">
            <w:pPr>
              <w:spacing w:line="360" w:lineRule="exact"/>
              <w:ind w:left="-27"/>
              <w:rPr>
                <w:rFonts w:asciiTheme="majorBidi" w:hAnsiTheme="majorBidi" w:cstheme="majorBidi"/>
                <w:sz w:val="28"/>
              </w:rPr>
            </w:pPr>
            <w:r w:rsidRPr="008C4B6E">
              <w:rPr>
                <w:rFonts w:asciiTheme="majorBidi" w:hAnsiTheme="majorBidi" w:cstheme="majorBidi"/>
                <w:sz w:val="28"/>
              </w:rPr>
              <w:t>GMB Solution Company Limited</w:t>
            </w:r>
          </w:p>
        </w:tc>
        <w:tc>
          <w:tcPr>
            <w:tcW w:w="4581" w:type="dxa"/>
          </w:tcPr>
          <w:p w14:paraId="6D8E69DE" w14:textId="77777777" w:rsidR="00416078" w:rsidRPr="008C4B6E" w:rsidRDefault="00416078" w:rsidP="007870DE">
            <w:pPr>
              <w:tabs>
                <w:tab w:val="left" w:pos="4768"/>
              </w:tabs>
              <w:spacing w:line="360" w:lineRule="exact"/>
              <w:ind w:right="-45"/>
              <w:jc w:val="thaiDistribute"/>
              <w:rPr>
                <w:rFonts w:asciiTheme="majorBidi" w:hAnsiTheme="majorBidi" w:cstheme="majorBidi"/>
                <w:sz w:val="28"/>
              </w:rPr>
            </w:pPr>
            <w:r w:rsidRPr="008C4B6E">
              <w:rPr>
                <w:rFonts w:asciiTheme="majorBidi" w:hAnsiTheme="majorBidi" w:cstheme="majorBidi"/>
                <w:sz w:val="28"/>
              </w:rPr>
              <w:t>Subsidiary</w:t>
            </w:r>
          </w:p>
        </w:tc>
      </w:tr>
      <w:tr w:rsidR="00416078" w:rsidRPr="008C4B6E" w14:paraId="2A7F1FCD" w14:textId="77777777" w:rsidTr="007870DE">
        <w:trPr>
          <w:trHeight w:val="92"/>
        </w:trPr>
        <w:tc>
          <w:tcPr>
            <w:tcW w:w="4140" w:type="dxa"/>
          </w:tcPr>
          <w:p w14:paraId="1FFA053F" w14:textId="77777777" w:rsidR="00416078" w:rsidRPr="008C4B6E" w:rsidRDefault="00416078" w:rsidP="007870DE">
            <w:pPr>
              <w:spacing w:line="360" w:lineRule="exact"/>
              <w:ind w:left="-27"/>
              <w:rPr>
                <w:rFonts w:asciiTheme="majorBidi" w:hAnsiTheme="majorBidi" w:cstheme="majorBidi"/>
                <w:sz w:val="28"/>
              </w:rPr>
            </w:pPr>
            <w:r w:rsidRPr="008C4B6E">
              <w:rPr>
                <w:rFonts w:asciiTheme="majorBidi" w:hAnsiTheme="majorBidi" w:cstheme="majorBidi"/>
                <w:sz w:val="28"/>
              </w:rPr>
              <w:t>Capital Asia Asset Management Company</w:t>
            </w:r>
            <w:r w:rsidRPr="008C4B6E">
              <w:rPr>
                <w:rFonts w:asciiTheme="majorBidi" w:hAnsiTheme="majorBidi" w:cstheme="majorBidi"/>
              </w:rPr>
              <w:t xml:space="preserve"> </w:t>
            </w:r>
            <w:r w:rsidRPr="008C4B6E">
              <w:rPr>
                <w:rFonts w:asciiTheme="majorBidi" w:hAnsiTheme="majorBidi" w:cstheme="majorBidi"/>
                <w:sz w:val="28"/>
              </w:rPr>
              <w:t>Limited</w:t>
            </w:r>
          </w:p>
        </w:tc>
        <w:tc>
          <w:tcPr>
            <w:tcW w:w="4581" w:type="dxa"/>
          </w:tcPr>
          <w:p w14:paraId="55A80971" w14:textId="77777777" w:rsidR="00416078" w:rsidRPr="008C4B6E" w:rsidRDefault="00416078" w:rsidP="007870DE">
            <w:pPr>
              <w:tabs>
                <w:tab w:val="left" w:pos="4768"/>
              </w:tabs>
              <w:spacing w:line="360" w:lineRule="exact"/>
              <w:ind w:right="-45"/>
              <w:jc w:val="thaiDistribute"/>
              <w:rPr>
                <w:rFonts w:asciiTheme="majorBidi" w:hAnsiTheme="majorBidi" w:cstheme="majorBidi"/>
                <w:spacing w:val="2"/>
                <w:sz w:val="28"/>
              </w:rPr>
            </w:pPr>
            <w:r w:rsidRPr="008C4B6E">
              <w:rPr>
                <w:rFonts w:asciiTheme="majorBidi" w:hAnsiTheme="majorBidi" w:cstheme="majorBidi"/>
                <w:sz w:val="28"/>
              </w:rPr>
              <w:t>Joint venture</w:t>
            </w:r>
          </w:p>
        </w:tc>
      </w:tr>
      <w:tr w:rsidR="00301EAF" w:rsidRPr="008C4B6E" w14:paraId="346CF19A" w14:textId="77777777" w:rsidTr="007870DE">
        <w:trPr>
          <w:trHeight w:val="92"/>
        </w:trPr>
        <w:tc>
          <w:tcPr>
            <w:tcW w:w="4140" w:type="dxa"/>
          </w:tcPr>
          <w:p w14:paraId="1E29E1C4" w14:textId="7DEBE2F9" w:rsidR="00301EAF" w:rsidRPr="008C4B6E" w:rsidRDefault="00301EAF" w:rsidP="007870DE">
            <w:pPr>
              <w:spacing w:line="360" w:lineRule="exact"/>
              <w:ind w:left="-27"/>
              <w:rPr>
                <w:rFonts w:asciiTheme="majorBidi" w:hAnsiTheme="majorBidi" w:cstheme="majorBidi"/>
                <w:sz w:val="28"/>
              </w:rPr>
            </w:pPr>
            <w:r w:rsidRPr="008C4B6E">
              <w:rPr>
                <w:rFonts w:asciiTheme="majorBidi" w:hAnsiTheme="majorBidi" w:cstheme="majorBidi"/>
                <w:b/>
                <w:bCs/>
                <w:sz w:val="28"/>
              </w:rPr>
              <w:t>Related persons</w:t>
            </w:r>
          </w:p>
        </w:tc>
        <w:tc>
          <w:tcPr>
            <w:tcW w:w="4581" w:type="dxa"/>
          </w:tcPr>
          <w:p w14:paraId="47C6E5DC" w14:textId="77777777" w:rsidR="00301EAF" w:rsidRPr="008C4B6E" w:rsidRDefault="00301EAF" w:rsidP="007870DE">
            <w:pPr>
              <w:tabs>
                <w:tab w:val="left" w:pos="4768"/>
              </w:tabs>
              <w:spacing w:line="360" w:lineRule="exact"/>
              <w:ind w:right="-45"/>
              <w:jc w:val="thaiDistribute"/>
              <w:rPr>
                <w:rFonts w:asciiTheme="majorBidi" w:hAnsiTheme="majorBidi" w:cstheme="majorBidi"/>
                <w:sz w:val="28"/>
              </w:rPr>
            </w:pPr>
          </w:p>
        </w:tc>
      </w:tr>
      <w:tr w:rsidR="00416078" w:rsidRPr="008C4B6E" w14:paraId="206762A1" w14:textId="77777777" w:rsidTr="007870DE">
        <w:trPr>
          <w:trHeight w:val="92"/>
        </w:trPr>
        <w:tc>
          <w:tcPr>
            <w:tcW w:w="4140" w:type="dxa"/>
          </w:tcPr>
          <w:p w14:paraId="15481DBC" w14:textId="77777777" w:rsidR="00416078" w:rsidRPr="008C4B6E" w:rsidRDefault="00416078" w:rsidP="007870DE">
            <w:pPr>
              <w:spacing w:line="360" w:lineRule="exact"/>
              <w:ind w:left="-27"/>
              <w:rPr>
                <w:rFonts w:asciiTheme="majorBidi" w:hAnsiTheme="majorBidi" w:cstheme="majorBidi"/>
                <w:sz w:val="28"/>
              </w:rPr>
            </w:pPr>
            <w:r w:rsidRPr="008C4B6E">
              <w:rPr>
                <w:rFonts w:asciiTheme="majorBidi" w:hAnsiTheme="majorBidi" w:cstheme="majorBidi"/>
                <w:sz w:val="28"/>
              </w:rPr>
              <w:t>Key management personal</w:t>
            </w:r>
          </w:p>
        </w:tc>
        <w:tc>
          <w:tcPr>
            <w:tcW w:w="4581" w:type="dxa"/>
          </w:tcPr>
          <w:p w14:paraId="0AA96A80" w14:textId="0965B31C" w:rsidR="00416078" w:rsidRPr="008C4B6E" w:rsidRDefault="008837EB" w:rsidP="00CB04F5">
            <w:pPr>
              <w:tabs>
                <w:tab w:val="left" w:pos="4768"/>
              </w:tabs>
              <w:spacing w:line="360" w:lineRule="exact"/>
              <w:ind w:left="68" w:right="-45" w:hanging="68"/>
              <w:rPr>
                <w:rFonts w:asciiTheme="majorBidi" w:hAnsiTheme="majorBidi" w:cstheme="majorBidi"/>
                <w:sz w:val="28"/>
              </w:rPr>
            </w:pPr>
            <w:r>
              <w:rPr>
                <w:rFonts w:ascii="Angsana New" w:hAnsi="Angsana New" w:hint="cs"/>
                <w:bCs/>
                <w:sz w:val="28"/>
                <w:lang w:val="en-GB"/>
              </w:rPr>
              <w:t>Persons having authority and responsibility for planning, directing and controlling the activities of the entity, directly or indirectly, (including any director of the Company whether executive or otherwise).</w:t>
            </w:r>
          </w:p>
        </w:tc>
      </w:tr>
    </w:tbl>
    <w:p w14:paraId="393F81D2" w14:textId="31CDF631" w:rsidR="008C52E7" w:rsidRPr="008C4B6E" w:rsidRDefault="00416078" w:rsidP="00416078">
      <w:pPr>
        <w:spacing w:before="120" w:after="120"/>
        <w:ind w:left="567"/>
        <w:jc w:val="thaiDistribute"/>
        <w:rPr>
          <w:rFonts w:asciiTheme="majorBidi" w:hAnsiTheme="majorBidi" w:cstheme="majorBidi"/>
          <w:sz w:val="28"/>
          <w:szCs w:val="28"/>
        </w:rPr>
      </w:pPr>
      <w:r w:rsidRPr="008C4B6E">
        <w:rPr>
          <w:rFonts w:asciiTheme="majorBidi" w:hAnsiTheme="majorBidi" w:cstheme="majorBidi"/>
          <w:color w:val="000000"/>
          <w:sz w:val="28"/>
          <w:szCs w:val="28"/>
        </w:rPr>
        <w:t>During the year,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r w:rsidRPr="008C4B6E">
        <w:rPr>
          <w:rFonts w:asciiTheme="majorBidi" w:hAnsiTheme="majorBidi" w:cstheme="majorBidi"/>
          <w:sz w:val="28"/>
          <w:szCs w:val="28"/>
        </w:rPr>
        <w:t>:</w:t>
      </w:r>
    </w:p>
    <w:p w14:paraId="3F9AD443" w14:textId="22AB288C" w:rsidR="00416078" w:rsidRPr="008C4B6E" w:rsidRDefault="008C52E7" w:rsidP="008C52E7">
      <w:pPr>
        <w:rPr>
          <w:rFonts w:asciiTheme="majorBidi" w:hAnsiTheme="majorBidi" w:cstheme="majorBidi"/>
          <w:sz w:val="28"/>
          <w:szCs w:val="28"/>
        </w:rPr>
      </w:pPr>
      <w:r w:rsidRPr="008C4B6E">
        <w:rPr>
          <w:rFonts w:asciiTheme="majorBidi" w:hAnsiTheme="majorBidi" w:cstheme="majorBidi"/>
          <w:sz w:val="28"/>
          <w:szCs w:val="28"/>
        </w:rPr>
        <w:br w:type="page"/>
      </w:r>
    </w:p>
    <w:p w14:paraId="4EBA22D0" w14:textId="51E4E071" w:rsidR="00ED0625" w:rsidRPr="008C4B6E" w:rsidRDefault="00537C34" w:rsidP="00A757E8">
      <w:pPr>
        <w:pStyle w:val="ListParagraph"/>
        <w:numPr>
          <w:ilvl w:val="1"/>
          <w:numId w:val="41"/>
        </w:numPr>
        <w:tabs>
          <w:tab w:val="left" w:pos="567"/>
        </w:tabs>
        <w:spacing w:before="120"/>
        <w:ind w:left="567" w:hanging="567"/>
        <w:jc w:val="thaiDistribute"/>
        <w:rPr>
          <w:rFonts w:asciiTheme="majorBidi" w:hAnsiTheme="majorBidi" w:cstheme="majorBidi"/>
          <w:b/>
          <w:bCs/>
          <w:sz w:val="28"/>
        </w:rPr>
      </w:pPr>
      <w:bookmarkStart w:id="3" w:name="_Hlk138073445"/>
      <w:r w:rsidRPr="008C4B6E">
        <w:rPr>
          <w:rFonts w:asciiTheme="majorBidi" w:hAnsiTheme="majorBidi" w:cstheme="majorBidi"/>
          <w:b/>
          <w:bCs/>
          <w:sz w:val="28"/>
        </w:rPr>
        <w:lastRenderedPageBreak/>
        <w:t xml:space="preserve">Related </w:t>
      </w:r>
      <w:r w:rsidR="00ED0625" w:rsidRPr="008C4B6E">
        <w:rPr>
          <w:rFonts w:asciiTheme="majorBidi" w:hAnsiTheme="majorBidi" w:cstheme="majorBidi"/>
          <w:b/>
          <w:bCs/>
          <w:sz w:val="28"/>
        </w:rPr>
        <w:t>incomes and expenses for year ended December 31,</w:t>
      </w:r>
      <w:r w:rsidR="00ED0625" w:rsidRPr="008C4B6E">
        <w:rPr>
          <w:rFonts w:asciiTheme="majorBidi" w:hAnsiTheme="majorBidi" w:cstheme="majorBidi"/>
          <w:b/>
          <w:bCs/>
          <w:spacing w:val="6"/>
          <w:sz w:val="28"/>
        </w:rPr>
        <w:t xml:space="preserve"> 2024 and</w:t>
      </w:r>
      <w:r w:rsidR="00ED0625" w:rsidRPr="008C4B6E">
        <w:rPr>
          <w:rFonts w:asciiTheme="majorBidi" w:hAnsiTheme="majorBidi" w:cstheme="majorBidi"/>
          <w:b/>
          <w:bCs/>
          <w:sz w:val="28"/>
        </w:rPr>
        <w:t xml:space="preserve"> 2023 are as </w:t>
      </w:r>
      <w:bookmarkEnd w:id="3"/>
      <w:r w:rsidR="00ED0625" w:rsidRPr="008C4B6E">
        <w:rPr>
          <w:rFonts w:asciiTheme="majorBidi" w:hAnsiTheme="majorBidi" w:cstheme="majorBidi"/>
          <w:b/>
          <w:bCs/>
          <w:sz w:val="28"/>
        </w:rPr>
        <w:t>follows:</w:t>
      </w:r>
    </w:p>
    <w:tbl>
      <w:tblPr>
        <w:tblW w:w="8777" w:type="dxa"/>
        <w:tblInd w:w="462" w:type="dxa"/>
        <w:tblLayout w:type="fixed"/>
        <w:tblLook w:val="0000" w:firstRow="0" w:lastRow="0" w:firstColumn="0" w:lastColumn="0" w:noHBand="0" w:noVBand="0"/>
      </w:tblPr>
      <w:tblGrid>
        <w:gridCol w:w="3360"/>
        <w:gridCol w:w="868"/>
        <w:gridCol w:w="1119"/>
        <w:gridCol w:w="1137"/>
        <w:gridCol w:w="1134"/>
        <w:gridCol w:w="1159"/>
      </w:tblGrid>
      <w:tr w:rsidR="00ED0625" w:rsidRPr="008C4B6E" w14:paraId="1D2D978C" w14:textId="77777777" w:rsidTr="007870DE">
        <w:trPr>
          <w:trHeight w:val="342"/>
          <w:tblHeader/>
        </w:trPr>
        <w:tc>
          <w:tcPr>
            <w:tcW w:w="8777" w:type="dxa"/>
            <w:gridSpan w:val="6"/>
          </w:tcPr>
          <w:p w14:paraId="55D666AB" w14:textId="77777777" w:rsidR="00ED0625" w:rsidRPr="008C4B6E" w:rsidRDefault="00ED0625" w:rsidP="007870DE">
            <w:pPr>
              <w:pBdr>
                <w:bottom w:val="single" w:sz="4" w:space="1" w:color="auto"/>
              </w:pBdr>
              <w:spacing w:line="340" w:lineRule="exact"/>
              <w:ind w:right="-109"/>
              <w:jc w:val="right"/>
              <w:rPr>
                <w:rFonts w:asciiTheme="majorBidi" w:hAnsiTheme="majorBidi" w:cstheme="majorBidi"/>
                <w:sz w:val="28"/>
              </w:rPr>
            </w:pPr>
            <w:r w:rsidRPr="008C4B6E">
              <w:rPr>
                <w:rFonts w:asciiTheme="majorBidi" w:hAnsiTheme="majorBidi" w:cstheme="majorBidi"/>
                <w:sz w:val="28"/>
              </w:rPr>
              <w:t>(Unit: Thousand Baht)</w:t>
            </w:r>
          </w:p>
        </w:tc>
      </w:tr>
      <w:tr w:rsidR="00ED0625" w:rsidRPr="008C4B6E" w14:paraId="70EC422D" w14:textId="77777777" w:rsidTr="007870DE">
        <w:trPr>
          <w:trHeight w:val="345"/>
          <w:tblHeader/>
        </w:trPr>
        <w:tc>
          <w:tcPr>
            <w:tcW w:w="3360" w:type="dxa"/>
            <w:vMerge w:val="restart"/>
            <w:vAlign w:val="bottom"/>
          </w:tcPr>
          <w:p w14:paraId="791B9F23" w14:textId="115753C8" w:rsidR="00ED0625" w:rsidRPr="008C4B6E" w:rsidRDefault="00ED0625" w:rsidP="007870DE">
            <w:pPr>
              <w:pBdr>
                <w:bottom w:val="single" w:sz="4" w:space="1" w:color="auto"/>
              </w:pBdr>
              <w:spacing w:line="340" w:lineRule="exact"/>
              <w:ind w:left="23"/>
              <w:jc w:val="center"/>
              <w:rPr>
                <w:rFonts w:asciiTheme="majorBidi" w:hAnsiTheme="majorBidi" w:cstheme="majorBidi"/>
                <w:sz w:val="28"/>
                <w:u w:val="single"/>
              </w:rPr>
            </w:pPr>
            <w:r w:rsidRPr="008C4B6E">
              <w:rPr>
                <w:rFonts w:asciiTheme="majorBidi" w:hAnsiTheme="majorBidi" w:cstheme="majorBidi"/>
                <w:sz w:val="28"/>
              </w:rPr>
              <w:t xml:space="preserve">Type of transactions / </w:t>
            </w:r>
            <w:r w:rsidR="008623B4">
              <w:rPr>
                <w:rFonts w:asciiTheme="majorBidi" w:hAnsiTheme="majorBidi" w:cstheme="majorBidi"/>
                <w:sz w:val="28"/>
              </w:rPr>
              <w:t>relationship</w:t>
            </w:r>
          </w:p>
        </w:tc>
        <w:tc>
          <w:tcPr>
            <w:tcW w:w="868" w:type="dxa"/>
            <w:vAlign w:val="bottom"/>
          </w:tcPr>
          <w:p w14:paraId="33B4F448" w14:textId="77777777" w:rsidR="00ED0625" w:rsidRPr="008C4B6E" w:rsidRDefault="00ED0625" w:rsidP="007870DE">
            <w:pPr>
              <w:spacing w:line="340" w:lineRule="exact"/>
              <w:jc w:val="center"/>
              <w:rPr>
                <w:rFonts w:asciiTheme="majorBidi" w:hAnsiTheme="majorBidi" w:cstheme="majorBidi"/>
                <w:sz w:val="28"/>
              </w:rPr>
            </w:pPr>
            <w:r w:rsidRPr="008C4B6E">
              <w:rPr>
                <w:rFonts w:asciiTheme="majorBidi" w:hAnsiTheme="majorBidi" w:cstheme="majorBidi"/>
                <w:sz w:val="28"/>
              </w:rPr>
              <w:t xml:space="preserve">Pricing </w:t>
            </w:r>
          </w:p>
        </w:tc>
        <w:tc>
          <w:tcPr>
            <w:tcW w:w="2256" w:type="dxa"/>
            <w:gridSpan w:val="2"/>
          </w:tcPr>
          <w:p w14:paraId="400C3DA8"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Consolidated financial statements</w:t>
            </w:r>
          </w:p>
        </w:tc>
        <w:tc>
          <w:tcPr>
            <w:tcW w:w="2293" w:type="dxa"/>
            <w:gridSpan w:val="2"/>
          </w:tcPr>
          <w:p w14:paraId="30A62528"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Separate financial statements</w:t>
            </w:r>
          </w:p>
        </w:tc>
      </w:tr>
      <w:tr w:rsidR="00ED0625" w:rsidRPr="008C4B6E" w14:paraId="4895AA95" w14:textId="77777777" w:rsidTr="007870DE">
        <w:trPr>
          <w:trHeight w:val="175"/>
          <w:tblHeader/>
        </w:trPr>
        <w:tc>
          <w:tcPr>
            <w:tcW w:w="3360" w:type="dxa"/>
            <w:vMerge/>
            <w:vAlign w:val="bottom"/>
          </w:tcPr>
          <w:p w14:paraId="32B39F9A" w14:textId="77777777" w:rsidR="00ED0625" w:rsidRPr="008C4B6E" w:rsidRDefault="00ED0625" w:rsidP="007870DE">
            <w:pPr>
              <w:spacing w:line="340" w:lineRule="exact"/>
              <w:ind w:left="23"/>
              <w:jc w:val="center"/>
              <w:rPr>
                <w:rFonts w:asciiTheme="majorBidi" w:hAnsiTheme="majorBidi" w:cstheme="majorBidi"/>
                <w:sz w:val="28"/>
              </w:rPr>
            </w:pPr>
          </w:p>
        </w:tc>
        <w:tc>
          <w:tcPr>
            <w:tcW w:w="868" w:type="dxa"/>
            <w:vAlign w:val="bottom"/>
          </w:tcPr>
          <w:p w14:paraId="2FFE95F6" w14:textId="77777777"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Policies</w:t>
            </w:r>
          </w:p>
        </w:tc>
        <w:tc>
          <w:tcPr>
            <w:tcW w:w="1119" w:type="dxa"/>
            <w:vAlign w:val="bottom"/>
          </w:tcPr>
          <w:p w14:paraId="54CBCEFD" w14:textId="10FF23C9"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2024</w:t>
            </w:r>
          </w:p>
        </w:tc>
        <w:tc>
          <w:tcPr>
            <w:tcW w:w="1137" w:type="dxa"/>
            <w:vAlign w:val="bottom"/>
          </w:tcPr>
          <w:p w14:paraId="29D0AAD6" w14:textId="27E99477" w:rsidR="00ED0625" w:rsidRPr="008C4B6E" w:rsidRDefault="00ED0625" w:rsidP="007870DE">
            <w:pPr>
              <w:pBdr>
                <w:bottom w:val="single" w:sz="4" w:space="1" w:color="auto"/>
              </w:pBdr>
              <w:spacing w:line="340" w:lineRule="exact"/>
              <w:ind w:left="-108" w:right="-108"/>
              <w:jc w:val="center"/>
              <w:rPr>
                <w:rFonts w:asciiTheme="majorBidi" w:hAnsiTheme="majorBidi" w:cstheme="majorBidi"/>
                <w:sz w:val="28"/>
              </w:rPr>
            </w:pPr>
            <w:r w:rsidRPr="008C4B6E">
              <w:rPr>
                <w:rFonts w:asciiTheme="majorBidi" w:hAnsiTheme="majorBidi" w:cstheme="majorBidi"/>
                <w:sz w:val="28"/>
              </w:rPr>
              <w:t>2023</w:t>
            </w:r>
          </w:p>
        </w:tc>
        <w:tc>
          <w:tcPr>
            <w:tcW w:w="1134" w:type="dxa"/>
            <w:vAlign w:val="bottom"/>
          </w:tcPr>
          <w:p w14:paraId="45368EF0" w14:textId="345D334E"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2024</w:t>
            </w:r>
          </w:p>
        </w:tc>
        <w:tc>
          <w:tcPr>
            <w:tcW w:w="1159" w:type="dxa"/>
            <w:vAlign w:val="bottom"/>
          </w:tcPr>
          <w:p w14:paraId="591653B2" w14:textId="5C7E461D" w:rsidR="00ED0625" w:rsidRPr="008C4B6E" w:rsidRDefault="00ED0625" w:rsidP="007870DE">
            <w:pPr>
              <w:pBdr>
                <w:bottom w:val="single" w:sz="4" w:space="1" w:color="auto"/>
              </w:pBdr>
              <w:spacing w:line="340" w:lineRule="exact"/>
              <w:jc w:val="center"/>
              <w:rPr>
                <w:rFonts w:asciiTheme="majorBidi" w:hAnsiTheme="majorBidi" w:cstheme="majorBidi"/>
                <w:sz w:val="28"/>
              </w:rPr>
            </w:pPr>
            <w:r w:rsidRPr="008C4B6E">
              <w:rPr>
                <w:rFonts w:asciiTheme="majorBidi" w:hAnsiTheme="majorBidi" w:cstheme="majorBidi"/>
                <w:sz w:val="28"/>
              </w:rPr>
              <w:t>202</w:t>
            </w:r>
            <w:r w:rsidR="00346FFD" w:rsidRPr="008C4B6E">
              <w:rPr>
                <w:rFonts w:asciiTheme="majorBidi" w:hAnsiTheme="majorBidi" w:cstheme="majorBidi"/>
                <w:sz w:val="28"/>
              </w:rPr>
              <w:t>3</w:t>
            </w:r>
          </w:p>
        </w:tc>
      </w:tr>
      <w:tr w:rsidR="00ED0625" w:rsidRPr="008C4B6E" w14:paraId="7C2B3030" w14:textId="77777777" w:rsidTr="007870DE">
        <w:trPr>
          <w:trHeight w:val="325"/>
        </w:trPr>
        <w:tc>
          <w:tcPr>
            <w:tcW w:w="3360" w:type="dxa"/>
          </w:tcPr>
          <w:p w14:paraId="30BDE495" w14:textId="77777777" w:rsidR="00ED0625" w:rsidRPr="008C4B6E" w:rsidRDefault="00ED0625" w:rsidP="007870DE">
            <w:pPr>
              <w:spacing w:line="340" w:lineRule="exact"/>
              <w:ind w:left="-9"/>
              <w:rPr>
                <w:rFonts w:asciiTheme="majorBidi" w:hAnsiTheme="majorBidi" w:cstheme="majorBidi"/>
                <w:b/>
                <w:bCs/>
                <w:sz w:val="28"/>
              </w:rPr>
            </w:pPr>
            <w:r w:rsidRPr="008C4B6E">
              <w:rPr>
                <w:rFonts w:asciiTheme="majorBidi" w:hAnsiTheme="majorBidi" w:cstheme="majorBidi"/>
                <w:b/>
                <w:bCs/>
                <w:sz w:val="28"/>
              </w:rPr>
              <w:t>Revenue</w:t>
            </w:r>
          </w:p>
        </w:tc>
        <w:tc>
          <w:tcPr>
            <w:tcW w:w="868" w:type="dxa"/>
            <w:shd w:val="clear" w:color="auto" w:fill="auto"/>
          </w:tcPr>
          <w:p w14:paraId="7FF6E26B" w14:textId="77777777" w:rsidR="00ED0625" w:rsidRPr="008C4B6E" w:rsidRDefault="00ED0625" w:rsidP="007870DE">
            <w:pPr>
              <w:spacing w:line="340" w:lineRule="exact"/>
              <w:jc w:val="center"/>
              <w:rPr>
                <w:rFonts w:asciiTheme="majorBidi" w:hAnsiTheme="majorBidi" w:cstheme="majorBidi"/>
                <w:sz w:val="28"/>
              </w:rPr>
            </w:pPr>
          </w:p>
        </w:tc>
        <w:tc>
          <w:tcPr>
            <w:tcW w:w="1119" w:type="dxa"/>
            <w:shd w:val="clear" w:color="auto" w:fill="auto"/>
          </w:tcPr>
          <w:p w14:paraId="3D592F36" w14:textId="77777777" w:rsidR="00ED0625" w:rsidRPr="008C4B6E" w:rsidRDefault="00ED0625" w:rsidP="007870DE">
            <w:pPr>
              <w:spacing w:line="340" w:lineRule="exact"/>
              <w:jc w:val="right"/>
              <w:rPr>
                <w:rFonts w:asciiTheme="majorBidi" w:hAnsiTheme="majorBidi" w:cstheme="majorBidi"/>
                <w:sz w:val="28"/>
              </w:rPr>
            </w:pPr>
          </w:p>
        </w:tc>
        <w:tc>
          <w:tcPr>
            <w:tcW w:w="1137" w:type="dxa"/>
            <w:shd w:val="clear" w:color="auto" w:fill="auto"/>
          </w:tcPr>
          <w:p w14:paraId="21750CB3" w14:textId="77777777" w:rsidR="00ED0625" w:rsidRPr="008C4B6E" w:rsidRDefault="00ED0625" w:rsidP="007870DE">
            <w:pPr>
              <w:spacing w:line="340" w:lineRule="exact"/>
              <w:jc w:val="right"/>
              <w:rPr>
                <w:rFonts w:asciiTheme="majorBidi" w:hAnsiTheme="majorBidi" w:cstheme="majorBidi"/>
                <w:sz w:val="28"/>
              </w:rPr>
            </w:pPr>
          </w:p>
        </w:tc>
        <w:tc>
          <w:tcPr>
            <w:tcW w:w="1134" w:type="dxa"/>
            <w:shd w:val="clear" w:color="auto" w:fill="auto"/>
          </w:tcPr>
          <w:p w14:paraId="2274FFF4" w14:textId="77777777" w:rsidR="00ED0625" w:rsidRPr="008C4B6E" w:rsidRDefault="00ED0625" w:rsidP="007870DE">
            <w:pPr>
              <w:spacing w:line="340" w:lineRule="exact"/>
              <w:jc w:val="right"/>
              <w:rPr>
                <w:rFonts w:asciiTheme="majorBidi" w:hAnsiTheme="majorBidi" w:cstheme="majorBidi"/>
                <w:sz w:val="28"/>
                <w:highlight w:val="yellow"/>
              </w:rPr>
            </w:pPr>
          </w:p>
        </w:tc>
        <w:tc>
          <w:tcPr>
            <w:tcW w:w="1159" w:type="dxa"/>
          </w:tcPr>
          <w:p w14:paraId="7D8BEDB5" w14:textId="77777777" w:rsidR="00ED0625" w:rsidRPr="008C4B6E" w:rsidRDefault="00ED0625" w:rsidP="007870DE">
            <w:pPr>
              <w:spacing w:line="340" w:lineRule="exact"/>
              <w:jc w:val="right"/>
              <w:rPr>
                <w:rFonts w:asciiTheme="majorBidi" w:hAnsiTheme="majorBidi" w:cstheme="majorBidi"/>
                <w:sz w:val="28"/>
                <w:highlight w:val="yellow"/>
              </w:rPr>
            </w:pPr>
          </w:p>
        </w:tc>
      </w:tr>
      <w:tr w:rsidR="00ED0625" w:rsidRPr="008C4B6E" w14:paraId="0012194D" w14:textId="77777777" w:rsidTr="007870DE">
        <w:trPr>
          <w:trHeight w:val="325"/>
        </w:trPr>
        <w:tc>
          <w:tcPr>
            <w:tcW w:w="3360" w:type="dxa"/>
          </w:tcPr>
          <w:p w14:paraId="1FE48FCF" w14:textId="0D1A1A95" w:rsidR="00ED0625" w:rsidRPr="008C4B6E" w:rsidRDefault="00ED0625" w:rsidP="007870DE">
            <w:pPr>
              <w:spacing w:line="340" w:lineRule="exact"/>
              <w:ind w:left="-9"/>
              <w:rPr>
                <w:rFonts w:asciiTheme="majorBidi" w:hAnsiTheme="majorBidi" w:cstheme="majorBidi"/>
                <w:b/>
                <w:bCs/>
                <w:sz w:val="28"/>
              </w:rPr>
            </w:pPr>
            <w:r w:rsidRPr="008C4B6E">
              <w:rPr>
                <w:rFonts w:asciiTheme="majorBidi" w:hAnsiTheme="majorBidi" w:cstheme="majorBidi"/>
                <w:b/>
                <w:bCs/>
                <w:sz w:val="28"/>
              </w:rPr>
              <w:t xml:space="preserve">Service </w:t>
            </w:r>
            <w:r w:rsidR="00C219A4" w:rsidRPr="008C4B6E">
              <w:rPr>
                <w:rFonts w:asciiTheme="majorBidi" w:hAnsiTheme="majorBidi" w:cstheme="majorBidi"/>
                <w:b/>
                <w:bCs/>
                <w:sz w:val="28"/>
              </w:rPr>
              <w:t>i</w:t>
            </w:r>
            <w:r w:rsidRPr="008C4B6E">
              <w:rPr>
                <w:rFonts w:asciiTheme="majorBidi" w:hAnsiTheme="majorBidi" w:cstheme="majorBidi"/>
                <w:b/>
                <w:bCs/>
                <w:sz w:val="28"/>
              </w:rPr>
              <w:t>ncome</w:t>
            </w:r>
          </w:p>
        </w:tc>
        <w:tc>
          <w:tcPr>
            <w:tcW w:w="868" w:type="dxa"/>
            <w:shd w:val="clear" w:color="auto" w:fill="auto"/>
          </w:tcPr>
          <w:p w14:paraId="1E6DC11B" w14:textId="77777777" w:rsidR="00ED0625" w:rsidRPr="008C4B6E" w:rsidRDefault="00ED0625" w:rsidP="007870DE">
            <w:pPr>
              <w:spacing w:line="340" w:lineRule="exact"/>
              <w:jc w:val="center"/>
              <w:rPr>
                <w:rFonts w:asciiTheme="majorBidi" w:hAnsiTheme="majorBidi" w:cstheme="majorBidi"/>
                <w:sz w:val="28"/>
                <w:cs/>
              </w:rPr>
            </w:pPr>
            <w:r w:rsidRPr="008C4B6E">
              <w:rPr>
                <w:rFonts w:asciiTheme="majorBidi" w:hAnsiTheme="majorBidi" w:cstheme="majorBidi"/>
                <w:sz w:val="28"/>
              </w:rPr>
              <w:t>(1)</w:t>
            </w:r>
          </w:p>
        </w:tc>
        <w:tc>
          <w:tcPr>
            <w:tcW w:w="1119" w:type="dxa"/>
            <w:shd w:val="clear" w:color="auto" w:fill="auto"/>
          </w:tcPr>
          <w:p w14:paraId="7395F888" w14:textId="77777777" w:rsidR="00ED0625" w:rsidRPr="008C4B6E" w:rsidRDefault="00ED0625" w:rsidP="007870DE">
            <w:pPr>
              <w:spacing w:line="340" w:lineRule="exact"/>
              <w:jc w:val="right"/>
              <w:rPr>
                <w:rFonts w:asciiTheme="majorBidi" w:hAnsiTheme="majorBidi" w:cstheme="majorBidi"/>
                <w:sz w:val="28"/>
              </w:rPr>
            </w:pPr>
          </w:p>
        </w:tc>
        <w:tc>
          <w:tcPr>
            <w:tcW w:w="1137" w:type="dxa"/>
            <w:shd w:val="clear" w:color="auto" w:fill="auto"/>
          </w:tcPr>
          <w:p w14:paraId="5B6C5D6F" w14:textId="77777777" w:rsidR="00ED0625" w:rsidRPr="008C4B6E" w:rsidRDefault="00ED0625" w:rsidP="007870DE">
            <w:pPr>
              <w:spacing w:line="340" w:lineRule="exact"/>
              <w:jc w:val="right"/>
              <w:rPr>
                <w:rFonts w:asciiTheme="majorBidi" w:hAnsiTheme="majorBidi" w:cstheme="majorBidi"/>
                <w:sz w:val="28"/>
              </w:rPr>
            </w:pPr>
          </w:p>
        </w:tc>
        <w:tc>
          <w:tcPr>
            <w:tcW w:w="1134" w:type="dxa"/>
            <w:shd w:val="clear" w:color="auto" w:fill="auto"/>
          </w:tcPr>
          <w:p w14:paraId="6749580B" w14:textId="77777777" w:rsidR="00ED0625" w:rsidRPr="008C4B6E" w:rsidRDefault="00ED0625" w:rsidP="007870DE">
            <w:pPr>
              <w:spacing w:line="340" w:lineRule="exact"/>
              <w:jc w:val="right"/>
              <w:rPr>
                <w:rFonts w:asciiTheme="majorBidi" w:hAnsiTheme="majorBidi" w:cstheme="majorBidi"/>
                <w:sz w:val="28"/>
              </w:rPr>
            </w:pPr>
          </w:p>
        </w:tc>
        <w:tc>
          <w:tcPr>
            <w:tcW w:w="1159" w:type="dxa"/>
            <w:shd w:val="clear" w:color="auto" w:fill="auto"/>
          </w:tcPr>
          <w:p w14:paraId="03C38D58" w14:textId="77777777" w:rsidR="00ED0625" w:rsidRPr="008C4B6E" w:rsidRDefault="00ED0625" w:rsidP="007870DE">
            <w:pPr>
              <w:spacing w:line="340" w:lineRule="exact"/>
              <w:jc w:val="right"/>
              <w:rPr>
                <w:rFonts w:asciiTheme="majorBidi" w:hAnsiTheme="majorBidi" w:cstheme="majorBidi"/>
                <w:sz w:val="28"/>
              </w:rPr>
            </w:pPr>
          </w:p>
        </w:tc>
      </w:tr>
      <w:tr w:rsidR="00ED0625" w:rsidRPr="008C4B6E" w14:paraId="52FA6F25" w14:textId="77777777" w:rsidTr="00615F3E">
        <w:trPr>
          <w:trHeight w:val="277"/>
        </w:trPr>
        <w:tc>
          <w:tcPr>
            <w:tcW w:w="3360" w:type="dxa"/>
          </w:tcPr>
          <w:p w14:paraId="51615884" w14:textId="57D3D228" w:rsidR="00ED0625" w:rsidRPr="008C4B6E" w:rsidRDefault="00ED0625" w:rsidP="00ED0625">
            <w:pPr>
              <w:spacing w:line="340" w:lineRule="exact"/>
              <w:ind w:left="-9"/>
              <w:rPr>
                <w:rFonts w:asciiTheme="majorBidi" w:hAnsiTheme="majorBidi" w:cstheme="majorBidi"/>
                <w:b/>
                <w:bCs/>
                <w:sz w:val="28"/>
              </w:rPr>
            </w:pPr>
            <w:r w:rsidRPr="008C4B6E">
              <w:rPr>
                <w:rFonts w:asciiTheme="majorBidi" w:hAnsiTheme="majorBidi" w:cstheme="majorBidi"/>
                <w:sz w:val="28"/>
                <w:szCs w:val="28"/>
              </w:rPr>
              <w:t>Subsidiaries</w:t>
            </w:r>
          </w:p>
        </w:tc>
        <w:tc>
          <w:tcPr>
            <w:tcW w:w="868" w:type="dxa"/>
            <w:shd w:val="clear" w:color="auto" w:fill="auto"/>
          </w:tcPr>
          <w:p w14:paraId="1E8DACFA" w14:textId="77777777" w:rsidR="00ED0625" w:rsidRPr="008C4B6E" w:rsidRDefault="00ED0625" w:rsidP="00ED0625">
            <w:pPr>
              <w:spacing w:line="340" w:lineRule="exact"/>
              <w:jc w:val="center"/>
              <w:rPr>
                <w:rFonts w:asciiTheme="majorBidi" w:hAnsiTheme="majorBidi" w:cstheme="majorBidi"/>
                <w:sz w:val="28"/>
              </w:rPr>
            </w:pPr>
          </w:p>
        </w:tc>
        <w:tc>
          <w:tcPr>
            <w:tcW w:w="1119" w:type="dxa"/>
            <w:shd w:val="clear" w:color="auto" w:fill="auto"/>
          </w:tcPr>
          <w:p w14:paraId="3C31BEF3" w14:textId="28220303" w:rsidR="00ED0625" w:rsidRPr="008C4B6E" w:rsidRDefault="00615F3E" w:rsidP="00ED0625">
            <w:pPr>
              <w:pBdr>
                <w:bottom w:val="double" w:sz="4" w:space="1" w:color="auto"/>
              </w:pBdr>
              <w:spacing w:line="340" w:lineRule="exact"/>
              <w:ind w:left="-44"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7" w:type="dxa"/>
            <w:shd w:val="clear" w:color="auto" w:fill="auto"/>
          </w:tcPr>
          <w:p w14:paraId="5B7738BB" w14:textId="77777777" w:rsidR="00ED0625" w:rsidRPr="008C4B6E" w:rsidRDefault="00ED0625" w:rsidP="00ED0625">
            <w:pPr>
              <w:pBdr>
                <w:bottom w:val="double" w:sz="4" w:space="1" w:color="auto"/>
              </w:pBdr>
              <w:spacing w:line="340" w:lineRule="exact"/>
              <w:ind w:left="-44"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tcPr>
          <w:p w14:paraId="07C85094" w14:textId="3BDA5BB0" w:rsidR="00ED0625" w:rsidRPr="008C4B6E" w:rsidRDefault="00615F3E" w:rsidP="00ED0625">
            <w:pPr>
              <w:pBdr>
                <w:bottom w:val="double" w:sz="4" w:space="1" w:color="auto"/>
              </w:pBdr>
              <w:spacing w:line="340" w:lineRule="exact"/>
              <w:ind w:left="-44"/>
              <w:jc w:val="right"/>
              <w:rPr>
                <w:rFonts w:asciiTheme="majorBidi" w:hAnsiTheme="majorBidi" w:cstheme="majorBidi"/>
                <w:sz w:val="28"/>
                <w:szCs w:val="28"/>
              </w:rPr>
            </w:pPr>
            <w:r w:rsidRPr="008C4B6E">
              <w:rPr>
                <w:rFonts w:asciiTheme="majorBidi" w:hAnsiTheme="majorBidi" w:cstheme="majorBidi"/>
                <w:sz w:val="28"/>
                <w:szCs w:val="28"/>
              </w:rPr>
              <w:t>-</w:t>
            </w:r>
          </w:p>
        </w:tc>
        <w:tc>
          <w:tcPr>
            <w:tcW w:w="1159" w:type="dxa"/>
            <w:shd w:val="clear" w:color="auto" w:fill="auto"/>
          </w:tcPr>
          <w:p w14:paraId="2AC7EDCC" w14:textId="5E8E8E85" w:rsidR="00ED0625" w:rsidRPr="008C4B6E" w:rsidRDefault="00ED0625" w:rsidP="00ED0625">
            <w:pPr>
              <w:pBdr>
                <w:bottom w:val="double" w:sz="4" w:space="1" w:color="auto"/>
              </w:pBdr>
              <w:spacing w:line="340" w:lineRule="exact"/>
              <w:ind w:left="-44" w:hanging="6"/>
              <w:jc w:val="right"/>
              <w:rPr>
                <w:rFonts w:asciiTheme="majorBidi" w:hAnsiTheme="majorBidi" w:cstheme="majorBidi"/>
                <w:sz w:val="28"/>
                <w:szCs w:val="28"/>
              </w:rPr>
            </w:pPr>
            <w:r w:rsidRPr="008C4B6E">
              <w:rPr>
                <w:rFonts w:asciiTheme="majorBidi" w:hAnsiTheme="majorBidi" w:cstheme="majorBidi"/>
                <w:sz w:val="28"/>
                <w:szCs w:val="28"/>
              </w:rPr>
              <w:t>1,524</w:t>
            </w:r>
          </w:p>
        </w:tc>
      </w:tr>
      <w:tr w:rsidR="00ED0625" w:rsidRPr="008C4B6E" w14:paraId="09328D42" w14:textId="77777777" w:rsidTr="007870DE">
        <w:trPr>
          <w:trHeight w:val="277"/>
        </w:trPr>
        <w:tc>
          <w:tcPr>
            <w:tcW w:w="3360" w:type="dxa"/>
          </w:tcPr>
          <w:p w14:paraId="6C86B595" w14:textId="77777777" w:rsidR="00ED0625" w:rsidRPr="008C4B6E" w:rsidRDefault="00ED0625" w:rsidP="00ED0625">
            <w:pPr>
              <w:spacing w:line="340" w:lineRule="exact"/>
              <w:ind w:left="-9"/>
              <w:rPr>
                <w:rFonts w:asciiTheme="majorBidi" w:hAnsiTheme="majorBidi" w:cstheme="majorBidi"/>
                <w:sz w:val="28"/>
              </w:rPr>
            </w:pPr>
          </w:p>
        </w:tc>
        <w:tc>
          <w:tcPr>
            <w:tcW w:w="868" w:type="dxa"/>
            <w:shd w:val="clear" w:color="auto" w:fill="auto"/>
          </w:tcPr>
          <w:p w14:paraId="06F0F87D" w14:textId="77777777" w:rsidR="00ED0625" w:rsidRPr="008C4B6E" w:rsidRDefault="00ED0625" w:rsidP="00ED0625">
            <w:pPr>
              <w:spacing w:line="340" w:lineRule="exact"/>
              <w:jc w:val="center"/>
              <w:rPr>
                <w:rFonts w:asciiTheme="majorBidi" w:hAnsiTheme="majorBidi" w:cstheme="majorBidi"/>
                <w:sz w:val="28"/>
              </w:rPr>
            </w:pPr>
          </w:p>
        </w:tc>
        <w:tc>
          <w:tcPr>
            <w:tcW w:w="1119" w:type="dxa"/>
            <w:shd w:val="clear" w:color="auto" w:fill="auto"/>
            <w:vAlign w:val="bottom"/>
          </w:tcPr>
          <w:p w14:paraId="65798157" w14:textId="77777777" w:rsidR="00ED0625" w:rsidRPr="008C4B6E" w:rsidRDefault="00ED0625" w:rsidP="00ED0625">
            <w:pPr>
              <w:spacing w:line="340" w:lineRule="exact"/>
              <w:jc w:val="right"/>
              <w:rPr>
                <w:rFonts w:asciiTheme="majorBidi" w:hAnsiTheme="majorBidi" w:cstheme="majorBidi"/>
                <w:sz w:val="28"/>
              </w:rPr>
            </w:pPr>
          </w:p>
        </w:tc>
        <w:tc>
          <w:tcPr>
            <w:tcW w:w="1137" w:type="dxa"/>
            <w:shd w:val="clear" w:color="auto" w:fill="auto"/>
            <w:vAlign w:val="bottom"/>
          </w:tcPr>
          <w:p w14:paraId="0163CDB6" w14:textId="77777777" w:rsidR="00ED0625" w:rsidRPr="008C4B6E" w:rsidRDefault="00ED0625" w:rsidP="00ED0625">
            <w:pPr>
              <w:spacing w:line="340" w:lineRule="exact"/>
              <w:ind w:left="-44" w:hanging="6"/>
              <w:jc w:val="right"/>
              <w:rPr>
                <w:rFonts w:asciiTheme="majorBidi" w:hAnsiTheme="majorBidi" w:cstheme="majorBidi"/>
                <w:sz w:val="28"/>
                <w:szCs w:val="28"/>
              </w:rPr>
            </w:pPr>
          </w:p>
        </w:tc>
        <w:tc>
          <w:tcPr>
            <w:tcW w:w="1134" w:type="dxa"/>
            <w:shd w:val="clear" w:color="auto" w:fill="auto"/>
            <w:vAlign w:val="bottom"/>
          </w:tcPr>
          <w:p w14:paraId="6CD77031" w14:textId="77777777" w:rsidR="00ED0625" w:rsidRPr="008C4B6E" w:rsidRDefault="00ED0625" w:rsidP="00ED0625">
            <w:pPr>
              <w:spacing w:line="340" w:lineRule="exact"/>
              <w:ind w:left="-44"/>
              <w:jc w:val="right"/>
              <w:rPr>
                <w:rFonts w:asciiTheme="majorBidi" w:hAnsiTheme="majorBidi" w:cstheme="majorBidi"/>
                <w:sz w:val="28"/>
                <w:szCs w:val="28"/>
              </w:rPr>
            </w:pPr>
          </w:p>
        </w:tc>
        <w:tc>
          <w:tcPr>
            <w:tcW w:w="1159" w:type="dxa"/>
            <w:shd w:val="clear" w:color="auto" w:fill="auto"/>
            <w:vAlign w:val="bottom"/>
          </w:tcPr>
          <w:p w14:paraId="1FF80708" w14:textId="77777777" w:rsidR="00ED0625" w:rsidRPr="008C4B6E" w:rsidRDefault="00ED0625" w:rsidP="00ED0625">
            <w:pPr>
              <w:spacing w:line="340" w:lineRule="exact"/>
              <w:ind w:left="-44" w:hanging="6"/>
              <w:jc w:val="right"/>
              <w:rPr>
                <w:rFonts w:asciiTheme="majorBidi" w:hAnsiTheme="majorBidi" w:cstheme="majorBidi"/>
                <w:sz w:val="28"/>
                <w:szCs w:val="28"/>
              </w:rPr>
            </w:pPr>
          </w:p>
        </w:tc>
      </w:tr>
      <w:tr w:rsidR="00ED0625" w:rsidRPr="008C4B6E" w14:paraId="2878D736" w14:textId="77777777" w:rsidTr="007870DE">
        <w:trPr>
          <w:trHeight w:val="379"/>
        </w:trPr>
        <w:tc>
          <w:tcPr>
            <w:tcW w:w="3360" w:type="dxa"/>
          </w:tcPr>
          <w:p w14:paraId="7361DE29" w14:textId="77777777" w:rsidR="00ED0625" w:rsidRPr="008C4B6E" w:rsidRDefault="00ED0625" w:rsidP="00ED0625">
            <w:pPr>
              <w:spacing w:line="340" w:lineRule="exact"/>
              <w:ind w:left="-9"/>
              <w:rPr>
                <w:rFonts w:asciiTheme="majorBidi" w:hAnsiTheme="majorBidi" w:cstheme="majorBidi"/>
                <w:sz w:val="28"/>
              </w:rPr>
            </w:pPr>
            <w:r w:rsidRPr="008C4B6E">
              <w:rPr>
                <w:rFonts w:asciiTheme="majorBidi" w:hAnsiTheme="majorBidi" w:cstheme="majorBidi"/>
                <w:b/>
                <w:bCs/>
                <w:sz w:val="28"/>
              </w:rPr>
              <w:t>Other income</w:t>
            </w:r>
          </w:p>
        </w:tc>
        <w:tc>
          <w:tcPr>
            <w:tcW w:w="868" w:type="dxa"/>
            <w:shd w:val="clear" w:color="auto" w:fill="auto"/>
          </w:tcPr>
          <w:p w14:paraId="0C94CC26" w14:textId="5A9017AF" w:rsidR="00ED0625" w:rsidRPr="008C4B6E" w:rsidRDefault="00ED0625" w:rsidP="00ED0625">
            <w:pPr>
              <w:spacing w:line="340" w:lineRule="exact"/>
              <w:ind w:right="-10"/>
              <w:jc w:val="center"/>
              <w:rPr>
                <w:rFonts w:asciiTheme="majorBidi" w:hAnsiTheme="majorBidi" w:cstheme="majorBidi"/>
                <w:sz w:val="28"/>
                <w:szCs w:val="28"/>
                <w:cs/>
              </w:rPr>
            </w:pPr>
          </w:p>
        </w:tc>
        <w:tc>
          <w:tcPr>
            <w:tcW w:w="1119" w:type="dxa"/>
            <w:shd w:val="clear" w:color="auto" w:fill="auto"/>
          </w:tcPr>
          <w:p w14:paraId="43688E05" w14:textId="77777777" w:rsidR="00ED0625" w:rsidRPr="008C4B6E" w:rsidRDefault="00ED0625" w:rsidP="00ED0625">
            <w:pPr>
              <w:tabs>
                <w:tab w:val="left" w:pos="432"/>
              </w:tabs>
              <w:spacing w:line="340" w:lineRule="exact"/>
              <w:ind w:left="-108" w:hanging="6"/>
              <w:jc w:val="right"/>
              <w:rPr>
                <w:rFonts w:asciiTheme="majorBidi" w:hAnsiTheme="majorBidi" w:cstheme="majorBidi"/>
                <w:sz w:val="28"/>
                <w:szCs w:val="28"/>
                <w:cs/>
              </w:rPr>
            </w:pPr>
          </w:p>
        </w:tc>
        <w:tc>
          <w:tcPr>
            <w:tcW w:w="1137" w:type="dxa"/>
            <w:shd w:val="clear" w:color="auto" w:fill="auto"/>
          </w:tcPr>
          <w:p w14:paraId="1D1D22D8" w14:textId="77777777" w:rsidR="00ED0625" w:rsidRPr="008C4B6E" w:rsidRDefault="00ED0625" w:rsidP="00ED0625">
            <w:pPr>
              <w:tabs>
                <w:tab w:val="left" w:pos="432"/>
              </w:tabs>
              <w:spacing w:line="340" w:lineRule="exact"/>
              <w:ind w:left="-108" w:hanging="6"/>
              <w:jc w:val="right"/>
              <w:rPr>
                <w:rFonts w:asciiTheme="majorBidi" w:hAnsiTheme="majorBidi" w:cstheme="majorBidi"/>
                <w:sz w:val="28"/>
                <w:szCs w:val="28"/>
                <w:cs/>
              </w:rPr>
            </w:pPr>
          </w:p>
        </w:tc>
        <w:tc>
          <w:tcPr>
            <w:tcW w:w="1134" w:type="dxa"/>
            <w:shd w:val="clear" w:color="auto" w:fill="auto"/>
          </w:tcPr>
          <w:p w14:paraId="01CE87D2" w14:textId="77777777" w:rsidR="00ED0625" w:rsidRPr="008C4B6E" w:rsidRDefault="00ED0625" w:rsidP="00ED0625">
            <w:pPr>
              <w:tabs>
                <w:tab w:val="left" w:pos="432"/>
              </w:tabs>
              <w:spacing w:line="340" w:lineRule="exact"/>
              <w:ind w:left="-108" w:hanging="6"/>
              <w:jc w:val="right"/>
              <w:rPr>
                <w:rFonts w:asciiTheme="majorBidi" w:hAnsiTheme="majorBidi" w:cstheme="majorBidi"/>
                <w:sz w:val="28"/>
                <w:szCs w:val="28"/>
              </w:rPr>
            </w:pPr>
          </w:p>
        </w:tc>
        <w:tc>
          <w:tcPr>
            <w:tcW w:w="1159" w:type="dxa"/>
            <w:shd w:val="clear" w:color="auto" w:fill="auto"/>
          </w:tcPr>
          <w:p w14:paraId="6B3D4479" w14:textId="77777777" w:rsidR="00ED0625" w:rsidRPr="008C4B6E" w:rsidRDefault="00ED0625" w:rsidP="00ED0625">
            <w:pPr>
              <w:tabs>
                <w:tab w:val="left" w:pos="432"/>
              </w:tabs>
              <w:spacing w:line="340" w:lineRule="exact"/>
              <w:ind w:left="-108" w:hanging="6"/>
              <w:jc w:val="right"/>
              <w:rPr>
                <w:rFonts w:asciiTheme="majorBidi" w:hAnsiTheme="majorBidi" w:cstheme="majorBidi"/>
                <w:sz w:val="28"/>
                <w:szCs w:val="28"/>
                <w:cs/>
              </w:rPr>
            </w:pPr>
          </w:p>
        </w:tc>
      </w:tr>
      <w:tr w:rsidR="00ED0625" w:rsidRPr="008C4B6E" w14:paraId="1F0DB3D8" w14:textId="77777777" w:rsidTr="007870DE">
        <w:trPr>
          <w:trHeight w:val="379"/>
        </w:trPr>
        <w:tc>
          <w:tcPr>
            <w:tcW w:w="3360" w:type="dxa"/>
          </w:tcPr>
          <w:p w14:paraId="3D9B1B9A" w14:textId="5B14F71C" w:rsidR="00ED0625" w:rsidRPr="008C4B6E" w:rsidRDefault="00DB364C" w:rsidP="00ED0625">
            <w:pPr>
              <w:spacing w:line="340" w:lineRule="exact"/>
              <w:ind w:left="-9"/>
              <w:rPr>
                <w:rFonts w:asciiTheme="majorBidi" w:hAnsiTheme="majorBidi" w:cstheme="majorBidi"/>
                <w:b/>
                <w:bCs/>
                <w:sz w:val="28"/>
                <w:cs/>
              </w:rPr>
            </w:pPr>
            <w:r w:rsidRPr="008C4B6E">
              <w:rPr>
                <w:rFonts w:asciiTheme="majorBidi" w:hAnsiTheme="majorBidi" w:cstheme="majorBidi"/>
                <w:b/>
                <w:bCs/>
                <w:sz w:val="28"/>
                <w:szCs w:val="28"/>
              </w:rPr>
              <w:t>Sublease income</w:t>
            </w:r>
          </w:p>
        </w:tc>
        <w:tc>
          <w:tcPr>
            <w:tcW w:w="868" w:type="dxa"/>
            <w:shd w:val="clear" w:color="auto" w:fill="auto"/>
          </w:tcPr>
          <w:p w14:paraId="027EB3B9" w14:textId="64E971A2" w:rsidR="00ED0625" w:rsidRPr="008C4B6E" w:rsidRDefault="00346FFD" w:rsidP="00ED0625">
            <w:pPr>
              <w:spacing w:line="340" w:lineRule="exact"/>
              <w:ind w:right="-10"/>
              <w:jc w:val="center"/>
              <w:rPr>
                <w:rFonts w:asciiTheme="majorBidi" w:hAnsiTheme="majorBidi" w:cstheme="majorBidi"/>
                <w:sz w:val="28"/>
                <w:szCs w:val="28"/>
              </w:rPr>
            </w:pPr>
            <w:r w:rsidRPr="008C4B6E">
              <w:rPr>
                <w:rFonts w:asciiTheme="majorBidi" w:hAnsiTheme="majorBidi" w:cstheme="majorBidi"/>
                <w:sz w:val="28"/>
                <w:szCs w:val="28"/>
              </w:rPr>
              <w:t>(3)</w:t>
            </w:r>
          </w:p>
        </w:tc>
        <w:tc>
          <w:tcPr>
            <w:tcW w:w="1119" w:type="dxa"/>
            <w:shd w:val="clear" w:color="auto" w:fill="auto"/>
          </w:tcPr>
          <w:p w14:paraId="51C16C57" w14:textId="77777777" w:rsidR="00ED0625" w:rsidRPr="008C4B6E" w:rsidRDefault="00ED0625" w:rsidP="00ED0625">
            <w:pPr>
              <w:tabs>
                <w:tab w:val="left" w:pos="432"/>
              </w:tabs>
              <w:spacing w:line="340" w:lineRule="exact"/>
              <w:ind w:left="-108" w:hanging="6"/>
              <w:jc w:val="right"/>
              <w:rPr>
                <w:rFonts w:asciiTheme="majorBidi" w:hAnsiTheme="majorBidi" w:cstheme="majorBidi"/>
                <w:sz w:val="28"/>
                <w:szCs w:val="28"/>
                <w:cs/>
              </w:rPr>
            </w:pPr>
          </w:p>
        </w:tc>
        <w:tc>
          <w:tcPr>
            <w:tcW w:w="1137" w:type="dxa"/>
            <w:shd w:val="clear" w:color="auto" w:fill="auto"/>
          </w:tcPr>
          <w:p w14:paraId="04661EED" w14:textId="77777777" w:rsidR="00ED0625" w:rsidRPr="008C4B6E" w:rsidRDefault="00ED0625" w:rsidP="00ED0625">
            <w:pPr>
              <w:tabs>
                <w:tab w:val="left" w:pos="432"/>
              </w:tabs>
              <w:spacing w:line="340" w:lineRule="exact"/>
              <w:ind w:left="-108" w:hanging="6"/>
              <w:jc w:val="right"/>
              <w:rPr>
                <w:rFonts w:asciiTheme="majorBidi" w:hAnsiTheme="majorBidi" w:cstheme="majorBidi"/>
                <w:sz w:val="28"/>
                <w:szCs w:val="28"/>
                <w:cs/>
              </w:rPr>
            </w:pPr>
          </w:p>
        </w:tc>
        <w:tc>
          <w:tcPr>
            <w:tcW w:w="1134" w:type="dxa"/>
            <w:shd w:val="clear" w:color="auto" w:fill="auto"/>
          </w:tcPr>
          <w:p w14:paraId="5CBD21FE" w14:textId="77777777" w:rsidR="00ED0625" w:rsidRPr="008C4B6E" w:rsidRDefault="00ED0625" w:rsidP="00ED0625">
            <w:pPr>
              <w:tabs>
                <w:tab w:val="left" w:pos="432"/>
              </w:tabs>
              <w:spacing w:line="340" w:lineRule="exact"/>
              <w:ind w:left="-108" w:hanging="6"/>
              <w:jc w:val="right"/>
              <w:rPr>
                <w:rFonts w:asciiTheme="majorBidi" w:hAnsiTheme="majorBidi" w:cstheme="majorBidi"/>
                <w:sz w:val="28"/>
                <w:szCs w:val="28"/>
              </w:rPr>
            </w:pPr>
          </w:p>
        </w:tc>
        <w:tc>
          <w:tcPr>
            <w:tcW w:w="1159" w:type="dxa"/>
            <w:shd w:val="clear" w:color="auto" w:fill="auto"/>
          </w:tcPr>
          <w:p w14:paraId="5ECDFA71" w14:textId="77777777" w:rsidR="00ED0625" w:rsidRPr="008C4B6E" w:rsidRDefault="00ED0625" w:rsidP="00ED0625">
            <w:pPr>
              <w:tabs>
                <w:tab w:val="left" w:pos="432"/>
              </w:tabs>
              <w:spacing w:line="340" w:lineRule="exact"/>
              <w:ind w:left="-108" w:hanging="6"/>
              <w:jc w:val="right"/>
              <w:rPr>
                <w:rFonts w:asciiTheme="majorBidi" w:hAnsiTheme="majorBidi" w:cstheme="majorBidi"/>
                <w:sz w:val="28"/>
                <w:szCs w:val="28"/>
                <w:cs/>
              </w:rPr>
            </w:pPr>
          </w:p>
        </w:tc>
      </w:tr>
      <w:tr w:rsidR="00ED0625" w:rsidRPr="008C4B6E" w14:paraId="4EC477FA" w14:textId="77777777" w:rsidTr="00D24CC3">
        <w:trPr>
          <w:trHeight w:val="80"/>
        </w:trPr>
        <w:tc>
          <w:tcPr>
            <w:tcW w:w="3360" w:type="dxa"/>
            <w:shd w:val="clear" w:color="auto" w:fill="auto"/>
            <w:vAlign w:val="bottom"/>
          </w:tcPr>
          <w:p w14:paraId="3F62299E" w14:textId="5B1D55D2" w:rsidR="00ED0625" w:rsidRPr="008C4B6E" w:rsidRDefault="00ED0625" w:rsidP="00ED0625">
            <w:pPr>
              <w:spacing w:line="340" w:lineRule="exact"/>
              <w:ind w:left="-9"/>
              <w:rPr>
                <w:rFonts w:asciiTheme="majorBidi" w:hAnsiTheme="majorBidi" w:cstheme="majorBidi"/>
                <w:sz w:val="28"/>
                <w:szCs w:val="28"/>
              </w:rPr>
            </w:pPr>
            <w:r w:rsidRPr="008C4B6E">
              <w:rPr>
                <w:rFonts w:asciiTheme="majorBidi" w:hAnsiTheme="majorBidi" w:cstheme="majorBidi"/>
                <w:sz w:val="28"/>
                <w:szCs w:val="28"/>
              </w:rPr>
              <w:t>Subsidiaries</w:t>
            </w:r>
          </w:p>
        </w:tc>
        <w:tc>
          <w:tcPr>
            <w:tcW w:w="868" w:type="dxa"/>
            <w:shd w:val="clear" w:color="auto" w:fill="auto"/>
          </w:tcPr>
          <w:p w14:paraId="33E377DA" w14:textId="77777777" w:rsidR="00ED0625" w:rsidRPr="008C4B6E" w:rsidRDefault="00ED0625" w:rsidP="00ED0625">
            <w:pPr>
              <w:spacing w:line="340" w:lineRule="exact"/>
              <w:jc w:val="center"/>
              <w:rPr>
                <w:rFonts w:asciiTheme="majorBidi" w:hAnsiTheme="majorBidi" w:cstheme="majorBidi"/>
                <w:sz w:val="28"/>
                <w:szCs w:val="28"/>
                <w:cs/>
              </w:rPr>
            </w:pPr>
          </w:p>
        </w:tc>
        <w:tc>
          <w:tcPr>
            <w:tcW w:w="1119" w:type="dxa"/>
            <w:shd w:val="clear" w:color="auto" w:fill="auto"/>
          </w:tcPr>
          <w:p w14:paraId="3879BDCA" w14:textId="612B2726" w:rsidR="00ED0625" w:rsidRPr="008C4B6E" w:rsidRDefault="00615F3E" w:rsidP="00ED0625">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7" w:type="dxa"/>
            <w:shd w:val="clear" w:color="auto" w:fill="auto"/>
          </w:tcPr>
          <w:p w14:paraId="3172AED3" w14:textId="77777777" w:rsidR="00ED0625" w:rsidRPr="008C4B6E" w:rsidRDefault="00ED0625" w:rsidP="00ED0625">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tcPr>
          <w:p w14:paraId="17A99039" w14:textId="4E14F8E1" w:rsidR="00ED0625" w:rsidRPr="008C4B6E" w:rsidRDefault="00D24CC3" w:rsidP="00ED0625">
            <w:pPr>
              <w:pBdr>
                <w:bottom w:val="double" w:sz="4" w:space="1" w:color="auto"/>
              </w:pBdr>
              <w:spacing w:line="340" w:lineRule="exact"/>
              <w:ind w:left="-13" w:hanging="6"/>
              <w:jc w:val="right"/>
              <w:rPr>
                <w:rFonts w:asciiTheme="majorBidi" w:hAnsiTheme="majorBidi" w:cstheme="majorBidi"/>
                <w:sz w:val="28"/>
                <w:szCs w:val="28"/>
                <w:cs/>
              </w:rPr>
            </w:pPr>
            <w:r w:rsidRPr="008C4B6E">
              <w:rPr>
                <w:rFonts w:asciiTheme="majorBidi" w:hAnsiTheme="majorBidi" w:cstheme="majorBidi"/>
                <w:sz w:val="28"/>
                <w:szCs w:val="28"/>
              </w:rPr>
              <w:t>5</w:t>
            </w:r>
          </w:p>
        </w:tc>
        <w:tc>
          <w:tcPr>
            <w:tcW w:w="1159" w:type="dxa"/>
            <w:shd w:val="clear" w:color="auto" w:fill="auto"/>
          </w:tcPr>
          <w:p w14:paraId="5F0E9DB1" w14:textId="45966D73" w:rsidR="00ED0625" w:rsidRPr="008C4B6E" w:rsidRDefault="00ED0625" w:rsidP="00ED0625">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3,701</w:t>
            </w:r>
          </w:p>
        </w:tc>
      </w:tr>
      <w:tr w:rsidR="00ED0625" w:rsidRPr="008C4B6E" w14:paraId="509EA822" w14:textId="77777777" w:rsidTr="007870DE">
        <w:trPr>
          <w:trHeight w:val="253"/>
        </w:trPr>
        <w:tc>
          <w:tcPr>
            <w:tcW w:w="3360" w:type="dxa"/>
            <w:vAlign w:val="bottom"/>
          </w:tcPr>
          <w:p w14:paraId="623B8224" w14:textId="77777777" w:rsidR="00ED0625" w:rsidRPr="008C4B6E" w:rsidRDefault="00ED0625" w:rsidP="00ED0625">
            <w:pPr>
              <w:spacing w:line="340" w:lineRule="exact"/>
              <w:ind w:left="-9"/>
              <w:rPr>
                <w:rFonts w:asciiTheme="majorBidi" w:hAnsiTheme="majorBidi" w:cstheme="majorBidi"/>
                <w:sz w:val="28"/>
              </w:rPr>
            </w:pPr>
          </w:p>
        </w:tc>
        <w:tc>
          <w:tcPr>
            <w:tcW w:w="868" w:type="dxa"/>
            <w:shd w:val="clear" w:color="auto" w:fill="auto"/>
          </w:tcPr>
          <w:p w14:paraId="1FFC947E" w14:textId="77777777" w:rsidR="00ED0625" w:rsidRPr="008C4B6E" w:rsidRDefault="00ED0625" w:rsidP="00ED0625">
            <w:pPr>
              <w:spacing w:line="340" w:lineRule="exact"/>
              <w:jc w:val="center"/>
              <w:rPr>
                <w:rFonts w:asciiTheme="majorBidi" w:hAnsiTheme="majorBidi" w:cstheme="majorBidi"/>
                <w:sz w:val="28"/>
                <w:cs/>
              </w:rPr>
            </w:pPr>
          </w:p>
        </w:tc>
        <w:tc>
          <w:tcPr>
            <w:tcW w:w="1119" w:type="dxa"/>
            <w:shd w:val="clear" w:color="auto" w:fill="auto"/>
          </w:tcPr>
          <w:p w14:paraId="37D97174"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2BE23427"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1FF77ACF"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742F2B57" w14:textId="77777777" w:rsidR="00ED0625" w:rsidRPr="008C4B6E" w:rsidRDefault="00ED0625" w:rsidP="00ED0625">
            <w:pPr>
              <w:spacing w:line="340" w:lineRule="exact"/>
              <w:ind w:left="-13" w:hanging="6"/>
              <w:jc w:val="right"/>
              <w:rPr>
                <w:rFonts w:asciiTheme="majorBidi" w:hAnsiTheme="majorBidi" w:cstheme="majorBidi"/>
                <w:sz w:val="28"/>
                <w:szCs w:val="28"/>
              </w:rPr>
            </w:pPr>
          </w:p>
        </w:tc>
      </w:tr>
      <w:tr w:rsidR="00346FFD" w:rsidRPr="008C4B6E" w14:paraId="553D2BD3" w14:textId="77777777" w:rsidTr="007870DE">
        <w:trPr>
          <w:trHeight w:val="253"/>
        </w:trPr>
        <w:tc>
          <w:tcPr>
            <w:tcW w:w="3360" w:type="dxa"/>
            <w:vAlign w:val="bottom"/>
          </w:tcPr>
          <w:p w14:paraId="188AB53B" w14:textId="545EE5A5" w:rsidR="00346FFD" w:rsidRPr="008C4B6E" w:rsidRDefault="00DB364C" w:rsidP="00ED0625">
            <w:pPr>
              <w:spacing w:line="340" w:lineRule="exact"/>
              <w:ind w:left="-9"/>
              <w:rPr>
                <w:rFonts w:asciiTheme="majorBidi" w:hAnsiTheme="majorBidi" w:cstheme="majorBidi"/>
                <w:b/>
                <w:bCs/>
                <w:sz w:val="28"/>
                <w:cs/>
              </w:rPr>
            </w:pPr>
            <w:r w:rsidRPr="008C4B6E">
              <w:rPr>
                <w:rFonts w:asciiTheme="majorBidi" w:hAnsiTheme="majorBidi" w:cstheme="majorBidi"/>
                <w:b/>
                <w:bCs/>
                <w:sz w:val="28"/>
                <w:szCs w:val="28"/>
              </w:rPr>
              <w:t>Maintenance fee income</w:t>
            </w:r>
          </w:p>
        </w:tc>
        <w:tc>
          <w:tcPr>
            <w:tcW w:w="868" w:type="dxa"/>
            <w:shd w:val="clear" w:color="auto" w:fill="auto"/>
          </w:tcPr>
          <w:p w14:paraId="1C575308" w14:textId="342EAC64" w:rsidR="00346FFD" w:rsidRPr="008C4B6E" w:rsidRDefault="00346FFD" w:rsidP="00ED0625">
            <w:pPr>
              <w:spacing w:line="340" w:lineRule="exact"/>
              <w:jc w:val="center"/>
              <w:rPr>
                <w:rFonts w:asciiTheme="majorBidi" w:hAnsiTheme="majorBidi" w:cstheme="majorBidi"/>
                <w:sz w:val="28"/>
                <w:cs/>
              </w:rPr>
            </w:pPr>
            <w:r w:rsidRPr="008C4B6E">
              <w:rPr>
                <w:rFonts w:asciiTheme="majorBidi" w:hAnsiTheme="majorBidi" w:cstheme="majorBidi"/>
                <w:sz w:val="28"/>
                <w:szCs w:val="28"/>
              </w:rPr>
              <w:t>(3)</w:t>
            </w:r>
          </w:p>
        </w:tc>
        <w:tc>
          <w:tcPr>
            <w:tcW w:w="1119" w:type="dxa"/>
            <w:shd w:val="clear" w:color="auto" w:fill="auto"/>
          </w:tcPr>
          <w:p w14:paraId="5D190F07"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2562776E"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4D8C826A"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2273F2FA" w14:textId="77777777" w:rsidR="00346FFD" w:rsidRPr="008C4B6E" w:rsidRDefault="00346FFD" w:rsidP="00ED0625">
            <w:pPr>
              <w:spacing w:line="340" w:lineRule="exact"/>
              <w:ind w:left="-13" w:hanging="6"/>
              <w:jc w:val="right"/>
              <w:rPr>
                <w:rFonts w:asciiTheme="majorBidi" w:hAnsiTheme="majorBidi" w:cstheme="majorBidi"/>
                <w:sz w:val="28"/>
                <w:szCs w:val="28"/>
              </w:rPr>
            </w:pPr>
          </w:p>
        </w:tc>
      </w:tr>
      <w:tr w:rsidR="00346FFD" w:rsidRPr="008C4B6E" w14:paraId="24278AD8" w14:textId="77777777" w:rsidTr="00D24CC3">
        <w:trPr>
          <w:trHeight w:val="253"/>
        </w:trPr>
        <w:tc>
          <w:tcPr>
            <w:tcW w:w="3360" w:type="dxa"/>
            <w:vAlign w:val="bottom"/>
          </w:tcPr>
          <w:p w14:paraId="3F910F96" w14:textId="42DEFD1B" w:rsidR="00346FFD" w:rsidRPr="008C4B6E" w:rsidRDefault="00346FFD" w:rsidP="00ED0625">
            <w:pPr>
              <w:spacing w:line="340" w:lineRule="exact"/>
              <w:ind w:left="-9"/>
              <w:rPr>
                <w:rFonts w:asciiTheme="majorBidi" w:hAnsiTheme="majorBidi" w:cstheme="majorBidi"/>
                <w:sz w:val="28"/>
              </w:rPr>
            </w:pPr>
            <w:r w:rsidRPr="008C4B6E">
              <w:rPr>
                <w:rFonts w:asciiTheme="majorBidi" w:hAnsiTheme="majorBidi" w:cstheme="majorBidi"/>
                <w:sz w:val="28"/>
                <w:szCs w:val="28"/>
              </w:rPr>
              <w:t>Subsidiaries</w:t>
            </w:r>
          </w:p>
        </w:tc>
        <w:tc>
          <w:tcPr>
            <w:tcW w:w="868" w:type="dxa"/>
            <w:shd w:val="clear" w:color="auto" w:fill="auto"/>
          </w:tcPr>
          <w:p w14:paraId="3B0FC336" w14:textId="77777777" w:rsidR="00346FFD" w:rsidRPr="008C4B6E" w:rsidRDefault="00346FFD" w:rsidP="00ED0625">
            <w:pPr>
              <w:spacing w:line="340" w:lineRule="exact"/>
              <w:jc w:val="center"/>
              <w:rPr>
                <w:rFonts w:asciiTheme="majorBidi" w:hAnsiTheme="majorBidi" w:cstheme="majorBidi"/>
                <w:sz w:val="28"/>
                <w:cs/>
              </w:rPr>
            </w:pPr>
          </w:p>
        </w:tc>
        <w:tc>
          <w:tcPr>
            <w:tcW w:w="1119" w:type="dxa"/>
            <w:shd w:val="clear" w:color="auto" w:fill="auto"/>
          </w:tcPr>
          <w:p w14:paraId="66C0C0A9" w14:textId="159C9FFD" w:rsidR="00346FFD" w:rsidRPr="008C4B6E" w:rsidRDefault="00D24CC3" w:rsidP="00346FFD">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7" w:type="dxa"/>
            <w:shd w:val="clear" w:color="auto" w:fill="auto"/>
            <w:vAlign w:val="bottom"/>
          </w:tcPr>
          <w:p w14:paraId="0BAC0FA1" w14:textId="22FE8E34" w:rsidR="00346FFD" w:rsidRPr="008C4B6E" w:rsidRDefault="00346FFD" w:rsidP="00346FFD">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vAlign w:val="bottom"/>
          </w:tcPr>
          <w:p w14:paraId="62E04D1B" w14:textId="3D3F0413" w:rsidR="00346FFD" w:rsidRPr="008C4B6E" w:rsidRDefault="00D24CC3" w:rsidP="00346FFD">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45</w:t>
            </w:r>
          </w:p>
        </w:tc>
        <w:tc>
          <w:tcPr>
            <w:tcW w:w="1159" w:type="dxa"/>
            <w:shd w:val="clear" w:color="auto" w:fill="auto"/>
            <w:vAlign w:val="bottom"/>
          </w:tcPr>
          <w:p w14:paraId="51FAF8CC" w14:textId="1AA22B12" w:rsidR="00346FFD" w:rsidRPr="008C4B6E" w:rsidRDefault="00346FFD" w:rsidP="00346FFD">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r>
      <w:tr w:rsidR="00346FFD" w:rsidRPr="008C4B6E" w14:paraId="03E3F63B" w14:textId="77777777" w:rsidTr="007870DE">
        <w:trPr>
          <w:trHeight w:val="253"/>
        </w:trPr>
        <w:tc>
          <w:tcPr>
            <w:tcW w:w="3360" w:type="dxa"/>
            <w:vAlign w:val="bottom"/>
          </w:tcPr>
          <w:p w14:paraId="1470657F" w14:textId="77777777" w:rsidR="00346FFD" w:rsidRPr="008C4B6E" w:rsidRDefault="00346FFD" w:rsidP="00ED0625">
            <w:pPr>
              <w:spacing w:line="340" w:lineRule="exact"/>
              <w:ind w:left="-9"/>
              <w:rPr>
                <w:rFonts w:asciiTheme="majorBidi" w:hAnsiTheme="majorBidi" w:cstheme="majorBidi"/>
                <w:sz w:val="28"/>
              </w:rPr>
            </w:pPr>
          </w:p>
        </w:tc>
        <w:tc>
          <w:tcPr>
            <w:tcW w:w="868" w:type="dxa"/>
            <w:shd w:val="clear" w:color="auto" w:fill="auto"/>
          </w:tcPr>
          <w:p w14:paraId="36F284BE" w14:textId="77777777" w:rsidR="00346FFD" w:rsidRPr="008C4B6E" w:rsidRDefault="00346FFD" w:rsidP="00ED0625">
            <w:pPr>
              <w:spacing w:line="340" w:lineRule="exact"/>
              <w:jc w:val="center"/>
              <w:rPr>
                <w:rFonts w:asciiTheme="majorBidi" w:hAnsiTheme="majorBidi" w:cstheme="majorBidi"/>
                <w:sz w:val="28"/>
                <w:cs/>
              </w:rPr>
            </w:pPr>
          </w:p>
        </w:tc>
        <w:tc>
          <w:tcPr>
            <w:tcW w:w="1119" w:type="dxa"/>
            <w:shd w:val="clear" w:color="auto" w:fill="auto"/>
          </w:tcPr>
          <w:p w14:paraId="10DB2B11"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430FEDF0"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5527E3F5"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76610AB0" w14:textId="77777777" w:rsidR="00346FFD" w:rsidRPr="008C4B6E" w:rsidRDefault="00346FFD" w:rsidP="00ED0625">
            <w:pPr>
              <w:spacing w:line="340" w:lineRule="exact"/>
              <w:ind w:left="-13" w:hanging="6"/>
              <w:jc w:val="right"/>
              <w:rPr>
                <w:rFonts w:asciiTheme="majorBidi" w:hAnsiTheme="majorBidi" w:cstheme="majorBidi"/>
                <w:sz w:val="28"/>
                <w:szCs w:val="28"/>
              </w:rPr>
            </w:pPr>
          </w:p>
        </w:tc>
      </w:tr>
      <w:tr w:rsidR="00346FFD" w:rsidRPr="008C4B6E" w14:paraId="25C53BD6" w14:textId="77777777" w:rsidTr="007870DE">
        <w:trPr>
          <w:trHeight w:val="253"/>
        </w:trPr>
        <w:tc>
          <w:tcPr>
            <w:tcW w:w="3360" w:type="dxa"/>
            <w:vAlign w:val="bottom"/>
          </w:tcPr>
          <w:p w14:paraId="657F1B84" w14:textId="204A9212" w:rsidR="00346FFD" w:rsidRPr="008C4B6E" w:rsidRDefault="00346FFD" w:rsidP="00ED0625">
            <w:pPr>
              <w:spacing w:line="340" w:lineRule="exact"/>
              <w:ind w:left="-9"/>
              <w:rPr>
                <w:rFonts w:asciiTheme="majorBidi" w:hAnsiTheme="majorBidi" w:cstheme="majorBidi"/>
                <w:b/>
                <w:bCs/>
                <w:sz w:val="28"/>
                <w:cs/>
              </w:rPr>
            </w:pPr>
            <w:r w:rsidRPr="008C4B6E">
              <w:rPr>
                <w:rFonts w:asciiTheme="majorBidi" w:hAnsiTheme="majorBidi" w:cstheme="majorBidi"/>
                <w:b/>
                <w:bCs/>
                <w:sz w:val="28"/>
              </w:rPr>
              <w:t>Interest income</w:t>
            </w:r>
          </w:p>
        </w:tc>
        <w:tc>
          <w:tcPr>
            <w:tcW w:w="868" w:type="dxa"/>
            <w:shd w:val="clear" w:color="auto" w:fill="auto"/>
          </w:tcPr>
          <w:p w14:paraId="584F7330" w14:textId="5C639804" w:rsidR="00346FFD" w:rsidRPr="008C4B6E" w:rsidRDefault="00346FFD" w:rsidP="00ED0625">
            <w:pPr>
              <w:spacing w:line="340" w:lineRule="exact"/>
              <w:jc w:val="center"/>
              <w:rPr>
                <w:rFonts w:asciiTheme="majorBidi" w:hAnsiTheme="majorBidi" w:cstheme="majorBidi"/>
                <w:sz w:val="28"/>
              </w:rPr>
            </w:pPr>
            <w:r w:rsidRPr="008C4B6E">
              <w:rPr>
                <w:rFonts w:asciiTheme="majorBidi" w:hAnsiTheme="majorBidi" w:cstheme="majorBidi"/>
                <w:sz w:val="28"/>
              </w:rPr>
              <w:t>(2)</w:t>
            </w:r>
          </w:p>
        </w:tc>
        <w:tc>
          <w:tcPr>
            <w:tcW w:w="1119" w:type="dxa"/>
            <w:shd w:val="clear" w:color="auto" w:fill="auto"/>
          </w:tcPr>
          <w:p w14:paraId="7B02E947"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39BC37C3"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04B40E22"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0A8EDD1C" w14:textId="77777777" w:rsidR="00346FFD" w:rsidRPr="008C4B6E" w:rsidRDefault="00346FFD" w:rsidP="00ED0625">
            <w:pPr>
              <w:spacing w:line="340" w:lineRule="exact"/>
              <w:ind w:left="-13" w:hanging="6"/>
              <w:jc w:val="right"/>
              <w:rPr>
                <w:rFonts w:asciiTheme="majorBidi" w:hAnsiTheme="majorBidi" w:cstheme="majorBidi"/>
                <w:sz w:val="28"/>
                <w:szCs w:val="28"/>
              </w:rPr>
            </w:pPr>
          </w:p>
        </w:tc>
      </w:tr>
      <w:tr w:rsidR="00346FFD" w:rsidRPr="008C4B6E" w14:paraId="7BB841DC" w14:textId="77777777" w:rsidTr="00D24CC3">
        <w:trPr>
          <w:trHeight w:val="253"/>
        </w:trPr>
        <w:tc>
          <w:tcPr>
            <w:tcW w:w="3360" w:type="dxa"/>
            <w:vAlign w:val="bottom"/>
          </w:tcPr>
          <w:p w14:paraId="6779519F" w14:textId="4DD6DABC" w:rsidR="00346FFD" w:rsidRPr="008C4B6E" w:rsidRDefault="00346FFD" w:rsidP="00ED0625">
            <w:pPr>
              <w:spacing w:line="340" w:lineRule="exact"/>
              <w:ind w:left="-9"/>
              <w:rPr>
                <w:rFonts w:asciiTheme="majorBidi" w:hAnsiTheme="majorBidi" w:cstheme="majorBidi"/>
                <w:sz w:val="28"/>
              </w:rPr>
            </w:pPr>
            <w:r w:rsidRPr="008C4B6E">
              <w:rPr>
                <w:rFonts w:asciiTheme="majorBidi" w:hAnsiTheme="majorBidi" w:cstheme="majorBidi"/>
                <w:sz w:val="28"/>
                <w:szCs w:val="28"/>
              </w:rPr>
              <w:t>Subsidiaries</w:t>
            </w:r>
          </w:p>
        </w:tc>
        <w:tc>
          <w:tcPr>
            <w:tcW w:w="868" w:type="dxa"/>
            <w:shd w:val="clear" w:color="auto" w:fill="auto"/>
          </w:tcPr>
          <w:p w14:paraId="343D1CC6" w14:textId="77777777" w:rsidR="00346FFD" w:rsidRPr="008C4B6E" w:rsidRDefault="00346FFD" w:rsidP="00ED0625">
            <w:pPr>
              <w:spacing w:line="340" w:lineRule="exact"/>
              <w:jc w:val="center"/>
              <w:rPr>
                <w:rFonts w:asciiTheme="majorBidi" w:hAnsiTheme="majorBidi" w:cstheme="majorBidi"/>
                <w:sz w:val="28"/>
                <w:cs/>
              </w:rPr>
            </w:pPr>
          </w:p>
        </w:tc>
        <w:tc>
          <w:tcPr>
            <w:tcW w:w="1119" w:type="dxa"/>
            <w:shd w:val="clear" w:color="auto" w:fill="auto"/>
          </w:tcPr>
          <w:p w14:paraId="2785B3DE" w14:textId="358C118A" w:rsidR="00346FFD" w:rsidRPr="008C4B6E" w:rsidRDefault="00D24CC3" w:rsidP="00346FFD">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7" w:type="dxa"/>
            <w:shd w:val="clear" w:color="auto" w:fill="auto"/>
            <w:vAlign w:val="bottom"/>
          </w:tcPr>
          <w:p w14:paraId="4F52209E" w14:textId="73CBAC0A" w:rsidR="00346FFD" w:rsidRPr="008C4B6E" w:rsidRDefault="00346FFD" w:rsidP="00346FFD">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vAlign w:val="bottom"/>
          </w:tcPr>
          <w:p w14:paraId="1CBA267E" w14:textId="0F642F00" w:rsidR="00346FFD" w:rsidRPr="008C4B6E" w:rsidRDefault="00D24CC3" w:rsidP="00346FFD">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47</w:t>
            </w:r>
          </w:p>
        </w:tc>
        <w:tc>
          <w:tcPr>
            <w:tcW w:w="1159" w:type="dxa"/>
            <w:shd w:val="clear" w:color="auto" w:fill="auto"/>
            <w:vAlign w:val="bottom"/>
          </w:tcPr>
          <w:p w14:paraId="2C636220" w14:textId="6793EC9F" w:rsidR="00346FFD" w:rsidRPr="008C4B6E" w:rsidRDefault="00346FFD" w:rsidP="00346FFD">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r>
      <w:tr w:rsidR="00346FFD" w:rsidRPr="008C4B6E" w14:paraId="4FCB64B9" w14:textId="77777777" w:rsidTr="007870DE">
        <w:trPr>
          <w:trHeight w:val="253"/>
        </w:trPr>
        <w:tc>
          <w:tcPr>
            <w:tcW w:w="3360" w:type="dxa"/>
            <w:vAlign w:val="bottom"/>
          </w:tcPr>
          <w:p w14:paraId="5F4954EE" w14:textId="77777777" w:rsidR="00346FFD" w:rsidRPr="008C4B6E" w:rsidRDefault="00346FFD" w:rsidP="00ED0625">
            <w:pPr>
              <w:spacing w:line="340" w:lineRule="exact"/>
              <w:ind w:left="-9"/>
              <w:rPr>
                <w:rFonts w:asciiTheme="majorBidi" w:hAnsiTheme="majorBidi" w:cstheme="majorBidi"/>
                <w:sz w:val="28"/>
              </w:rPr>
            </w:pPr>
          </w:p>
        </w:tc>
        <w:tc>
          <w:tcPr>
            <w:tcW w:w="868" w:type="dxa"/>
            <w:shd w:val="clear" w:color="auto" w:fill="auto"/>
          </w:tcPr>
          <w:p w14:paraId="1B4C065B" w14:textId="77777777" w:rsidR="00346FFD" w:rsidRPr="008C4B6E" w:rsidRDefault="00346FFD" w:rsidP="00ED0625">
            <w:pPr>
              <w:spacing w:line="340" w:lineRule="exact"/>
              <w:jc w:val="center"/>
              <w:rPr>
                <w:rFonts w:asciiTheme="majorBidi" w:hAnsiTheme="majorBidi" w:cstheme="majorBidi"/>
                <w:sz w:val="28"/>
                <w:cs/>
              </w:rPr>
            </w:pPr>
          </w:p>
        </w:tc>
        <w:tc>
          <w:tcPr>
            <w:tcW w:w="1119" w:type="dxa"/>
            <w:shd w:val="clear" w:color="auto" w:fill="auto"/>
          </w:tcPr>
          <w:p w14:paraId="4E9C8702"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65F4292C"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62DC67D5" w14:textId="77777777" w:rsidR="00346FFD" w:rsidRPr="008C4B6E" w:rsidRDefault="00346FFD" w:rsidP="00ED0625">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3C8830F8" w14:textId="77777777" w:rsidR="00346FFD" w:rsidRPr="008C4B6E" w:rsidRDefault="00346FFD" w:rsidP="00ED0625">
            <w:pPr>
              <w:spacing w:line="340" w:lineRule="exact"/>
              <w:ind w:left="-13" w:hanging="6"/>
              <w:jc w:val="right"/>
              <w:rPr>
                <w:rFonts w:asciiTheme="majorBidi" w:hAnsiTheme="majorBidi" w:cstheme="majorBidi"/>
                <w:sz w:val="28"/>
                <w:szCs w:val="28"/>
              </w:rPr>
            </w:pPr>
          </w:p>
        </w:tc>
      </w:tr>
      <w:tr w:rsidR="00ED0625" w:rsidRPr="008C4B6E" w14:paraId="5801B2F3" w14:textId="77777777" w:rsidTr="007870DE">
        <w:trPr>
          <w:trHeight w:val="253"/>
        </w:trPr>
        <w:tc>
          <w:tcPr>
            <w:tcW w:w="3360" w:type="dxa"/>
            <w:vAlign w:val="bottom"/>
          </w:tcPr>
          <w:p w14:paraId="71A50008" w14:textId="77777777" w:rsidR="00ED0625" w:rsidRPr="008C4B6E" w:rsidRDefault="00ED0625" w:rsidP="00ED0625">
            <w:pPr>
              <w:spacing w:line="340" w:lineRule="exact"/>
              <w:ind w:left="-9"/>
              <w:rPr>
                <w:rFonts w:asciiTheme="majorBidi" w:hAnsiTheme="majorBidi" w:cstheme="majorBidi"/>
                <w:sz w:val="28"/>
              </w:rPr>
            </w:pPr>
            <w:r w:rsidRPr="008C4B6E">
              <w:rPr>
                <w:rFonts w:asciiTheme="majorBidi" w:hAnsiTheme="majorBidi" w:cstheme="majorBidi"/>
                <w:b/>
                <w:bCs/>
                <w:sz w:val="28"/>
              </w:rPr>
              <w:t>Cost</w:t>
            </w:r>
            <w:r w:rsidRPr="008C4B6E">
              <w:rPr>
                <w:rFonts w:asciiTheme="majorBidi" w:hAnsiTheme="majorBidi" w:cstheme="majorBidi"/>
                <w:b/>
                <w:bCs/>
                <w:sz w:val="28"/>
                <w:cs/>
              </w:rPr>
              <w:t xml:space="preserve"> </w:t>
            </w:r>
            <w:r w:rsidRPr="008C4B6E">
              <w:rPr>
                <w:rFonts w:asciiTheme="majorBidi" w:hAnsiTheme="majorBidi" w:cstheme="majorBidi"/>
                <w:b/>
                <w:bCs/>
                <w:sz w:val="28"/>
              </w:rPr>
              <w:t>and expense</w:t>
            </w:r>
          </w:p>
        </w:tc>
        <w:tc>
          <w:tcPr>
            <w:tcW w:w="868" w:type="dxa"/>
            <w:shd w:val="clear" w:color="auto" w:fill="auto"/>
          </w:tcPr>
          <w:p w14:paraId="61FF3162" w14:textId="77777777" w:rsidR="00ED0625" w:rsidRPr="008C4B6E" w:rsidRDefault="00ED0625" w:rsidP="00ED0625">
            <w:pPr>
              <w:spacing w:line="340" w:lineRule="exact"/>
              <w:jc w:val="center"/>
              <w:rPr>
                <w:rFonts w:asciiTheme="majorBidi" w:hAnsiTheme="majorBidi" w:cstheme="majorBidi"/>
                <w:sz w:val="28"/>
                <w:cs/>
              </w:rPr>
            </w:pPr>
          </w:p>
        </w:tc>
        <w:tc>
          <w:tcPr>
            <w:tcW w:w="1119" w:type="dxa"/>
            <w:shd w:val="clear" w:color="auto" w:fill="auto"/>
          </w:tcPr>
          <w:p w14:paraId="16166DD2"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757FD65F"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444FE67C"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4849F325" w14:textId="77777777" w:rsidR="00ED0625" w:rsidRPr="008C4B6E" w:rsidRDefault="00ED0625" w:rsidP="00346FFD">
            <w:pPr>
              <w:spacing w:line="340" w:lineRule="exact"/>
              <w:ind w:left="-13" w:hanging="6"/>
              <w:jc w:val="center"/>
              <w:rPr>
                <w:rFonts w:asciiTheme="majorBidi" w:hAnsiTheme="majorBidi" w:cstheme="majorBidi"/>
                <w:sz w:val="28"/>
                <w:szCs w:val="28"/>
              </w:rPr>
            </w:pPr>
          </w:p>
        </w:tc>
      </w:tr>
      <w:tr w:rsidR="00ED0625" w:rsidRPr="008C4B6E" w14:paraId="5DFCF5AB" w14:textId="77777777" w:rsidTr="007870DE">
        <w:trPr>
          <w:trHeight w:val="253"/>
        </w:trPr>
        <w:tc>
          <w:tcPr>
            <w:tcW w:w="3360" w:type="dxa"/>
            <w:vAlign w:val="bottom"/>
          </w:tcPr>
          <w:p w14:paraId="543AEC51" w14:textId="2E7577FD" w:rsidR="00ED0625" w:rsidRPr="008C4B6E" w:rsidRDefault="00DB364C" w:rsidP="00ED0625">
            <w:pPr>
              <w:spacing w:line="340" w:lineRule="exact"/>
              <w:ind w:left="-9"/>
              <w:rPr>
                <w:rFonts w:asciiTheme="majorBidi" w:hAnsiTheme="majorBidi" w:cstheme="majorBidi"/>
                <w:sz w:val="28"/>
              </w:rPr>
            </w:pPr>
            <w:r w:rsidRPr="008C4B6E">
              <w:rPr>
                <w:rFonts w:asciiTheme="majorBidi" w:hAnsiTheme="majorBidi" w:cstheme="majorBidi"/>
                <w:b/>
                <w:bCs/>
                <w:sz w:val="28"/>
                <w:szCs w:val="28"/>
              </w:rPr>
              <w:t>Service costs</w:t>
            </w:r>
          </w:p>
        </w:tc>
        <w:tc>
          <w:tcPr>
            <w:tcW w:w="868" w:type="dxa"/>
            <w:shd w:val="clear" w:color="auto" w:fill="auto"/>
          </w:tcPr>
          <w:p w14:paraId="7388C9AC" w14:textId="1E18D750" w:rsidR="00ED0625" w:rsidRPr="008C4B6E" w:rsidRDefault="00ED0625" w:rsidP="00ED0625">
            <w:pPr>
              <w:spacing w:line="340" w:lineRule="exact"/>
              <w:jc w:val="center"/>
              <w:rPr>
                <w:rFonts w:asciiTheme="majorBidi" w:hAnsiTheme="majorBidi" w:cstheme="majorBidi"/>
                <w:sz w:val="28"/>
                <w:cs/>
              </w:rPr>
            </w:pPr>
            <w:r w:rsidRPr="008C4B6E">
              <w:rPr>
                <w:rFonts w:asciiTheme="majorBidi" w:hAnsiTheme="majorBidi" w:cstheme="majorBidi"/>
                <w:sz w:val="28"/>
              </w:rPr>
              <w:t>(</w:t>
            </w:r>
            <w:r w:rsidR="00346FFD" w:rsidRPr="008C4B6E">
              <w:rPr>
                <w:rFonts w:asciiTheme="majorBidi" w:hAnsiTheme="majorBidi" w:cstheme="majorBidi"/>
                <w:sz w:val="28"/>
              </w:rPr>
              <w:t>3</w:t>
            </w:r>
            <w:r w:rsidRPr="008C4B6E">
              <w:rPr>
                <w:rFonts w:asciiTheme="majorBidi" w:hAnsiTheme="majorBidi" w:cstheme="majorBidi"/>
                <w:sz w:val="28"/>
              </w:rPr>
              <w:t>)</w:t>
            </w:r>
          </w:p>
        </w:tc>
        <w:tc>
          <w:tcPr>
            <w:tcW w:w="1119" w:type="dxa"/>
            <w:shd w:val="clear" w:color="auto" w:fill="auto"/>
          </w:tcPr>
          <w:p w14:paraId="61ADBB0D"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60EDCD65"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1DED7635"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39DC92EA" w14:textId="77777777" w:rsidR="00ED0625" w:rsidRPr="008C4B6E" w:rsidRDefault="00ED0625" w:rsidP="00ED0625">
            <w:pPr>
              <w:spacing w:line="340" w:lineRule="exact"/>
              <w:ind w:left="-13" w:hanging="6"/>
              <w:jc w:val="right"/>
              <w:rPr>
                <w:rFonts w:asciiTheme="majorBidi" w:hAnsiTheme="majorBidi" w:cstheme="majorBidi"/>
                <w:sz w:val="28"/>
                <w:szCs w:val="28"/>
              </w:rPr>
            </w:pPr>
          </w:p>
        </w:tc>
      </w:tr>
      <w:tr w:rsidR="00ED0625" w:rsidRPr="008C4B6E" w14:paraId="066BA85D" w14:textId="77777777" w:rsidTr="00D24CC3">
        <w:trPr>
          <w:trHeight w:val="253"/>
        </w:trPr>
        <w:tc>
          <w:tcPr>
            <w:tcW w:w="3360" w:type="dxa"/>
            <w:vAlign w:val="bottom"/>
          </w:tcPr>
          <w:p w14:paraId="4C699915" w14:textId="7335E3AF" w:rsidR="00ED0625" w:rsidRPr="008C4B6E" w:rsidRDefault="00346FFD" w:rsidP="00ED0625">
            <w:pPr>
              <w:spacing w:line="340" w:lineRule="exact"/>
              <w:ind w:left="-9"/>
              <w:rPr>
                <w:rFonts w:asciiTheme="majorBidi" w:hAnsiTheme="majorBidi" w:cstheme="majorBidi"/>
                <w:sz w:val="28"/>
              </w:rPr>
            </w:pPr>
            <w:r w:rsidRPr="008C4B6E">
              <w:rPr>
                <w:rFonts w:asciiTheme="majorBidi" w:hAnsiTheme="majorBidi" w:cstheme="majorBidi"/>
                <w:sz w:val="28"/>
                <w:szCs w:val="28"/>
              </w:rPr>
              <w:t>S</w:t>
            </w:r>
            <w:r w:rsidR="00ED0625" w:rsidRPr="008C4B6E">
              <w:rPr>
                <w:rFonts w:asciiTheme="majorBidi" w:hAnsiTheme="majorBidi" w:cstheme="majorBidi"/>
                <w:sz w:val="28"/>
                <w:szCs w:val="28"/>
              </w:rPr>
              <w:t>ubsidiaries</w:t>
            </w:r>
          </w:p>
        </w:tc>
        <w:tc>
          <w:tcPr>
            <w:tcW w:w="868" w:type="dxa"/>
            <w:shd w:val="clear" w:color="auto" w:fill="auto"/>
          </w:tcPr>
          <w:p w14:paraId="0A228D0E" w14:textId="77777777" w:rsidR="00ED0625" w:rsidRPr="008C4B6E" w:rsidRDefault="00ED0625" w:rsidP="00ED0625">
            <w:pPr>
              <w:spacing w:line="340" w:lineRule="exact"/>
              <w:jc w:val="center"/>
              <w:rPr>
                <w:rFonts w:asciiTheme="majorBidi" w:hAnsiTheme="majorBidi" w:cstheme="majorBidi"/>
                <w:sz w:val="28"/>
                <w:cs/>
              </w:rPr>
            </w:pPr>
          </w:p>
        </w:tc>
        <w:tc>
          <w:tcPr>
            <w:tcW w:w="1119" w:type="dxa"/>
            <w:shd w:val="clear" w:color="auto" w:fill="auto"/>
          </w:tcPr>
          <w:p w14:paraId="6A89FE11" w14:textId="116BC3EE" w:rsidR="00ED0625" w:rsidRPr="008C4B6E" w:rsidRDefault="00D24CC3" w:rsidP="00ED0625">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7" w:type="dxa"/>
            <w:shd w:val="clear" w:color="auto" w:fill="auto"/>
          </w:tcPr>
          <w:p w14:paraId="4AE4C3EB" w14:textId="77777777" w:rsidR="00ED0625" w:rsidRPr="008C4B6E" w:rsidRDefault="00ED0625" w:rsidP="00ED0625">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tcPr>
          <w:p w14:paraId="453CDDDF" w14:textId="6E484C63" w:rsidR="00ED0625" w:rsidRPr="008C4B6E" w:rsidRDefault="00D24CC3" w:rsidP="00ED0625">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59" w:type="dxa"/>
            <w:shd w:val="clear" w:color="auto" w:fill="auto"/>
          </w:tcPr>
          <w:p w14:paraId="4B188323" w14:textId="71D0090A" w:rsidR="00ED0625" w:rsidRPr="008C4B6E" w:rsidRDefault="00ED0625" w:rsidP="00ED0625">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16,000</w:t>
            </w:r>
          </w:p>
        </w:tc>
      </w:tr>
      <w:tr w:rsidR="00ED0625" w:rsidRPr="008C4B6E" w14:paraId="01B264CF" w14:textId="77777777" w:rsidTr="007870DE">
        <w:trPr>
          <w:trHeight w:val="253"/>
        </w:trPr>
        <w:tc>
          <w:tcPr>
            <w:tcW w:w="3360" w:type="dxa"/>
            <w:vAlign w:val="bottom"/>
          </w:tcPr>
          <w:p w14:paraId="6B26B8AC" w14:textId="77777777" w:rsidR="00ED0625" w:rsidRPr="008C4B6E" w:rsidRDefault="00ED0625" w:rsidP="00ED0625">
            <w:pPr>
              <w:spacing w:line="340" w:lineRule="exact"/>
              <w:ind w:left="-9"/>
              <w:rPr>
                <w:rFonts w:asciiTheme="majorBidi" w:hAnsiTheme="majorBidi" w:cstheme="majorBidi"/>
                <w:sz w:val="28"/>
              </w:rPr>
            </w:pPr>
          </w:p>
        </w:tc>
        <w:tc>
          <w:tcPr>
            <w:tcW w:w="868" w:type="dxa"/>
            <w:shd w:val="clear" w:color="auto" w:fill="auto"/>
          </w:tcPr>
          <w:p w14:paraId="478783DD" w14:textId="77777777" w:rsidR="00ED0625" w:rsidRPr="008C4B6E" w:rsidRDefault="00ED0625" w:rsidP="00ED0625">
            <w:pPr>
              <w:spacing w:line="340" w:lineRule="exact"/>
              <w:jc w:val="center"/>
              <w:rPr>
                <w:rFonts w:asciiTheme="majorBidi" w:hAnsiTheme="majorBidi" w:cstheme="majorBidi"/>
                <w:sz w:val="28"/>
                <w:cs/>
              </w:rPr>
            </w:pPr>
          </w:p>
        </w:tc>
        <w:tc>
          <w:tcPr>
            <w:tcW w:w="1119" w:type="dxa"/>
            <w:shd w:val="clear" w:color="auto" w:fill="auto"/>
          </w:tcPr>
          <w:p w14:paraId="34DA85FC"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3E52E013"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0C6B1657" w14:textId="77777777" w:rsidR="00ED0625" w:rsidRPr="008C4B6E" w:rsidRDefault="00ED0625" w:rsidP="00ED0625">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0344CE7E" w14:textId="77777777" w:rsidR="00ED0625" w:rsidRPr="008C4B6E" w:rsidRDefault="00ED0625" w:rsidP="00ED0625">
            <w:pPr>
              <w:spacing w:line="340" w:lineRule="exact"/>
              <w:ind w:left="-13" w:hanging="6"/>
              <w:jc w:val="right"/>
              <w:rPr>
                <w:rFonts w:asciiTheme="majorBidi" w:hAnsiTheme="majorBidi" w:cstheme="majorBidi"/>
                <w:sz w:val="28"/>
                <w:szCs w:val="28"/>
              </w:rPr>
            </w:pPr>
          </w:p>
        </w:tc>
      </w:tr>
      <w:tr w:rsidR="007268D5" w:rsidRPr="008C4B6E" w14:paraId="224551FC" w14:textId="77777777" w:rsidTr="007870DE">
        <w:trPr>
          <w:trHeight w:val="253"/>
        </w:trPr>
        <w:tc>
          <w:tcPr>
            <w:tcW w:w="3360" w:type="dxa"/>
            <w:vAlign w:val="bottom"/>
          </w:tcPr>
          <w:p w14:paraId="33D2130C" w14:textId="30EB15E2" w:rsidR="007268D5" w:rsidRPr="008C4B6E" w:rsidRDefault="00DB364C" w:rsidP="007268D5">
            <w:pPr>
              <w:spacing w:line="340" w:lineRule="exact"/>
              <w:ind w:left="-9"/>
              <w:rPr>
                <w:rFonts w:asciiTheme="majorBidi" w:hAnsiTheme="majorBidi" w:cstheme="majorBidi"/>
                <w:sz w:val="28"/>
              </w:rPr>
            </w:pPr>
            <w:r w:rsidRPr="008C4B6E">
              <w:rPr>
                <w:rFonts w:asciiTheme="majorBidi" w:hAnsiTheme="majorBidi" w:cstheme="majorBidi"/>
                <w:b/>
                <w:bCs/>
                <w:sz w:val="28"/>
                <w:szCs w:val="28"/>
              </w:rPr>
              <w:t>Financial costs</w:t>
            </w:r>
          </w:p>
        </w:tc>
        <w:tc>
          <w:tcPr>
            <w:tcW w:w="868" w:type="dxa"/>
            <w:shd w:val="clear" w:color="auto" w:fill="auto"/>
          </w:tcPr>
          <w:p w14:paraId="1D318687" w14:textId="63FFFC68" w:rsidR="007268D5" w:rsidRPr="008C4B6E" w:rsidRDefault="007268D5" w:rsidP="007268D5">
            <w:pPr>
              <w:spacing w:line="340" w:lineRule="exact"/>
              <w:jc w:val="center"/>
              <w:rPr>
                <w:rFonts w:asciiTheme="majorBidi" w:hAnsiTheme="majorBidi" w:cstheme="majorBidi"/>
                <w:sz w:val="28"/>
                <w:cs/>
              </w:rPr>
            </w:pPr>
          </w:p>
        </w:tc>
        <w:tc>
          <w:tcPr>
            <w:tcW w:w="1119" w:type="dxa"/>
            <w:shd w:val="clear" w:color="auto" w:fill="auto"/>
          </w:tcPr>
          <w:p w14:paraId="1002ACB5" w14:textId="77777777" w:rsidR="007268D5" w:rsidRPr="008C4B6E" w:rsidRDefault="007268D5" w:rsidP="007268D5">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51A8500E" w14:textId="77777777" w:rsidR="007268D5" w:rsidRPr="008C4B6E" w:rsidRDefault="007268D5" w:rsidP="007268D5">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4113FAAF" w14:textId="77777777" w:rsidR="007268D5" w:rsidRPr="008C4B6E" w:rsidRDefault="007268D5" w:rsidP="007268D5">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3684DDFF" w14:textId="77777777" w:rsidR="007268D5" w:rsidRPr="008C4B6E" w:rsidRDefault="007268D5" w:rsidP="007268D5">
            <w:pPr>
              <w:spacing w:line="340" w:lineRule="exact"/>
              <w:ind w:left="-13" w:hanging="6"/>
              <w:jc w:val="right"/>
              <w:rPr>
                <w:rFonts w:asciiTheme="majorBidi" w:hAnsiTheme="majorBidi" w:cstheme="majorBidi"/>
                <w:sz w:val="28"/>
                <w:szCs w:val="28"/>
              </w:rPr>
            </w:pPr>
          </w:p>
        </w:tc>
      </w:tr>
      <w:tr w:rsidR="007268D5" w:rsidRPr="008C4B6E" w14:paraId="62AC6626" w14:textId="77777777" w:rsidTr="007870DE">
        <w:trPr>
          <w:trHeight w:val="253"/>
        </w:trPr>
        <w:tc>
          <w:tcPr>
            <w:tcW w:w="3360" w:type="dxa"/>
            <w:vAlign w:val="bottom"/>
          </w:tcPr>
          <w:p w14:paraId="249A00FB" w14:textId="01D3E182" w:rsidR="007268D5" w:rsidRPr="008C4B6E" w:rsidRDefault="00DB364C" w:rsidP="007268D5">
            <w:pPr>
              <w:spacing w:line="340" w:lineRule="exact"/>
              <w:ind w:left="-9"/>
              <w:rPr>
                <w:rFonts w:asciiTheme="majorBidi" w:hAnsiTheme="majorBidi" w:cstheme="majorBidi"/>
                <w:b/>
                <w:bCs/>
                <w:sz w:val="28"/>
                <w:cs/>
              </w:rPr>
            </w:pPr>
            <w:r w:rsidRPr="008C4B6E">
              <w:rPr>
                <w:rFonts w:asciiTheme="majorBidi" w:hAnsiTheme="majorBidi" w:cstheme="majorBidi"/>
                <w:b/>
                <w:bCs/>
                <w:sz w:val="28"/>
                <w:szCs w:val="28"/>
              </w:rPr>
              <w:t>Interest expense</w:t>
            </w:r>
          </w:p>
        </w:tc>
        <w:tc>
          <w:tcPr>
            <w:tcW w:w="868" w:type="dxa"/>
            <w:shd w:val="clear" w:color="auto" w:fill="auto"/>
          </w:tcPr>
          <w:p w14:paraId="432451B5" w14:textId="60C4388D" w:rsidR="007268D5" w:rsidRPr="008C4B6E" w:rsidRDefault="007268D5" w:rsidP="007268D5">
            <w:pPr>
              <w:spacing w:line="340" w:lineRule="exact"/>
              <w:jc w:val="center"/>
              <w:rPr>
                <w:rFonts w:asciiTheme="majorBidi" w:hAnsiTheme="majorBidi" w:cstheme="majorBidi"/>
                <w:sz w:val="28"/>
              </w:rPr>
            </w:pPr>
            <w:r w:rsidRPr="008C4B6E">
              <w:rPr>
                <w:rFonts w:asciiTheme="majorBidi" w:hAnsiTheme="majorBidi" w:cstheme="majorBidi"/>
                <w:sz w:val="28"/>
              </w:rPr>
              <w:t>(2)</w:t>
            </w:r>
          </w:p>
        </w:tc>
        <w:tc>
          <w:tcPr>
            <w:tcW w:w="1119" w:type="dxa"/>
            <w:shd w:val="clear" w:color="auto" w:fill="auto"/>
          </w:tcPr>
          <w:p w14:paraId="635F7341" w14:textId="77777777" w:rsidR="007268D5" w:rsidRPr="008C4B6E" w:rsidRDefault="007268D5" w:rsidP="007268D5">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5FD57108" w14:textId="77777777" w:rsidR="007268D5" w:rsidRPr="008C4B6E" w:rsidRDefault="007268D5" w:rsidP="007268D5">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1A5E39BE" w14:textId="77777777" w:rsidR="007268D5" w:rsidRPr="008C4B6E" w:rsidRDefault="007268D5" w:rsidP="007268D5">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2BD9EED7" w14:textId="77777777" w:rsidR="007268D5" w:rsidRPr="008C4B6E" w:rsidRDefault="007268D5" w:rsidP="007268D5">
            <w:pPr>
              <w:spacing w:line="340" w:lineRule="exact"/>
              <w:ind w:left="-13" w:hanging="6"/>
              <w:jc w:val="right"/>
              <w:rPr>
                <w:rFonts w:asciiTheme="majorBidi" w:hAnsiTheme="majorBidi" w:cstheme="majorBidi"/>
                <w:sz w:val="28"/>
                <w:szCs w:val="28"/>
              </w:rPr>
            </w:pPr>
          </w:p>
        </w:tc>
      </w:tr>
      <w:tr w:rsidR="00ED0625" w:rsidRPr="008C4B6E" w14:paraId="438E9A89" w14:textId="77777777" w:rsidTr="00D24CC3">
        <w:trPr>
          <w:trHeight w:val="253"/>
        </w:trPr>
        <w:tc>
          <w:tcPr>
            <w:tcW w:w="3360" w:type="dxa"/>
            <w:vAlign w:val="bottom"/>
          </w:tcPr>
          <w:p w14:paraId="5866FBEC" w14:textId="3AF073D9" w:rsidR="00ED0625" w:rsidRPr="008C4B6E" w:rsidRDefault="007268D5" w:rsidP="00ED0625">
            <w:pPr>
              <w:spacing w:line="340" w:lineRule="exact"/>
              <w:ind w:left="-9"/>
              <w:rPr>
                <w:rFonts w:asciiTheme="majorBidi" w:hAnsiTheme="majorBidi" w:cstheme="majorBidi"/>
                <w:sz w:val="28"/>
              </w:rPr>
            </w:pPr>
            <w:r w:rsidRPr="008C4B6E">
              <w:rPr>
                <w:rFonts w:asciiTheme="majorBidi" w:hAnsiTheme="majorBidi" w:cstheme="majorBidi"/>
                <w:sz w:val="28"/>
                <w:szCs w:val="28"/>
              </w:rPr>
              <w:t>Subsidiaries</w:t>
            </w:r>
          </w:p>
        </w:tc>
        <w:tc>
          <w:tcPr>
            <w:tcW w:w="868" w:type="dxa"/>
            <w:shd w:val="clear" w:color="auto" w:fill="auto"/>
          </w:tcPr>
          <w:p w14:paraId="01DB829A" w14:textId="77777777" w:rsidR="00ED0625" w:rsidRPr="008C4B6E" w:rsidRDefault="00ED0625" w:rsidP="00ED0625">
            <w:pPr>
              <w:spacing w:line="340" w:lineRule="exact"/>
              <w:jc w:val="center"/>
              <w:rPr>
                <w:rFonts w:asciiTheme="majorBidi" w:hAnsiTheme="majorBidi" w:cstheme="majorBidi"/>
                <w:sz w:val="28"/>
                <w:cs/>
              </w:rPr>
            </w:pPr>
          </w:p>
        </w:tc>
        <w:tc>
          <w:tcPr>
            <w:tcW w:w="1119" w:type="dxa"/>
            <w:shd w:val="clear" w:color="auto" w:fill="auto"/>
            <w:vAlign w:val="bottom"/>
          </w:tcPr>
          <w:p w14:paraId="5D2DF6B4" w14:textId="66A76461" w:rsidR="00ED0625" w:rsidRPr="008C4B6E" w:rsidRDefault="00D24CC3" w:rsidP="00ED0625">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w:t>
            </w:r>
          </w:p>
        </w:tc>
        <w:tc>
          <w:tcPr>
            <w:tcW w:w="1137" w:type="dxa"/>
            <w:shd w:val="clear" w:color="auto" w:fill="auto"/>
            <w:vAlign w:val="bottom"/>
          </w:tcPr>
          <w:p w14:paraId="475E5067" w14:textId="77777777" w:rsidR="00ED0625" w:rsidRPr="008C4B6E" w:rsidRDefault="00ED0625" w:rsidP="00ED0625">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rPr>
              <w:t>-</w:t>
            </w:r>
          </w:p>
        </w:tc>
        <w:tc>
          <w:tcPr>
            <w:tcW w:w="1134" w:type="dxa"/>
            <w:shd w:val="clear" w:color="auto" w:fill="auto"/>
            <w:vAlign w:val="bottom"/>
          </w:tcPr>
          <w:p w14:paraId="083F5750" w14:textId="5581D305" w:rsidR="00ED0625" w:rsidRPr="008C4B6E" w:rsidRDefault="00D24CC3" w:rsidP="00ED0625">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szCs w:val="28"/>
              </w:rPr>
              <w:t>241</w:t>
            </w:r>
          </w:p>
        </w:tc>
        <w:tc>
          <w:tcPr>
            <w:tcW w:w="1159" w:type="dxa"/>
            <w:shd w:val="clear" w:color="auto" w:fill="auto"/>
            <w:vAlign w:val="bottom"/>
          </w:tcPr>
          <w:p w14:paraId="01054E04" w14:textId="4044378B" w:rsidR="00ED0625" w:rsidRPr="008C4B6E" w:rsidRDefault="00ED0625" w:rsidP="00ED0625">
            <w:pPr>
              <w:pBdr>
                <w:bottom w:val="double" w:sz="4" w:space="1" w:color="auto"/>
              </w:pBdr>
              <w:spacing w:line="340" w:lineRule="exact"/>
              <w:ind w:left="-13" w:hanging="6"/>
              <w:jc w:val="right"/>
              <w:rPr>
                <w:rFonts w:asciiTheme="majorBidi" w:hAnsiTheme="majorBidi" w:cstheme="majorBidi"/>
                <w:sz w:val="28"/>
                <w:szCs w:val="28"/>
              </w:rPr>
            </w:pPr>
            <w:r w:rsidRPr="008C4B6E">
              <w:rPr>
                <w:rFonts w:asciiTheme="majorBidi" w:hAnsiTheme="majorBidi" w:cstheme="majorBidi"/>
              </w:rPr>
              <w:t>-</w:t>
            </w:r>
          </w:p>
        </w:tc>
      </w:tr>
      <w:tr w:rsidR="00ED0625" w:rsidRPr="008C4B6E" w14:paraId="6C2D523A" w14:textId="77777777" w:rsidTr="007870DE">
        <w:trPr>
          <w:trHeight w:val="253"/>
        </w:trPr>
        <w:tc>
          <w:tcPr>
            <w:tcW w:w="3360" w:type="dxa"/>
          </w:tcPr>
          <w:p w14:paraId="50CB649E" w14:textId="77777777" w:rsidR="00ED0625" w:rsidRPr="008C4B6E" w:rsidRDefault="00ED0625" w:rsidP="007870DE">
            <w:pPr>
              <w:spacing w:line="340" w:lineRule="exact"/>
              <w:ind w:left="-9"/>
              <w:rPr>
                <w:rFonts w:asciiTheme="majorBidi" w:hAnsiTheme="majorBidi" w:cstheme="majorBidi"/>
                <w:sz w:val="28"/>
              </w:rPr>
            </w:pPr>
          </w:p>
        </w:tc>
        <w:tc>
          <w:tcPr>
            <w:tcW w:w="868" w:type="dxa"/>
          </w:tcPr>
          <w:p w14:paraId="25DFE774" w14:textId="77777777" w:rsidR="00ED0625" w:rsidRPr="008C4B6E" w:rsidRDefault="00ED0625" w:rsidP="007870DE">
            <w:pPr>
              <w:spacing w:line="340" w:lineRule="exact"/>
              <w:jc w:val="center"/>
              <w:rPr>
                <w:rFonts w:asciiTheme="majorBidi" w:hAnsiTheme="majorBidi" w:cstheme="majorBidi"/>
                <w:sz w:val="28"/>
                <w:cs/>
              </w:rPr>
            </w:pPr>
          </w:p>
        </w:tc>
        <w:tc>
          <w:tcPr>
            <w:tcW w:w="1119" w:type="dxa"/>
            <w:shd w:val="clear" w:color="auto" w:fill="auto"/>
            <w:vAlign w:val="bottom"/>
          </w:tcPr>
          <w:p w14:paraId="19BF0FC1" w14:textId="77777777" w:rsidR="00ED0625" w:rsidRPr="008C4B6E" w:rsidRDefault="00ED0625" w:rsidP="007870DE">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51CC24F2" w14:textId="77777777" w:rsidR="00ED0625" w:rsidRPr="008C4B6E" w:rsidRDefault="00ED0625" w:rsidP="007870DE">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1FB23CD8" w14:textId="77777777" w:rsidR="00ED0625" w:rsidRPr="008C4B6E" w:rsidRDefault="00ED0625" w:rsidP="007870DE">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13D4F7A6" w14:textId="77777777" w:rsidR="00ED0625" w:rsidRPr="008C4B6E" w:rsidRDefault="00ED0625" w:rsidP="007870DE">
            <w:pPr>
              <w:spacing w:line="340" w:lineRule="exact"/>
              <w:ind w:left="-13" w:hanging="6"/>
              <w:jc w:val="right"/>
              <w:rPr>
                <w:rFonts w:asciiTheme="majorBidi" w:hAnsiTheme="majorBidi" w:cstheme="majorBidi"/>
                <w:sz w:val="28"/>
                <w:szCs w:val="28"/>
              </w:rPr>
            </w:pPr>
          </w:p>
        </w:tc>
      </w:tr>
      <w:tr w:rsidR="00ED0625" w:rsidRPr="008C4B6E" w14:paraId="1DC86E47" w14:textId="77777777" w:rsidTr="007870DE">
        <w:trPr>
          <w:trHeight w:val="253"/>
        </w:trPr>
        <w:tc>
          <w:tcPr>
            <w:tcW w:w="3360" w:type="dxa"/>
          </w:tcPr>
          <w:p w14:paraId="21B85A62" w14:textId="77777777" w:rsidR="00ED0625" w:rsidRPr="008C4B6E" w:rsidRDefault="00ED0625" w:rsidP="007870DE">
            <w:pPr>
              <w:spacing w:line="340" w:lineRule="exact"/>
              <w:ind w:left="-9"/>
              <w:rPr>
                <w:rFonts w:asciiTheme="majorBidi" w:hAnsiTheme="majorBidi" w:cstheme="majorBidi"/>
                <w:b/>
                <w:bCs/>
                <w:sz w:val="28"/>
              </w:rPr>
            </w:pPr>
            <w:r w:rsidRPr="008C4B6E">
              <w:rPr>
                <w:rFonts w:asciiTheme="majorBidi" w:hAnsiTheme="majorBidi" w:cstheme="majorBidi"/>
                <w:b/>
                <w:bCs/>
                <w:sz w:val="28"/>
              </w:rPr>
              <w:t>Key management compensations</w:t>
            </w:r>
          </w:p>
        </w:tc>
        <w:tc>
          <w:tcPr>
            <w:tcW w:w="868" w:type="dxa"/>
          </w:tcPr>
          <w:p w14:paraId="387016E0" w14:textId="77777777" w:rsidR="00ED0625" w:rsidRPr="008C4B6E" w:rsidRDefault="00ED0625" w:rsidP="007870DE">
            <w:pPr>
              <w:spacing w:line="340" w:lineRule="exact"/>
              <w:jc w:val="center"/>
              <w:rPr>
                <w:rFonts w:asciiTheme="majorBidi" w:hAnsiTheme="majorBidi" w:cstheme="majorBidi"/>
                <w:sz w:val="28"/>
                <w:cs/>
              </w:rPr>
            </w:pPr>
          </w:p>
        </w:tc>
        <w:tc>
          <w:tcPr>
            <w:tcW w:w="1119" w:type="dxa"/>
            <w:shd w:val="clear" w:color="auto" w:fill="auto"/>
            <w:vAlign w:val="bottom"/>
          </w:tcPr>
          <w:p w14:paraId="3F2A6ED6" w14:textId="77777777" w:rsidR="00ED0625" w:rsidRPr="008C4B6E" w:rsidRDefault="00ED0625" w:rsidP="007870DE">
            <w:pPr>
              <w:spacing w:line="340" w:lineRule="exact"/>
              <w:ind w:left="-13" w:hanging="6"/>
              <w:jc w:val="right"/>
              <w:rPr>
                <w:rFonts w:asciiTheme="majorBidi" w:hAnsiTheme="majorBidi" w:cstheme="majorBidi"/>
                <w:sz w:val="28"/>
                <w:szCs w:val="28"/>
              </w:rPr>
            </w:pPr>
          </w:p>
        </w:tc>
        <w:tc>
          <w:tcPr>
            <w:tcW w:w="1137" w:type="dxa"/>
            <w:shd w:val="clear" w:color="auto" w:fill="auto"/>
            <w:vAlign w:val="bottom"/>
          </w:tcPr>
          <w:p w14:paraId="59EACAF4" w14:textId="77777777" w:rsidR="00ED0625" w:rsidRPr="008C4B6E" w:rsidRDefault="00ED0625" w:rsidP="007870DE">
            <w:pPr>
              <w:spacing w:line="340" w:lineRule="exact"/>
              <w:ind w:left="-13" w:hanging="6"/>
              <w:jc w:val="right"/>
              <w:rPr>
                <w:rFonts w:asciiTheme="majorBidi" w:hAnsiTheme="majorBidi" w:cstheme="majorBidi"/>
                <w:sz w:val="28"/>
                <w:szCs w:val="28"/>
              </w:rPr>
            </w:pPr>
          </w:p>
        </w:tc>
        <w:tc>
          <w:tcPr>
            <w:tcW w:w="1134" w:type="dxa"/>
            <w:shd w:val="clear" w:color="auto" w:fill="auto"/>
            <w:vAlign w:val="bottom"/>
          </w:tcPr>
          <w:p w14:paraId="1F78C9DC" w14:textId="77777777" w:rsidR="00ED0625" w:rsidRPr="008C4B6E" w:rsidRDefault="00ED0625" w:rsidP="007870DE">
            <w:pPr>
              <w:spacing w:line="340" w:lineRule="exact"/>
              <w:ind w:left="-13" w:hanging="6"/>
              <w:jc w:val="right"/>
              <w:rPr>
                <w:rFonts w:asciiTheme="majorBidi" w:hAnsiTheme="majorBidi" w:cstheme="majorBidi"/>
                <w:sz w:val="28"/>
                <w:szCs w:val="28"/>
              </w:rPr>
            </w:pPr>
          </w:p>
        </w:tc>
        <w:tc>
          <w:tcPr>
            <w:tcW w:w="1159" w:type="dxa"/>
            <w:shd w:val="clear" w:color="auto" w:fill="auto"/>
            <w:vAlign w:val="bottom"/>
          </w:tcPr>
          <w:p w14:paraId="77E4C0E1" w14:textId="77777777" w:rsidR="00ED0625" w:rsidRPr="008C4B6E" w:rsidRDefault="00ED0625" w:rsidP="007870DE">
            <w:pPr>
              <w:spacing w:line="340" w:lineRule="exact"/>
              <w:ind w:left="-13" w:hanging="6"/>
              <w:jc w:val="right"/>
              <w:rPr>
                <w:rFonts w:asciiTheme="majorBidi" w:hAnsiTheme="majorBidi" w:cstheme="majorBidi"/>
                <w:sz w:val="28"/>
                <w:szCs w:val="28"/>
              </w:rPr>
            </w:pPr>
          </w:p>
        </w:tc>
      </w:tr>
      <w:tr w:rsidR="00BE0BF3" w:rsidRPr="008C4B6E" w14:paraId="66FF4018" w14:textId="77777777" w:rsidTr="00BE0BF3">
        <w:trPr>
          <w:trHeight w:val="143"/>
        </w:trPr>
        <w:tc>
          <w:tcPr>
            <w:tcW w:w="3360" w:type="dxa"/>
          </w:tcPr>
          <w:p w14:paraId="2D3B5AE8" w14:textId="77777777" w:rsidR="00BE0BF3" w:rsidRPr="008C4B6E" w:rsidRDefault="00BE0BF3" w:rsidP="00BE0BF3">
            <w:pPr>
              <w:spacing w:line="340" w:lineRule="exact"/>
              <w:ind w:left="-9"/>
              <w:rPr>
                <w:rFonts w:asciiTheme="majorBidi" w:hAnsiTheme="majorBidi" w:cstheme="majorBidi"/>
                <w:sz w:val="28"/>
                <w:szCs w:val="28"/>
              </w:rPr>
            </w:pPr>
            <w:r w:rsidRPr="008C4B6E">
              <w:rPr>
                <w:rFonts w:asciiTheme="majorBidi" w:hAnsiTheme="majorBidi" w:cstheme="majorBidi"/>
                <w:sz w:val="28"/>
                <w:szCs w:val="28"/>
              </w:rPr>
              <w:t>Short-term benefits</w:t>
            </w:r>
          </w:p>
        </w:tc>
        <w:tc>
          <w:tcPr>
            <w:tcW w:w="868" w:type="dxa"/>
            <w:shd w:val="clear" w:color="auto" w:fill="auto"/>
          </w:tcPr>
          <w:p w14:paraId="591B4A33" w14:textId="77777777" w:rsidR="00BE0BF3" w:rsidRPr="008C4B6E" w:rsidRDefault="00BE0BF3" w:rsidP="00BE0BF3">
            <w:pPr>
              <w:spacing w:line="340" w:lineRule="exact"/>
              <w:ind w:right="-10"/>
              <w:jc w:val="center"/>
              <w:rPr>
                <w:rFonts w:asciiTheme="majorBidi" w:hAnsiTheme="majorBidi" w:cstheme="majorBidi"/>
                <w:sz w:val="28"/>
              </w:rPr>
            </w:pPr>
          </w:p>
        </w:tc>
        <w:tc>
          <w:tcPr>
            <w:tcW w:w="1119" w:type="dxa"/>
            <w:shd w:val="clear" w:color="auto" w:fill="auto"/>
            <w:vAlign w:val="bottom"/>
          </w:tcPr>
          <w:p w14:paraId="06FA7127" w14:textId="77A757E8" w:rsidR="00BE0BF3" w:rsidRPr="008C4B6E" w:rsidRDefault="00BE0BF3" w:rsidP="00BE0BF3">
            <w:pPr>
              <w:tabs>
                <w:tab w:val="left" w:pos="432"/>
              </w:tabs>
              <w:spacing w:line="340" w:lineRule="exact"/>
              <w:jc w:val="right"/>
              <w:rPr>
                <w:rFonts w:asciiTheme="majorBidi" w:hAnsiTheme="majorBidi" w:cstheme="majorBidi"/>
                <w:sz w:val="28"/>
              </w:rPr>
            </w:pPr>
            <w:r w:rsidRPr="008C4B6E">
              <w:rPr>
                <w:rFonts w:asciiTheme="majorBidi" w:hAnsiTheme="majorBidi" w:cstheme="majorBidi"/>
                <w:sz w:val="28"/>
              </w:rPr>
              <w:t>7,408</w:t>
            </w:r>
          </w:p>
        </w:tc>
        <w:tc>
          <w:tcPr>
            <w:tcW w:w="1137" w:type="dxa"/>
            <w:shd w:val="clear" w:color="auto" w:fill="auto"/>
          </w:tcPr>
          <w:p w14:paraId="50D3AADA" w14:textId="54A5150D" w:rsidR="00BE0BF3" w:rsidRPr="008C4B6E" w:rsidRDefault="00BE0BF3" w:rsidP="00BE0BF3">
            <w:pPr>
              <w:tabs>
                <w:tab w:val="left" w:pos="432"/>
              </w:tabs>
              <w:spacing w:line="340" w:lineRule="exact"/>
              <w:jc w:val="right"/>
              <w:rPr>
                <w:rFonts w:asciiTheme="majorBidi" w:hAnsiTheme="majorBidi" w:cstheme="majorBidi"/>
                <w:sz w:val="28"/>
                <w:szCs w:val="28"/>
                <w:cs/>
              </w:rPr>
            </w:pPr>
            <w:r w:rsidRPr="008C4B6E">
              <w:rPr>
                <w:rFonts w:asciiTheme="majorBidi" w:hAnsiTheme="majorBidi" w:cstheme="majorBidi"/>
                <w:sz w:val="28"/>
              </w:rPr>
              <w:t>4,453</w:t>
            </w:r>
          </w:p>
        </w:tc>
        <w:tc>
          <w:tcPr>
            <w:tcW w:w="1134" w:type="dxa"/>
            <w:shd w:val="clear" w:color="auto" w:fill="auto"/>
            <w:vAlign w:val="bottom"/>
          </w:tcPr>
          <w:p w14:paraId="634E442F" w14:textId="662510B0" w:rsidR="00BE0BF3" w:rsidRPr="008C4B6E" w:rsidRDefault="00BE0BF3" w:rsidP="00BE0BF3">
            <w:pPr>
              <w:tabs>
                <w:tab w:val="left" w:pos="432"/>
              </w:tabs>
              <w:spacing w:line="340" w:lineRule="exact"/>
              <w:jc w:val="right"/>
              <w:rPr>
                <w:rFonts w:asciiTheme="majorBidi" w:hAnsiTheme="majorBidi" w:cstheme="majorBidi"/>
                <w:sz w:val="28"/>
              </w:rPr>
            </w:pPr>
            <w:r w:rsidRPr="008C4B6E">
              <w:rPr>
                <w:rFonts w:asciiTheme="majorBidi" w:hAnsiTheme="majorBidi" w:cstheme="majorBidi"/>
                <w:sz w:val="28"/>
              </w:rPr>
              <w:t>4,175</w:t>
            </w:r>
          </w:p>
        </w:tc>
        <w:tc>
          <w:tcPr>
            <w:tcW w:w="1159" w:type="dxa"/>
            <w:shd w:val="clear" w:color="auto" w:fill="auto"/>
            <w:vAlign w:val="bottom"/>
          </w:tcPr>
          <w:p w14:paraId="4C9ABADB" w14:textId="5CA69920" w:rsidR="00BE0BF3" w:rsidRPr="008C4B6E" w:rsidRDefault="00BE0BF3" w:rsidP="00BE0BF3">
            <w:pPr>
              <w:spacing w:line="340" w:lineRule="exact"/>
              <w:ind w:left="-13" w:hanging="6"/>
              <w:jc w:val="right"/>
              <w:rPr>
                <w:rFonts w:asciiTheme="majorBidi" w:hAnsiTheme="majorBidi" w:cstheme="majorBidi"/>
                <w:sz w:val="28"/>
                <w:szCs w:val="28"/>
              </w:rPr>
            </w:pPr>
            <w:r w:rsidRPr="008C4B6E">
              <w:rPr>
                <w:rFonts w:asciiTheme="majorBidi" w:hAnsiTheme="majorBidi" w:cstheme="majorBidi"/>
                <w:sz w:val="28"/>
              </w:rPr>
              <w:t>2,964</w:t>
            </w:r>
          </w:p>
        </w:tc>
      </w:tr>
      <w:tr w:rsidR="00BE0BF3" w:rsidRPr="008C4B6E" w14:paraId="28070215" w14:textId="77777777" w:rsidTr="00BE0BF3">
        <w:trPr>
          <w:trHeight w:val="143"/>
        </w:trPr>
        <w:tc>
          <w:tcPr>
            <w:tcW w:w="3360" w:type="dxa"/>
          </w:tcPr>
          <w:p w14:paraId="694ABF12" w14:textId="77777777" w:rsidR="00BE0BF3" w:rsidRPr="008C4B6E" w:rsidRDefault="00BE0BF3" w:rsidP="00BE0BF3">
            <w:pPr>
              <w:spacing w:line="340" w:lineRule="exact"/>
              <w:ind w:left="-9"/>
              <w:rPr>
                <w:rFonts w:asciiTheme="majorBidi" w:hAnsiTheme="majorBidi" w:cstheme="majorBidi"/>
                <w:sz w:val="28"/>
                <w:szCs w:val="28"/>
              </w:rPr>
            </w:pPr>
            <w:r w:rsidRPr="008C4B6E">
              <w:rPr>
                <w:rFonts w:asciiTheme="majorBidi" w:hAnsiTheme="majorBidi" w:cstheme="majorBidi"/>
                <w:sz w:val="28"/>
                <w:szCs w:val="28"/>
              </w:rPr>
              <w:t>Post-employment benefits</w:t>
            </w:r>
          </w:p>
        </w:tc>
        <w:tc>
          <w:tcPr>
            <w:tcW w:w="868" w:type="dxa"/>
            <w:shd w:val="clear" w:color="auto" w:fill="auto"/>
          </w:tcPr>
          <w:p w14:paraId="7390F405" w14:textId="77777777" w:rsidR="00BE0BF3" w:rsidRPr="008C4B6E" w:rsidRDefault="00BE0BF3" w:rsidP="00BE0BF3">
            <w:pPr>
              <w:spacing w:line="340" w:lineRule="exact"/>
              <w:ind w:right="-10"/>
              <w:jc w:val="center"/>
              <w:rPr>
                <w:rFonts w:asciiTheme="majorBidi" w:hAnsiTheme="majorBidi" w:cstheme="majorBidi"/>
                <w:sz w:val="28"/>
              </w:rPr>
            </w:pPr>
          </w:p>
        </w:tc>
        <w:tc>
          <w:tcPr>
            <w:tcW w:w="1119" w:type="dxa"/>
            <w:shd w:val="clear" w:color="auto" w:fill="auto"/>
            <w:vAlign w:val="bottom"/>
          </w:tcPr>
          <w:p w14:paraId="1AEE65E5" w14:textId="69E449E7" w:rsidR="00BE0BF3" w:rsidRPr="008C4B6E" w:rsidRDefault="00BE0BF3" w:rsidP="00BE0BF3">
            <w:pPr>
              <w:pBdr>
                <w:bottom w:val="single" w:sz="4" w:space="1" w:color="auto"/>
              </w:pBdr>
              <w:tabs>
                <w:tab w:val="left" w:pos="432"/>
              </w:tabs>
              <w:spacing w:line="340" w:lineRule="exact"/>
              <w:jc w:val="right"/>
              <w:rPr>
                <w:rFonts w:asciiTheme="majorBidi" w:hAnsiTheme="majorBidi" w:cstheme="majorBidi"/>
                <w:sz w:val="28"/>
              </w:rPr>
            </w:pPr>
            <w:r w:rsidRPr="008C4B6E">
              <w:rPr>
                <w:rFonts w:asciiTheme="majorBidi" w:hAnsiTheme="majorBidi" w:cstheme="majorBidi"/>
                <w:sz w:val="28"/>
              </w:rPr>
              <w:t>70</w:t>
            </w:r>
          </w:p>
        </w:tc>
        <w:tc>
          <w:tcPr>
            <w:tcW w:w="1137" w:type="dxa"/>
            <w:shd w:val="clear" w:color="auto" w:fill="auto"/>
          </w:tcPr>
          <w:p w14:paraId="46C7C241" w14:textId="2610BAA5" w:rsidR="00BE0BF3" w:rsidRPr="008C4B6E" w:rsidRDefault="00BE0BF3" w:rsidP="00BE0BF3">
            <w:pPr>
              <w:pBdr>
                <w:bottom w:val="single" w:sz="4" w:space="1" w:color="auto"/>
              </w:pBdr>
              <w:spacing w:line="340" w:lineRule="exact"/>
              <w:ind w:left="-27" w:hanging="6"/>
              <w:jc w:val="right"/>
              <w:rPr>
                <w:rFonts w:asciiTheme="majorBidi" w:hAnsiTheme="majorBidi" w:cstheme="majorBidi"/>
                <w:sz w:val="28"/>
                <w:szCs w:val="28"/>
              </w:rPr>
            </w:pPr>
            <w:r w:rsidRPr="008C4B6E">
              <w:rPr>
                <w:rFonts w:asciiTheme="majorBidi" w:hAnsiTheme="majorBidi" w:cstheme="majorBidi"/>
                <w:sz w:val="28"/>
              </w:rPr>
              <w:t>257</w:t>
            </w:r>
          </w:p>
        </w:tc>
        <w:tc>
          <w:tcPr>
            <w:tcW w:w="1134" w:type="dxa"/>
            <w:shd w:val="clear" w:color="auto" w:fill="auto"/>
            <w:vAlign w:val="bottom"/>
          </w:tcPr>
          <w:p w14:paraId="78741D10" w14:textId="36FE1C5C" w:rsidR="00BE0BF3" w:rsidRPr="008C4B6E" w:rsidRDefault="00BE0BF3" w:rsidP="00BE0BF3">
            <w:pPr>
              <w:pBdr>
                <w:bottom w:val="single" w:sz="4" w:space="1" w:color="auto"/>
              </w:pBdr>
              <w:tabs>
                <w:tab w:val="left" w:pos="432"/>
              </w:tabs>
              <w:spacing w:line="340" w:lineRule="exact"/>
              <w:jc w:val="right"/>
              <w:rPr>
                <w:rFonts w:asciiTheme="majorBidi" w:hAnsiTheme="majorBidi" w:cstheme="majorBidi"/>
                <w:sz w:val="28"/>
              </w:rPr>
            </w:pPr>
            <w:r w:rsidRPr="008C4B6E">
              <w:rPr>
                <w:rFonts w:asciiTheme="majorBidi" w:hAnsiTheme="majorBidi" w:cstheme="majorBidi"/>
                <w:sz w:val="28"/>
              </w:rPr>
              <w:t>70</w:t>
            </w:r>
          </w:p>
        </w:tc>
        <w:tc>
          <w:tcPr>
            <w:tcW w:w="1159" w:type="dxa"/>
            <w:shd w:val="clear" w:color="auto" w:fill="auto"/>
            <w:vAlign w:val="bottom"/>
          </w:tcPr>
          <w:p w14:paraId="198BECC5" w14:textId="751BE9A4" w:rsidR="00BE0BF3" w:rsidRPr="008C4B6E" w:rsidRDefault="00BE0BF3" w:rsidP="00BE0BF3">
            <w:pPr>
              <w:pBdr>
                <w:bottom w:val="single" w:sz="4" w:space="1" w:color="auto"/>
              </w:pBdr>
              <w:spacing w:line="340" w:lineRule="exact"/>
              <w:ind w:left="-27" w:hanging="6"/>
              <w:jc w:val="right"/>
              <w:rPr>
                <w:rFonts w:asciiTheme="majorBidi" w:hAnsiTheme="majorBidi" w:cstheme="majorBidi"/>
                <w:sz w:val="28"/>
                <w:szCs w:val="28"/>
              </w:rPr>
            </w:pPr>
            <w:r w:rsidRPr="008C4B6E">
              <w:rPr>
                <w:rFonts w:asciiTheme="majorBidi" w:hAnsiTheme="majorBidi" w:cstheme="majorBidi"/>
                <w:sz w:val="28"/>
              </w:rPr>
              <w:t>121</w:t>
            </w:r>
          </w:p>
        </w:tc>
      </w:tr>
      <w:tr w:rsidR="00BE0BF3" w:rsidRPr="008C4B6E" w14:paraId="154834EE" w14:textId="77777777" w:rsidTr="00BE0BF3">
        <w:trPr>
          <w:trHeight w:val="143"/>
        </w:trPr>
        <w:tc>
          <w:tcPr>
            <w:tcW w:w="3360" w:type="dxa"/>
          </w:tcPr>
          <w:p w14:paraId="2FE7A22B" w14:textId="77777777" w:rsidR="00BE0BF3" w:rsidRPr="008C4B6E" w:rsidRDefault="00BE0BF3" w:rsidP="00BE0BF3">
            <w:pPr>
              <w:spacing w:line="340" w:lineRule="exact"/>
              <w:ind w:left="-9"/>
              <w:rPr>
                <w:rFonts w:asciiTheme="majorBidi" w:hAnsiTheme="majorBidi" w:cstheme="majorBidi"/>
                <w:sz w:val="28"/>
                <w:szCs w:val="28"/>
              </w:rPr>
            </w:pPr>
            <w:r w:rsidRPr="008C4B6E">
              <w:rPr>
                <w:rFonts w:asciiTheme="majorBidi" w:hAnsiTheme="majorBidi" w:cstheme="majorBidi"/>
                <w:sz w:val="28"/>
                <w:szCs w:val="28"/>
              </w:rPr>
              <w:t xml:space="preserve">Total </w:t>
            </w:r>
          </w:p>
        </w:tc>
        <w:tc>
          <w:tcPr>
            <w:tcW w:w="868" w:type="dxa"/>
            <w:shd w:val="clear" w:color="auto" w:fill="auto"/>
          </w:tcPr>
          <w:p w14:paraId="64450A7C" w14:textId="77777777" w:rsidR="00BE0BF3" w:rsidRPr="008C4B6E" w:rsidRDefault="00BE0BF3" w:rsidP="00BE0BF3">
            <w:pPr>
              <w:spacing w:line="340" w:lineRule="exact"/>
              <w:ind w:right="-10"/>
              <w:jc w:val="center"/>
              <w:rPr>
                <w:rFonts w:asciiTheme="majorBidi" w:hAnsiTheme="majorBidi" w:cstheme="majorBidi"/>
                <w:sz w:val="28"/>
              </w:rPr>
            </w:pPr>
          </w:p>
        </w:tc>
        <w:tc>
          <w:tcPr>
            <w:tcW w:w="1119" w:type="dxa"/>
            <w:shd w:val="clear" w:color="auto" w:fill="auto"/>
            <w:vAlign w:val="bottom"/>
          </w:tcPr>
          <w:p w14:paraId="47B02019" w14:textId="75F40F09" w:rsidR="00BE0BF3" w:rsidRPr="008C4B6E" w:rsidRDefault="00BE0BF3" w:rsidP="00BE0BF3">
            <w:pPr>
              <w:pBdr>
                <w:bottom w:val="double" w:sz="4" w:space="1" w:color="auto"/>
              </w:pBdr>
              <w:tabs>
                <w:tab w:val="left" w:pos="432"/>
              </w:tabs>
              <w:spacing w:line="340" w:lineRule="exact"/>
              <w:jc w:val="right"/>
              <w:rPr>
                <w:rFonts w:asciiTheme="majorBidi" w:hAnsiTheme="majorBidi" w:cstheme="majorBidi"/>
                <w:sz w:val="28"/>
              </w:rPr>
            </w:pPr>
            <w:r w:rsidRPr="008C4B6E">
              <w:rPr>
                <w:rFonts w:asciiTheme="majorBidi" w:hAnsiTheme="majorBidi" w:cstheme="majorBidi"/>
                <w:sz w:val="28"/>
              </w:rPr>
              <w:t>7,478</w:t>
            </w:r>
          </w:p>
        </w:tc>
        <w:tc>
          <w:tcPr>
            <w:tcW w:w="1137" w:type="dxa"/>
            <w:shd w:val="clear" w:color="auto" w:fill="auto"/>
          </w:tcPr>
          <w:p w14:paraId="4ACC2BE2" w14:textId="0CF4E865" w:rsidR="00BE0BF3" w:rsidRPr="008C4B6E" w:rsidRDefault="00BE0BF3" w:rsidP="00BE0BF3">
            <w:pPr>
              <w:pBdr>
                <w:bottom w:val="double" w:sz="4" w:space="1" w:color="auto"/>
              </w:pBdr>
              <w:spacing w:line="340" w:lineRule="exact"/>
              <w:ind w:left="-27" w:hanging="6"/>
              <w:jc w:val="right"/>
              <w:rPr>
                <w:rFonts w:asciiTheme="majorBidi" w:hAnsiTheme="majorBidi" w:cstheme="majorBidi"/>
                <w:sz w:val="28"/>
                <w:szCs w:val="28"/>
              </w:rPr>
            </w:pPr>
            <w:r w:rsidRPr="008C4B6E">
              <w:rPr>
                <w:rFonts w:asciiTheme="majorBidi" w:hAnsiTheme="majorBidi" w:cstheme="majorBidi"/>
                <w:sz w:val="28"/>
              </w:rPr>
              <w:t>4,710</w:t>
            </w:r>
          </w:p>
        </w:tc>
        <w:tc>
          <w:tcPr>
            <w:tcW w:w="1134" w:type="dxa"/>
            <w:shd w:val="clear" w:color="auto" w:fill="auto"/>
            <w:vAlign w:val="bottom"/>
          </w:tcPr>
          <w:p w14:paraId="15BC5DE9" w14:textId="4D92C8E4" w:rsidR="00BE0BF3" w:rsidRPr="008C4B6E" w:rsidRDefault="00BE0BF3" w:rsidP="00BE0BF3">
            <w:pPr>
              <w:pBdr>
                <w:bottom w:val="double" w:sz="4" w:space="1" w:color="auto"/>
              </w:pBdr>
              <w:tabs>
                <w:tab w:val="left" w:pos="432"/>
              </w:tabs>
              <w:spacing w:line="340" w:lineRule="exact"/>
              <w:jc w:val="right"/>
              <w:rPr>
                <w:rFonts w:asciiTheme="majorBidi" w:hAnsiTheme="majorBidi" w:cstheme="majorBidi"/>
                <w:sz w:val="28"/>
              </w:rPr>
            </w:pPr>
            <w:r w:rsidRPr="008C4B6E">
              <w:rPr>
                <w:rFonts w:asciiTheme="majorBidi" w:hAnsiTheme="majorBidi" w:cstheme="majorBidi"/>
                <w:sz w:val="28"/>
              </w:rPr>
              <w:t>4,245</w:t>
            </w:r>
          </w:p>
        </w:tc>
        <w:tc>
          <w:tcPr>
            <w:tcW w:w="1159" w:type="dxa"/>
            <w:shd w:val="clear" w:color="auto" w:fill="auto"/>
            <w:vAlign w:val="bottom"/>
          </w:tcPr>
          <w:p w14:paraId="766B8131" w14:textId="6C9E4FEC" w:rsidR="00BE0BF3" w:rsidRPr="008C4B6E" w:rsidRDefault="00BE0BF3" w:rsidP="00BE0BF3">
            <w:pPr>
              <w:pBdr>
                <w:bottom w:val="double" w:sz="4" w:space="1" w:color="auto"/>
              </w:pBdr>
              <w:spacing w:line="340" w:lineRule="exact"/>
              <w:ind w:left="-27" w:hanging="6"/>
              <w:jc w:val="right"/>
              <w:rPr>
                <w:rFonts w:asciiTheme="majorBidi" w:hAnsiTheme="majorBidi" w:cstheme="majorBidi"/>
                <w:sz w:val="28"/>
                <w:szCs w:val="28"/>
              </w:rPr>
            </w:pPr>
            <w:r w:rsidRPr="008C4B6E">
              <w:rPr>
                <w:rFonts w:asciiTheme="majorBidi" w:hAnsiTheme="majorBidi" w:cstheme="majorBidi"/>
                <w:sz w:val="28"/>
              </w:rPr>
              <w:t>3,085</w:t>
            </w:r>
          </w:p>
        </w:tc>
      </w:tr>
    </w:tbl>
    <w:p w14:paraId="6616B041" w14:textId="77777777" w:rsidR="008C52E7" w:rsidRPr="008C4B6E" w:rsidRDefault="008C52E7" w:rsidP="00ED0625">
      <w:pPr>
        <w:pStyle w:val="BodyText"/>
        <w:spacing w:before="120"/>
        <w:ind w:firstLine="562"/>
        <w:jc w:val="left"/>
        <w:outlineLvl w:val="0"/>
        <w:rPr>
          <w:rFonts w:asciiTheme="majorBidi" w:hAnsiTheme="majorBidi" w:cstheme="majorBidi"/>
          <w:b w:val="0"/>
          <w:bCs w:val="0"/>
          <w:sz w:val="28"/>
          <w:u w:val="single"/>
        </w:rPr>
      </w:pPr>
      <w:bookmarkStart w:id="4" w:name="_Hlk155615522"/>
    </w:p>
    <w:p w14:paraId="05A271A0" w14:textId="77777777" w:rsidR="008C52E7" w:rsidRPr="008C4B6E" w:rsidRDefault="008C52E7">
      <w:pPr>
        <w:rPr>
          <w:rFonts w:asciiTheme="majorBidi" w:hAnsiTheme="majorBidi" w:cstheme="majorBidi"/>
          <w:spacing w:val="-2"/>
          <w:sz w:val="28"/>
          <w:szCs w:val="18"/>
          <w:u w:val="single"/>
        </w:rPr>
      </w:pPr>
      <w:r w:rsidRPr="008C4B6E">
        <w:rPr>
          <w:rFonts w:asciiTheme="majorBidi" w:hAnsiTheme="majorBidi" w:cstheme="majorBidi"/>
          <w:b/>
          <w:bCs/>
          <w:sz w:val="28"/>
          <w:u w:val="single"/>
        </w:rPr>
        <w:br w:type="page"/>
      </w:r>
    </w:p>
    <w:p w14:paraId="0E23592B" w14:textId="0F748F19" w:rsidR="00ED0625" w:rsidRPr="008C4B6E" w:rsidRDefault="00ED0625" w:rsidP="00ED0625">
      <w:pPr>
        <w:pStyle w:val="BodyText"/>
        <w:spacing w:before="120"/>
        <w:ind w:firstLine="562"/>
        <w:jc w:val="left"/>
        <w:outlineLvl w:val="0"/>
        <w:rPr>
          <w:rFonts w:asciiTheme="majorBidi" w:hAnsiTheme="majorBidi" w:cstheme="majorBidi"/>
          <w:b w:val="0"/>
          <w:bCs w:val="0"/>
          <w:sz w:val="28"/>
          <w:u w:val="single"/>
          <w:cs/>
        </w:rPr>
      </w:pPr>
      <w:r w:rsidRPr="008C4B6E">
        <w:rPr>
          <w:rFonts w:asciiTheme="majorBidi" w:hAnsiTheme="majorBidi" w:cstheme="majorBidi"/>
          <w:b w:val="0"/>
          <w:bCs w:val="0"/>
          <w:sz w:val="28"/>
          <w:u w:val="single"/>
        </w:rPr>
        <w:lastRenderedPageBreak/>
        <w:t>Pricing policy</w:t>
      </w:r>
    </w:p>
    <w:bookmarkEnd w:id="4"/>
    <w:p w14:paraId="7F15513D" w14:textId="77777777" w:rsidR="00DB364C" w:rsidRPr="008C4B6E" w:rsidRDefault="00DB364C" w:rsidP="00DB364C">
      <w:pPr>
        <w:tabs>
          <w:tab w:val="left" w:pos="709"/>
          <w:tab w:val="left" w:pos="851"/>
        </w:tabs>
        <w:spacing w:before="120"/>
        <w:ind w:left="709" w:hanging="142"/>
        <w:rPr>
          <w:rFonts w:asciiTheme="majorBidi" w:hAnsiTheme="majorBidi" w:cstheme="majorBidi"/>
          <w:sz w:val="28"/>
          <w:szCs w:val="28"/>
        </w:rPr>
      </w:pPr>
      <w:r w:rsidRPr="008C4B6E">
        <w:rPr>
          <w:rFonts w:asciiTheme="majorBidi" w:hAnsiTheme="majorBidi" w:cstheme="majorBidi"/>
          <w:sz w:val="28"/>
        </w:rPr>
        <w:t>(1</w:t>
      </w:r>
      <w:r w:rsidRPr="008C4B6E">
        <w:rPr>
          <w:rFonts w:asciiTheme="majorBidi" w:hAnsiTheme="majorBidi" w:cstheme="majorBidi"/>
          <w:sz w:val="28"/>
          <w:szCs w:val="28"/>
        </w:rPr>
        <w:t xml:space="preserve">) Market price </w:t>
      </w:r>
    </w:p>
    <w:p w14:paraId="6FDA8B84" w14:textId="50288596" w:rsidR="00DB364C" w:rsidRPr="008C4B6E" w:rsidRDefault="00DB364C" w:rsidP="00DB364C">
      <w:pPr>
        <w:tabs>
          <w:tab w:val="left" w:pos="709"/>
          <w:tab w:val="left" w:pos="851"/>
        </w:tabs>
        <w:ind w:left="709" w:hanging="141"/>
        <w:rPr>
          <w:rFonts w:asciiTheme="majorBidi" w:hAnsiTheme="majorBidi" w:cstheme="majorBidi"/>
          <w:sz w:val="28"/>
          <w:szCs w:val="28"/>
        </w:rPr>
      </w:pPr>
      <w:r w:rsidRPr="008C4B6E">
        <w:rPr>
          <w:rFonts w:asciiTheme="majorBidi" w:hAnsiTheme="majorBidi" w:cstheme="majorBidi"/>
          <w:sz w:val="28"/>
          <w:szCs w:val="28"/>
        </w:rPr>
        <w:t xml:space="preserve">(2) Interest rate 7 </w:t>
      </w:r>
      <w:r w:rsidR="008623B4">
        <w:rPr>
          <w:rFonts w:asciiTheme="majorBidi" w:hAnsiTheme="majorBidi" w:cstheme="majorBidi"/>
          <w:sz w:val="28"/>
          <w:szCs w:val="28"/>
        </w:rPr>
        <w:t>-</w:t>
      </w:r>
      <w:r w:rsidRPr="008C4B6E">
        <w:rPr>
          <w:rFonts w:asciiTheme="majorBidi" w:hAnsiTheme="majorBidi" w:cstheme="majorBidi"/>
          <w:sz w:val="28"/>
          <w:szCs w:val="28"/>
        </w:rPr>
        <w:t xml:space="preserve"> 7.725%</w:t>
      </w:r>
    </w:p>
    <w:p w14:paraId="2E27389F" w14:textId="62635F1A" w:rsidR="00A757E8" w:rsidRPr="008C4B6E" w:rsidRDefault="00DB364C" w:rsidP="00DB364C">
      <w:pPr>
        <w:tabs>
          <w:tab w:val="left" w:pos="709"/>
          <w:tab w:val="left" w:pos="851"/>
        </w:tabs>
        <w:ind w:left="709" w:hanging="141"/>
        <w:rPr>
          <w:rFonts w:asciiTheme="majorBidi" w:hAnsiTheme="majorBidi" w:cstheme="majorBidi"/>
          <w:sz w:val="28"/>
          <w:szCs w:val="28"/>
        </w:rPr>
      </w:pPr>
      <w:r w:rsidRPr="008C4B6E">
        <w:rPr>
          <w:rFonts w:asciiTheme="majorBidi" w:hAnsiTheme="majorBidi" w:cstheme="majorBidi"/>
          <w:sz w:val="28"/>
          <w:szCs w:val="28"/>
        </w:rPr>
        <w:t>(3) Contract price</w:t>
      </w:r>
    </w:p>
    <w:p w14:paraId="7AB25986" w14:textId="188F01C9" w:rsidR="007268D5" w:rsidRPr="008C4B6E" w:rsidRDefault="00537C34" w:rsidP="00A757E8">
      <w:pPr>
        <w:pStyle w:val="ListParagraph"/>
        <w:numPr>
          <w:ilvl w:val="1"/>
          <w:numId w:val="41"/>
        </w:numPr>
        <w:tabs>
          <w:tab w:val="left" w:pos="567"/>
        </w:tabs>
        <w:spacing w:before="120"/>
        <w:ind w:left="567" w:hanging="567"/>
        <w:jc w:val="thaiDistribute"/>
        <w:rPr>
          <w:rFonts w:asciiTheme="majorBidi" w:hAnsiTheme="majorBidi" w:cstheme="majorBidi"/>
          <w:sz w:val="28"/>
        </w:rPr>
      </w:pPr>
      <w:r w:rsidRPr="008C4B6E">
        <w:rPr>
          <w:rFonts w:asciiTheme="majorBidi" w:hAnsiTheme="majorBidi" w:cstheme="majorBidi"/>
          <w:b/>
          <w:bCs/>
          <w:sz w:val="28"/>
        </w:rPr>
        <w:t xml:space="preserve">The balance in statement of financial position </w:t>
      </w:r>
      <w:r w:rsidR="007268D5" w:rsidRPr="008C4B6E">
        <w:rPr>
          <w:rFonts w:asciiTheme="majorBidi" w:hAnsiTheme="majorBidi" w:cstheme="majorBidi"/>
          <w:b/>
          <w:bCs/>
          <w:sz w:val="28"/>
        </w:rPr>
        <w:t>at December 31, 202</w:t>
      </w:r>
      <w:r w:rsidR="000A6B3B" w:rsidRPr="008C4B6E">
        <w:rPr>
          <w:rFonts w:asciiTheme="majorBidi" w:hAnsiTheme="majorBidi" w:cstheme="majorBidi"/>
          <w:b/>
          <w:bCs/>
          <w:sz w:val="28"/>
        </w:rPr>
        <w:t>4</w:t>
      </w:r>
      <w:r w:rsidR="007268D5" w:rsidRPr="008C4B6E">
        <w:rPr>
          <w:rFonts w:asciiTheme="majorBidi" w:hAnsiTheme="majorBidi" w:cstheme="majorBidi"/>
          <w:b/>
          <w:bCs/>
          <w:sz w:val="28"/>
        </w:rPr>
        <w:t xml:space="preserve"> and 202</w:t>
      </w:r>
      <w:r w:rsidR="000A6B3B" w:rsidRPr="008C4B6E">
        <w:rPr>
          <w:rFonts w:asciiTheme="majorBidi" w:hAnsiTheme="majorBidi" w:cstheme="majorBidi"/>
          <w:b/>
          <w:bCs/>
          <w:sz w:val="28"/>
        </w:rPr>
        <w:t xml:space="preserve">3 </w:t>
      </w:r>
      <w:r w:rsidR="007268D5" w:rsidRPr="008C4B6E">
        <w:rPr>
          <w:rFonts w:asciiTheme="majorBidi" w:hAnsiTheme="majorBidi" w:cstheme="majorBidi"/>
          <w:b/>
          <w:bCs/>
          <w:sz w:val="28"/>
        </w:rPr>
        <w:t>are as follows:</w:t>
      </w:r>
    </w:p>
    <w:tbl>
      <w:tblPr>
        <w:tblW w:w="4997" w:type="pct"/>
        <w:tblLayout w:type="fixed"/>
        <w:tblLook w:val="0400" w:firstRow="0" w:lastRow="0" w:firstColumn="0" w:lastColumn="0" w:noHBand="0" w:noVBand="1"/>
      </w:tblPr>
      <w:tblGrid>
        <w:gridCol w:w="3836"/>
        <w:gridCol w:w="1372"/>
        <w:gridCol w:w="1329"/>
        <w:gridCol w:w="1386"/>
        <w:gridCol w:w="1302"/>
      </w:tblGrid>
      <w:tr w:rsidR="007268D5" w:rsidRPr="008C4B6E" w14:paraId="063B2667" w14:textId="77777777" w:rsidTr="007268D5">
        <w:trPr>
          <w:trHeight w:val="290"/>
          <w:tblHeader/>
        </w:trPr>
        <w:tc>
          <w:tcPr>
            <w:tcW w:w="3836" w:type="dxa"/>
            <w:vAlign w:val="center"/>
          </w:tcPr>
          <w:p w14:paraId="27216D41" w14:textId="77777777" w:rsidR="007268D5" w:rsidRPr="008C4B6E" w:rsidRDefault="007268D5" w:rsidP="007870DE">
            <w:pPr>
              <w:tabs>
                <w:tab w:val="left" w:pos="342"/>
              </w:tabs>
              <w:spacing w:line="160" w:lineRule="atLeast"/>
              <w:ind w:left="162" w:hanging="162"/>
              <w:jc w:val="center"/>
              <w:rPr>
                <w:rFonts w:asciiTheme="majorBidi" w:hAnsiTheme="majorBidi" w:cstheme="majorBidi"/>
                <w:sz w:val="28"/>
                <w:szCs w:val="28"/>
              </w:rPr>
            </w:pPr>
          </w:p>
        </w:tc>
        <w:tc>
          <w:tcPr>
            <w:tcW w:w="5389" w:type="dxa"/>
            <w:gridSpan w:val="4"/>
            <w:vAlign w:val="center"/>
            <w:hideMark/>
          </w:tcPr>
          <w:p w14:paraId="48692EF4" w14:textId="77777777" w:rsidR="007268D5" w:rsidRPr="008C4B6E" w:rsidRDefault="007268D5" w:rsidP="007870DE">
            <w:pPr>
              <w:pBdr>
                <w:bottom w:val="single" w:sz="4" w:space="1" w:color="auto"/>
              </w:pBdr>
              <w:spacing w:line="160" w:lineRule="atLeast"/>
              <w:ind w:left="-14" w:right="46"/>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7268D5" w:rsidRPr="008C4B6E" w14:paraId="612DC644" w14:textId="77777777" w:rsidTr="007268D5">
        <w:trPr>
          <w:trHeight w:val="290"/>
          <w:tblHeader/>
        </w:trPr>
        <w:tc>
          <w:tcPr>
            <w:tcW w:w="3836" w:type="dxa"/>
            <w:vAlign w:val="center"/>
          </w:tcPr>
          <w:p w14:paraId="263CF624" w14:textId="77777777" w:rsidR="007268D5" w:rsidRPr="008C4B6E" w:rsidRDefault="007268D5" w:rsidP="007870DE">
            <w:pPr>
              <w:tabs>
                <w:tab w:val="left" w:pos="342"/>
              </w:tabs>
              <w:spacing w:line="160" w:lineRule="atLeast"/>
              <w:ind w:left="162" w:hanging="162"/>
              <w:jc w:val="center"/>
              <w:rPr>
                <w:rFonts w:asciiTheme="majorBidi" w:hAnsiTheme="majorBidi" w:cstheme="majorBidi"/>
                <w:sz w:val="28"/>
                <w:szCs w:val="28"/>
              </w:rPr>
            </w:pPr>
          </w:p>
        </w:tc>
        <w:tc>
          <w:tcPr>
            <w:tcW w:w="2701" w:type="dxa"/>
            <w:gridSpan w:val="2"/>
            <w:vAlign w:val="center"/>
            <w:hideMark/>
          </w:tcPr>
          <w:p w14:paraId="0BBB89D0" w14:textId="77777777" w:rsidR="007268D5" w:rsidRPr="008C4B6E" w:rsidRDefault="007268D5"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688" w:type="dxa"/>
            <w:gridSpan w:val="2"/>
            <w:vAlign w:val="bottom"/>
            <w:hideMark/>
          </w:tcPr>
          <w:p w14:paraId="34A2B606" w14:textId="77777777" w:rsidR="007268D5" w:rsidRPr="008C4B6E" w:rsidRDefault="007268D5"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7268D5" w:rsidRPr="008C4B6E" w14:paraId="5998D5D8" w14:textId="77777777" w:rsidTr="007268D5">
        <w:trPr>
          <w:trHeight w:hRule="exact" w:val="396"/>
          <w:tblHeader/>
        </w:trPr>
        <w:tc>
          <w:tcPr>
            <w:tcW w:w="3836" w:type="dxa"/>
            <w:vAlign w:val="center"/>
          </w:tcPr>
          <w:p w14:paraId="341C007C" w14:textId="77777777" w:rsidR="007268D5" w:rsidRPr="008C4B6E" w:rsidRDefault="007268D5" w:rsidP="007870DE">
            <w:pPr>
              <w:tabs>
                <w:tab w:val="left" w:pos="342"/>
              </w:tabs>
              <w:spacing w:line="160" w:lineRule="atLeast"/>
              <w:ind w:left="162" w:hanging="162"/>
              <w:jc w:val="center"/>
              <w:rPr>
                <w:rFonts w:asciiTheme="majorBidi" w:hAnsiTheme="majorBidi" w:cstheme="majorBidi"/>
                <w:sz w:val="28"/>
                <w:szCs w:val="28"/>
              </w:rPr>
            </w:pPr>
          </w:p>
        </w:tc>
        <w:tc>
          <w:tcPr>
            <w:tcW w:w="1372" w:type="dxa"/>
            <w:vAlign w:val="bottom"/>
            <w:hideMark/>
          </w:tcPr>
          <w:p w14:paraId="314B7076" w14:textId="748C7648" w:rsidR="007268D5" w:rsidRPr="008C4B6E" w:rsidRDefault="007268D5" w:rsidP="007870D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DB364C" w:rsidRPr="008C4B6E">
              <w:rPr>
                <w:rFonts w:asciiTheme="majorBidi" w:hAnsiTheme="majorBidi" w:cstheme="majorBidi"/>
                <w:sz w:val="28"/>
                <w:szCs w:val="28"/>
              </w:rPr>
              <w:t>4</w:t>
            </w:r>
          </w:p>
        </w:tc>
        <w:tc>
          <w:tcPr>
            <w:tcW w:w="1329" w:type="dxa"/>
            <w:vAlign w:val="bottom"/>
          </w:tcPr>
          <w:p w14:paraId="3626296C" w14:textId="3755E34C" w:rsidR="007268D5" w:rsidRPr="008C4B6E" w:rsidRDefault="007268D5" w:rsidP="007870D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w:t>
            </w:r>
            <w:r w:rsidR="00DB364C" w:rsidRPr="008C4B6E">
              <w:rPr>
                <w:rFonts w:asciiTheme="majorBidi" w:hAnsiTheme="majorBidi" w:cstheme="majorBidi"/>
                <w:sz w:val="28"/>
                <w:szCs w:val="28"/>
              </w:rPr>
              <w:t>3</w:t>
            </w:r>
          </w:p>
        </w:tc>
        <w:tc>
          <w:tcPr>
            <w:tcW w:w="1386" w:type="dxa"/>
            <w:vAlign w:val="bottom"/>
          </w:tcPr>
          <w:p w14:paraId="710FE3CE" w14:textId="427C62E9" w:rsidR="007268D5" w:rsidRPr="008C4B6E" w:rsidRDefault="007268D5" w:rsidP="007870D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DB364C" w:rsidRPr="008C4B6E">
              <w:rPr>
                <w:rFonts w:asciiTheme="majorBidi" w:hAnsiTheme="majorBidi" w:cstheme="majorBidi"/>
                <w:sz w:val="28"/>
                <w:szCs w:val="28"/>
              </w:rPr>
              <w:t>4</w:t>
            </w:r>
          </w:p>
        </w:tc>
        <w:tc>
          <w:tcPr>
            <w:tcW w:w="1302" w:type="dxa"/>
            <w:vAlign w:val="bottom"/>
            <w:hideMark/>
          </w:tcPr>
          <w:p w14:paraId="09A3524C" w14:textId="35A92E58" w:rsidR="007268D5" w:rsidRPr="008C4B6E" w:rsidRDefault="007268D5" w:rsidP="007870D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DB364C" w:rsidRPr="008C4B6E">
              <w:rPr>
                <w:rFonts w:asciiTheme="majorBidi" w:hAnsiTheme="majorBidi" w:cstheme="majorBidi"/>
                <w:sz w:val="28"/>
                <w:szCs w:val="28"/>
              </w:rPr>
              <w:t>3</w:t>
            </w:r>
          </w:p>
        </w:tc>
      </w:tr>
      <w:tr w:rsidR="007268D5" w:rsidRPr="008C4B6E" w14:paraId="7CE84C39" w14:textId="77777777" w:rsidTr="007268D5">
        <w:trPr>
          <w:trHeight w:val="307"/>
        </w:trPr>
        <w:tc>
          <w:tcPr>
            <w:tcW w:w="3836" w:type="dxa"/>
            <w:vAlign w:val="bottom"/>
          </w:tcPr>
          <w:p w14:paraId="5750AE10" w14:textId="5C377C8E" w:rsidR="007268D5" w:rsidRPr="008C4B6E" w:rsidRDefault="007268D5" w:rsidP="000A612A">
            <w:pPr>
              <w:tabs>
                <w:tab w:val="left" w:pos="461"/>
                <w:tab w:val="center" w:pos="604"/>
              </w:tabs>
              <w:ind w:left="-97" w:right="-120" w:hanging="14"/>
              <w:rPr>
                <w:rFonts w:asciiTheme="majorBidi" w:hAnsiTheme="majorBidi" w:cstheme="majorBidi"/>
                <w:b/>
                <w:bCs/>
                <w:sz w:val="28"/>
                <w:szCs w:val="28"/>
              </w:rPr>
            </w:pPr>
            <w:r w:rsidRPr="008C4B6E">
              <w:rPr>
                <w:rFonts w:asciiTheme="majorBidi" w:hAnsiTheme="majorBidi" w:cstheme="majorBidi"/>
                <w:b/>
                <w:bCs/>
                <w:sz w:val="28"/>
                <w:szCs w:val="28"/>
              </w:rPr>
              <w:t>5.2.1    Trade and other</w:t>
            </w:r>
            <w:r w:rsidR="008623B4">
              <w:rPr>
                <w:rFonts w:asciiTheme="majorBidi" w:hAnsiTheme="majorBidi" w:cstheme="majorBidi"/>
                <w:b/>
                <w:bCs/>
                <w:sz w:val="28"/>
                <w:szCs w:val="28"/>
              </w:rPr>
              <w:t xml:space="preserve"> current</w:t>
            </w:r>
            <w:r w:rsidRPr="008C4B6E">
              <w:rPr>
                <w:rFonts w:asciiTheme="majorBidi" w:hAnsiTheme="majorBidi" w:cstheme="majorBidi"/>
                <w:b/>
                <w:bCs/>
                <w:sz w:val="28"/>
                <w:szCs w:val="28"/>
              </w:rPr>
              <w:t xml:space="preserve"> receivables</w:t>
            </w:r>
          </w:p>
        </w:tc>
        <w:tc>
          <w:tcPr>
            <w:tcW w:w="1372" w:type="dxa"/>
            <w:shd w:val="clear" w:color="auto" w:fill="auto"/>
            <w:vAlign w:val="bottom"/>
          </w:tcPr>
          <w:p w14:paraId="4D32798C" w14:textId="77777777" w:rsidR="007268D5" w:rsidRPr="008C4B6E" w:rsidRDefault="007268D5" w:rsidP="007870DE">
            <w:pPr>
              <w:spacing w:line="360" w:lineRule="exact"/>
              <w:jc w:val="right"/>
              <w:rPr>
                <w:rFonts w:asciiTheme="majorBidi" w:hAnsiTheme="majorBidi" w:cstheme="majorBidi"/>
                <w:sz w:val="28"/>
                <w:szCs w:val="28"/>
              </w:rPr>
            </w:pPr>
          </w:p>
        </w:tc>
        <w:tc>
          <w:tcPr>
            <w:tcW w:w="1329" w:type="dxa"/>
          </w:tcPr>
          <w:p w14:paraId="246DD29E" w14:textId="77777777" w:rsidR="007268D5" w:rsidRPr="008C4B6E" w:rsidRDefault="007268D5" w:rsidP="007870DE">
            <w:pPr>
              <w:spacing w:line="360" w:lineRule="exact"/>
              <w:jc w:val="right"/>
              <w:rPr>
                <w:rFonts w:asciiTheme="majorBidi" w:hAnsiTheme="majorBidi" w:cstheme="majorBidi"/>
                <w:sz w:val="28"/>
                <w:szCs w:val="28"/>
                <w:cs/>
              </w:rPr>
            </w:pPr>
          </w:p>
        </w:tc>
        <w:tc>
          <w:tcPr>
            <w:tcW w:w="1386" w:type="dxa"/>
            <w:shd w:val="clear" w:color="auto" w:fill="auto"/>
            <w:vAlign w:val="bottom"/>
          </w:tcPr>
          <w:p w14:paraId="2435BA50" w14:textId="77777777" w:rsidR="007268D5" w:rsidRPr="008C4B6E" w:rsidRDefault="007268D5" w:rsidP="007870DE">
            <w:pPr>
              <w:spacing w:line="360" w:lineRule="exact"/>
              <w:jc w:val="right"/>
              <w:rPr>
                <w:rFonts w:asciiTheme="majorBidi" w:hAnsiTheme="majorBidi" w:cstheme="majorBidi"/>
                <w:sz w:val="28"/>
                <w:szCs w:val="28"/>
              </w:rPr>
            </w:pPr>
          </w:p>
        </w:tc>
        <w:tc>
          <w:tcPr>
            <w:tcW w:w="1302" w:type="dxa"/>
            <w:shd w:val="clear" w:color="auto" w:fill="auto"/>
            <w:vAlign w:val="bottom"/>
          </w:tcPr>
          <w:p w14:paraId="3C394A68" w14:textId="77777777" w:rsidR="007268D5" w:rsidRPr="008C4B6E" w:rsidRDefault="007268D5" w:rsidP="007870DE">
            <w:pPr>
              <w:spacing w:line="360" w:lineRule="exact"/>
              <w:jc w:val="right"/>
              <w:rPr>
                <w:rFonts w:asciiTheme="majorBidi" w:hAnsiTheme="majorBidi" w:cstheme="majorBidi"/>
                <w:sz w:val="28"/>
                <w:szCs w:val="28"/>
              </w:rPr>
            </w:pPr>
          </w:p>
        </w:tc>
      </w:tr>
      <w:tr w:rsidR="007268D5" w:rsidRPr="008C4B6E" w14:paraId="21E575DB" w14:textId="77777777" w:rsidTr="007268D5">
        <w:trPr>
          <w:trHeight w:val="307"/>
        </w:trPr>
        <w:tc>
          <w:tcPr>
            <w:tcW w:w="3836" w:type="dxa"/>
            <w:vAlign w:val="bottom"/>
          </w:tcPr>
          <w:p w14:paraId="76C11BBE" w14:textId="6720CD67" w:rsidR="007268D5" w:rsidRPr="008C4B6E" w:rsidRDefault="007268D5" w:rsidP="007268D5">
            <w:pPr>
              <w:ind w:left="462" w:right="-120" w:hanging="559"/>
              <w:rPr>
                <w:rFonts w:asciiTheme="majorBidi" w:hAnsiTheme="majorBidi" w:cstheme="majorBidi"/>
                <w:sz w:val="28"/>
                <w:szCs w:val="28"/>
              </w:rPr>
            </w:pPr>
            <w:r w:rsidRPr="008C4B6E">
              <w:rPr>
                <w:rFonts w:asciiTheme="majorBidi" w:hAnsiTheme="majorBidi" w:cstheme="majorBidi"/>
                <w:b/>
                <w:bCs/>
                <w:sz w:val="28"/>
                <w:szCs w:val="28"/>
              </w:rPr>
              <w:t xml:space="preserve">            Trade receivables</w:t>
            </w:r>
          </w:p>
        </w:tc>
        <w:tc>
          <w:tcPr>
            <w:tcW w:w="1372" w:type="dxa"/>
            <w:shd w:val="clear" w:color="auto" w:fill="auto"/>
            <w:vAlign w:val="bottom"/>
          </w:tcPr>
          <w:p w14:paraId="69523D95" w14:textId="77777777" w:rsidR="007268D5" w:rsidRPr="008C4B6E" w:rsidRDefault="007268D5" w:rsidP="007870DE">
            <w:pPr>
              <w:spacing w:line="360" w:lineRule="exact"/>
              <w:jc w:val="right"/>
              <w:rPr>
                <w:rFonts w:asciiTheme="majorBidi" w:hAnsiTheme="majorBidi" w:cstheme="majorBidi"/>
                <w:sz w:val="28"/>
                <w:szCs w:val="28"/>
              </w:rPr>
            </w:pPr>
          </w:p>
        </w:tc>
        <w:tc>
          <w:tcPr>
            <w:tcW w:w="1329" w:type="dxa"/>
            <w:shd w:val="clear" w:color="auto" w:fill="auto"/>
            <w:vAlign w:val="bottom"/>
          </w:tcPr>
          <w:p w14:paraId="13117D2F" w14:textId="77777777" w:rsidR="007268D5" w:rsidRPr="008C4B6E" w:rsidRDefault="007268D5" w:rsidP="007870DE">
            <w:pPr>
              <w:spacing w:line="360" w:lineRule="exact"/>
              <w:jc w:val="right"/>
              <w:rPr>
                <w:rFonts w:asciiTheme="majorBidi" w:hAnsiTheme="majorBidi" w:cstheme="majorBidi"/>
                <w:sz w:val="28"/>
                <w:szCs w:val="28"/>
                <w:cs/>
              </w:rPr>
            </w:pPr>
          </w:p>
        </w:tc>
        <w:tc>
          <w:tcPr>
            <w:tcW w:w="1386" w:type="dxa"/>
            <w:shd w:val="clear" w:color="auto" w:fill="auto"/>
            <w:vAlign w:val="bottom"/>
          </w:tcPr>
          <w:p w14:paraId="20FC37D0" w14:textId="77777777" w:rsidR="007268D5" w:rsidRPr="008C4B6E" w:rsidRDefault="007268D5" w:rsidP="007870DE">
            <w:pPr>
              <w:spacing w:line="360" w:lineRule="exact"/>
              <w:jc w:val="right"/>
              <w:rPr>
                <w:rFonts w:asciiTheme="majorBidi" w:hAnsiTheme="majorBidi" w:cstheme="majorBidi"/>
                <w:sz w:val="28"/>
                <w:szCs w:val="28"/>
              </w:rPr>
            </w:pPr>
          </w:p>
        </w:tc>
        <w:tc>
          <w:tcPr>
            <w:tcW w:w="1302" w:type="dxa"/>
            <w:shd w:val="clear" w:color="auto" w:fill="auto"/>
            <w:vAlign w:val="bottom"/>
          </w:tcPr>
          <w:p w14:paraId="06F5E1D6" w14:textId="77777777" w:rsidR="007268D5" w:rsidRPr="008C4B6E" w:rsidRDefault="007268D5" w:rsidP="007870DE">
            <w:pPr>
              <w:spacing w:line="360" w:lineRule="exact"/>
              <w:ind w:right="138"/>
              <w:jc w:val="right"/>
              <w:rPr>
                <w:rFonts w:asciiTheme="majorBidi" w:hAnsiTheme="majorBidi" w:cstheme="majorBidi"/>
                <w:sz w:val="28"/>
                <w:szCs w:val="28"/>
              </w:rPr>
            </w:pPr>
          </w:p>
        </w:tc>
      </w:tr>
      <w:tr w:rsidR="00A9035D" w:rsidRPr="008C4B6E" w14:paraId="67C2663A" w14:textId="77777777" w:rsidTr="00D24CC3">
        <w:trPr>
          <w:trHeight w:val="307"/>
        </w:trPr>
        <w:tc>
          <w:tcPr>
            <w:tcW w:w="3836" w:type="dxa"/>
            <w:vAlign w:val="bottom"/>
          </w:tcPr>
          <w:p w14:paraId="7AE7255A" w14:textId="5D42A9A7" w:rsidR="00A9035D" w:rsidRPr="008C4B6E" w:rsidRDefault="00A9035D" w:rsidP="00A9035D">
            <w:pPr>
              <w:tabs>
                <w:tab w:val="center" w:pos="321"/>
                <w:tab w:val="center" w:pos="462"/>
                <w:tab w:val="center" w:pos="604"/>
              </w:tabs>
              <w:ind w:left="-97" w:right="-120"/>
              <w:rPr>
                <w:rFonts w:asciiTheme="majorBidi" w:hAnsiTheme="majorBidi" w:cstheme="majorBidi"/>
                <w:sz w:val="28"/>
                <w:szCs w:val="28"/>
              </w:rPr>
            </w:pPr>
            <w:r w:rsidRPr="008C4B6E">
              <w:rPr>
                <w:rFonts w:asciiTheme="majorBidi" w:hAnsiTheme="majorBidi" w:cstheme="majorBidi"/>
                <w:sz w:val="28"/>
              </w:rPr>
              <w:t xml:space="preserve">            Subsidiaries</w:t>
            </w:r>
          </w:p>
        </w:tc>
        <w:tc>
          <w:tcPr>
            <w:tcW w:w="1372" w:type="dxa"/>
            <w:shd w:val="clear" w:color="auto" w:fill="auto"/>
            <w:vAlign w:val="bottom"/>
          </w:tcPr>
          <w:p w14:paraId="1090E2E3" w14:textId="7089551C" w:rsidR="00A9035D" w:rsidRPr="008C4B6E" w:rsidRDefault="00D24CC3" w:rsidP="00A9035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29" w:type="dxa"/>
            <w:shd w:val="clear" w:color="auto" w:fill="auto"/>
            <w:vAlign w:val="bottom"/>
          </w:tcPr>
          <w:p w14:paraId="215CD53D" w14:textId="28729E1D" w:rsidR="00A9035D" w:rsidRPr="008C4B6E" w:rsidRDefault="00A9035D" w:rsidP="00A9035D">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86" w:type="dxa"/>
            <w:shd w:val="clear" w:color="auto" w:fill="auto"/>
          </w:tcPr>
          <w:p w14:paraId="016D5689" w14:textId="2A71DA46" w:rsidR="00A9035D" w:rsidRPr="008C4B6E" w:rsidRDefault="00D24CC3" w:rsidP="00A9035D">
            <w:pPr>
              <w:tabs>
                <w:tab w:val="decimal" w:pos="223"/>
                <w:tab w:val="decimal" w:pos="965"/>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106</w:t>
            </w:r>
          </w:p>
        </w:tc>
        <w:tc>
          <w:tcPr>
            <w:tcW w:w="1302" w:type="dxa"/>
            <w:shd w:val="clear" w:color="auto" w:fill="auto"/>
          </w:tcPr>
          <w:p w14:paraId="5A9D8349" w14:textId="39D4CFFE" w:rsidR="00A9035D" w:rsidRPr="008C4B6E" w:rsidRDefault="00A9035D" w:rsidP="00A9035D">
            <w:pPr>
              <w:spacing w:line="160" w:lineRule="atLeast"/>
              <w:ind w:left="-14" w:right="46"/>
              <w:jc w:val="right"/>
              <w:rPr>
                <w:rFonts w:asciiTheme="majorBidi" w:hAnsiTheme="majorBidi" w:cstheme="majorBidi"/>
                <w:sz w:val="28"/>
                <w:szCs w:val="28"/>
              </w:rPr>
            </w:pPr>
            <w:r w:rsidRPr="008C4B6E">
              <w:rPr>
                <w:rFonts w:asciiTheme="majorBidi" w:hAnsiTheme="majorBidi" w:cstheme="majorBidi"/>
                <w:sz w:val="28"/>
                <w:szCs w:val="28"/>
              </w:rPr>
              <w:t>262</w:t>
            </w:r>
          </w:p>
        </w:tc>
      </w:tr>
      <w:tr w:rsidR="00A9035D" w:rsidRPr="008C4B6E" w14:paraId="271810F5" w14:textId="77777777" w:rsidTr="00D24CC3">
        <w:trPr>
          <w:trHeight w:val="307"/>
        </w:trPr>
        <w:tc>
          <w:tcPr>
            <w:tcW w:w="3836" w:type="dxa"/>
            <w:vAlign w:val="bottom"/>
          </w:tcPr>
          <w:p w14:paraId="27D8BB27" w14:textId="3ECE86AD" w:rsidR="00A9035D" w:rsidRPr="008C4B6E" w:rsidRDefault="00A9035D" w:rsidP="00A9035D">
            <w:pPr>
              <w:ind w:left="-97" w:right="-120"/>
              <w:rPr>
                <w:rFonts w:asciiTheme="majorBidi" w:hAnsiTheme="majorBidi" w:cstheme="majorBidi"/>
                <w:sz w:val="28"/>
              </w:rPr>
            </w:pPr>
            <w:r w:rsidRPr="008C4B6E">
              <w:rPr>
                <w:rFonts w:asciiTheme="majorBidi" w:hAnsiTheme="majorBidi" w:cstheme="majorBidi"/>
                <w:sz w:val="28"/>
              </w:rPr>
              <w:t xml:space="preserve">            Joint venture</w:t>
            </w:r>
          </w:p>
        </w:tc>
        <w:tc>
          <w:tcPr>
            <w:tcW w:w="1372" w:type="dxa"/>
            <w:shd w:val="clear" w:color="auto" w:fill="auto"/>
            <w:vAlign w:val="bottom"/>
          </w:tcPr>
          <w:p w14:paraId="40909937" w14:textId="5F92FB65" w:rsidR="00A9035D" w:rsidRPr="008C4B6E" w:rsidRDefault="00D24CC3" w:rsidP="00A9035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29" w:type="dxa"/>
            <w:shd w:val="clear" w:color="auto" w:fill="auto"/>
            <w:vAlign w:val="bottom"/>
          </w:tcPr>
          <w:p w14:paraId="0652A8DA" w14:textId="3E39E5C4" w:rsidR="00A9035D" w:rsidRPr="008C4B6E" w:rsidRDefault="00A9035D" w:rsidP="00A9035D">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w:t>
            </w:r>
          </w:p>
        </w:tc>
        <w:tc>
          <w:tcPr>
            <w:tcW w:w="1386" w:type="dxa"/>
            <w:shd w:val="clear" w:color="auto" w:fill="auto"/>
          </w:tcPr>
          <w:p w14:paraId="2C246CD1" w14:textId="6CCF7A0E" w:rsidR="00A9035D" w:rsidRPr="008C4B6E" w:rsidRDefault="00D24CC3" w:rsidP="00A9035D">
            <w:pPr>
              <w:pBdr>
                <w:bottom w:val="single" w:sz="4" w:space="1" w:color="auto"/>
              </w:pBdr>
              <w:tabs>
                <w:tab w:val="decimal" w:pos="223"/>
                <w:tab w:val="decimal" w:pos="965"/>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2" w:type="dxa"/>
            <w:shd w:val="clear" w:color="auto" w:fill="auto"/>
          </w:tcPr>
          <w:p w14:paraId="0C6F5B8E" w14:textId="7E951177" w:rsidR="00A9035D" w:rsidRPr="008C4B6E" w:rsidRDefault="00A9035D" w:rsidP="00A9035D">
            <w:pPr>
              <w:pBdr>
                <w:bottom w:val="single" w:sz="4" w:space="1" w:color="auto"/>
              </w:pBdr>
              <w:spacing w:line="160" w:lineRule="atLeast"/>
              <w:ind w:left="-14" w:right="46"/>
              <w:jc w:val="right"/>
              <w:rPr>
                <w:rFonts w:asciiTheme="majorBidi" w:hAnsiTheme="majorBidi" w:cstheme="majorBidi"/>
                <w:sz w:val="28"/>
                <w:szCs w:val="28"/>
              </w:rPr>
            </w:pPr>
            <w:r w:rsidRPr="008C4B6E">
              <w:rPr>
                <w:rFonts w:asciiTheme="majorBidi" w:hAnsiTheme="majorBidi" w:cstheme="majorBidi"/>
                <w:sz w:val="28"/>
                <w:szCs w:val="28"/>
              </w:rPr>
              <w:t>19</w:t>
            </w:r>
          </w:p>
        </w:tc>
      </w:tr>
      <w:tr w:rsidR="00A9035D" w:rsidRPr="008C4B6E" w14:paraId="3B1E1205" w14:textId="77777777" w:rsidTr="00D24CC3">
        <w:trPr>
          <w:trHeight w:val="307"/>
        </w:trPr>
        <w:tc>
          <w:tcPr>
            <w:tcW w:w="3836" w:type="dxa"/>
            <w:vAlign w:val="bottom"/>
          </w:tcPr>
          <w:p w14:paraId="614F4D96" w14:textId="6BEF082C" w:rsidR="00A9035D" w:rsidRPr="008C4B6E" w:rsidRDefault="00A9035D" w:rsidP="00A9035D">
            <w:pPr>
              <w:ind w:left="-97" w:right="-120"/>
              <w:rPr>
                <w:rFonts w:asciiTheme="majorBidi" w:hAnsiTheme="majorBidi" w:cstheme="majorBidi"/>
                <w:sz w:val="28"/>
              </w:rPr>
            </w:pPr>
            <w:r w:rsidRPr="008C4B6E">
              <w:rPr>
                <w:rFonts w:asciiTheme="majorBidi" w:hAnsiTheme="majorBidi" w:cstheme="majorBidi"/>
                <w:sz w:val="28"/>
              </w:rPr>
              <w:t xml:space="preserve">            Total</w:t>
            </w:r>
          </w:p>
        </w:tc>
        <w:tc>
          <w:tcPr>
            <w:tcW w:w="1372" w:type="dxa"/>
            <w:shd w:val="clear" w:color="auto" w:fill="auto"/>
            <w:vAlign w:val="bottom"/>
          </w:tcPr>
          <w:p w14:paraId="3A605161" w14:textId="24C34502" w:rsidR="00A9035D" w:rsidRPr="008C4B6E" w:rsidRDefault="00D24CC3" w:rsidP="00A9035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29" w:type="dxa"/>
            <w:shd w:val="clear" w:color="auto" w:fill="auto"/>
            <w:vAlign w:val="bottom"/>
          </w:tcPr>
          <w:p w14:paraId="1C1EC092" w14:textId="32021DF0" w:rsidR="00A9035D" w:rsidRPr="008C4B6E" w:rsidRDefault="00A9035D" w:rsidP="00A9035D">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w:t>
            </w:r>
          </w:p>
        </w:tc>
        <w:tc>
          <w:tcPr>
            <w:tcW w:w="1386" w:type="dxa"/>
            <w:shd w:val="clear" w:color="auto" w:fill="auto"/>
          </w:tcPr>
          <w:p w14:paraId="62CE5BB5" w14:textId="5BD718BB" w:rsidR="00A9035D" w:rsidRPr="008C4B6E" w:rsidRDefault="00D24CC3" w:rsidP="00A9035D">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106</w:t>
            </w:r>
          </w:p>
        </w:tc>
        <w:tc>
          <w:tcPr>
            <w:tcW w:w="1302" w:type="dxa"/>
            <w:shd w:val="clear" w:color="auto" w:fill="auto"/>
          </w:tcPr>
          <w:p w14:paraId="21A11136" w14:textId="293E25CC" w:rsidR="00A9035D" w:rsidRPr="008C4B6E" w:rsidRDefault="00A9035D" w:rsidP="00A9035D">
            <w:pPr>
              <w:pBdr>
                <w:bottom w:val="double" w:sz="4" w:space="1" w:color="auto"/>
              </w:pBdr>
              <w:spacing w:line="160" w:lineRule="atLeast"/>
              <w:ind w:left="-14" w:right="32"/>
              <w:jc w:val="right"/>
              <w:rPr>
                <w:rFonts w:asciiTheme="majorBidi" w:hAnsiTheme="majorBidi" w:cstheme="majorBidi"/>
                <w:sz w:val="28"/>
                <w:szCs w:val="28"/>
              </w:rPr>
            </w:pPr>
            <w:r w:rsidRPr="008C4B6E">
              <w:rPr>
                <w:rFonts w:asciiTheme="majorBidi" w:hAnsiTheme="majorBidi" w:cstheme="majorBidi"/>
                <w:sz w:val="28"/>
                <w:szCs w:val="28"/>
              </w:rPr>
              <w:t>281</w:t>
            </w:r>
          </w:p>
        </w:tc>
      </w:tr>
      <w:tr w:rsidR="007268D5" w:rsidRPr="008C4B6E" w14:paraId="29DA57E7" w14:textId="77777777" w:rsidTr="007268D5">
        <w:trPr>
          <w:trHeight w:val="307"/>
        </w:trPr>
        <w:tc>
          <w:tcPr>
            <w:tcW w:w="3836" w:type="dxa"/>
            <w:vAlign w:val="bottom"/>
          </w:tcPr>
          <w:p w14:paraId="0BA615A6" w14:textId="77777777" w:rsidR="007268D5" w:rsidRPr="008C4B6E" w:rsidRDefault="007268D5" w:rsidP="007870DE">
            <w:pPr>
              <w:ind w:left="-97" w:right="-120"/>
              <w:rPr>
                <w:rFonts w:asciiTheme="majorBidi" w:hAnsiTheme="majorBidi" w:cstheme="majorBidi"/>
                <w:spacing w:val="2"/>
                <w:sz w:val="28"/>
                <w:szCs w:val="28"/>
              </w:rPr>
            </w:pPr>
          </w:p>
        </w:tc>
        <w:tc>
          <w:tcPr>
            <w:tcW w:w="1372" w:type="dxa"/>
            <w:shd w:val="clear" w:color="auto" w:fill="auto"/>
            <w:vAlign w:val="bottom"/>
          </w:tcPr>
          <w:p w14:paraId="7D992DE2" w14:textId="77777777" w:rsidR="007268D5" w:rsidRPr="008C4B6E" w:rsidRDefault="007268D5" w:rsidP="007870DE">
            <w:pPr>
              <w:spacing w:line="360" w:lineRule="exact"/>
              <w:jc w:val="right"/>
              <w:rPr>
                <w:rFonts w:asciiTheme="majorBidi" w:hAnsiTheme="majorBidi" w:cstheme="majorBidi"/>
                <w:sz w:val="28"/>
                <w:szCs w:val="28"/>
              </w:rPr>
            </w:pPr>
          </w:p>
        </w:tc>
        <w:tc>
          <w:tcPr>
            <w:tcW w:w="1329" w:type="dxa"/>
            <w:shd w:val="clear" w:color="auto" w:fill="auto"/>
            <w:vAlign w:val="bottom"/>
          </w:tcPr>
          <w:p w14:paraId="78823A39" w14:textId="77777777" w:rsidR="007268D5" w:rsidRPr="008C4B6E" w:rsidRDefault="007268D5" w:rsidP="007870DE">
            <w:pPr>
              <w:spacing w:line="360" w:lineRule="exact"/>
              <w:jc w:val="right"/>
              <w:rPr>
                <w:rFonts w:asciiTheme="majorBidi" w:hAnsiTheme="majorBidi" w:cstheme="majorBidi"/>
                <w:sz w:val="28"/>
                <w:szCs w:val="28"/>
              </w:rPr>
            </w:pPr>
          </w:p>
        </w:tc>
        <w:tc>
          <w:tcPr>
            <w:tcW w:w="1386" w:type="dxa"/>
            <w:shd w:val="clear" w:color="auto" w:fill="auto"/>
            <w:vAlign w:val="bottom"/>
          </w:tcPr>
          <w:p w14:paraId="370097F7" w14:textId="77777777" w:rsidR="007268D5" w:rsidRPr="008C4B6E" w:rsidRDefault="007268D5" w:rsidP="007870DE">
            <w:pPr>
              <w:tabs>
                <w:tab w:val="decimal" w:pos="223"/>
                <w:tab w:val="decimal" w:pos="965"/>
              </w:tabs>
              <w:spacing w:line="360" w:lineRule="exact"/>
              <w:jc w:val="right"/>
              <w:rPr>
                <w:rFonts w:asciiTheme="majorBidi" w:hAnsiTheme="majorBidi" w:cstheme="majorBidi"/>
                <w:sz w:val="28"/>
                <w:szCs w:val="28"/>
              </w:rPr>
            </w:pPr>
          </w:p>
        </w:tc>
        <w:tc>
          <w:tcPr>
            <w:tcW w:w="1302" w:type="dxa"/>
            <w:shd w:val="clear" w:color="auto" w:fill="auto"/>
            <w:vAlign w:val="bottom"/>
          </w:tcPr>
          <w:p w14:paraId="2CD2B0EE" w14:textId="77777777" w:rsidR="007268D5" w:rsidRPr="008C4B6E" w:rsidRDefault="007268D5" w:rsidP="007870DE">
            <w:pPr>
              <w:spacing w:line="160" w:lineRule="atLeast"/>
              <w:ind w:left="-14" w:right="46"/>
              <w:jc w:val="right"/>
              <w:rPr>
                <w:rFonts w:asciiTheme="majorBidi" w:hAnsiTheme="majorBidi" w:cstheme="majorBidi"/>
                <w:sz w:val="28"/>
                <w:szCs w:val="28"/>
              </w:rPr>
            </w:pPr>
          </w:p>
        </w:tc>
      </w:tr>
      <w:tr w:rsidR="007268D5" w:rsidRPr="008C4B6E" w14:paraId="3F35E31E" w14:textId="77777777" w:rsidTr="007268D5">
        <w:trPr>
          <w:trHeight w:val="307"/>
        </w:trPr>
        <w:tc>
          <w:tcPr>
            <w:tcW w:w="3836" w:type="dxa"/>
            <w:vAlign w:val="bottom"/>
          </w:tcPr>
          <w:p w14:paraId="386B10A9" w14:textId="58D805F6" w:rsidR="007268D5" w:rsidRPr="008C4B6E" w:rsidRDefault="00A9035D" w:rsidP="000A6B3B">
            <w:pPr>
              <w:tabs>
                <w:tab w:val="center" w:pos="462"/>
                <w:tab w:val="center" w:pos="604"/>
              </w:tabs>
              <w:ind w:left="-97" w:right="-120" w:hanging="17"/>
              <w:rPr>
                <w:rFonts w:asciiTheme="majorBidi" w:hAnsiTheme="majorBidi" w:cstheme="majorBidi"/>
                <w:sz w:val="28"/>
                <w:szCs w:val="28"/>
              </w:rPr>
            </w:pPr>
            <w:r w:rsidRPr="008C4B6E">
              <w:rPr>
                <w:rFonts w:asciiTheme="majorBidi" w:hAnsiTheme="majorBidi" w:cstheme="majorBidi"/>
                <w:b/>
                <w:bCs/>
                <w:sz w:val="28"/>
                <w:szCs w:val="28"/>
              </w:rPr>
              <w:t xml:space="preserve">5.2.2    </w:t>
            </w:r>
            <w:r w:rsidR="007268D5" w:rsidRPr="008C4B6E">
              <w:rPr>
                <w:rFonts w:asciiTheme="majorBidi" w:hAnsiTheme="majorBidi" w:cstheme="majorBidi"/>
                <w:b/>
                <w:bCs/>
                <w:sz w:val="28"/>
                <w:szCs w:val="28"/>
              </w:rPr>
              <w:t>Accrued income</w:t>
            </w:r>
          </w:p>
        </w:tc>
        <w:tc>
          <w:tcPr>
            <w:tcW w:w="1372" w:type="dxa"/>
            <w:shd w:val="clear" w:color="auto" w:fill="auto"/>
            <w:vAlign w:val="bottom"/>
          </w:tcPr>
          <w:p w14:paraId="7E6AF1C4" w14:textId="77777777" w:rsidR="007268D5" w:rsidRPr="008C4B6E" w:rsidRDefault="007268D5" w:rsidP="007870DE">
            <w:pPr>
              <w:spacing w:line="360" w:lineRule="exact"/>
              <w:jc w:val="right"/>
              <w:rPr>
                <w:rFonts w:asciiTheme="majorBidi" w:hAnsiTheme="majorBidi" w:cstheme="majorBidi"/>
                <w:sz w:val="28"/>
                <w:szCs w:val="28"/>
              </w:rPr>
            </w:pPr>
          </w:p>
        </w:tc>
        <w:tc>
          <w:tcPr>
            <w:tcW w:w="1329" w:type="dxa"/>
            <w:shd w:val="clear" w:color="auto" w:fill="auto"/>
            <w:vAlign w:val="bottom"/>
          </w:tcPr>
          <w:p w14:paraId="67C9EC41" w14:textId="77777777" w:rsidR="007268D5" w:rsidRPr="008C4B6E" w:rsidRDefault="007268D5" w:rsidP="007870DE">
            <w:pPr>
              <w:tabs>
                <w:tab w:val="decimal" w:pos="965"/>
              </w:tabs>
              <w:spacing w:line="360" w:lineRule="exact"/>
              <w:ind w:left="-18" w:right="-18"/>
              <w:jc w:val="right"/>
              <w:rPr>
                <w:rFonts w:asciiTheme="majorBidi" w:hAnsiTheme="majorBidi" w:cstheme="majorBidi"/>
                <w:sz w:val="28"/>
                <w:szCs w:val="28"/>
              </w:rPr>
            </w:pPr>
          </w:p>
        </w:tc>
        <w:tc>
          <w:tcPr>
            <w:tcW w:w="1386" w:type="dxa"/>
            <w:shd w:val="clear" w:color="auto" w:fill="auto"/>
            <w:vAlign w:val="bottom"/>
          </w:tcPr>
          <w:p w14:paraId="487963C9" w14:textId="77777777" w:rsidR="007268D5" w:rsidRPr="008C4B6E" w:rsidRDefault="007268D5" w:rsidP="007870DE">
            <w:pPr>
              <w:tabs>
                <w:tab w:val="decimal" w:pos="223"/>
                <w:tab w:val="decimal" w:pos="965"/>
              </w:tabs>
              <w:spacing w:line="360" w:lineRule="exact"/>
              <w:jc w:val="right"/>
              <w:rPr>
                <w:rFonts w:asciiTheme="majorBidi" w:hAnsiTheme="majorBidi" w:cstheme="majorBidi"/>
                <w:sz w:val="28"/>
                <w:szCs w:val="28"/>
              </w:rPr>
            </w:pPr>
          </w:p>
        </w:tc>
        <w:tc>
          <w:tcPr>
            <w:tcW w:w="1302" w:type="dxa"/>
            <w:shd w:val="clear" w:color="auto" w:fill="auto"/>
            <w:vAlign w:val="bottom"/>
          </w:tcPr>
          <w:p w14:paraId="73F5FE9E" w14:textId="77777777" w:rsidR="007268D5" w:rsidRPr="008C4B6E" w:rsidRDefault="007268D5" w:rsidP="007870DE">
            <w:pPr>
              <w:spacing w:line="160" w:lineRule="atLeast"/>
              <w:ind w:left="-14" w:right="46"/>
              <w:jc w:val="right"/>
              <w:rPr>
                <w:rFonts w:asciiTheme="majorBidi" w:hAnsiTheme="majorBidi" w:cstheme="majorBidi"/>
                <w:sz w:val="28"/>
                <w:szCs w:val="28"/>
              </w:rPr>
            </w:pPr>
          </w:p>
        </w:tc>
      </w:tr>
      <w:tr w:rsidR="007268D5" w:rsidRPr="008C4B6E" w14:paraId="77981348" w14:textId="77777777" w:rsidTr="00D24CC3">
        <w:trPr>
          <w:trHeight w:val="307"/>
        </w:trPr>
        <w:tc>
          <w:tcPr>
            <w:tcW w:w="3836" w:type="dxa"/>
            <w:vAlign w:val="bottom"/>
          </w:tcPr>
          <w:p w14:paraId="1156C926" w14:textId="3A6746FF" w:rsidR="007268D5" w:rsidRPr="008C4B6E" w:rsidRDefault="00A9035D" w:rsidP="007870DE">
            <w:pPr>
              <w:ind w:left="-97" w:right="-120"/>
              <w:rPr>
                <w:rFonts w:asciiTheme="majorBidi" w:hAnsiTheme="majorBidi" w:cstheme="majorBidi"/>
                <w:sz w:val="28"/>
                <w:szCs w:val="28"/>
              </w:rPr>
            </w:pPr>
            <w:r w:rsidRPr="008C4B6E">
              <w:rPr>
                <w:rFonts w:asciiTheme="majorBidi" w:hAnsiTheme="majorBidi" w:cstheme="majorBidi"/>
                <w:sz w:val="28"/>
              </w:rPr>
              <w:t xml:space="preserve">            Subsidiaries</w:t>
            </w:r>
          </w:p>
        </w:tc>
        <w:tc>
          <w:tcPr>
            <w:tcW w:w="1372" w:type="dxa"/>
            <w:shd w:val="clear" w:color="auto" w:fill="auto"/>
            <w:vAlign w:val="bottom"/>
          </w:tcPr>
          <w:p w14:paraId="496F62B6" w14:textId="65DCA4E2" w:rsidR="007268D5" w:rsidRPr="008C4B6E" w:rsidRDefault="00D24CC3" w:rsidP="007870DE">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29" w:type="dxa"/>
            <w:shd w:val="clear" w:color="auto" w:fill="auto"/>
            <w:vAlign w:val="bottom"/>
          </w:tcPr>
          <w:p w14:paraId="512ACAE4" w14:textId="77777777" w:rsidR="007268D5" w:rsidRPr="008C4B6E" w:rsidRDefault="007268D5" w:rsidP="007870DE">
            <w:pPr>
              <w:pBdr>
                <w:bottom w:val="double" w:sz="4" w:space="1" w:color="auto"/>
              </w:pBdr>
              <w:tabs>
                <w:tab w:val="decimal" w:pos="965"/>
              </w:tabs>
              <w:spacing w:line="360" w:lineRule="exact"/>
              <w:ind w:left="-18" w:right="-18"/>
              <w:jc w:val="right"/>
              <w:rPr>
                <w:rFonts w:asciiTheme="majorBidi" w:hAnsiTheme="majorBidi" w:cstheme="majorBidi"/>
                <w:sz w:val="28"/>
                <w:szCs w:val="28"/>
              </w:rPr>
            </w:pPr>
            <w:r w:rsidRPr="008C4B6E">
              <w:rPr>
                <w:rFonts w:asciiTheme="majorBidi" w:hAnsiTheme="majorBidi" w:cstheme="majorBidi"/>
                <w:sz w:val="28"/>
                <w:szCs w:val="28"/>
              </w:rPr>
              <w:t>-</w:t>
            </w:r>
          </w:p>
        </w:tc>
        <w:tc>
          <w:tcPr>
            <w:tcW w:w="1386" w:type="dxa"/>
            <w:shd w:val="clear" w:color="auto" w:fill="auto"/>
            <w:vAlign w:val="bottom"/>
          </w:tcPr>
          <w:p w14:paraId="71B66072" w14:textId="28F14834" w:rsidR="007268D5" w:rsidRPr="008C4B6E" w:rsidRDefault="00D24CC3" w:rsidP="007870DE">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54</w:t>
            </w:r>
          </w:p>
        </w:tc>
        <w:tc>
          <w:tcPr>
            <w:tcW w:w="1302" w:type="dxa"/>
            <w:shd w:val="clear" w:color="auto" w:fill="auto"/>
            <w:vAlign w:val="bottom"/>
          </w:tcPr>
          <w:p w14:paraId="7C9EEA86" w14:textId="457AB3C7" w:rsidR="007268D5" w:rsidRPr="008C4B6E" w:rsidRDefault="00A9035D" w:rsidP="007870DE">
            <w:pPr>
              <w:pBdr>
                <w:bottom w:val="double" w:sz="4" w:space="1" w:color="auto"/>
              </w:pBdr>
              <w:spacing w:line="160" w:lineRule="atLeast"/>
              <w:ind w:left="-14" w:right="46"/>
              <w:jc w:val="right"/>
              <w:rPr>
                <w:rFonts w:asciiTheme="majorBidi" w:hAnsiTheme="majorBidi" w:cstheme="majorBidi"/>
                <w:sz w:val="28"/>
                <w:szCs w:val="28"/>
              </w:rPr>
            </w:pPr>
            <w:r w:rsidRPr="008C4B6E">
              <w:rPr>
                <w:rFonts w:asciiTheme="majorBidi" w:hAnsiTheme="majorBidi" w:cstheme="majorBidi"/>
                <w:sz w:val="28"/>
                <w:szCs w:val="28"/>
              </w:rPr>
              <w:t>1</w:t>
            </w:r>
          </w:p>
        </w:tc>
      </w:tr>
      <w:tr w:rsidR="007268D5" w:rsidRPr="008C4B6E" w14:paraId="22D1F72E" w14:textId="77777777" w:rsidTr="007268D5">
        <w:trPr>
          <w:trHeight w:val="307"/>
        </w:trPr>
        <w:tc>
          <w:tcPr>
            <w:tcW w:w="3836" w:type="dxa"/>
            <w:vAlign w:val="bottom"/>
          </w:tcPr>
          <w:p w14:paraId="2028B40F" w14:textId="77777777" w:rsidR="007268D5" w:rsidRPr="008C4B6E" w:rsidRDefault="007268D5" w:rsidP="007870DE">
            <w:pPr>
              <w:ind w:left="-97" w:right="-120"/>
              <w:rPr>
                <w:rFonts w:asciiTheme="majorBidi" w:hAnsiTheme="majorBidi" w:cstheme="majorBidi"/>
                <w:sz w:val="28"/>
                <w:cs/>
              </w:rPr>
            </w:pPr>
          </w:p>
        </w:tc>
        <w:tc>
          <w:tcPr>
            <w:tcW w:w="1372" w:type="dxa"/>
            <w:shd w:val="clear" w:color="auto" w:fill="auto"/>
            <w:vAlign w:val="bottom"/>
          </w:tcPr>
          <w:p w14:paraId="54906383" w14:textId="77777777" w:rsidR="007268D5" w:rsidRPr="008C4B6E" w:rsidRDefault="007268D5" w:rsidP="007870DE">
            <w:pPr>
              <w:spacing w:line="360" w:lineRule="exact"/>
              <w:jc w:val="right"/>
              <w:rPr>
                <w:rFonts w:asciiTheme="majorBidi" w:hAnsiTheme="majorBidi" w:cstheme="majorBidi"/>
                <w:sz w:val="28"/>
                <w:szCs w:val="28"/>
                <w:cs/>
              </w:rPr>
            </w:pPr>
          </w:p>
        </w:tc>
        <w:tc>
          <w:tcPr>
            <w:tcW w:w="1329" w:type="dxa"/>
            <w:shd w:val="clear" w:color="auto" w:fill="auto"/>
            <w:vAlign w:val="bottom"/>
          </w:tcPr>
          <w:p w14:paraId="42467E0B" w14:textId="77777777" w:rsidR="007268D5" w:rsidRPr="008C4B6E" w:rsidRDefault="007268D5" w:rsidP="007870DE">
            <w:pPr>
              <w:tabs>
                <w:tab w:val="decimal" w:pos="965"/>
              </w:tabs>
              <w:spacing w:line="360" w:lineRule="exact"/>
              <w:ind w:left="-18" w:right="-18"/>
              <w:jc w:val="right"/>
              <w:rPr>
                <w:rFonts w:asciiTheme="majorBidi" w:hAnsiTheme="majorBidi" w:cstheme="majorBidi"/>
                <w:sz w:val="28"/>
                <w:szCs w:val="28"/>
                <w:cs/>
              </w:rPr>
            </w:pPr>
          </w:p>
        </w:tc>
        <w:tc>
          <w:tcPr>
            <w:tcW w:w="1386" w:type="dxa"/>
            <w:shd w:val="clear" w:color="auto" w:fill="auto"/>
            <w:vAlign w:val="bottom"/>
          </w:tcPr>
          <w:p w14:paraId="255E4397" w14:textId="77777777" w:rsidR="007268D5" w:rsidRPr="008C4B6E" w:rsidRDefault="007268D5" w:rsidP="007870DE">
            <w:pPr>
              <w:tabs>
                <w:tab w:val="decimal" w:pos="223"/>
                <w:tab w:val="decimal" w:pos="965"/>
              </w:tabs>
              <w:spacing w:line="360" w:lineRule="exact"/>
              <w:jc w:val="right"/>
              <w:rPr>
                <w:rFonts w:asciiTheme="majorBidi" w:hAnsiTheme="majorBidi" w:cstheme="majorBidi"/>
                <w:sz w:val="28"/>
                <w:szCs w:val="28"/>
                <w:cs/>
              </w:rPr>
            </w:pPr>
          </w:p>
        </w:tc>
        <w:tc>
          <w:tcPr>
            <w:tcW w:w="1302" w:type="dxa"/>
            <w:shd w:val="clear" w:color="auto" w:fill="auto"/>
            <w:vAlign w:val="bottom"/>
          </w:tcPr>
          <w:p w14:paraId="2C53B84C" w14:textId="77777777" w:rsidR="007268D5" w:rsidRPr="008C4B6E" w:rsidRDefault="007268D5" w:rsidP="007870DE">
            <w:pPr>
              <w:spacing w:line="160" w:lineRule="atLeast"/>
              <w:ind w:left="-14" w:right="46"/>
              <w:jc w:val="right"/>
              <w:rPr>
                <w:rFonts w:asciiTheme="majorBidi" w:hAnsiTheme="majorBidi" w:cstheme="majorBidi"/>
                <w:sz w:val="28"/>
                <w:szCs w:val="28"/>
                <w:cs/>
              </w:rPr>
            </w:pPr>
          </w:p>
        </w:tc>
      </w:tr>
      <w:tr w:rsidR="007268D5" w:rsidRPr="008C4B6E" w14:paraId="4157232C" w14:textId="77777777" w:rsidTr="007268D5">
        <w:trPr>
          <w:trHeight w:val="307"/>
        </w:trPr>
        <w:tc>
          <w:tcPr>
            <w:tcW w:w="3836" w:type="dxa"/>
            <w:vAlign w:val="bottom"/>
          </w:tcPr>
          <w:p w14:paraId="6C0462B2" w14:textId="24ECE609" w:rsidR="007268D5" w:rsidRPr="008C4B6E" w:rsidRDefault="00A9035D" w:rsidP="00A9035D">
            <w:pPr>
              <w:tabs>
                <w:tab w:val="center" w:pos="462"/>
                <w:tab w:val="center" w:pos="604"/>
              </w:tabs>
              <w:ind w:left="-97" w:right="-120"/>
              <w:rPr>
                <w:rFonts w:asciiTheme="majorBidi" w:hAnsiTheme="majorBidi" w:cstheme="majorBidi"/>
                <w:b/>
                <w:bCs/>
                <w:sz w:val="28"/>
              </w:rPr>
            </w:pPr>
            <w:r w:rsidRPr="008C4B6E">
              <w:rPr>
                <w:rFonts w:asciiTheme="majorBidi" w:hAnsiTheme="majorBidi" w:cstheme="majorBidi"/>
                <w:b/>
                <w:bCs/>
                <w:sz w:val="28"/>
              </w:rPr>
              <w:t xml:space="preserve">5.2.3    </w:t>
            </w:r>
            <w:r w:rsidR="00F82465" w:rsidRPr="008C4B6E">
              <w:rPr>
                <w:rFonts w:asciiTheme="majorBidi" w:hAnsiTheme="majorBidi" w:cstheme="majorBidi"/>
                <w:b/>
                <w:bCs/>
                <w:sz w:val="28"/>
              </w:rPr>
              <w:t>Short - term loans and accrued interest</w:t>
            </w:r>
          </w:p>
        </w:tc>
        <w:tc>
          <w:tcPr>
            <w:tcW w:w="1372" w:type="dxa"/>
            <w:shd w:val="clear" w:color="auto" w:fill="auto"/>
            <w:vAlign w:val="bottom"/>
          </w:tcPr>
          <w:p w14:paraId="7F4B2F56" w14:textId="77777777" w:rsidR="007268D5" w:rsidRPr="008C4B6E" w:rsidRDefault="007268D5" w:rsidP="007870DE">
            <w:pPr>
              <w:spacing w:line="360" w:lineRule="exact"/>
              <w:jc w:val="right"/>
              <w:rPr>
                <w:rFonts w:asciiTheme="majorBidi" w:hAnsiTheme="majorBidi" w:cstheme="majorBidi"/>
                <w:sz w:val="28"/>
                <w:szCs w:val="28"/>
              </w:rPr>
            </w:pPr>
          </w:p>
        </w:tc>
        <w:tc>
          <w:tcPr>
            <w:tcW w:w="1329" w:type="dxa"/>
            <w:shd w:val="clear" w:color="auto" w:fill="auto"/>
            <w:vAlign w:val="bottom"/>
          </w:tcPr>
          <w:p w14:paraId="0263ED02" w14:textId="77777777" w:rsidR="007268D5" w:rsidRPr="008C4B6E" w:rsidRDefault="007268D5" w:rsidP="007870DE">
            <w:pPr>
              <w:tabs>
                <w:tab w:val="decimal" w:pos="965"/>
              </w:tabs>
              <w:spacing w:line="360" w:lineRule="exact"/>
              <w:ind w:left="-18" w:right="-18"/>
              <w:jc w:val="right"/>
              <w:rPr>
                <w:rFonts w:asciiTheme="majorBidi" w:hAnsiTheme="majorBidi" w:cstheme="majorBidi"/>
                <w:sz w:val="28"/>
                <w:szCs w:val="28"/>
                <w:cs/>
              </w:rPr>
            </w:pPr>
          </w:p>
        </w:tc>
        <w:tc>
          <w:tcPr>
            <w:tcW w:w="1386" w:type="dxa"/>
            <w:shd w:val="clear" w:color="auto" w:fill="auto"/>
            <w:vAlign w:val="bottom"/>
          </w:tcPr>
          <w:p w14:paraId="4E881575" w14:textId="77777777" w:rsidR="007268D5" w:rsidRPr="008C4B6E" w:rsidRDefault="007268D5" w:rsidP="007870DE">
            <w:pPr>
              <w:tabs>
                <w:tab w:val="decimal" w:pos="223"/>
                <w:tab w:val="decimal" w:pos="965"/>
              </w:tabs>
              <w:spacing w:line="360" w:lineRule="exact"/>
              <w:jc w:val="right"/>
              <w:rPr>
                <w:rFonts w:asciiTheme="majorBidi" w:hAnsiTheme="majorBidi" w:cstheme="majorBidi"/>
                <w:sz w:val="28"/>
                <w:szCs w:val="28"/>
              </w:rPr>
            </w:pPr>
          </w:p>
        </w:tc>
        <w:tc>
          <w:tcPr>
            <w:tcW w:w="1302" w:type="dxa"/>
            <w:shd w:val="clear" w:color="auto" w:fill="auto"/>
            <w:vAlign w:val="bottom"/>
          </w:tcPr>
          <w:p w14:paraId="55ABF808" w14:textId="77777777" w:rsidR="007268D5" w:rsidRPr="008C4B6E" w:rsidRDefault="007268D5" w:rsidP="007870DE">
            <w:pPr>
              <w:spacing w:line="160" w:lineRule="atLeast"/>
              <w:ind w:left="-14" w:right="46"/>
              <w:jc w:val="right"/>
              <w:rPr>
                <w:rFonts w:asciiTheme="majorBidi" w:hAnsiTheme="majorBidi" w:cstheme="majorBidi"/>
                <w:sz w:val="28"/>
                <w:szCs w:val="28"/>
                <w:cs/>
              </w:rPr>
            </w:pPr>
          </w:p>
        </w:tc>
      </w:tr>
      <w:tr w:rsidR="007268D5" w:rsidRPr="008C4B6E" w14:paraId="0DB80BA8" w14:textId="77777777" w:rsidTr="00D24CC3">
        <w:trPr>
          <w:trHeight w:val="307"/>
        </w:trPr>
        <w:tc>
          <w:tcPr>
            <w:tcW w:w="3836" w:type="dxa"/>
            <w:vAlign w:val="bottom"/>
          </w:tcPr>
          <w:p w14:paraId="46ED27C6" w14:textId="5DB18AFF" w:rsidR="007268D5" w:rsidRPr="008C4B6E" w:rsidRDefault="00A9035D" w:rsidP="007870DE">
            <w:pPr>
              <w:ind w:left="-97" w:right="-120"/>
              <w:rPr>
                <w:rFonts w:asciiTheme="majorBidi" w:hAnsiTheme="majorBidi" w:cstheme="majorBidi"/>
                <w:sz w:val="28"/>
              </w:rPr>
            </w:pPr>
            <w:r w:rsidRPr="008C4B6E">
              <w:rPr>
                <w:rFonts w:asciiTheme="majorBidi" w:hAnsiTheme="majorBidi" w:cstheme="majorBidi"/>
                <w:sz w:val="28"/>
              </w:rPr>
              <w:t xml:space="preserve">            Subsidiaries</w:t>
            </w:r>
          </w:p>
        </w:tc>
        <w:tc>
          <w:tcPr>
            <w:tcW w:w="1372" w:type="dxa"/>
            <w:shd w:val="clear" w:color="auto" w:fill="auto"/>
            <w:vAlign w:val="bottom"/>
          </w:tcPr>
          <w:p w14:paraId="131BBA23" w14:textId="4B6BB5F3" w:rsidR="007268D5" w:rsidRPr="008C4B6E" w:rsidRDefault="00D24CC3" w:rsidP="007870DE">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29" w:type="dxa"/>
            <w:shd w:val="clear" w:color="auto" w:fill="auto"/>
            <w:vAlign w:val="bottom"/>
          </w:tcPr>
          <w:p w14:paraId="29C09713" w14:textId="77777777" w:rsidR="007268D5" w:rsidRPr="008C4B6E" w:rsidRDefault="007268D5" w:rsidP="007870DE">
            <w:pPr>
              <w:pBdr>
                <w:bottom w:val="double" w:sz="4" w:space="1" w:color="auto"/>
              </w:pBdr>
              <w:tabs>
                <w:tab w:val="decimal" w:pos="965"/>
              </w:tabs>
              <w:spacing w:line="360" w:lineRule="exact"/>
              <w:ind w:left="-18" w:right="-18"/>
              <w:jc w:val="right"/>
              <w:rPr>
                <w:rFonts w:asciiTheme="majorBidi" w:hAnsiTheme="majorBidi" w:cstheme="majorBidi"/>
                <w:sz w:val="28"/>
                <w:szCs w:val="28"/>
                <w:cs/>
              </w:rPr>
            </w:pPr>
            <w:r w:rsidRPr="008C4B6E">
              <w:rPr>
                <w:rFonts w:asciiTheme="majorBidi" w:hAnsiTheme="majorBidi" w:cstheme="majorBidi"/>
                <w:sz w:val="28"/>
                <w:szCs w:val="28"/>
                <w:cs/>
              </w:rPr>
              <w:t>-</w:t>
            </w:r>
          </w:p>
        </w:tc>
        <w:tc>
          <w:tcPr>
            <w:tcW w:w="1386" w:type="dxa"/>
            <w:shd w:val="clear" w:color="auto" w:fill="auto"/>
            <w:vAlign w:val="bottom"/>
          </w:tcPr>
          <w:p w14:paraId="5C707CE2" w14:textId="16859BF0" w:rsidR="007268D5" w:rsidRPr="008C4B6E" w:rsidRDefault="00D24CC3" w:rsidP="007870DE">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w:t>
            </w:r>
          </w:p>
        </w:tc>
        <w:tc>
          <w:tcPr>
            <w:tcW w:w="1302" w:type="dxa"/>
            <w:shd w:val="clear" w:color="auto" w:fill="auto"/>
            <w:vAlign w:val="bottom"/>
          </w:tcPr>
          <w:p w14:paraId="6273C0CB" w14:textId="7389E057" w:rsidR="007268D5" w:rsidRPr="008C4B6E" w:rsidRDefault="00A9035D" w:rsidP="007870DE">
            <w:pPr>
              <w:pBdr>
                <w:bottom w:val="double" w:sz="4" w:space="1" w:color="auto"/>
              </w:pBdr>
              <w:tabs>
                <w:tab w:val="decimal" w:pos="223"/>
                <w:tab w:val="decimal" w:pos="1086"/>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w:t>
            </w:r>
          </w:p>
        </w:tc>
      </w:tr>
    </w:tbl>
    <w:p w14:paraId="34799441" w14:textId="6E0ECC05" w:rsidR="007268D5" w:rsidRPr="008C4B6E" w:rsidRDefault="007268D5" w:rsidP="007268D5">
      <w:pPr>
        <w:spacing w:before="240"/>
        <w:ind w:left="560"/>
        <w:jc w:val="thaiDistribute"/>
        <w:rPr>
          <w:rFonts w:asciiTheme="majorBidi" w:hAnsiTheme="majorBidi" w:cstheme="majorBidi"/>
          <w:spacing w:val="-4"/>
          <w:sz w:val="28"/>
        </w:rPr>
      </w:pPr>
      <w:r w:rsidRPr="008C4B6E">
        <w:rPr>
          <w:rFonts w:asciiTheme="majorBidi" w:hAnsiTheme="majorBidi" w:cstheme="majorBidi"/>
          <w:spacing w:val="-4"/>
          <w:sz w:val="28"/>
        </w:rPr>
        <w:t>The movement of short</w:t>
      </w:r>
      <w:r w:rsidR="008623B4">
        <w:rPr>
          <w:rFonts w:asciiTheme="majorBidi" w:hAnsiTheme="majorBidi" w:cstheme="majorBidi"/>
          <w:spacing w:val="-4"/>
          <w:sz w:val="28"/>
        </w:rPr>
        <w:t xml:space="preserve"> </w:t>
      </w:r>
      <w:r w:rsidRPr="008C4B6E">
        <w:rPr>
          <w:rFonts w:asciiTheme="majorBidi" w:hAnsiTheme="majorBidi" w:cstheme="majorBidi"/>
          <w:spacing w:val="-4"/>
          <w:sz w:val="28"/>
        </w:rPr>
        <w:t>-</w:t>
      </w:r>
      <w:r w:rsidR="008623B4">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w:t>
      </w:r>
      <w:r w:rsidR="00A757E8" w:rsidRPr="008C4B6E">
        <w:rPr>
          <w:rFonts w:asciiTheme="majorBidi" w:hAnsiTheme="majorBidi" w:cstheme="majorBidi"/>
          <w:spacing w:val="-4"/>
          <w:sz w:val="28"/>
        </w:rPr>
        <w:t xml:space="preserve">- </w:t>
      </w:r>
      <w:r w:rsidRPr="008C4B6E">
        <w:rPr>
          <w:rFonts w:asciiTheme="majorBidi" w:hAnsiTheme="majorBidi" w:cstheme="majorBidi"/>
          <w:sz w:val="28"/>
        </w:rPr>
        <w:t>subsidiar</w:t>
      </w:r>
      <w:r w:rsidR="00537C34" w:rsidRPr="008C4B6E">
        <w:rPr>
          <w:rFonts w:asciiTheme="majorBidi" w:hAnsiTheme="majorBidi" w:cstheme="majorBidi"/>
          <w:sz w:val="28"/>
        </w:rPr>
        <w:t>ies</w:t>
      </w:r>
      <w:r w:rsidRPr="008C4B6E">
        <w:rPr>
          <w:rFonts w:asciiTheme="majorBidi" w:hAnsiTheme="majorBidi" w:cstheme="majorBidi"/>
          <w:spacing w:val="-4"/>
          <w:sz w:val="28"/>
        </w:rPr>
        <w:t xml:space="preserve"> are as </w:t>
      </w:r>
      <w:r w:rsidR="00A9035D" w:rsidRPr="008C4B6E">
        <w:rPr>
          <w:rFonts w:asciiTheme="majorBidi" w:hAnsiTheme="majorBidi" w:cstheme="majorBidi"/>
          <w:spacing w:val="-4"/>
          <w:sz w:val="28"/>
        </w:rPr>
        <w:t>follows:</w:t>
      </w:r>
    </w:p>
    <w:tbl>
      <w:tblPr>
        <w:tblW w:w="4716" w:type="pct"/>
        <w:tblInd w:w="532" w:type="dxa"/>
        <w:tblLayout w:type="fixed"/>
        <w:tblCellMar>
          <w:left w:w="36" w:type="dxa"/>
          <w:right w:w="36" w:type="dxa"/>
        </w:tblCellMar>
        <w:tblLook w:val="0000" w:firstRow="0" w:lastRow="0" w:firstColumn="0" w:lastColumn="0" w:noHBand="0" w:noVBand="0"/>
      </w:tblPr>
      <w:tblGrid>
        <w:gridCol w:w="3155"/>
        <w:gridCol w:w="1297"/>
        <w:gridCol w:w="119"/>
        <w:gridCol w:w="1350"/>
        <w:gridCol w:w="126"/>
        <w:gridCol w:w="1204"/>
        <w:gridCol w:w="126"/>
        <w:gridCol w:w="1330"/>
      </w:tblGrid>
      <w:tr w:rsidR="007268D5" w:rsidRPr="008C4B6E" w14:paraId="766CA1E2" w14:textId="77777777" w:rsidTr="007870DE">
        <w:trPr>
          <w:trHeight w:val="349"/>
        </w:trPr>
        <w:tc>
          <w:tcPr>
            <w:tcW w:w="3155" w:type="dxa"/>
            <w:shd w:val="clear" w:color="auto" w:fill="auto"/>
          </w:tcPr>
          <w:p w14:paraId="373953F6"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5552" w:type="dxa"/>
            <w:gridSpan w:val="7"/>
            <w:shd w:val="clear" w:color="auto" w:fill="auto"/>
          </w:tcPr>
          <w:p w14:paraId="2D56CFBF" w14:textId="77777777" w:rsidR="007268D5" w:rsidRPr="008C4B6E" w:rsidRDefault="007268D5" w:rsidP="007870DE">
            <w:pPr>
              <w:pBdr>
                <w:bottom w:val="single" w:sz="4" w:space="1" w:color="auto"/>
              </w:pBdr>
              <w:spacing w:line="160" w:lineRule="atLeas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7268D5" w:rsidRPr="008C4B6E" w14:paraId="7184ACC0" w14:textId="77777777" w:rsidTr="007870DE">
        <w:trPr>
          <w:trHeight w:val="349"/>
        </w:trPr>
        <w:tc>
          <w:tcPr>
            <w:tcW w:w="3155" w:type="dxa"/>
            <w:shd w:val="clear" w:color="auto" w:fill="auto"/>
          </w:tcPr>
          <w:p w14:paraId="408B5097"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5552" w:type="dxa"/>
            <w:gridSpan w:val="7"/>
            <w:shd w:val="clear" w:color="auto" w:fill="auto"/>
          </w:tcPr>
          <w:p w14:paraId="3B9F8381" w14:textId="77777777" w:rsidR="007268D5" w:rsidRPr="008C4B6E" w:rsidRDefault="007268D5" w:rsidP="007870DE">
            <w:pPr>
              <w:pBdr>
                <w:bottom w:val="single" w:sz="4" w:space="1" w:color="auto"/>
              </w:pBdr>
              <w:spacing w:line="160" w:lineRule="atLeas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7268D5" w:rsidRPr="008C4B6E" w14:paraId="71387040" w14:textId="77777777" w:rsidTr="007870DE">
        <w:trPr>
          <w:trHeight w:val="334"/>
        </w:trPr>
        <w:tc>
          <w:tcPr>
            <w:tcW w:w="3155" w:type="dxa"/>
            <w:shd w:val="clear" w:color="auto" w:fill="auto"/>
          </w:tcPr>
          <w:p w14:paraId="09E42722"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297" w:type="dxa"/>
            <w:shd w:val="clear" w:color="auto" w:fill="auto"/>
          </w:tcPr>
          <w:p w14:paraId="10BDEDB0" w14:textId="01AABADD" w:rsidR="007268D5" w:rsidRPr="008C4B6E" w:rsidRDefault="007268D5" w:rsidP="007870DE">
            <w:pPr>
              <w:pBdr>
                <w:bottom w:val="single" w:sz="4" w:space="1" w:color="auto"/>
              </w:pBdr>
              <w:spacing w:line="34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at January 1, </w:t>
            </w:r>
            <w:r w:rsidRPr="008C4B6E">
              <w:rPr>
                <w:rFonts w:asciiTheme="majorBidi" w:hAnsiTheme="majorBidi" w:cstheme="majorBidi"/>
                <w:sz w:val="28"/>
                <w:szCs w:val="28"/>
                <w:cs/>
              </w:rPr>
              <w:t>202</w:t>
            </w:r>
            <w:r w:rsidR="00A9035D" w:rsidRPr="008C4B6E">
              <w:rPr>
                <w:rFonts w:asciiTheme="majorBidi" w:hAnsiTheme="majorBidi" w:cstheme="majorBidi"/>
                <w:sz w:val="28"/>
                <w:szCs w:val="28"/>
              </w:rPr>
              <w:t>4</w:t>
            </w:r>
          </w:p>
        </w:tc>
        <w:tc>
          <w:tcPr>
            <w:tcW w:w="119" w:type="dxa"/>
            <w:shd w:val="clear" w:color="auto" w:fill="auto"/>
          </w:tcPr>
          <w:p w14:paraId="61544477" w14:textId="77777777" w:rsidR="007268D5" w:rsidRPr="008C4B6E" w:rsidRDefault="007268D5" w:rsidP="007870DE">
            <w:pPr>
              <w:tabs>
                <w:tab w:val="left" w:pos="0"/>
              </w:tabs>
              <w:spacing w:line="340" w:lineRule="exact"/>
              <w:ind w:right="74"/>
              <w:jc w:val="center"/>
              <w:rPr>
                <w:rFonts w:asciiTheme="majorBidi" w:hAnsiTheme="majorBidi" w:cstheme="majorBidi"/>
                <w:sz w:val="28"/>
                <w:szCs w:val="28"/>
              </w:rPr>
            </w:pPr>
          </w:p>
        </w:tc>
        <w:tc>
          <w:tcPr>
            <w:tcW w:w="1350" w:type="dxa"/>
            <w:shd w:val="clear" w:color="auto" w:fill="auto"/>
            <w:vAlign w:val="bottom"/>
          </w:tcPr>
          <w:p w14:paraId="78D366AA" w14:textId="77777777" w:rsidR="007268D5" w:rsidRPr="008C4B6E" w:rsidRDefault="007268D5" w:rsidP="007870DE">
            <w:pPr>
              <w:pBdr>
                <w:bottom w:val="single" w:sz="4" w:space="1" w:color="auto"/>
              </w:pBdr>
              <w:tabs>
                <w:tab w:val="left" w:pos="0"/>
              </w:tabs>
              <w:spacing w:line="34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26" w:type="dxa"/>
            <w:shd w:val="clear" w:color="auto" w:fill="auto"/>
            <w:vAlign w:val="bottom"/>
          </w:tcPr>
          <w:p w14:paraId="61167500" w14:textId="77777777" w:rsidR="007268D5" w:rsidRPr="008C4B6E" w:rsidRDefault="007268D5" w:rsidP="007870DE">
            <w:pPr>
              <w:tabs>
                <w:tab w:val="left" w:pos="0"/>
              </w:tabs>
              <w:spacing w:line="340" w:lineRule="exact"/>
              <w:ind w:right="74"/>
              <w:jc w:val="center"/>
              <w:rPr>
                <w:rFonts w:asciiTheme="majorBidi" w:hAnsiTheme="majorBidi" w:cstheme="majorBidi"/>
                <w:sz w:val="28"/>
                <w:szCs w:val="28"/>
              </w:rPr>
            </w:pPr>
          </w:p>
        </w:tc>
        <w:tc>
          <w:tcPr>
            <w:tcW w:w="1204" w:type="dxa"/>
            <w:shd w:val="clear" w:color="auto" w:fill="auto"/>
            <w:vAlign w:val="bottom"/>
          </w:tcPr>
          <w:p w14:paraId="35937AC2" w14:textId="77777777" w:rsidR="007268D5" w:rsidRPr="008C4B6E" w:rsidRDefault="007268D5" w:rsidP="007870DE">
            <w:pPr>
              <w:pBdr>
                <w:bottom w:val="single" w:sz="4" w:space="1" w:color="auto"/>
              </w:pBdr>
              <w:tabs>
                <w:tab w:val="left" w:pos="0"/>
              </w:tabs>
              <w:spacing w:line="34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126" w:type="dxa"/>
            <w:shd w:val="clear" w:color="auto" w:fill="auto"/>
          </w:tcPr>
          <w:p w14:paraId="75D944AE" w14:textId="77777777" w:rsidR="007268D5" w:rsidRPr="008C4B6E" w:rsidRDefault="007268D5" w:rsidP="007870DE">
            <w:pPr>
              <w:tabs>
                <w:tab w:val="left" w:pos="0"/>
              </w:tabs>
              <w:spacing w:line="340" w:lineRule="exact"/>
              <w:ind w:right="74"/>
              <w:jc w:val="center"/>
              <w:rPr>
                <w:rFonts w:asciiTheme="majorBidi" w:hAnsiTheme="majorBidi" w:cstheme="majorBidi"/>
                <w:sz w:val="28"/>
                <w:szCs w:val="28"/>
              </w:rPr>
            </w:pPr>
          </w:p>
        </w:tc>
        <w:tc>
          <w:tcPr>
            <w:tcW w:w="1330" w:type="dxa"/>
            <w:shd w:val="clear" w:color="auto" w:fill="auto"/>
            <w:vAlign w:val="bottom"/>
          </w:tcPr>
          <w:p w14:paraId="2B2CD01B" w14:textId="68723EAB" w:rsidR="007268D5" w:rsidRPr="008C4B6E" w:rsidRDefault="007268D5" w:rsidP="007870DE">
            <w:pPr>
              <w:pBdr>
                <w:bottom w:val="single" w:sz="4" w:space="1" w:color="auto"/>
              </w:pBdr>
              <w:tabs>
                <w:tab w:val="left" w:pos="0"/>
              </w:tabs>
              <w:spacing w:line="340" w:lineRule="exact"/>
              <w:ind w:right="52"/>
              <w:jc w:val="center"/>
              <w:rPr>
                <w:rFonts w:asciiTheme="majorBidi" w:hAnsiTheme="majorBidi" w:cstheme="majorBidi"/>
                <w:sz w:val="28"/>
                <w:szCs w:val="28"/>
              </w:rPr>
            </w:pPr>
            <w:r w:rsidRPr="008C4B6E">
              <w:rPr>
                <w:rFonts w:asciiTheme="majorBidi" w:hAnsiTheme="majorBidi" w:cstheme="majorBidi"/>
                <w:sz w:val="28"/>
                <w:szCs w:val="28"/>
              </w:rPr>
              <w:t xml:space="preserve">As at December </w:t>
            </w:r>
            <w:r w:rsidRPr="008C4B6E">
              <w:rPr>
                <w:rFonts w:asciiTheme="majorBidi" w:hAnsiTheme="majorBidi" w:cstheme="majorBidi"/>
                <w:sz w:val="28"/>
                <w:szCs w:val="28"/>
                <w:cs/>
              </w:rPr>
              <w:t>3</w:t>
            </w: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sidR="00A9035D" w:rsidRPr="008C4B6E">
              <w:rPr>
                <w:rFonts w:asciiTheme="majorBidi" w:hAnsiTheme="majorBidi" w:cstheme="majorBidi"/>
                <w:sz w:val="28"/>
                <w:szCs w:val="28"/>
              </w:rPr>
              <w:t>4</w:t>
            </w:r>
          </w:p>
        </w:tc>
      </w:tr>
      <w:tr w:rsidR="007268D5" w:rsidRPr="008C4B6E" w14:paraId="1610F525" w14:textId="77777777" w:rsidTr="007870DE">
        <w:trPr>
          <w:trHeight w:val="334"/>
        </w:trPr>
        <w:tc>
          <w:tcPr>
            <w:tcW w:w="3155" w:type="dxa"/>
            <w:shd w:val="clear" w:color="auto" w:fill="auto"/>
            <w:vAlign w:val="bottom"/>
          </w:tcPr>
          <w:p w14:paraId="1D373C4A" w14:textId="310B5409" w:rsidR="007268D5" w:rsidRPr="008C4B6E" w:rsidRDefault="007268D5" w:rsidP="007870DE">
            <w:pPr>
              <w:spacing w:line="340" w:lineRule="exact"/>
              <w:ind w:left="383" w:right="74" w:hanging="390"/>
              <w:rPr>
                <w:rFonts w:asciiTheme="majorBidi" w:hAnsiTheme="majorBidi" w:cstheme="majorBidi"/>
                <w:sz w:val="28"/>
                <w:szCs w:val="28"/>
              </w:rPr>
            </w:pPr>
            <w:r w:rsidRPr="008C4B6E">
              <w:rPr>
                <w:rFonts w:asciiTheme="majorBidi" w:hAnsiTheme="majorBidi" w:cstheme="majorBidi"/>
                <w:b/>
                <w:bCs/>
                <w:sz w:val="28"/>
              </w:rPr>
              <w:t>Short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537C34" w:rsidRPr="008C4B6E">
              <w:rPr>
                <w:rFonts w:asciiTheme="majorBidi" w:hAnsiTheme="majorBidi" w:cstheme="majorBidi"/>
                <w:b/>
                <w:bCs/>
                <w:sz w:val="28"/>
                <w:szCs w:val="28"/>
              </w:rPr>
              <w:t>subsidiaries</w:t>
            </w:r>
          </w:p>
        </w:tc>
        <w:tc>
          <w:tcPr>
            <w:tcW w:w="1297" w:type="dxa"/>
            <w:shd w:val="clear" w:color="auto" w:fill="auto"/>
            <w:vAlign w:val="bottom"/>
          </w:tcPr>
          <w:p w14:paraId="6B10B214" w14:textId="77777777" w:rsidR="007268D5" w:rsidRPr="008C4B6E" w:rsidRDefault="007268D5" w:rsidP="007870DE">
            <w:pPr>
              <w:spacing w:line="340" w:lineRule="exact"/>
              <w:ind w:right="-16"/>
              <w:jc w:val="right"/>
              <w:rPr>
                <w:rFonts w:asciiTheme="majorBidi" w:hAnsiTheme="majorBidi" w:cstheme="majorBidi"/>
                <w:sz w:val="28"/>
                <w:szCs w:val="28"/>
                <w:cs/>
              </w:rPr>
            </w:pPr>
          </w:p>
        </w:tc>
        <w:tc>
          <w:tcPr>
            <w:tcW w:w="119" w:type="dxa"/>
            <w:shd w:val="clear" w:color="auto" w:fill="auto"/>
            <w:vAlign w:val="bottom"/>
          </w:tcPr>
          <w:p w14:paraId="7A8CA93D"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350" w:type="dxa"/>
            <w:shd w:val="clear" w:color="auto" w:fill="auto"/>
            <w:vAlign w:val="bottom"/>
          </w:tcPr>
          <w:p w14:paraId="014592A8"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cs/>
              </w:rPr>
            </w:pPr>
          </w:p>
        </w:tc>
        <w:tc>
          <w:tcPr>
            <w:tcW w:w="126" w:type="dxa"/>
            <w:shd w:val="clear" w:color="auto" w:fill="auto"/>
            <w:vAlign w:val="bottom"/>
          </w:tcPr>
          <w:p w14:paraId="6517F67E"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204" w:type="dxa"/>
            <w:shd w:val="clear" w:color="auto" w:fill="auto"/>
            <w:vAlign w:val="bottom"/>
          </w:tcPr>
          <w:p w14:paraId="63583A35"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cs/>
              </w:rPr>
            </w:pPr>
          </w:p>
        </w:tc>
        <w:tc>
          <w:tcPr>
            <w:tcW w:w="126" w:type="dxa"/>
            <w:shd w:val="clear" w:color="auto" w:fill="auto"/>
            <w:vAlign w:val="bottom"/>
          </w:tcPr>
          <w:p w14:paraId="4ABDE0EA"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c>
          <w:tcPr>
            <w:tcW w:w="1330" w:type="dxa"/>
            <w:shd w:val="clear" w:color="auto" w:fill="auto"/>
            <w:vAlign w:val="bottom"/>
          </w:tcPr>
          <w:p w14:paraId="716A4CCB" w14:textId="77777777" w:rsidR="007268D5" w:rsidRPr="008C4B6E" w:rsidRDefault="007268D5" w:rsidP="007870DE">
            <w:pPr>
              <w:tabs>
                <w:tab w:val="left" w:pos="0"/>
              </w:tabs>
              <w:spacing w:line="340" w:lineRule="exact"/>
              <w:ind w:right="74"/>
              <w:jc w:val="right"/>
              <w:rPr>
                <w:rFonts w:asciiTheme="majorBidi" w:hAnsiTheme="majorBidi" w:cstheme="majorBidi"/>
                <w:sz w:val="28"/>
                <w:szCs w:val="28"/>
              </w:rPr>
            </w:pPr>
          </w:p>
        </w:tc>
      </w:tr>
      <w:tr w:rsidR="007268D5" w:rsidRPr="008C4B6E" w14:paraId="51570300" w14:textId="77777777" w:rsidTr="00D24CC3">
        <w:trPr>
          <w:trHeight w:val="334"/>
        </w:trPr>
        <w:tc>
          <w:tcPr>
            <w:tcW w:w="3155" w:type="dxa"/>
            <w:shd w:val="clear" w:color="auto" w:fill="auto"/>
          </w:tcPr>
          <w:p w14:paraId="23994769" w14:textId="77777777" w:rsidR="007268D5" w:rsidRPr="008C4B6E" w:rsidRDefault="007268D5" w:rsidP="007870DE">
            <w:pPr>
              <w:ind w:right="-120"/>
              <w:rPr>
                <w:rFonts w:asciiTheme="majorBidi" w:hAnsiTheme="majorBidi" w:cstheme="majorBidi"/>
                <w:sz w:val="28"/>
                <w:cs/>
              </w:rPr>
            </w:pPr>
            <w:r w:rsidRPr="008C4B6E">
              <w:rPr>
                <w:rFonts w:asciiTheme="majorBidi" w:hAnsiTheme="majorBidi" w:cstheme="majorBidi"/>
                <w:sz w:val="28"/>
              </w:rPr>
              <w:t>Principle</w:t>
            </w:r>
          </w:p>
        </w:tc>
        <w:tc>
          <w:tcPr>
            <w:tcW w:w="1297" w:type="dxa"/>
            <w:shd w:val="clear" w:color="auto" w:fill="auto"/>
            <w:vAlign w:val="bottom"/>
          </w:tcPr>
          <w:p w14:paraId="4A555F1C" w14:textId="77777777" w:rsidR="007268D5" w:rsidRPr="008C4B6E" w:rsidRDefault="007268D5" w:rsidP="007870DE">
            <w:pP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19" w:type="dxa"/>
            <w:shd w:val="clear" w:color="auto" w:fill="auto"/>
            <w:vAlign w:val="bottom"/>
          </w:tcPr>
          <w:p w14:paraId="482E9874" w14:textId="77777777" w:rsidR="007268D5" w:rsidRPr="008C4B6E" w:rsidRDefault="007268D5" w:rsidP="007870DE">
            <w:pPr>
              <w:spacing w:line="360" w:lineRule="exact"/>
              <w:ind w:right="46"/>
              <w:jc w:val="right"/>
              <w:rPr>
                <w:rFonts w:asciiTheme="majorBidi" w:hAnsiTheme="majorBidi" w:cstheme="majorBidi"/>
                <w:sz w:val="28"/>
                <w:szCs w:val="28"/>
              </w:rPr>
            </w:pPr>
          </w:p>
        </w:tc>
        <w:tc>
          <w:tcPr>
            <w:tcW w:w="1350" w:type="dxa"/>
            <w:shd w:val="clear" w:color="auto" w:fill="auto"/>
          </w:tcPr>
          <w:p w14:paraId="3E9B6778" w14:textId="02792C7F" w:rsidR="007268D5" w:rsidRPr="008C4B6E" w:rsidRDefault="00D24CC3" w:rsidP="007870DE">
            <w:pP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3,095</w:t>
            </w:r>
          </w:p>
        </w:tc>
        <w:tc>
          <w:tcPr>
            <w:tcW w:w="126" w:type="dxa"/>
            <w:shd w:val="clear" w:color="auto" w:fill="auto"/>
          </w:tcPr>
          <w:p w14:paraId="6ADD2B73" w14:textId="77777777" w:rsidR="007268D5" w:rsidRPr="008C4B6E" w:rsidRDefault="007268D5" w:rsidP="007870DE">
            <w:pPr>
              <w:tabs>
                <w:tab w:val="decimal" w:pos="223"/>
                <w:tab w:val="decimal" w:pos="965"/>
              </w:tabs>
              <w:spacing w:line="360" w:lineRule="exact"/>
              <w:jc w:val="right"/>
              <w:rPr>
                <w:rFonts w:asciiTheme="majorBidi" w:hAnsiTheme="majorBidi" w:cstheme="majorBidi"/>
                <w:sz w:val="28"/>
                <w:szCs w:val="28"/>
              </w:rPr>
            </w:pPr>
          </w:p>
        </w:tc>
        <w:tc>
          <w:tcPr>
            <w:tcW w:w="1204" w:type="dxa"/>
            <w:shd w:val="clear" w:color="auto" w:fill="auto"/>
          </w:tcPr>
          <w:p w14:paraId="41D8D835" w14:textId="53C20C91" w:rsidR="007268D5" w:rsidRPr="008C4B6E" w:rsidRDefault="00D24CC3" w:rsidP="007870DE">
            <w:pPr>
              <w:spacing w:line="360" w:lineRule="exact"/>
              <w:ind w:right="45"/>
              <w:jc w:val="right"/>
              <w:rPr>
                <w:rFonts w:asciiTheme="majorBidi" w:hAnsiTheme="majorBidi" w:cstheme="majorBidi"/>
                <w:sz w:val="28"/>
                <w:szCs w:val="28"/>
                <w:cs/>
              </w:rPr>
            </w:pPr>
            <w:r w:rsidRPr="008C4B6E">
              <w:rPr>
                <w:rFonts w:asciiTheme="majorBidi" w:hAnsiTheme="majorBidi" w:cstheme="majorBidi"/>
                <w:sz w:val="28"/>
                <w:szCs w:val="28"/>
              </w:rPr>
              <w:t>(3,095)</w:t>
            </w:r>
          </w:p>
        </w:tc>
        <w:tc>
          <w:tcPr>
            <w:tcW w:w="126" w:type="dxa"/>
            <w:shd w:val="clear" w:color="auto" w:fill="auto"/>
            <w:vAlign w:val="bottom"/>
          </w:tcPr>
          <w:p w14:paraId="36EB45A4" w14:textId="77777777" w:rsidR="007268D5" w:rsidRPr="008C4B6E" w:rsidRDefault="007268D5" w:rsidP="007870DE">
            <w:pPr>
              <w:spacing w:line="360" w:lineRule="exact"/>
              <w:ind w:right="73"/>
              <w:jc w:val="right"/>
              <w:rPr>
                <w:rFonts w:asciiTheme="majorBidi" w:hAnsiTheme="majorBidi" w:cstheme="majorBidi"/>
                <w:sz w:val="28"/>
                <w:szCs w:val="28"/>
              </w:rPr>
            </w:pPr>
          </w:p>
        </w:tc>
        <w:tc>
          <w:tcPr>
            <w:tcW w:w="1330" w:type="dxa"/>
            <w:shd w:val="clear" w:color="auto" w:fill="auto"/>
          </w:tcPr>
          <w:p w14:paraId="7ADB7CFE" w14:textId="03F2D115" w:rsidR="007268D5" w:rsidRPr="008C4B6E" w:rsidRDefault="00D24CC3" w:rsidP="007870DE">
            <w:pPr>
              <w:spacing w:line="360" w:lineRule="exact"/>
              <w:ind w:right="48"/>
              <w:jc w:val="right"/>
              <w:rPr>
                <w:rFonts w:asciiTheme="majorBidi" w:hAnsiTheme="majorBidi" w:cstheme="majorBidi"/>
                <w:sz w:val="28"/>
                <w:szCs w:val="28"/>
                <w:cs/>
              </w:rPr>
            </w:pPr>
            <w:r w:rsidRPr="008C4B6E">
              <w:rPr>
                <w:rFonts w:asciiTheme="majorBidi" w:hAnsiTheme="majorBidi" w:cstheme="majorBidi"/>
                <w:sz w:val="28"/>
                <w:szCs w:val="28"/>
              </w:rPr>
              <w:t>-</w:t>
            </w:r>
          </w:p>
        </w:tc>
      </w:tr>
      <w:tr w:rsidR="007268D5" w:rsidRPr="008C4B6E" w14:paraId="55BF0067" w14:textId="77777777" w:rsidTr="00D24CC3">
        <w:trPr>
          <w:trHeight w:val="203"/>
        </w:trPr>
        <w:tc>
          <w:tcPr>
            <w:tcW w:w="3155" w:type="dxa"/>
            <w:shd w:val="clear" w:color="auto" w:fill="auto"/>
            <w:vAlign w:val="center"/>
          </w:tcPr>
          <w:p w14:paraId="121AF20A" w14:textId="77777777" w:rsidR="007268D5" w:rsidRPr="008C4B6E" w:rsidRDefault="007268D5" w:rsidP="007870DE">
            <w:pPr>
              <w:ind w:right="-120"/>
              <w:rPr>
                <w:rFonts w:asciiTheme="majorBidi" w:hAnsiTheme="majorBidi" w:cstheme="majorBidi"/>
                <w:sz w:val="28"/>
                <w:cs/>
              </w:rPr>
            </w:pPr>
            <w:r w:rsidRPr="008C4B6E">
              <w:rPr>
                <w:rFonts w:asciiTheme="majorBidi" w:hAnsiTheme="majorBidi" w:cstheme="majorBidi"/>
                <w:sz w:val="28"/>
              </w:rPr>
              <w:t>Accrued interest</w:t>
            </w:r>
          </w:p>
        </w:tc>
        <w:tc>
          <w:tcPr>
            <w:tcW w:w="1297" w:type="dxa"/>
            <w:shd w:val="clear" w:color="auto" w:fill="auto"/>
            <w:vAlign w:val="bottom"/>
          </w:tcPr>
          <w:p w14:paraId="2EC437B6" w14:textId="77777777" w:rsidR="007268D5" w:rsidRPr="008C4B6E" w:rsidRDefault="007268D5" w:rsidP="007870DE">
            <w:pPr>
              <w:pBdr>
                <w:bottom w:val="single" w:sz="4" w:space="1" w:color="auto"/>
              </w:pBd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19" w:type="dxa"/>
            <w:shd w:val="clear" w:color="auto" w:fill="auto"/>
            <w:vAlign w:val="bottom"/>
          </w:tcPr>
          <w:p w14:paraId="3899FEEF" w14:textId="77777777" w:rsidR="007268D5" w:rsidRPr="008C4B6E" w:rsidRDefault="007268D5" w:rsidP="007870DE">
            <w:pPr>
              <w:spacing w:line="360" w:lineRule="exact"/>
              <w:ind w:right="73"/>
              <w:jc w:val="right"/>
              <w:rPr>
                <w:rFonts w:asciiTheme="majorBidi" w:hAnsiTheme="majorBidi" w:cstheme="majorBidi"/>
                <w:sz w:val="28"/>
                <w:szCs w:val="28"/>
              </w:rPr>
            </w:pPr>
          </w:p>
        </w:tc>
        <w:tc>
          <w:tcPr>
            <w:tcW w:w="1350" w:type="dxa"/>
            <w:shd w:val="clear" w:color="auto" w:fill="auto"/>
            <w:vAlign w:val="bottom"/>
          </w:tcPr>
          <w:p w14:paraId="06D5EB0C" w14:textId="64AB439D" w:rsidR="007268D5" w:rsidRPr="008C4B6E" w:rsidRDefault="00D24CC3" w:rsidP="007870DE">
            <w:pPr>
              <w:pBdr>
                <w:bottom w:val="single" w:sz="4" w:space="1" w:color="auto"/>
              </w:pBd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47</w:t>
            </w:r>
          </w:p>
        </w:tc>
        <w:tc>
          <w:tcPr>
            <w:tcW w:w="126" w:type="dxa"/>
            <w:shd w:val="clear" w:color="auto" w:fill="auto"/>
            <w:vAlign w:val="bottom"/>
          </w:tcPr>
          <w:p w14:paraId="57A6E521" w14:textId="77777777" w:rsidR="007268D5" w:rsidRPr="008C4B6E" w:rsidRDefault="007268D5" w:rsidP="007870DE">
            <w:pPr>
              <w:tabs>
                <w:tab w:val="decimal" w:pos="223"/>
                <w:tab w:val="decimal" w:pos="965"/>
              </w:tabs>
              <w:spacing w:line="360" w:lineRule="exact"/>
              <w:jc w:val="right"/>
              <w:rPr>
                <w:rFonts w:asciiTheme="majorBidi" w:hAnsiTheme="majorBidi" w:cstheme="majorBidi"/>
                <w:sz w:val="28"/>
                <w:szCs w:val="28"/>
              </w:rPr>
            </w:pPr>
          </w:p>
        </w:tc>
        <w:tc>
          <w:tcPr>
            <w:tcW w:w="1204" w:type="dxa"/>
            <w:shd w:val="clear" w:color="auto" w:fill="auto"/>
            <w:vAlign w:val="bottom"/>
          </w:tcPr>
          <w:p w14:paraId="38B0FE8D" w14:textId="03F75F37" w:rsidR="007268D5" w:rsidRPr="008C4B6E" w:rsidRDefault="00D24CC3" w:rsidP="007870DE">
            <w:pPr>
              <w:pBdr>
                <w:bottom w:val="single" w:sz="4" w:space="1" w:color="auto"/>
              </w:pBd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(34)</w:t>
            </w:r>
          </w:p>
        </w:tc>
        <w:tc>
          <w:tcPr>
            <w:tcW w:w="126" w:type="dxa"/>
            <w:shd w:val="clear" w:color="auto" w:fill="auto"/>
            <w:vAlign w:val="bottom"/>
          </w:tcPr>
          <w:p w14:paraId="79223FB6" w14:textId="77777777" w:rsidR="007268D5" w:rsidRPr="008C4B6E" w:rsidRDefault="007268D5" w:rsidP="007870DE">
            <w:pPr>
              <w:spacing w:line="360" w:lineRule="exact"/>
              <w:ind w:right="73"/>
              <w:jc w:val="right"/>
              <w:rPr>
                <w:rFonts w:asciiTheme="majorBidi" w:hAnsiTheme="majorBidi" w:cstheme="majorBidi"/>
                <w:sz w:val="28"/>
                <w:szCs w:val="28"/>
              </w:rPr>
            </w:pPr>
          </w:p>
        </w:tc>
        <w:tc>
          <w:tcPr>
            <w:tcW w:w="1330" w:type="dxa"/>
            <w:shd w:val="clear" w:color="auto" w:fill="auto"/>
            <w:vAlign w:val="bottom"/>
          </w:tcPr>
          <w:p w14:paraId="31F316D0" w14:textId="18C7B6CA" w:rsidR="007268D5" w:rsidRPr="008C4B6E" w:rsidRDefault="00D24CC3" w:rsidP="007870DE">
            <w:pPr>
              <w:pBdr>
                <w:bottom w:val="single" w:sz="4" w:space="1" w:color="auto"/>
              </w:pBdr>
              <w:tabs>
                <w:tab w:val="left" w:pos="0"/>
              </w:tabs>
              <w:spacing w:line="340" w:lineRule="exact"/>
              <w:ind w:right="48"/>
              <w:jc w:val="right"/>
              <w:rPr>
                <w:rFonts w:asciiTheme="majorBidi" w:hAnsiTheme="majorBidi" w:cstheme="majorBidi"/>
                <w:sz w:val="28"/>
                <w:szCs w:val="28"/>
              </w:rPr>
            </w:pPr>
            <w:r w:rsidRPr="008C4B6E">
              <w:rPr>
                <w:rFonts w:asciiTheme="majorBidi" w:hAnsiTheme="majorBidi" w:cstheme="majorBidi"/>
                <w:sz w:val="28"/>
                <w:szCs w:val="28"/>
              </w:rPr>
              <w:t>13</w:t>
            </w:r>
          </w:p>
        </w:tc>
      </w:tr>
      <w:tr w:rsidR="007268D5" w:rsidRPr="008C4B6E" w14:paraId="765EB9CC" w14:textId="77777777" w:rsidTr="00D24CC3">
        <w:trPr>
          <w:trHeight w:val="334"/>
        </w:trPr>
        <w:tc>
          <w:tcPr>
            <w:tcW w:w="3155" w:type="dxa"/>
            <w:shd w:val="clear" w:color="auto" w:fill="auto"/>
            <w:vAlign w:val="center"/>
          </w:tcPr>
          <w:p w14:paraId="1B7F5D44" w14:textId="77777777" w:rsidR="007268D5" w:rsidRPr="008C4B6E" w:rsidRDefault="007268D5" w:rsidP="007870DE">
            <w:pPr>
              <w:ind w:right="-120"/>
              <w:rPr>
                <w:rFonts w:asciiTheme="majorBidi" w:hAnsiTheme="majorBidi" w:cstheme="majorBidi"/>
                <w:sz w:val="28"/>
                <w:cs/>
              </w:rPr>
            </w:pPr>
            <w:r w:rsidRPr="008C4B6E">
              <w:rPr>
                <w:rFonts w:asciiTheme="majorBidi" w:hAnsiTheme="majorBidi" w:cstheme="majorBidi"/>
                <w:sz w:val="28"/>
              </w:rPr>
              <w:t>Total</w:t>
            </w:r>
          </w:p>
        </w:tc>
        <w:tc>
          <w:tcPr>
            <w:tcW w:w="1297" w:type="dxa"/>
            <w:shd w:val="clear" w:color="auto" w:fill="auto"/>
            <w:vAlign w:val="bottom"/>
          </w:tcPr>
          <w:p w14:paraId="0029B81F" w14:textId="77777777" w:rsidR="007268D5" w:rsidRPr="008C4B6E" w:rsidRDefault="007268D5" w:rsidP="007870DE">
            <w:pPr>
              <w:pBdr>
                <w:bottom w:val="double" w:sz="4" w:space="1" w:color="auto"/>
              </w:pBdr>
              <w:spacing w:line="360" w:lineRule="exact"/>
              <w:ind w:right="1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19" w:type="dxa"/>
            <w:shd w:val="clear" w:color="auto" w:fill="auto"/>
            <w:vAlign w:val="bottom"/>
          </w:tcPr>
          <w:p w14:paraId="5B893C80" w14:textId="77777777" w:rsidR="007268D5" w:rsidRPr="008C4B6E" w:rsidRDefault="007268D5" w:rsidP="007870DE">
            <w:pPr>
              <w:spacing w:line="360" w:lineRule="exact"/>
              <w:ind w:right="73"/>
              <w:jc w:val="right"/>
              <w:rPr>
                <w:rFonts w:asciiTheme="majorBidi" w:hAnsiTheme="majorBidi" w:cstheme="majorBidi"/>
                <w:sz w:val="28"/>
                <w:szCs w:val="28"/>
              </w:rPr>
            </w:pPr>
          </w:p>
        </w:tc>
        <w:tc>
          <w:tcPr>
            <w:tcW w:w="1350" w:type="dxa"/>
            <w:shd w:val="clear" w:color="auto" w:fill="auto"/>
          </w:tcPr>
          <w:p w14:paraId="3AE2E008" w14:textId="175B79DD" w:rsidR="007268D5" w:rsidRPr="008C4B6E" w:rsidRDefault="00D24CC3" w:rsidP="007870DE">
            <w:pPr>
              <w:pBdr>
                <w:bottom w:val="double" w:sz="4" w:space="1" w:color="auto"/>
              </w:pBd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3,142</w:t>
            </w:r>
          </w:p>
        </w:tc>
        <w:tc>
          <w:tcPr>
            <w:tcW w:w="126" w:type="dxa"/>
            <w:shd w:val="clear" w:color="auto" w:fill="auto"/>
          </w:tcPr>
          <w:p w14:paraId="2CB9597D" w14:textId="77777777" w:rsidR="007268D5" w:rsidRPr="008C4B6E" w:rsidRDefault="007268D5" w:rsidP="007870DE">
            <w:pPr>
              <w:tabs>
                <w:tab w:val="decimal" w:pos="223"/>
                <w:tab w:val="decimal" w:pos="965"/>
              </w:tabs>
              <w:spacing w:line="360" w:lineRule="exact"/>
              <w:jc w:val="right"/>
              <w:rPr>
                <w:rFonts w:asciiTheme="majorBidi" w:hAnsiTheme="majorBidi" w:cstheme="majorBidi"/>
                <w:sz w:val="28"/>
                <w:szCs w:val="28"/>
              </w:rPr>
            </w:pPr>
          </w:p>
        </w:tc>
        <w:tc>
          <w:tcPr>
            <w:tcW w:w="1204" w:type="dxa"/>
            <w:shd w:val="clear" w:color="auto" w:fill="auto"/>
          </w:tcPr>
          <w:p w14:paraId="5DAAEE4B" w14:textId="7134717E" w:rsidR="007268D5" w:rsidRPr="008C4B6E" w:rsidRDefault="00D24CC3" w:rsidP="007870DE">
            <w:pPr>
              <w:pBdr>
                <w:bottom w:val="double" w:sz="4" w:space="1" w:color="auto"/>
              </w:pBdr>
              <w:spacing w:line="360" w:lineRule="exact"/>
              <w:ind w:right="45"/>
              <w:jc w:val="right"/>
              <w:rPr>
                <w:rFonts w:asciiTheme="majorBidi" w:hAnsiTheme="majorBidi" w:cstheme="majorBidi"/>
                <w:sz w:val="28"/>
                <w:szCs w:val="28"/>
                <w:cs/>
              </w:rPr>
            </w:pPr>
            <w:r w:rsidRPr="008C4B6E">
              <w:rPr>
                <w:rFonts w:asciiTheme="majorBidi" w:hAnsiTheme="majorBidi" w:cstheme="majorBidi"/>
                <w:sz w:val="28"/>
                <w:szCs w:val="28"/>
              </w:rPr>
              <w:t>(3,129)</w:t>
            </w:r>
          </w:p>
        </w:tc>
        <w:tc>
          <w:tcPr>
            <w:tcW w:w="126" w:type="dxa"/>
            <w:shd w:val="clear" w:color="auto" w:fill="auto"/>
            <w:vAlign w:val="bottom"/>
          </w:tcPr>
          <w:p w14:paraId="0184A3F1" w14:textId="77777777" w:rsidR="007268D5" w:rsidRPr="008C4B6E" w:rsidRDefault="007268D5" w:rsidP="007870DE">
            <w:pPr>
              <w:spacing w:line="360" w:lineRule="exact"/>
              <w:ind w:right="73"/>
              <w:jc w:val="right"/>
              <w:rPr>
                <w:rFonts w:asciiTheme="majorBidi" w:hAnsiTheme="majorBidi" w:cstheme="majorBidi"/>
                <w:sz w:val="28"/>
                <w:szCs w:val="28"/>
              </w:rPr>
            </w:pPr>
          </w:p>
        </w:tc>
        <w:tc>
          <w:tcPr>
            <w:tcW w:w="1330" w:type="dxa"/>
            <w:shd w:val="clear" w:color="auto" w:fill="auto"/>
            <w:vAlign w:val="bottom"/>
          </w:tcPr>
          <w:p w14:paraId="58920F38" w14:textId="0F605293" w:rsidR="007268D5" w:rsidRPr="008C4B6E" w:rsidRDefault="00D24CC3" w:rsidP="007870DE">
            <w:pPr>
              <w:keepNext/>
              <w:pBdr>
                <w:bottom w:val="doub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13</w:t>
            </w:r>
          </w:p>
        </w:tc>
      </w:tr>
    </w:tbl>
    <w:p w14:paraId="1F52DBCF" w14:textId="016AD8BA" w:rsidR="00EB0A7A" w:rsidRPr="008C4B6E" w:rsidRDefault="00EB0A7A" w:rsidP="00C31862">
      <w:pPr>
        <w:ind w:left="567"/>
        <w:jc w:val="thaiDistribute"/>
        <w:rPr>
          <w:rFonts w:asciiTheme="majorBidi" w:hAnsiTheme="majorBidi" w:cstheme="majorBidi"/>
          <w:sz w:val="28"/>
          <w:szCs w:val="28"/>
        </w:rPr>
      </w:pPr>
      <w:r w:rsidRPr="008C4B6E">
        <w:rPr>
          <w:rFonts w:asciiTheme="majorBidi" w:hAnsiTheme="majorBidi" w:cstheme="majorBidi"/>
          <w:sz w:val="28"/>
          <w:szCs w:val="28"/>
        </w:rPr>
        <w:lastRenderedPageBreak/>
        <w:t>The Company provided short</w:t>
      </w:r>
      <w:r w:rsidR="008623B4">
        <w:rPr>
          <w:rFonts w:asciiTheme="majorBidi" w:hAnsiTheme="majorBidi" w:cstheme="majorBidi"/>
          <w:sz w:val="28"/>
          <w:szCs w:val="28"/>
        </w:rPr>
        <w:t xml:space="preserve"> </w:t>
      </w:r>
      <w:r w:rsidRPr="008C4B6E">
        <w:rPr>
          <w:rFonts w:asciiTheme="majorBidi" w:hAnsiTheme="majorBidi" w:cstheme="majorBidi"/>
          <w:sz w:val="28"/>
          <w:szCs w:val="28"/>
        </w:rPr>
        <w:t>-</w:t>
      </w:r>
      <w:r w:rsidR="008623B4">
        <w:rPr>
          <w:rFonts w:asciiTheme="majorBidi" w:hAnsiTheme="majorBidi" w:cstheme="majorBidi"/>
          <w:sz w:val="28"/>
          <w:szCs w:val="28"/>
        </w:rPr>
        <w:t xml:space="preserve"> </w:t>
      </w:r>
      <w:r w:rsidRPr="008C4B6E">
        <w:rPr>
          <w:rFonts w:asciiTheme="majorBidi" w:hAnsiTheme="majorBidi" w:cstheme="majorBidi"/>
          <w:sz w:val="28"/>
          <w:szCs w:val="28"/>
        </w:rPr>
        <w:t xml:space="preserve">term loans to Global Service Corporation Company Limited (subsidiaries) and GMB Solution Company Limited (subsidiaries) on January 3, 2024, and January 15, 2024, respectively, for use in operations during the process of changing the authorized signatory with the bank until the change is completed at an interest rate </w:t>
      </w:r>
      <w:proofErr w:type="gramStart"/>
      <w:r w:rsidRPr="008C4B6E">
        <w:rPr>
          <w:rFonts w:asciiTheme="majorBidi" w:hAnsiTheme="majorBidi" w:cstheme="majorBidi"/>
          <w:sz w:val="28"/>
          <w:szCs w:val="28"/>
        </w:rPr>
        <w:t>of  7</w:t>
      </w:r>
      <w:proofErr w:type="gramEnd"/>
      <w:r w:rsidRPr="008C4B6E">
        <w:rPr>
          <w:rFonts w:asciiTheme="majorBidi" w:hAnsiTheme="majorBidi" w:cstheme="majorBidi"/>
          <w:sz w:val="28"/>
          <w:szCs w:val="28"/>
        </w:rPr>
        <w:t>% per annum.</w:t>
      </w:r>
    </w:p>
    <w:p w14:paraId="29AB09DC" w14:textId="19BEF399" w:rsidR="00513CDB" w:rsidRPr="008C4B6E" w:rsidRDefault="00A845B2" w:rsidP="005B30B7">
      <w:pPr>
        <w:spacing w:before="120" w:after="120" w:line="360" w:lineRule="exact"/>
        <w:ind w:left="567"/>
        <w:jc w:val="thaiDistribute"/>
        <w:rPr>
          <w:rFonts w:asciiTheme="majorBidi" w:hAnsiTheme="majorBidi" w:cstheme="majorBidi"/>
          <w:spacing w:val="-2"/>
          <w:sz w:val="28"/>
          <w:szCs w:val="28"/>
        </w:rPr>
      </w:pPr>
      <w:r w:rsidRPr="008C4B6E">
        <w:rPr>
          <w:rFonts w:asciiTheme="majorBidi" w:hAnsiTheme="majorBidi" w:cstheme="majorBidi"/>
          <w:spacing w:val="-4"/>
          <w:sz w:val="28"/>
          <w:szCs w:val="28"/>
        </w:rPr>
        <w:t>The</w:t>
      </w:r>
      <w:r w:rsidR="008C52E7" w:rsidRPr="008C4B6E">
        <w:rPr>
          <w:rFonts w:asciiTheme="majorBidi" w:hAnsiTheme="majorBidi" w:cstheme="majorBidi"/>
          <w:spacing w:val="-4"/>
          <w:sz w:val="28"/>
          <w:szCs w:val="28"/>
        </w:rPr>
        <w:t xml:space="preserve"> </w:t>
      </w:r>
      <w:r w:rsidR="0041466E" w:rsidRPr="008C4B6E">
        <w:rPr>
          <w:rFonts w:asciiTheme="majorBidi" w:hAnsiTheme="majorBidi" w:cstheme="majorBidi"/>
          <w:spacing w:val="-4"/>
          <w:sz w:val="28"/>
          <w:szCs w:val="28"/>
        </w:rPr>
        <w:t>C</w:t>
      </w:r>
      <w:r w:rsidR="008C52E7" w:rsidRPr="008C4B6E">
        <w:rPr>
          <w:rFonts w:asciiTheme="majorBidi" w:hAnsiTheme="majorBidi" w:cstheme="majorBidi"/>
          <w:spacing w:val="-4"/>
          <w:sz w:val="28"/>
          <w:szCs w:val="28"/>
        </w:rPr>
        <w:t>ompany provided a short</w:t>
      </w:r>
      <w:r w:rsidR="008623B4">
        <w:rPr>
          <w:rFonts w:asciiTheme="majorBidi" w:hAnsiTheme="majorBidi" w:cstheme="majorBidi"/>
          <w:spacing w:val="-4"/>
          <w:sz w:val="28"/>
          <w:szCs w:val="28"/>
        </w:rPr>
        <w:t xml:space="preserve"> </w:t>
      </w:r>
      <w:r w:rsidR="008C52E7" w:rsidRPr="008C4B6E">
        <w:rPr>
          <w:rFonts w:asciiTheme="majorBidi" w:hAnsiTheme="majorBidi" w:cstheme="majorBidi"/>
          <w:spacing w:val="-4"/>
          <w:sz w:val="28"/>
          <w:szCs w:val="28"/>
        </w:rPr>
        <w:t>-</w:t>
      </w:r>
      <w:r w:rsidR="008623B4">
        <w:rPr>
          <w:rFonts w:asciiTheme="majorBidi" w:hAnsiTheme="majorBidi" w:cstheme="majorBidi"/>
          <w:spacing w:val="-4"/>
          <w:sz w:val="28"/>
          <w:szCs w:val="28"/>
        </w:rPr>
        <w:t xml:space="preserve"> </w:t>
      </w:r>
      <w:r w:rsidR="008C52E7" w:rsidRPr="008C4B6E">
        <w:rPr>
          <w:rFonts w:asciiTheme="majorBidi" w:hAnsiTheme="majorBidi" w:cstheme="majorBidi"/>
          <w:spacing w:val="-4"/>
          <w:sz w:val="28"/>
          <w:szCs w:val="28"/>
        </w:rPr>
        <w:t>term loan to its subsidiary</w:t>
      </w:r>
      <w:r w:rsidR="005B30B7">
        <w:rPr>
          <w:rFonts w:asciiTheme="majorBidi" w:hAnsiTheme="majorBidi" w:cstheme="majorBidi" w:hint="cs"/>
          <w:spacing w:val="-4"/>
          <w:sz w:val="28"/>
          <w:szCs w:val="28"/>
          <w:cs/>
        </w:rPr>
        <w:t xml:space="preserve"> </w:t>
      </w:r>
      <w:r w:rsidR="005B30B7">
        <w:rPr>
          <w:rFonts w:asciiTheme="majorBidi" w:hAnsiTheme="majorBidi" w:cstheme="majorBidi"/>
          <w:spacing w:val="-4"/>
          <w:sz w:val="28"/>
          <w:szCs w:val="28"/>
        </w:rPr>
        <w:t>(</w:t>
      </w:r>
      <w:r w:rsidR="008C52E7" w:rsidRPr="008C4B6E">
        <w:rPr>
          <w:rFonts w:asciiTheme="majorBidi" w:hAnsiTheme="majorBidi" w:cstheme="majorBidi"/>
          <w:spacing w:val="-4"/>
          <w:sz w:val="28"/>
          <w:szCs w:val="28"/>
        </w:rPr>
        <w:t>Global Service Corporation Company Limited</w:t>
      </w:r>
      <w:r w:rsidR="005B30B7">
        <w:rPr>
          <w:rFonts w:asciiTheme="majorBidi" w:hAnsiTheme="majorBidi" w:cstheme="majorBidi"/>
          <w:spacing w:val="-4"/>
          <w:sz w:val="28"/>
          <w:szCs w:val="28"/>
        </w:rPr>
        <w:t>)</w:t>
      </w:r>
      <w:r w:rsidR="008C52E7" w:rsidRPr="008C4B6E">
        <w:rPr>
          <w:rFonts w:asciiTheme="majorBidi" w:hAnsiTheme="majorBidi" w:cstheme="majorBidi"/>
          <w:spacing w:val="-4"/>
          <w:sz w:val="28"/>
          <w:szCs w:val="28"/>
        </w:rPr>
        <w:t xml:space="preserve"> on July 25,</w:t>
      </w:r>
      <w:r w:rsidR="008C52E7" w:rsidRPr="008C4B6E">
        <w:rPr>
          <w:rFonts w:asciiTheme="majorBidi" w:hAnsiTheme="majorBidi" w:cstheme="majorBidi"/>
          <w:sz w:val="28"/>
          <w:szCs w:val="28"/>
        </w:rPr>
        <w:t xml:space="preserve"> 2024, in the </w:t>
      </w:r>
      <w:proofErr w:type="gramStart"/>
      <w:r w:rsidR="008C52E7" w:rsidRPr="008C4B6E">
        <w:rPr>
          <w:rFonts w:asciiTheme="majorBidi" w:hAnsiTheme="majorBidi" w:cstheme="majorBidi"/>
          <w:sz w:val="28"/>
          <w:szCs w:val="28"/>
        </w:rPr>
        <w:t>amount</w:t>
      </w:r>
      <w:proofErr w:type="gramEnd"/>
      <w:r w:rsidR="008C52E7" w:rsidRPr="008C4B6E">
        <w:rPr>
          <w:rFonts w:asciiTheme="majorBidi" w:hAnsiTheme="majorBidi" w:cstheme="majorBidi"/>
          <w:sz w:val="28"/>
          <w:szCs w:val="28"/>
        </w:rPr>
        <w:t xml:space="preserve"> of Baht 0.90 million, </w:t>
      </w:r>
      <w:r w:rsidR="008C52E7" w:rsidRPr="008C4B6E">
        <w:rPr>
          <w:rFonts w:asciiTheme="majorBidi" w:hAnsiTheme="majorBidi" w:cstheme="majorBidi"/>
          <w:spacing w:val="-2"/>
          <w:sz w:val="28"/>
          <w:szCs w:val="28"/>
        </w:rPr>
        <w:t xml:space="preserve">charged interest rate </w:t>
      </w:r>
      <w:r w:rsidR="008C52E7" w:rsidRPr="008C4B6E">
        <w:rPr>
          <w:rFonts w:asciiTheme="majorBidi" w:hAnsiTheme="majorBidi" w:cstheme="majorBidi"/>
          <w:spacing w:val="-2"/>
          <w:sz w:val="28"/>
          <w:szCs w:val="28"/>
          <w:cs/>
        </w:rPr>
        <w:t xml:space="preserve">7% </w:t>
      </w:r>
      <w:r w:rsidR="008C52E7" w:rsidRPr="008C4B6E">
        <w:rPr>
          <w:rFonts w:asciiTheme="majorBidi" w:hAnsiTheme="majorBidi" w:cstheme="majorBidi"/>
          <w:spacing w:val="-2"/>
          <w:sz w:val="28"/>
          <w:szCs w:val="28"/>
        </w:rPr>
        <w:t xml:space="preserve">per annum and are intended to serve as working capital for the </w:t>
      </w:r>
      <w:r w:rsidR="008623B4">
        <w:rPr>
          <w:rFonts w:asciiTheme="majorBidi" w:hAnsiTheme="majorBidi" w:cstheme="majorBidi"/>
          <w:spacing w:val="-2"/>
          <w:sz w:val="28"/>
          <w:szCs w:val="28"/>
        </w:rPr>
        <w:t>Subsidiary</w:t>
      </w:r>
      <w:r w:rsidR="008C52E7" w:rsidRPr="008C4B6E">
        <w:rPr>
          <w:rFonts w:asciiTheme="majorBidi" w:hAnsiTheme="majorBidi" w:cstheme="majorBidi"/>
          <w:spacing w:val="-2"/>
          <w:sz w:val="28"/>
          <w:szCs w:val="28"/>
        </w:rPr>
        <w:t>.</w:t>
      </w:r>
    </w:p>
    <w:p w14:paraId="7F545756" w14:textId="3A9E0469" w:rsidR="00C219A4" w:rsidRPr="008C4B6E" w:rsidRDefault="00C219A4" w:rsidP="00BE0BF3">
      <w:pPr>
        <w:spacing w:before="120" w:after="120"/>
        <w:ind w:left="567"/>
        <w:jc w:val="thaiDistribute"/>
        <w:rPr>
          <w:rFonts w:asciiTheme="majorBidi" w:hAnsiTheme="majorBidi" w:cstheme="majorBidi"/>
          <w:sz w:val="28"/>
          <w:szCs w:val="28"/>
          <w:cs/>
        </w:rPr>
      </w:pPr>
      <w:r w:rsidRPr="008C4B6E">
        <w:rPr>
          <w:rFonts w:asciiTheme="majorBidi" w:hAnsiTheme="majorBidi" w:cstheme="majorBidi"/>
          <w:sz w:val="28"/>
          <w:szCs w:val="28"/>
        </w:rPr>
        <w:t xml:space="preserve">The </w:t>
      </w:r>
      <w:r w:rsidR="0041466E" w:rsidRPr="008C4B6E">
        <w:rPr>
          <w:rFonts w:asciiTheme="majorBidi" w:hAnsiTheme="majorBidi" w:cstheme="majorBidi"/>
          <w:sz w:val="28"/>
          <w:szCs w:val="28"/>
        </w:rPr>
        <w:t>C</w:t>
      </w:r>
      <w:r w:rsidRPr="008C4B6E">
        <w:rPr>
          <w:rFonts w:asciiTheme="majorBidi" w:hAnsiTheme="majorBidi" w:cstheme="majorBidi"/>
          <w:sz w:val="28"/>
          <w:szCs w:val="28"/>
        </w:rPr>
        <w:t>ompany has fully received repayment for the loans from both subsidiaries.</w:t>
      </w:r>
    </w:p>
    <w:tbl>
      <w:tblPr>
        <w:tblW w:w="4997" w:type="pct"/>
        <w:tblLayout w:type="fixed"/>
        <w:tblLook w:val="0400" w:firstRow="0" w:lastRow="0" w:firstColumn="0" w:lastColumn="0" w:noHBand="0" w:noVBand="1"/>
      </w:tblPr>
      <w:tblGrid>
        <w:gridCol w:w="3836"/>
        <w:gridCol w:w="1372"/>
        <w:gridCol w:w="1329"/>
        <w:gridCol w:w="1386"/>
        <w:gridCol w:w="1302"/>
      </w:tblGrid>
      <w:tr w:rsidR="00513CDB" w:rsidRPr="008C4B6E" w14:paraId="5228EE28" w14:textId="77777777" w:rsidTr="007870DE">
        <w:trPr>
          <w:trHeight w:val="290"/>
          <w:tblHeader/>
        </w:trPr>
        <w:tc>
          <w:tcPr>
            <w:tcW w:w="3836" w:type="dxa"/>
            <w:vAlign w:val="center"/>
          </w:tcPr>
          <w:p w14:paraId="17D210A8" w14:textId="77777777" w:rsidR="00513CDB" w:rsidRPr="008C4B6E" w:rsidRDefault="00513CDB" w:rsidP="00BE0BF3">
            <w:pPr>
              <w:tabs>
                <w:tab w:val="left" w:pos="342"/>
              </w:tabs>
              <w:spacing w:line="160" w:lineRule="atLeast"/>
              <w:ind w:left="162" w:hanging="162"/>
              <w:jc w:val="center"/>
              <w:rPr>
                <w:rFonts w:asciiTheme="majorBidi" w:hAnsiTheme="majorBidi" w:cstheme="majorBidi"/>
                <w:sz w:val="28"/>
                <w:szCs w:val="28"/>
              </w:rPr>
            </w:pPr>
          </w:p>
        </w:tc>
        <w:tc>
          <w:tcPr>
            <w:tcW w:w="5389" w:type="dxa"/>
            <w:gridSpan w:val="4"/>
            <w:vAlign w:val="center"/>
            <w:hideMark/>
          </w:tcPr>
          <w:p w14:paraId="70D5B90C" w14:textId="77777777" w:rsidR="00513CDB" w:rsidRPr="008C4B6E" w:rsidRDefault="00513CDB" w:rsidP="00BE0BF3">
            <w:pPr>
              <w:pBdr>
                <w:bottom w:val="single" w:sz="4" w:space="1" w:color="auto"/>
              </w:pBdr>
              <w:spacing w:line="160" w:lineRule="atLeast"/>
              <w:ind w:left="-14" w:right="46"/>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513CDB" w:rsidRPr="008C4B6E" w14:paraId="78B5A0B0" w14:textId="77777777" w:rsidTr="007870DE">
        <w:trPr>
          <w:trHeight w:val="290"/>
          <w:tblHeader/>
        </w:trPr>
        <w:tc>
          <w:tcPr>
            <w:tcW w:w="3836" w:type="dxa"/>
            <w:vAlign w:val="center"/>
          </w:tcPr>
          <w:p w14:paraId="0745447C" w14:textId="77777777" w:rsidR="00513CDB" w:rsidRPr="008C4B6E" w:rsidRDefault="00513CDB" w:rsidP="007870DE">
            <w:pPr>
              <w:tabs>
                <w:tab w:val="left" w:pos="342"/>
              </w:tabs>
              <w:spacing w:line="160" w:lineRule="atLeast"/>
              <w:ind w:left="162" w:hanging="162"/>
              <w:jc w:val="center"/>
              <w:rPr>
                <w:rFonts w:asciiTheme="majorBidi" w:hAnsiTheme="majorBidi" w:cstheme="majorBidi"/>
                <w:sz w:val="28"/>
                <w:szCs w:val="28"/>
              </w:rPr>
            </w:pPr>
          </w:p>
        </w:tc>
        <w:tc>
          <w:tcPr>
            <w:tcW w:w="2701" w:type="dxa"/>
            <w:gridSpan w:val="2"/>
            <w:vAlign w:val="center"/>
            <w:hideMark/>
          </w:tcPr>
          <w:p w14:paraId="0760F542" w14:textId="77777777" w:rsidR="00513CDB" w:rsidRPr="008C4B6E" w:rsidRDefault="00513CDB"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688" w:type="dxa"/>
            <w:gridSpan w:val="2"/>
            <w:vAlign w:val="bottom"/>
            <w:hideMark/>
          </w:tcPr>
          <w:p w14:paraId="2DAD9EE6" w14:textId="77777777" w:rsidR="00513CDB" w:rsidRPr="008C4B6E" w:rsidRDefault="00513CDB" w:rsidP="007870DE">
            <w:pPr>
              <w:pBdr>
                <w:bottom w:val="single" w:sz="4" w:space="1" w:color="auto"/>
              </w:pBdr>
              <w:spacing w:line="160" w:lineRule="atLeast"/>
              <w:ind w:left="-14"/>
              <w:jc w:val="center"/>
              <w:rPr>
                <w:rFonts w:asciiTheme="majorBidi" w:hAnsiTheme="majorBidi" w:cstheme="majorBidi"/>
                <w:sz w:val="28"/>
                <w:szCs w:val="28"/>
              </w:rPr>
            </w:pPr>
            <w:r w:rsidRPr="008C4B6E">
              <w:rPr>
                <w:rFonts w:asciiTheme="majorBidi" w:hAnsiTheme="majorBidi" w:cstheme="majorBidi"/>
                <w:sz w:val="28"/>
                <w:szCs w:val="28"/>
              </w:rPr>
              <w:t>Separate financial statements</w:t>
            </w:r>
          </w:p>
        </w:tc>
      </w:tr>
      <w:tr w:rsidR="00513CDB" w:rsidRPr="008C4B6E" w14:paraId="3A6AB9F5" w14:textId="77777777" w:rsidTr="007870DE">
        <w:trPr>
          <w:trHeight w:hRule="exact" w:val="396"/>
          <w:tblHeader/>
        </w:trPr>
        <w:tc>
          <w:tcPr>
            <w:tcW w:w="3836" w:type="dxa"/>
            <w:vAlign w:val="center"/>
          </w:tcPr>
          <w:p w14:paraId="6AE2768C" w14:textId="77777777" w:rsidR="00513CDB" w:rsidRPr="008C4B6E" w:rsidRDefault="00513CDB" w:rsidP="007870DE">
            <w:pPr>
              <w:tabs>
                <w:tab w:val="left" w:pos="342"/>
              </w:tabs>
              <w:spacing w:line="160" w:lineRule="atLeast"/>
              <w:ind w:left="162" w:hanging="162"/>
              <w:jc w:val="center"/>
              <w:rPr>
                <w:rFonts w:asciiTheme="majorBidi" w:hAnsiTheme="majorBidi" w:cstheme="majorBidi"/>
                <w:sz w:val="28"/>
                <w:szCs w:val="28"/>
              </w:rPr>
            </w:pPr>
          </w:p>
        </w:tc>
        <w:tc>
          <w:tcPr>
            <w:tcW w:w="1372" w:type="dxa"/>
            <w:vAlign w:val="bottom"/>
            <w:hideMark/>
          </w:tcPr>
          <w:p w14:paraId="0CEAC762" w14:textId="77777777" w:rsidR="00513CDB" w:rsidRPr="008C4B6E" w:rsidRDefault="00513CDB" w:rsidP="007870D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2024</w:t>
            </w:r>
          </w:p>
        </w:tc>
        <w:tc>
          <w:tcPr>
            <w:tcW w:w="1329" w:type="dxa"/>
            <w:vAlign w:val="bottom"/>
          </w:tcPr>
          <w:p w14:paraId="25EFAB15" w14:textId="77777777" w:rsidR="00513CDB" w:rsidRPr="008C4B6E" w:rsidRDefault="00513CDB" w:rsidP="007870D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2023</w:t>
            </w:r>
          </w:p>
        </w:tc>
        <w:tc>
          <w:tcPr>
            <w:tcW w:w="1386" w:type="dxa"/>
            <w:vAlign w:val="bottom"/>
          </w:tcPr>
          <w:p w14:paraId="76830C1C" w14:textId="77777777" w:rsidR="00513CDB" w:rsidRPr="008C4B6E" w:rsidRDefault="00513CDB" w:rsidP="007870D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2024</w:t>
            </w:r>
          </w:p>
        </w:tc>
        <w:tc>
          <w:tcPr>
            <w:tcW w:w="1302" w:type="dxa"/>
            <w:vAlign w:val="bottom"/>
            <w:hideMark/>
          </w:tcPr>
          <w:p w14:paraId="1C7472F4" w14:textId="77777777" w:rsidR="00513CDB" w:rsidRPr="008C4B6E" w:rsidRDefault="00513CDB" w:rsidP="007870D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2023</w:t>
            </w:r>
          </w:p>
        </w:tc>
      </w:tr>
      <w:tr w:rsidR="00513CDB" w:rsidRPr="008C4B6E" w14:paraId="621B0194" w14:textId="77777777" w:rsidTr="00D24CC3">
        <w:trPr>
          <w:trHeight w:val="307"/>
        </w:trPr>
        <w:tc>
          <w:tcPr>
            <w:tcW w:w="3836" w:type="dxa"/>
            <w:vAlign w:val="bottom"/>
          </w:tcPr>
          <w:p w14:paraId="2B6CB223" w14:textId="5CA2A91F" w:rsidR="00513CDB" w:rsidRPr="008C4B6E" w:rsidRDefault="00513CDB" w:rsidP="000A6B3B">
            <w:pPr>
              <w:tabs>
                <w:tab w:val="center" w:pos="604"/>
              </w:tabs>
              <w:ind w:right="-120" w:hanging="111"/>
              <w:rPr>
                <w:rFonts w:asciiTheme="majorBidi" w:hAnsiTheme="majorBidi" w:cstheme="majorBidi"/>
                <w:b/>
                <w:bCs/>
                <w:sz w:val="28"/>
                <w:szCs w:val="28"/>
              </w:rPr>
            </w:pPr>
            <w:r w:rsidRPr="008C4B6E">
              <w:rPr>
                <w:rFonts w:asciiTheme="majorBidi" w:hAnsiTheme="majorBidi" w:cstheme="majorBidi"/>
                <w:b/>
                <w:bCs/>
                <w:sz w:val="28"/>
                <w:szCs w:val="28"/>
              </w:rPr>
              <w:t xml:space="preserve">5.2.4    </w:t>
            </w:r>
            <w:r w:rsidRPr="008C4B6E">
              <w:rPr>
                <w:rFonts w:asciiTheme="majorBidi" w:hAnsiTheme="majorBidi" w:cstheme="majorBidi"/>
                <w:b/>
                <w:bCs/>
                <w:sz w:val="28"/>
              </w:rPr>
              <w:t>Other current payables</w:t>
            </w:r>
          </w:p>
        </w:tc>
        <w:tc>
          <w:tcPr>
            <w:tcW w:w="1372" w:type="dxa"/>
            <w:shd w:val="clear" w:color="auto" w:fill="auto"/>
            <w:vAlign w:val="bottom"/>
          </w:tcPr>
          <w:p w14:paraId="03FAC328" w14:textId="77777777" w:rsidR="00513CDB" w:rsidRPr="008C4B6E" w:rsidRDefault="00513CDB" w:rsidP="007870DE">
            <w:pPr>
              <w:spacing w:line="360" w:lineRule="exact"/>
              <w:jc w:val="right"/>
              <w:rPr>
                <w:rFonts w:asciiTheme="majorBidi" w:hAnsiTheme="majorBidi" w:cstheme="majorBidi"/>
                <w:sz w:val="28"/>
                <w:szCs w:val="28"/>
              </w:rPr>
            </w:pPr>
          </w:p>
        </w:tc>
        <w:tc>
          <w:tcPr>
            <w:tcW w:w="1329" w:type="dxa"/>
            <w:shd w:val="clear" w:color="auto" w:fill="auto"/>
          </w:tcPr>
          <w:p w14:paraId="461D9239" w14:textId="77777777" w:rsidR="00513CDB" w:rsidRPr="008C4B6E" w:rsidRDefault="00513CDB" w:rsidP="007870DE">
            <w:pPr>
              <w:spacing w:line="360" w:lineRule="exact"/>
              <w:jc w:val="right"/>
              <w:rPr>
                <w:rFonts w:asciiTheme="majorBidi" w:hAnsiTheme="majorBidi" w:cstheme="majorBidi"/>
                <w:sz w:val="28"/>
                <w:szCs w:val="28"/>
                <w:cs/>
              </w:rPr>
            </w:pPr>
          </w:p>
        </w:tc>
        <w:tc>
          <w:tcPr>
            <w:tcW w:w="1386" w:type="dxa"/>
            <w:shd w:val="clear" w:color="auto" w:fill="auto"/>
            <w:vAlign w:val="bottom"/>
          </w:tcPr>
          <w:p w14:paraId="777F737D" w14:textId="77777777" w:rsidR="00513CDB" w:rsidRPr="008C4B6E" w:rsidRDefault="00513CDB" w:rsidP="007870DE">
            <w:pPr>
              <w:spacing w:line="360" w:lineRule="exact"/>
              <w:jc w:val="right"/>
              <w:rPr>
                <w:rFonts w:asciiTheme="majorBidi" w:hAnsiTheme="majorBidi" w:cstheme="majorBidi"/>
                <w:sz w:val="28"/>
                <w:szCs w:val="28"/>
              </w:rPr>
            </w:pPr>
          </w:p>
        </w:tc>
        <w:tc>
          <w:tcPr>
            <w:tcW w:w="1302" w:type="dxa"/>
            <w:shd w:val="clear" w:color="auto" w:fill="auto"/>
            <w:vAlign w:val="bottom"/>
          </w:tcPr>
          <w:p w14:paraId="6F7E79FE" w14:textId="77777777" w:rsidR="00513CDB" w:rsidRPr="008C4B6E" w:rsidRDefault="00513CDB" w:rsidP="007870DE">
            <w:pPr>
              <w:spacing w:line="360" w:lineRule="exact"/>
              <w:jc w:val="right"/>
              <w:rPr>
                <w:rFonts w:asciiTheme="majorBidi" w:hAnsiTheme="majorBidi" w:cstheme="majorBidi"/>
                <w:sz w:val="28"/>
                <w:szCs w:val="28"/>
              </w:rPr>
            </w:pPr>
          </w:p>
        </w:tc>
      </w:tr>
      <w:tr w:rsidR="00513CDB" w:rsidRPr="008C4B6E" w14:paraId="656D984E" w14:textId="77777777" w:rsidTr="00D24CC3">
        <w:trPr>
          <w:trHeight w:val="307"/>
        </w:trPr>
        <w:tc>
          <w:tcPr>
            <w:tcW w:w="3836" w:type="dxa"/>
            <w:vAlign w:val="bottom"/>
          </w:tcPr>
          <w:p w14:paraId="251354B6" w14:textId="1BC8EC5D" w:rsidR="00513CDB" w:rsidRPr="008C4B6E" w:rsidRDefault="00513CDB" w:rsidP="00C219A4">
            <w:pPr>
              <w:ind w:left="-97" w:right="-120" w:firstLine="562"/>
              <w:rPr>
                <w:rFonts w:asciiTheme="majorBidi" w:hAnsiTheme="majorBidi" w:cstheme="majorBidi"/>
                <w:sz w:val="28"/>
              </w:rPr>
            </w:pPr>
            <w:r w:rsidRPr="008C4B6E">
              <w:rPr>
                <w:rFonts w:asciiTheme="majorBidi" w:hAnsiTheme="majorBidi" w:cstheme="majorBidi"/>
                <w:sz w:val="28"/>
              </w:rPr>
              <w:t>Subsidiaries</w:t>
            </w:r>
          </w:p>
        </w:tc>
        <w:tc>
          <w:tcPr>
            <w:tcW w:w="1372" w:type="dxa"/>
            <w:shd w:val="clear" w:color="auto" w:fill="auto"/>
            <w:vAlign w:val="bottom"/>
          </w:tcPr>
          <w:p w14:paraId="71A59B30" w14:textId="7D4C82C7" w:rsidR="00513CDB" w:rsidRPr="008C4B6E" w:rsidRDefault="00D24CC3" w:rsidP="007870DE">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29" w:type="dxa"/>
            <w:shd w:val="clear" w:color="auto" w:fill="auto"/>
            <w:vAlign w:val="bottom"/>
          </w:tcPr>
          <w:p w14:paraId="793F6ECE" w14:textId="76538B69" w:rsidR="00513CDB" w:rsidRPr="008C4B6E" w:rsidRDefault="00513CDB" w:rsidP="007870DE">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86" w:type="dxa"/>
            <w:shd w:val="clear" w:color="auto" w:fill="auto"/>
          </w:tcPr>
          <w:p w14:paraId="118AC41C" w14:textId="7B420107" w:rsidR="00513CDB" w:rsidRPr="008C4B6E" w:rsidRDefault="00D24CC3" w:rsidP="00D24CC3">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2" w:type="dxa"/>
            <w:shd w:val="clear" w:color="auto" w:fill="auto"/>
          </w:tcPr>
          <w:p w14:paraId="13920F9C" w14:textId="00A42E5D" w:rsidR="00513CDB" w:rsidRPr="008C4B6E" w:rsidRDefault="00513CDB" w:rsidP="007870DE">
            <w:pPr>
              <w:pBdr>
                <w:bottom w:val="double" w:sz="4" w:space="1" w:color="auto"/>
              </w:pBdr>
              <w:spacing w:line="160" w:lineRule="atLeast"/>
              <w:ind w:left="-14" w:right="32"/>
              <w:jc w:val="right"/>
              <w:rPr>
                <w:rFonts w:asciiTheme="majorBidi" w:hAnsiTheme="majorBidi" w:cstheme="majorBidi"/>
                <w:sz w:val="28"/>
                <w:szCs w:val="28"/>
              </w:rPr>
            </w:pPr>
            <w:r w:rsidRPr="008C4B6E">
              <w:rPr>
                <w:rFonts w:asciiTheme="majorBidi" w:hAnsiTheme="majorBidi" w:cstheme="majorBidi"/>
                <w:sz w:val="28"/>
                <w:szCs w:val="28"/>
              </w:rPr>
              <w:t>7</w:t>
            </w:r>
          </w:p>
        </w:tc>
      </w:tr>
      <w:tr w:rsidR="00513CDB" w:rsidRPr="008C4B6E" w14:paraId="05500AD3" w14:textId="77777777" w:rsidTr="00D24CC3">
        <w:trPr>
          <w:trHeight w:val="307"/>
        </w:trPr>
        <w:tc>
          <w:tcPr>
            <w:tcW w:w="3836" w:type="dxa"/>
            <w:vAlign w:val="bottom"/>
          </w:tcPr>
          <w:p w14:paraId="7C1D8ED6" w14:textId="77777777" w:rsidR="00513CDB" w:rsidRPr="008C4B6E" w:rsidRDefault="00513CDB" w:rsidP="00513CDB">
            <w:pPr>
              <w:ind w:left="-97" w:right="-120" w:firstLine="550"/>
              <w:rPr>
                <w:rFonts w:asciiTheme="majorBidi" w:hAnsiTheme="majorBidi" w:cstheme="majorBidi"/>
                <w:sz w:val="28"/>
              </w:rPr>
            </w:pPr>
          </w:p>
        </w:tc>
        <w:tc>
          <w:tcPr>
            <w:tcW w:w="1372" w:type="dxa"/>
            <w:shd w:val="clear" w:color="auto" w:fill="auto"/>
            <w:vAlign w:val="bottom"/>
          </w:tcPr>
          <w:p w14:paraId="14FDB236" w14:textId="77777777" w:rsidR="00513CDB" w:rsidRPr="008C4B6E" w:rsidRDefault="00513CDB" w:rsidP="00513CDB">
            <w:pPr>
              <w:spacing w:line="360" w:lineRule="exact"/>
              <w:jc w:val="right"/>
              <w:rPr>
                <w:rFonts w:asciiTheme="majorBidi" w:hAnsiTheme="majorBidi" w:cstheme="majorBidi"/>
                <w:sz w:val="28"/>
                <w:szCs w:val="28"/>
              </w:rPr>
            </w:pPr>
          </w:p>
        </w:tc>
        <w:tc>
          <w:tcPr>
            <w:tcW w:w="1329" w:type="dxa"/>
            <w:shd w:val="clear" w:color="auto" w:fill="auto"/>
            <w:vAlign w:val="bottom"/>
          </w:tcPr>
          <w:p w14:paraId="63AA8EDE" w14:textId="77777777" w:rsidR="00513CDB" w:rsidRPr="008C4B6E" w:rsidRDefault="00513CDB" w:rsidP="00513CDB">
            <w:pPr>
              <w:spacing w:line="360" w:lineRule="exact"/>
              <w:jc w:val="right"/>
              <w:rPr>
                <w:rFonts w:asciiTheme="majorBidi" w:hAnsiTheme="majorBidi" w:cstheme="majorBidi"/>
                <w:sz w:val="28"/>
                <w:szCs w:val="28"/>
              </w:rPr>
            </w:pPr>
          </w:p>
        </w:tc>
        <w:tc>
          <w:tcPr>
            <w:tcW w:w="1386" w:type="dxa"/>
            <w:shd w:val="clear" w:color="auto" w:fill="auto"/>
          </w:tcPr>
          <w:p w14:paraId="2137BEE8" w14:textId="77777777" w:rsidR="00513CDB" w:rsidRPr="008C4B6E" w:rsidRDefault="00513CDB" w:rsidP="00513CDB">
            <w:pPr>
              <w:tabs>
                <w:tab w:val="decimal" w:pos="223"/>
                <w:tab w:val="decimal" w:pos="965"/>
              </w:tabs>
              <w:spacing w:line="360" w:lineRule="exact"/>
              <w:rPr>
                <w:rFonts w:asciiTheme="majorBidi" w:hAnsiTheme="majorBidi" w:cstheme="majorBidi"/>
                <w:sz w:val="28"/>
                <w:szCs w:val="28"/>
              </w:rPr>
            </w:pPr>
          </w:p>
        </w:tc>
        <w:tc>
          <w:tcPr>
            <w:tcW w:w="1302" w:type="dxa"/>
            <w:shd w:val="clear" w:color="auto" w:fill="auto"/>
          </w:tcPr>
          <w:p w14:paraId="72A37F1A" w14:textId="77777777" w:rsidR="00513CDB" w:rsidRPr="008C4B6E" w:rsidRDefault="00513CDB" w:rsidP="00513CDB">
            <w:pPr>
              <w:spacing w:line="160" w:lineRule="atLeast"/>
              <w:ind w:left="-14" w:right="32"/>
              <w:jc w:val="right"/>
              <w:rPr>
                <w:rFonts w:asciiTheme="majorBidi" w:hAnsiTheme="majorBidi" w:cstheme="majorBidi"/>
                <w:sz w:val="28"/>
                <w:szCs w:val="28"/>
              </w:rPr>
            </w:pPr>
          </w:p>
        </w:tc>
      </w:tr>
      <w:tr w:rsidR="00513CDB" w:rsidRPr="008C4B6E" w14:paraId="3DC602E2" w14:textId="77777777" w:rsidTr="00D24CC3">
        <w:trPr>
          <w:trHeight w:val="307"/>
        </w:trPr>
        <w:tc>
          <w:tcPr>
            <w:tcW w:w="3836" w:type="dxa"/>
            <w:vAlign w:val="bottom"/>
          </w:tcPr>
          <w:p w14:paraId="071D94C6" w14:textId="3495FD4E" w:rsidR="00513CDB" w:rsidRPr="008C4B6E" w:rsidRDefault="00513CDB" w:rsidP="00C219A4">
            <w:pPr>
              <w:tabs>
                <w:tab w:val="center" w:pos="465"/>
              </w:tabs>
              <w:ind w:left="465" w:right="-120" w:hanging="576"/>
              <w:rPr>
                <w:rFonts w:asciiTheme="majorBidi" w:hAnsiTheme="majorBidi" w:cstheme="majorBidi"/>
                <w:sz w:val="28"/>
              </w:rPr>
            </w:pPr>
            <w:r w:rsidRPr="008C4B6E">
              <w:rPr>
                <w:rFonts w:asciiTheme="majorBidi" w:hAnsiTheme="majorBidi" w:cstheme="majorBidi"/>
                <w:b/>
                <w:bCs/>
                <w:sz w:val="28"/>
                <w:szCs w:val="28"/>
              </w:rPr>
              <w:t>5</w:t>
            </w:r>
            <w:r w:rsidRPr="008C4B6E">
              <w:rPr>
                <w:rFonts w:asciiTheme="majorBidi" w:hAnsiTheme="majorBidi" w:cstheme="majorBidi"/>
                <w:b/>
                <w:bCs/>
                <w:sz w:val="28"/>
              </w:rPr>
              <w:t xml:space="preserve">.2.5  </w:t>
            </w:r>
            <w:r w:rsidR="00C219A4" w:rsidRPr="008C4B6E">
              <w:rPr>
                <w:rFonts w:asciiTheme="majorBidi" w:hAnsiTheme="majorBidi" w:cstheme="majorBidi"/>
                <w:b/>
                <w:bCs/>
                <w:sz w:val="28"/>
              </w:rPr>
              <w:t xml:space="preserve">  </w:t>
            </w:r>
            <w:r w:rsidRPr="008C4B6E">
              <w:rPr>
                <w:rFonts w:asciiTheme="majorBidi" w:hAnsiTheme="majorBidi" w:cstheme="majorBidi"/>
                <w:b/>
                <w:bCs/>
                <w:sz w:val="28"/>
              </w:rPr>
              <w:t>Short - term loans and accrued interest</w:t>
            </w:r>
          </w:p>
        </w:tc>
        <w:tc>
          <w:tcPr>
            <w:tcW w:w="1372" w:type="dxa"/>
            <w:shd w:val="clear" w:color="auto" w:fill="auto"/>
            <w:vAlign w:val="bottom"/>
          </w:tcPr>
          <w:p w14:paraId="14E12C66" w14:textId="77777777" w:rsidR="00513CDB" w:rsidRPr="008C4B6E" w:rsidRDefault="00513CDB" w:rsidP="00513CDB">
            <w:pPr>
              <w:spacing w:line="360" w:lineRule="exact"/>
              <w:jc w:val="right"/>
              <w:rPr>
                <w:rFonts w:asciiTheme="majorBidi" w:hAnsiTheme="majorBidi" w:cstheme="majorBidi"/>
                <w:sz w:val="28"/>
                <w:szCs w:val="28"/>
              </w:rPr>
            </w:pPr>
          </w:p>
        </w:tc>
        <w:tc>
          <w:tcPr>
            <w:tcW w:w="1329" w:type="dxa"/>
            <w:shd w:val="clear" w:color="auto" w:fill="auto"/>
            <w:vAlign w:val="bottom"/>
          </w:tcPr>
          <w:p w14:paraId="1D710EF0" w14:textId="75C1F0F6" w:rsidR="00513CDB" w:rsidRPr="008C4B6E" w:rsidRDefault="00513CDB" w:rsidP="00513CDB">
            <w:pPr>
              <w:spacing w:line="360" w:lineRule="exact"/>
              <w:jc w:val="right"/>
              <w:rPr>
                <w:rFonts w:asciiTheme="majorBidi" w:hAnsiTheme="majorBidi" w:cstheme="majorBidi"/>
                <w:sz w:val="28"/>
                <w:szCs w:val="28"/>
              </w:rPr>
            </w:pPr>
          </w:p>
        </w:tc>
        <w:tc>
          <w:tcPr>
            <w:tcW w:w="1386" w:type="dxa"/>
            <w:shd w:val="clear" w:color="auto" w:fill="auto"/>
          </w:tcPr>
          <w:p w14:paraId="1556C46A" w14:textId="77777777" w:rsidR="00513CDB" w:rsidRPr="008C4B6E" w:rsidRDefault="00513CDB" w:rsidP="00513CDB">
            <w:pPr>
              <w:tabs>
                <w:tab w:val="decimal" w:pos="223"/>
                <w:tab w:val="decimal" w:pos="965"/>
              </w:tabs>
              <w:spacing w:line="360" w:lineRule="exact"/>
              <w:rPr>
                <w:rFonts w:asciiTheme="majorBidi" w:hAnsiTheme="majorBidi" w:cstheme="majorBidi"/>
                <w:sz w:val="28"/>
                <w:szCs w:val="28"/>
              </w:rPr>
            </w:pPr>
          </w:p>
        </w:tc>
        <w:tc>
          <w:tcPr>
            <w:tcW w:w="1302" w:type="dxa"/>
            <w:shd w:val="clear" w:color="auto" w:fill="auto"/>
          </w:tcPr>
          <w:p w14:paraId="3CB9C4F7" w14:textId="77777777" w:rsidR="00513CDB" w:rsidRPr="008C4B6E" w:rsidRDefault="00513CDB" w:rsidP="00513CDB">
            <w:pPr>
              <w:spacing w:line="160" w:lineRule="atLeast"/>
              <w:ind w:left="-14" w:right="32"/>
              <w:jc w:val="right"/>
              <w:rPr>
                <w:rFonts w:asciiTheme="majorBidi" w:hAnsiTheme="majorBidi" w:cstheme="majorBidi"/>
                <w:sz w:val="28"/>
                <w:szCs w:val="28"/>
              </w:rPr>
            </w:pPr>
          </w:p>
        </w:tc>
      </w:tr>
      <w:tr w:rsidR="00513CDB" w:rsidRPr="008C4B6E" w14:paraId="218DB711" w14:textId="77777777" w:rsidTr="00D24CC3">
        <w:trPr>
          <w:trHeight w:val="307"/>
        </w:trPr>
        <w:tc>
          <w:tcPr>
            <w:tcW w:w="3836" w:type="dxa"/>
            <w:vAlign w:val="bottom"/>
          </w:tcPr>
          <w:p w14:paraId="62B4916E" w14:textId="037E6C3B" w:rsidR="00513CDB" w:rsidRPr="008C4B6E" w:rsidRDefault="00513CDB" w:rsidP="00513CDB">
            <w:pPr>
              <w:ind w:left="-97" w:right="-120" w:firstLine="550"/>
              <w:rPr>
                <w:rFonts w:asciiTheme="majorBidi" w:hAnsiTheme="majorBidi" w:cstheme="majorBidi"/>
                <w:sz w:val="28"/>
              </w:rPr>
            </w:pPr>
            <w:r w:rsidRPr="008C4B6E">
              <w:rPr>
                <w:rFonts w:asciiTheme="majorBidi" w:hAnsiTheme="majorBidi" w:cstheme="majorBidi"/>
                <w:sz w:val="28"/>
              </w:rPr>
              <w:t>Subsidiaries</w:t>
            </w:r>
          </w:p>
        </w:tc>
        <w:tc>
          <w:tcPr>
            <w:tcW w:w="1372" w:type="dxa"/>
            <w:shd w:val="clear" w:color="auto" w:fill="auto"/>
            <w:vAlign w:val="bottom"/>
          </w:tcPr>
          <w:p w14:paraId="443C1ED3" w14:textId="2E2E6999" w:rsidR="00513CDB" w:rsidRPr="008C4B6E" w:rsidRDefault="00D24CC3" w:rsidP="00513CDB">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29" w:type="dxa"/>
            <w:shd w:val="clear" w:color="auto" w:fill="auto"/>
            <w:vAlign w:val="bottom"/>
          </w:tcPr>
          <w:p w14:paraId="517753C7" w14:textId="1732C3D3" w:rsidR="00513CDB" w:rsidRPr="008C4B6E" w:rsidRDefault="00513CDB" w:rsidP="00513CDB">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86" w:type="dxa"/>
            <w:shd w:val="clear" w:color="auto" w:fill="auto"/>
          </w:tcPr>
          <w:p w14:paraId="69D5CBF0" w14:textId="51D91141" w:rsidR="00513CDB" w:rsidRPr="008C4B6E" w:rsidRDefault="00D24CC3" w:rsidP="00D24CC3">
            <w:pPr>
              <w:tabs>
                <w:tab w:val="decimal" w:pos="223"/>
                <w:tab w:val="decimal" w:pos="965"/>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3,507</w:t>
            </w:r>
          </w:p>
        </w:tc>
        <w:tc>
          <w:tcPr>
            <w:tcW w:w="1302" w:type="dxa"/>
            <w:shd w:val="clear" w:color="auto" w:fill="auto"/>
            <w:vAlign w:val="bottom"/>
          </w:tcPr>
          <w:p w14:paraId="49FD9D70" w14:textId="1BE0AC2A" w:rsidR="00513CDB" w:rsidRPr="008C4B6E" w:rsidRDefault="00513CDB" w:rsidP="00513CDB">
            <w:pPr>
              <w:spacing w:line="160" w:lineRule="atLeast"/>
              <w:ind w:left="-14" w:right="32"/>
              <w:jc w:val="right"/>
              <w:rPr>
                <w:rFonts w:asciiTheme="majorBidi" w:hAnsiTheme="majorBidi" w:cstheme="majorBidi"/>
                <w:sz w:val="28"/>
                <w:szCs w:val="28"/>
              </w:rPr>
            </w:pPr>
            <w:r w:rsidRPr="008C4B6E">
              <w:rPr>
                <w:rFonts w:asciiTheme="majorBidi" w:hAnsiTheme="majorBidi" w:cstheme="majorBidi"/>
                <w:sz w:val="28"/>
                <w:szCs w:val="28"/>
              </w:rPr>
              <w:t>-</w:t>
            </w:r>
          </w:p>
        </w:tc>
      </w:tr>
      <w:tr w:rsidR="00513CDB" w:rsidRPr="008C4B6E" w14:paraId="6A198859" w14:textId="77777777" w:rsidTr="00D24CC3">
        <w:trPr>
          <w:trHeight w:val="307"/>
        </w:trPr>
        <w:tc>
          <w:tcPr>
            <w:tcW w:w="3836" w:type="dxa"/>
            <w:vAlign w:val="bottom"/>
          </w:tcPr>
          <w:p w14:paraId="4E465621" w14:textId="240ABBF9" w:rsidR="00513CDB" w:rsidRPr="008C4B6E" w:rsidRDefault="00513CDB" w:rsidP="00513CDB">
            <w:pPr>
              <w:ind w:left="-97" w:right="-120" w:firstLine="550"/>
              <w:rPr>
                <w:rFonts w:asciiTheme="majorBidi" w:hAnsiTheme="majorBidi" w:cstheme="majorBidi"/>
                <w:sz w:val="28"/>
              </w:rPr>
            </w:pPr>
            <w:r w:rsidRPr="008C4B6E">
              <w:rPr>
                <w:rFonts w:asciiTheme="majorBidi" w:hAnsiTheme="majorBidi" w:cstheme="majorBidi"/>
                <w:sz w:val="28"/>
              </w:rPr>
              <w:t>Related persons</w:t>
            </w:r>
          </w:p>
        </w:tc>
        <w:tc>
          <w:tcPr>
            <w:tcW w:w="1372" w:type="dxa"/>
            <w:shd w:val="clear" w:color="auto" w:fill="auto"/>
            <w:vAlign w:val="bottom"/>
          </w:tcPr>
          <w:p w14:paraId="7B6308ED" w14:textId="00A08116" w:rsidR="00513CDB" w:rsidRPr="008C4B6E" w:rsidRDefault="008623B4" w:rsidP="00C219A4">
            <w:pPr>
              <w:pBdr>
                <w:bottom w:val="sing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808</w:t>
            </w:r>
          </w:p>
        </w:tc>
        <w:tc>
          <w:tcPr>
            <w:tcW w:w="1329" w:type="dxa"/>
            <w:shd w:val="clear" w:color="auto" w:fill="auto"/>
            <w:vAlign w:val="bottom"/>
          </w:tcPr>
          <w:p w14:paraId="215A5D3E" w14:textId="279B8CB2" w:rsidR="00513CDB" w:rsidRPr="008C4B6E" w:rsidRDefault="00513CDB" w:rsidP="00C219A4">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12,701</w:t>
            </w:r>
          </w:p>
        </w:tc>
        <w:tc>
          <w:tcPr>
            <w:tcW w:w="1386" w:type="dxa"/>
            <w:shd w:val="clear" w:color="auto" w:fill="auto"/>
          </w:tcPr>
          <w:p w14:paraId="22B7D1A4" w14:textId="0A8AE903" w:rsidR="00513CDB" w:rsidRPr="008C4B6E" w:rsidRDefault="00D24CC3" w:rsidP="00C219A4">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808</w:t>
            </w:r>
          </w:p>
        </w:tc>
        <w:tc>
          <w:tcPr>
            <w:tcW w:w="1302" w:type="dxa"/>
            <w:shd w:val="clear" w:color="auto" w:fill="auto"/>
            <w:vAlign w:val="bottom"/>
          </w:tcPr>
          <w:p w14:paraId="00F24A50" w14:textId="15399B2E" w:rsidR="00513CDB" w:rsidRPr="008C4B6E" w:rsidRDefault="00513CDB" w:rsidP="00C219A4">
            <w:pPr>
              <w:pBdr>
                <w:bottom w:val="single" w:sz="4" w:space="1" w:color="auto"/>
              </w:pBdr>
              <w:spacing w:line="160" w:lineRule="atLeast"/>
              <w:ind w:left="-14" w:right="32"/>
              <w:jc w:val="right"/>
              <w:rPr>
                <w:rFonts w:asciiTheme="majorBidi" w:hAnsiTheme="majorBidi" w:cstheme="majorBidi"/>
                <w:sz w:val="28"/>
                <w:szCs w:val="28"/>
              </w:rPr>
            </w:pPr>
            <w:r w:rsidRPr="008C4B6E">
              <w:rPr>
                <w:rFonts w:asciiTheme="majorBidi" w:hAnsiTheme="majorBidi" w:cstheme="majorBidi"/>
                <w:sz w:val="28"/>
                <w:szCs w:val="28"/>
              </w:rPr>
              <w:t>12,701</w:t>
            </w:r>
          </w:p>
        </w:tc>
      </w:tr>
      <w:tr w:rsidR="00513CDB" w:rsidRPr="008C4B6E" w14:paraId="63F7CBBF" w14:textId="77777777" w:rsidTr="00D24CC3">
        <w:trPr>
          <w:trHeight w:val="307"/>
        </w:trPr>
        <w:tc>
          <w:tcPr>
            <w:tcW w:w="3836" w:type="dxa"/>
            <w:vAlign w:val="bottom"/>
          </w:tcPr>
          <w:p w14:paraId="6F4284EF" w14:textId="4AD9FD33" w:rsidR="00513CDB" w:rsidRPr="008C4B6E" w:rsidRDefault="00513CDB" w:rsidP="00513CDB">
            <w:pPr>
              <w:ind w:left="-97" w:right="-120" w:firstLine="550"/>
              <w:rPr>
                <w:rFonts w:asciiTheme="majorBidi" w:hAnsiTheme="majorBidi" w:cstheme="majorBidi"/>
                <w:sz w:val="28"/>
              </w:rPr>
            </w:pPr>
            <w:r w:rsidRPr="008C4B6E">
              <w:rPr>
                <w:rFonts w:asciiTheme="majorBidi" w:hAnsiTheme="majorBidi" w:cstheme="majorBidi"/>
                <w:sz w:val="28"/>
              </w:rPr>
              <w:t>Total</w:t>
            </w:r>
          </w:p>
        </w:tc>
        <w:tc>
          <w:tcPr>
            <w:tcW w:w="1372" w:type="dxa"/>
            <w:shd w:val="clear" w:color="auto" w:fill="auto"/>
            <w:vAlign w:val="bottom"/>
          </w:tcPr>
          <w:p w14:paraId="65F2B3CB" w14:textId="7A3E50AC" w:rsidR="00513CDB" w:rsidRPr="008C4B6E" w:rsidRDefault="008623B4" w:rsidP="00513CDB">
            <w:pPr>
              <w:pBdr>
                <w:bottom w:val="double" w:sz="4" w:space="1" w:color="auto"/>
              </w:pBdr>
              <w:spacing w:line="360" w:lineRule="exact"/>
              <w:jc w:val="right"/>
              <w:rPr>
                <w:rFonts w:asciiTheme="majorBidi" w:hAnsiTheme="majorBidi" w:cstheme="majorBidi"/>
                <w:sz w:val="28"/>
                <w:szCs w:val="28"/>
              </w:rPr>
            </w:pPr>
            <w:r>
              <w:rPr>
                <w:rFonts w:asciiTheme="majorBidi" w:hAnsiTheme="majorBidi" w:cstheme="majorBidi"/>
                <w:sz w:val="28"/>
                <w:szCs w:val="28"/>
              </w:rPr>
              <w:t>808</w:t>
            </w:r>
          </w:p>
        </w:tc>
        <w:tc>
          <w:tcPr>
            <w:tcW w:w="1329" w:type="dxa"/>
            <w:shd w:val="clear" w:color="auto" w:fill="auto"/>
            <w:vAlign w:val="bottom"/>
          </w:tcPr>
          <w:p w14:paraId="2AE84D09" w14:textId="3D0D3684" w:rsidR="00513CDB" w:rsidRPr="008C4B6E" w:rsidRDefault="00513CDB" w:rsidP="00513CDB">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12,701</w:t>
            </w:r>
          </w:p>
        </w:tc>
        <w:tc>
          <w:tcPr>
            <w:tcW w:w="1386" w:type="dxa"/>
            <w:shd w:val="clear" w:color="auto" w:fill="auto"/>
          </w:tcPr>
          <w:p w14:paraId="2CE02764" w14:textId="0DD294C0" w:rsidR="00513CDB" w:rsidRPr="008C4B6E" w:rsidRDefault="00D24CC3" w:rsidP="00D24CC3">
            <w:pPr>
              <w:pBdr>
                <w:bottom w:val="double" w:sz="4" w:space="1" w:color="auto"/>
              </w:pBdr>
              <w:tabs>
                <w:tab w:val="decimal" w:pos="223"/>
                <w:tab w:val="decimal" w:pos="965"/>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4,315</w:t>
            </w:r>
          </w:p>
        </w:tc>
        <w:tc>
          <w:tcPr>
            <w:tcW w:w="1302" w:type="dxa"/>
            <w:shd w:val="clear" w:color="auto" w:fill="auto"/>
            <w:vAlign w:val="bottom"/>
          </w:tcPr>
          <w:p w14:paraId="2E53E7FE" w14:textId="5E02F7F8" w:rsidR="00513CDB" w:rsidRPr="008C4B6E" w:rsidRDefault="00513CDB" w:rsidP="00513CDB">
            <w:pPr>
              <w:pBdr>
                <w:bottom w:val="double" w:sz="4" w:space="1" w:color="auto"/>
              </w:pBdr>
              <w:spacing w:line="160" w:lineRule="atLeast"/>
              <w:ind w:left="-14" w:right="32"/>
              <w:jc w:val="right"/>
              <w:rPr>
                <w:rFonts w:asciiTheme="majorBidi" w:hAnsiTheme="majorBidi" w:cstheme="majorBidi"/>
                <w:sz w:val="28"/>
                <w:szCs w:val="28"/>
              </w:rPr>
            </w:pPr>
            <w:r w:rsidRPr="008C4B6E">
              <w:rPr>
                <w:rFonts w:asciiTheme="majorBidi" w:hAnsiTheme="majorBidi" w:cstheme="majorBidi"/>
                <w:sz w:val="28"/>
                <w:szCs w:val="28"/>
              </w:rPr>
              <w:t>12,701</w:t>
            </w:r>
          </w:p>
        </w:tc>
      </w:tr>
    </w:tbl>
    <w:p w14:paraId="3D6B5336" w14:textId="77777777" w:rsidR="000A6B3B" w:rsidRPr="008C4B6E" w:rsidRDefault="000A6B3B" w:rsidP="000A6B3B">
      <w:pPr>
        <w:spacing w:before="120"/>
        <w:ind w:left="560"/>
        <w:jc w:val="both"/>
        <w:rPr>
          <w:rFonts w:asciiTheme="majorBidi" w:hAnsiTheme="majorBidi" w:cstheme="majorBidi"/>
          <w:spacing w:val="-4"/>
          <w:sz w:val="28"/>
        </w:rPr>
      </w:pPr>
      <w:r w:rsidRPr="008C4B6E">
        <w:rPr>
          <w:rFonts w:asciiTheme="majorBidi" w:hAnsiTheme="majorBidi" w:cstheme="majorBidi"/>
          <w:spacing w:val="-4"/>
          <w:sz w:val="28"/>
        </w:rPr>
        <w:t xml:space="preserve">The movement of short-term loans and accrued interest - </w:t>
      </w:r>
      <w:r w:rsidRPr="008C4B6E">
        <w:rPr>
          <w:rFonts w:asciiTheme="majorBidi" w:hAnsiTheme="majorBidi" w:cstheme="majorBidi"/>
          <w:sz w:val="28"/>
        </w:rPr>
        <w:t>subsidiaries</w:t>
      </w:r>
      <w:r w:rsidRPr="008C4B6E">
        <w:rPr>
          <w:rFonts w:asciiTheme="majorBidi" w:hAnsiTheme="majorBidi" w:cstheme="majorBidi"/>
          <w:spacing w:val="-4"/>
          <w:sz w:val="28"/>
        </w:rPr>
        <w:t xml:space="preserve"> are as follows:</w:t>
      </w:r>
    </w:p>
    <w:tbl>
      <w:tblPr>
        <w:tblW w:w="4991" w:type="pct"/>
        <w:tblLayout w:type="fixed"/>
        <w:tblCellMar>
          <w:left w:w="36" w:type="dxa"/>
          <w:right w:w="36" w:type="dxa"/>
        </w:tblCellMar>
        <w:tblLook w:val="0000" w:firstRow="0" w:lastRow="0" w:firstColumn="0" w:lastColumn="0" w:noHBand="0" w:noVBand="0"/>
      </w:tblPr>
      <w:tblGrid>
        <w:gridCol w:w="3828"/>
        <w:gridCol w:w="1275"/>
        <w:gridCol w:w="142"/>
        <w:gridCol w:w="1276"/>
        <w:gridCol w:w="142"/>
        <w:gridCol w:w="1134"/>
        <w:gridCol w:w="141"/>
        <w:gridCol w:w="1276"/>
      </w:tblGrid>
      <w:tr w:rsidR="000A6B3B" w:rsidRPr="008C4B6E" w14:paraId="3E5A2532" w14:textId="77777777" w:rsidTr="000A6B3B">
        <w:trPr>
          <w:trHeight w:val="349"/>
        </w:trPr>
        <w:tc>
          <w:tcPr>
            <w:tcW w:w="3828" w:type="dxa"/>
            <w:shd w:val="clear" w:color="auto" w:fill="auto"/>
          </w:tcPr>
          <w:p w14:paraId="5964226C"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386" w:type="dxa"/>
            <w:gridSpan w:val="7"/>
            <w:shd w:val="clear" w:color="auto" w:fill="auto"/>
          </w:tcPr>
          <w:p w14:paraId="718960F9" w14:textId="77777777" w:rsidR="000A6B3B" w:rsidRPr="008C4B6E" w:rsidRDefault="000A6B3B" w:rsidP="007870DE">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0A6B3B" w:rsidRPr="008C4B6E" w14:paraId="12A347E1" w14:textId="77777777" w:rsidTr="000A6B3B">
        <w:trPr>
          <w:trHeight w:val="349"/>
        </w:trPr>
        <w:tc>
          <w:tcPr>
            <w:tcW w:w="3828" w:type="dxa"/>
            <w:shd w:val="clear" w:color="auto" w:fill="auto"/>
          </w:tcPr>
          <w:p w14:paraId="2351C8DB"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386" w:type="dxa"/>
            <w:gridSpan w:val="7"/>
            <w:shd w:val="clear" w:color="auto" w:fill="auto"/>
          </w:tcPr>
          <w:p w14:paraId="13933D4C" w14:textId="77777777" w:rsidR="000A6B3B" w:rsidRPr="008C4B6E" w:rsidRDefault="000A6B3B" w:rsidP="007870DE">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0A6B3B" w:rsidRPr="008C4B6E" w14:paraId="62064B4B" w14:textId="77777777" w:rsidTr="000A6B3B">
        <w:trPr>
          <w:trHeight w:val="334"/>
        </w:trPr>
        <w:tc>
          <w:tcPr>
            <w:tcW w:w="3828" w:type="dxa"/>
            <w:shd w:val="clear" w:color="auto" w:fill="auto"/>
          </w:tcPr>
          <w:p w14:paraId="1D095037"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275" w:type="dxa"/>
            <w:shd w:val="clear" w:color="auto" w:fill="auto"/>
          </w:tcPr>
          <w:p w14:paraId="095720C8" w14:textId="77777777" w:rsidR="000A6B3B" w:rsidRPr="008C4B6E" w:rsidRDefault="000A6B3B" w:rsidP="007870DE">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at January 1, </w:t>
            </w:r>
            <w:r w:rsidRPr="008C4B6E">
              <w:rPr>
                <w:rFonts w:asciiTheme="majorBidi" w:hAnsiTheme="majorBidi" w:cstheme="majorBidi"/>
                <w:sz w:val="28"/>
                <w:szCs w:val="28"/>
                <w:cs/>
              </w:rPr>
              <w:t>2024</w:t>
            </w:r>
          </w:p>
        </w:tc>
        <w:tc>
          <w:tcPr>
            <w:tcW w:w="142" w:type="dxa"/>
            <w:shd w:val="clear" w:color="auto" w:fill="auto"/>
          </w:tcPr>
          <w:p w14:paraId="6E91411D"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276" w:type="dxa"/>
            <w:shd w:val="clear" w:color="auto" w:fill="auto"/>
            <w:vAlign w:val="bottom"/>
          </w:tcPr>
          <w:p w14:paraId="557BF909"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2" w:type="dxa"/>
            <w:shd w:val="clear" w:color="auto" w:fill="auto"/>
            <w:vAlign w:val="bottom"/>
          </w:tcPr>
          <w:p w14:paraId="100D9FB8"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134" w:type="dxa"/>
            <w:shd w:val="clear" w:color="auto" w:fill="auto"/>
            <w:vAlign w:val="bottom"/>
          </w:tcPr>
          <w:p w14:paraId="75B51A53"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141" w:type="dxa"/>
            <w:shd w:val="clear" w:color="auto" w:fill="auto"/>
          </w:tcPr>
          <w:p w14:paraId="3FBFE31B"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276" w:type="dxa"/>
            <w:shd w:val="clear" w:color="auto" w:fill="auto"/>
            <w:vAlign w:val="bottom"/>
          </w:tcPr>
          <w:p w14:paraId="3F784D83" w14:textId="4C32F27A" w:rsidR="000A6B3B" w:rsidRPr="008C4B6E" w:rsidRDefault="000A6B3B" w:rsidP="007870DE">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 xml:space="preserve">December </w:t>
            </w:r>
          </w:p>
          <w:p w14:paraId="0542781B" w14:textId="119FC383" w:rsidR="000A6B3B" w:rsidRPr="008C4B6E" w:rsidRDefault="000A6B3B" w:rsidP="007870DE">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 xml:space="preserve">1, </w:t>
            </w:r>
            <w:r w:rsidRPr="008C4B6E">
              <w:rPr>
                <w:rFonts w:asciiTheme="majorBidi" w:hAnsiTheme="majorBidi" w:cstheme="majorBidi"/>
                <w:sz w:val="28"/>
                <w:szCs w:val="28"/>
                <w:cs/>
              </w:rPr>
              <w:t>202</w:t>
            </w:r>
            <w:r w:rsidRPr="008C4B6E">
              <w:rPr>
                <w:rFonts w:asciiTheme="majorBidi" w:hAnsiTheme="majorBidi" w:cstheme="majorBidi"/>
                <w:sz w:val="28"/>
                <w:szCs w:val="28"/>
              </w:rPr>
              <w:t>4</w:t>
            </w:r>
          </w:p>
        </w:tc>
      </w:tr>
      <w:tr w:rsidR="000A6B3B" w:rsidRPr="008C4B6E" w14:paraId="4EC55D4D" w14:textId="77777777" w:rsidTr="000A6B3B">
        <w:trPr>
          <w:trHeight w:val="334"/>
        </w:trPr>
        <w:tc>
          <w:tcPr>
            <w:tcW w:w="3828" w:type="dxa"/>
            <w:shd w:val="clear" w:color="auto" w:fill="auto"/>
            <w:vAlign w:val="bottom"/>
          </w:tcPr>
          <w:p w14:paraId="268371E3" w14:textId="448DA3EF" w:rsidR="000A6B3B" w:rsidRPr="008623B4" w:rsidRDefault="000A6B3B" w:rsidP="008623B4">
            <w:pPr>
              <w:spacing w:line="360" w:lineRule="exact"/>
              <w:ind w:left="673" w:right="74" w:hanging="142"/>
              <w:rPr>
                <w:rFonts w:asciiTheme="majorBidi" w:hAnsiTheme="majorBidi" w:cstheme="majorBidi"/>
                <w:b/>
                <w:bCs/>
                <w:sz w:val="28"/>
              </w:rPr>
            </w:pPr>
            <w:r w:rsidRPr="008C4B6E">
              <w:rPr>
                <w:rFonts w:asciiTheme="majorBidi" w:hAnsiTheme="majorBidi" w:cstheme="majorBidi"/>
                <w:b/>
                <w:bCs/>
                <w:sz w:val="28"/>
              </w:rPr>
              <w:t xml:space="preserve">Short </w:t>
            </w:r>
            <w:r w:rsidR="008623B4">
              <w:rPr>
                <w:rFonts w:asciiTheme="majorBidi" w:hAnsiTheme="majorBidi" w:cstheme="majorBidi"/>
                <w:b/>
                <w:bCs/>
                <w:sz w:val="28"/>
              </w:rPr>
              <w:t xml:space="preserve">- </w:t>
            </w:r>
            <w:r w:rsidRPr="008C4B6E">
              <w:rPr>
                <w:rFonts w:asciiTheme="majorBidi" w:hAnsiTheme="majorBidi" w:cstheme="majorBidi"/>
                <w:b/>
                <w:bCs/>
                <w:sz w:val="28"/>
              </w:rPr>
              <w:t>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00A757E8" w:rsidRPr="008C4B6E">
              <w:rPr>
                <w:rFonts w:asciiTheme="majorBidi" w:hAnsiTheme="majorBidi" w:cstheme="majorBidi"/>
                <w:b/>
                <w:bCs/>
                <w:sz w:val="28"/>
                <w:szCs w:val="28"/>
              </w:rPr>
              <w:t>subsidiaries</w:t>
            </w:r>
          </w:p>
        </w:tc>
        <w:tc>
          <w:tcPr>
            <w:tcW w:w="1275" w:type="dxa"/>
            <w:shd w:val="clear" w:color="auto" w:fill="auto"/>
            <w:vAlign w:val="bottom"/>
          </w:tcPr>
          <w:p w14:paraId="1BB4CBB0" w14:textId="77777777" w:rsidR="000A6B3B" w:rsidRPr="008C4B6E" w:rsidRDefault="000A6B3B" w:rsidP="007870DE">
            <w:pPr>
              <w:spacing w:line="360" w:lineRule="exact"/>
              <w:ind w:right="-16"/>
              <w:jc w:val="right"/>
              <w:rPr>
                <w:rFonts w:asciiTheme="majorBidi" w:hAnsiTheme="majorBidi" w:cstheme="majorBidi"/>
                <w:sz w:val="28"/>
                <w:szCs w:val="28"/>
                <w:cs/>
              </w:rPr>
            </w:pPr>
          </w:p>
        </w:tc>
        <w:tc>
          <w:tcPr>
            <w:tcW w:w="142" w:type="dxa"/>
            <w:shd w:val="clear" w:color="auto" w:fill="auto"/>
            <w:vAlign w:val="bottom"/>
          </w:tcPr>
          <w:p w14:paraId="01F6D796"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276" w:type="dxa"/>
            <w:shd w:val="clear" w:color="auto" w:fill="auto"/>
            <w:vAlign w:val="bottom"/>
          </w:tcPr>
          <w:p w14:paraId="75B95541"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142" w:type="dxa"/>
            <w:shd w:val="clear" w:color="auto" w:fill="auto"/>
            <w:vAlign w:val="bottom"/>
          </w:tcPr>
          <w:p w14:paraId="62088E8F"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134" w:type="dxa"/>
            <w:shd w:val="clear" w:color="auto" w:fill="auto"/>
            <w:vAlign w:val="bottom"/>
          </w:tcPr>
          <w:p w14:paraId="7D51DC96"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141" w:type="dxa"/>
            <w:shd w:val="clear" w:color="auto" w:fill="auto"/>
            <w:vAlign w:val="bottom"/>
          </w:tcPr>
          <w:p w14:paraId="48886220"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276" w:type="dxa"/>
            <w:shd w:val="clear" w:color="auto" w:fill="auto"/>
            <w:vAlign w:val="bottom"/>
          </w:tcPr>
          <w:p w14:paraId="3329343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r>
      <w:tr w:rsidR="000A6B3B" w:rsidRPr="008C4B6E" w14:paraId="4AAA70ED" w14:textId="77777777" w:rsidTr="00D24CC3">
        <w:trPr>
          <w:trHeight w:val="334"/>
        </w:trPr>
        <w:tc>
          <w:tcPr>
            <w:tcW w:w="3828" w:type="dxa"/>
            <w:shd w:val="clear" w:color="auto" w:fill="auto"/>
          </w:tcPr>
          <w:p w14:paraId="049930B6" w14:textId="216CFBC3" w:rsidR="000A6B3B" w:rsidRPr="008C4B6E" w:rsidRDefault="000A6B3B" w:rsidP="00C31862">
            <w:pPr>
              <w:spacing w:line="360" w:lineRule="exact"/>
              <w:ind w:left="390" w:right="-120" w:firstLine="141"/>
              <w:rPr>
                <w:rFonts w:asciiTheme="majorBidi" w:hAnsiTheme="majorBidi" w:cstheme="majorBidi"/>
                <w:sz w:val="28"/>
                <w:cs/>
              </w:rPr>
            </w:pPr>
            <w:r w:rsidRPr="008C4B6E">
              <w:rPr>
                <w:rFonts w:asciiTheme="majorBidi" w:hAnsiTheme="majorBidi" w:cstheme="majorBidi"/>
                <w:sz w:val="28"/>
              </w:rPr>
              <w:t>Principle</w:t>
            </w:r>
          </w:p>
        </w:tc>
        <w:tc>
          <w:tcPr>
            <w:tcW w:w="1275" w:type="dxa"/>
            <w:shd w:val="clear" w:color="auto" w:fill="auto"/>
          </w:tcPr>
          <w:p w14:paraId="03EE7283" w14:textId="391C2E64" w:rsidR="000A6B3B" w:rsidRPr="008C4B6E" w:rsidRDefault="000A6B3B" w:rsidP="007870DE">
            <w:pP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vAlign w:val="bottom"/>
          </w:tcPr>
          <w:p w14:paraId="6DABCE80" w14:textId="77777777" w:rsidR="000A6B3B" w:rsidRPr="008C4B6E" w:rsidRDefault="000A6B3B" w:rsidP="007870DE">
            <w:pPr>
              <w:spacing w:line="360" w:lineRule="exact"/>
              <w:ind w:right="46"/>
              <w:jc w:val="right"/>
              <w:rPr>
                <w:rFonts w:asciiTheme="majorBidi" w:hAnsiTheme="majorBidi" w:cstheme="majorBidi"/>
                <w:sz w:val="28"/>
                <w:szCs w:val="28"/>
              </w:rPr>
            </w:pPr>
          </w:p>
        </w:tc>
        <w:tc>
          <w:tcPr>
            <w:tcW w:w="1276" w:type="dxa"/>
            <w:shd w:val="clear" w:color="auto" w:fill="auto"/>
          </w:tcPr>
          <w:p w14:paraId="731DE634" w14:textId="6B185644" w:rsidR="000A6B3B" w:rsidRPr="008C4B6E" w:rsidRDefault="00D24CC3" w:rsidP="007870DE">
            <w:pP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61,400</w:t>
            </w:r>
          </w:p>
        </w:tc>
        <w:tc>
          <w:tcPr>
            <w:tcW w:w="142" w:type="dxa"/>
            <w:shd w:val="clear" w:color="auto" w:fill="auto"/>
            <w:vAlign w:val="bottom"/>
          </w:tcPr>
          <w:p w14:paraId="5D1553B2" w14:textId="77777777" w:rsidR="000A6B3B" w:rsidRPr="008C4B6E" w:rsidRDefault="000A6B3B" w:rsidP="007870DE">
            <w:pPr>
              <w:tabs>
                <w:tab w:val="decimal" w:pos="223"/>
                <w:tab w:val="decimal" w:pos="965"/>
              </w:tabs>
              <w:spacing w:line="360" w:lineRule="exact"/>
              <w:jc w:val="right"/>
              <w:rPr>
                <w:rFonts w:asciiTheme="majorBidi" w:hAnsiTheme="majorBidi" w:cstheme="majorBidi"/>
                <w:sz w:val="28"/>
                <w:szCs w:val="28"/>
              </w:rPr>
            </w:pPr>
          </w:p>
        </w:tc>
        <w:tc>
          <w:tcPr>
            <w:tcW w:w="1134" w:type="dxa"/>
            <w:shd w:val="clear" w:color="auto" w:fill="auto"/>
          </w:tcPr>
          <w:p w14:paraId="1638C8C8" w14:textId="6FF99739" w:rsidR="000A6B3B" w:rsidRPr="008C4B6E" w:rsidRDefault="00D24CC3" w:rsidP="007870DE">
            <w:pPr>
              <w:spacing w:line="360" w:lineRule="exact"/>
              <w:ind w:right="45"/>
              <w:jc w:val="right"/>
              <w:rPr>
                <w:rFonts w:asciiTheme="majorBidi" w:hAnsiTheme="majorBidi" w:cstheme="majorBidi"/>
                <w:sz w:val="28"/>
                <w:szCs w:val="28"/>
                <w:cs/>
              </w:rPr>
            </w:pPr>
            <w:r w:rsidRPr="008C4B6E">
              <w:rPr>
                <w:rFonts w:asciiTheme="majorBidi" w:hAnsiTheme="majorBidi" w:cstheme="majorBidi"/>
                <w:sz w:val="28"/>
                <w:szCs w:val="28"/>
              </w:rPr>
              <w:t>(57,900)</w:t>
            </w:r>
          </w:p>
        </w:tc>
        <w:tc>
          <w:tcPr>
            <w:tcW w:w="141" w:type="dxa"/>
            <w:shd w:val="clear" w:color="auto" w:fill="auto"/>
            <w:vAlign w:val="bottom"/>
          </w:tcPr>
          <w:p w14:paraId="1B7B5077" w14:textId="77777777" w:rsidR="000A6B3B" w:rsidRPr="008C4B6E" w:rsidRDefault="000A6B3B" w:rsidP="007870DE">
            <w:pPr>
              <w:spacing w:line="360" w:lineRule="exact"/>
              <w:ind w:right="73"/>
              <w:jc w:val="right"/>
              <w:rPr>
                <w:rFonts w:asciiTheme="majorBidi" w:hAnsiTheme="majorBidi" w:cstheme="majorBidi"/>
                <w:sz w:val="28"/>
                <w:szCs w:val="28"/>
              </w:rPr>
            </w:pPr>
          </w:p>
        </w:tc>
        <w:tc>
          <w:tcPr>
            <w:tcW w:w="1276" w:type="dxa"/>
            <w:shd w:val="clear" w:color="auto" w:fill="auto"/>
          </w:tcPr>
          <w:p w14:paraId="64CA945C" w14:textId="14F3427B" w:rsidR="000A6B3B" w:rsidRPr="008C4B6E" w:rsidRDefault="00D24CC3" w:rsidP="007870DE">
            <w:pPr>
              <w:spacing w:line="360" w:lineRule="exact"/>
              <w:ind w:right="48"/>
              <w:jc w:val="right"/>
              <w:rPr>
                <w:rFonts w:asciiTheme="majorBidi" w:hAnsiTheme="majorBidi" w:cstheme="majorBidi"/>
                <w:sz w:val="28"/>
                <w:szCs w:val="28"/>
                <w:cs/>
              </w:rPr>
            </w:pPr>
            <w:r w:rsidRPr="008C4B6E">
              <w:rPr>
                <w:rFonts w:asciiTheme="majorBidi" w:hAnsiTheme="majorBidi" w:cstheme="majorBidi"/>
                <w:sz w:val="28"/>
                <w:szCs w:val="28"/>
              </w:rPr>
              <w:t>3,500</w:t>
            </w:r>
          </w:p>
        </w:tc>
      </w:tr>
      <w:tr w:rsidR="000A6B3B" w:rsidRPr="008C4B6E" w14:paraId="2F887197" w14:textId="77777777" w:rsidTr="00D24CC3">
        <w:trPr>
          <w:trHeight w:val="203"/>
        </w:trPr>
        <w:tc>
          <w:tcPr>
            <w:tcW w:w="3828" w:type="dxa"/>
            <w:shd w:val="clear" w:color="auto" w:fill="auto"/>
            <w:vAlign w:val="center"/>
          </w:tcPr>
          <w:p w14:paraId="07BB1655" w14:textId="6D032EA5" w:rsidR="000A6B3B" w:rsidRPr="008C4B6E" w:rsidRDefault="000A6B3B" w:rsidP="00C31862">
            <w:pPr>
              <w:spacing w:line="360" w:lineRule="exact"/>
              <w:ind w:left="397" w:right="-120" w:firstLine="134"/>
              <w:rPr>
                <w:rFonts w:asciiTheme="majorBidi" w:hAnsiTheme="majorBidi" w:cstheme="majorBidi"/>
                <w:sz w:val="28"/>
                <w:cs/>
              </w:rPr>
            </w:pPr>
            <w:r w:rsidRPr="008C4B6E">
              <w:rPr>
                <w:rFonts w:asciiTheme="majorBidi" w:hAnsiTheme="majorBidi" w:cstheme="majorBidi"/>
                <w:sz w:val="28"/>
              </w:rPr>
              <w:t>Accrued interest</w:t>
            </w:r>
          </w:p>
        </w:tc>
        <w:tc>
          <w:tcPr>
            <w:tcW w:w="1275" w:type="dxa"/>
            <w:shd w:val="clear" w:color="auto" w:fill="auto"/>
          </w:tcPr>
          <w:p w14:paraId="2F547360" w14:textId="092C75D8" w:rsidR="000A6B3B" w:rsidRPr="008C4B6E" w:rsidRDefault="000A6B3B" w:rsidP="007870DE">
            <w:pPr>
              <w:pBdr>
                <w:bottom w:val="sing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vAlign w:val="bottom"/>
          </w:tcPr>
          <w:p w14:paraId="55DB0211" w14:textId="77777777" w:rsidR="000A6B3B" w:rsidRPr="008C4B6E" w:rsidRDefault="000A6B3B" w:rsidP="007870DE">
            <w:pPr>
              <w:spacing w:line="360" w:lineRule="exact"/>
              <w:ind w:right="73"/>
              <w:jc w:val="right"/>
              <w:rPr>
                <w:rFonts w:asciiTheme="majorBidi" w:hAnsiTheme="majorBidi" w:cstheme="majorBidi"/>
                <w:sz w:val="28"/>
                <w:szCs w:val="28"/>
              </w:rPr>
            </w:pPr>
          </w:p>
        </w:tc>
        <w:tc>
          <w:tcPr>
            <w:tcW w:w="1276" w:type="dxa"/>
            <w:shd w:val="clear" w:color="auto" w:fill="auto"/>
          </w:tcPr>
          <w:p w14:paraId="4DEB17FF" w14:textId="71F056F9" w:rsidR="000A6B3B" w:rsidRPr="008C4B6E" w:rsidRDefault="00D24CC3" w:rsidP="007870DE">
            <w:pPr>
              <w:pBdr>
                <w:bottom w:val="single" w:sz="4" w:space="1" w:color="auto"/>
              </w:pBd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241</w:t>
            </w:r>
          </w:p>
        </w:tc>
        <w:tc>
          <w:tcPr>
            <w:tcW w:w="142" w:type="dxa"/>
            <w:shd w:val="clear" w:color="auto" w:fill="auto"/>
            <w:vAlign w:val="bottom"/>
          </w:tcPr>
          <w:p w14:paraId="4F0478F6" w14:textId="77777777" w:rsidR="000A6B3B" w:rsidRPr="008C4B6E" w:rsidRDefault="000A6B3B" w:rsidP="007870DE">
            <w:pPr>
              <w:tabs>
                <w:tab w:val="decimal" w:pos="223"/>
                <w:tab w:val="decimal" w:pos="965"/>
              </w:tabs>
              <w:spacing w:line="360" w:lineRule="exact"/>
              <w:jc w:val="right"/>
              <w:rPr>
                <w:rFonts w:asciiTheme="majorBidi" w:hAnsiTheme="majorBidi" w:cstheme="majorBidi"/>
                <w:sz w:val="28"/>
                <w:szCs w:val="28"/>
              </w:rPr>
            </w:pPr>
          </w:p>
        </w:tc>
        <w:tc>
          <w:tcPr>
            <w:tcW w:w="1134" w:type="dxa"/>
            <w:shd w:val="clear" w:color="auto" w:fill="auto"/>
          </w:tcPr>
          <w:p w14:paraId="79A161B6" w14:textId="1A1C065D" w:rsidR="000A6B3B" w:rsidRPr="008C4B6E" w:rsidRDefault="00D24CC3" w:rsidP="007870DE">
            <w:pPr>
              <w:pBdr>
                <w:bottom w:val="single" w:sz="4" w:space="1" w:color="auto"/>
              </w:pBd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(234)</w:t>
            </w:r>
          </w:p>
        </w:tc>
        <w:tc>
          <w:tcPr>
            <w:tcW w:w="141" w:type="dxa"/>
            <w:shd w:val="clear" w:color="auto" w:fill="auto"/>
            <w:vAlign w:val="bottom"/>
          </w:tcPr>
          <w:p w14:paraId="3F2E75FC" w14:textId="77777777" w:rsidR="000A6B3B" w:rsidRPr="008C4B6E" w:rsidRDefault="000A6B3B" w:rsidP="007870DE">
            <w:pPr>
              <w:spacing w:line="360" w:lineRule="exact"/>
              <w:ind w:right="73"/>
              <w:jc w:val="right"/>
              <w:rPr>
                <w:rFonts w:asciiTheme="majorBidi" w:hAnsiTheme="majorBidi" w:cstheme="majorBidi"/>
                <w:sz w:val="28"/>
                <w:szCs w:val="28"/>
              </w:rPr>
            </w:pPr>
          </w:p>
        </w:tc>
        <w:tc>
          <w:tcPr>
            <w:tcW w:w="1276" w:type="dxa"/>
            <w:shd w:val="clear" w:color="auto" w:fill="auto"/>
          </w:tcPr>
          <w:p w14:paraId="7471098E" w14:textId="534A2C58" w:rsidR="000A6B3B" w:rsidRPr="008C4B6E" w:rsidRDefault="00D24CC3" w:rsidP="007870DE">
            <w:pPr>
              <w:pBdr>
                <w:bottom w:val="single" w:sz="4" w:space="1" w:color="auto"/>
              </w:pBdr>
              <w:tabs>
                <w:tab w:val="left" w:pos="0"/>
              </w:tabs>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7</w:t>
            </w:r>
          </w:p>
        </w:tc>
      </w:tr>
      <w:tr w:rsidR="000A6B3B" w:rsidRPr="008C4B6E" w14:paraId="3CE612BC" w14:textId="77777777" w:rsidTr="00D24CC3">
        <w:trPr>
          <w:trHeight w:val="334"/>
        </w:trPr>
        <w:tc>
          <w:tcPr>
            <w:tcW w:w="3828" w:type="dxa"/>
            <w:shd w:val="clear" w:color="auto" w:fill="auto"/>
            <w:vAlign w:val="center"/>
          </w:tcPr>
          <w:p w14:paraId="207A8201" w14:textId="18EB0855" w:rsidR="000A6B3B" w:rsidRPr="008C4B6E" w:rsidRDefault="000A6B3B" w:rsidP="00C31862">
            <w:pPr>
              <w:tabs>
                <w:tab w:val="left" w:pos="390"/>
              </w:tabs>
              <w:spacing w:line="360" w:lineRule="exact"/>
              <w:ind w:left="397" w:right="-120" w:firstLine="134"/>
              <w:rPr>
                <w:rFonts w:asciiTheme="majorBidi" w:hAnsiTheme="majorBidi" w:cstheme="majorBidi"/>
                <w:sz w:val="28"/>
                <w:cs/>
              </w:rPr>
            </w:pPr>
            <w:r w:rsidRPr="008C4B6E">
              <w:rPr>
                <w:rFonts w:asciiTheme="majorBidi" w:hAnsiTheme="majorBidi" w:cstheme="majorBidi"/>
                <w:sz w:val="28"/>
              </w:rPr>
              <w:t>Total</w:t>
            </w:r>
          </w:p>
        </w:tc>
        <w:tc>
          <w:tcPr>
            <w:tcW w:w="1275" w:type="dxa"/>
            <w:shd w:val="clear" w:color="auto" w:fill="auto"/>
            <w:vAlign w:val="bottom"/>
          </w:tcPr>
          <w:p w14:paraId="16DA132B" w14:textId="09B185D6" w:rsidR="000A6B3B" w:rsidRPr="008C4B6E" w:rsidRDefault="000A6B3B" w:rsidP="007870DE">
            <w:pPr>
              <w:pBdr>
                <w:bottom w:val="doub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vAlign w:val="bottom"/>
          </w:tcPr>
          <w:p w14:paraId="471E11F1" w14:textId="77777777" w:rsidR="000A6B3B" w:rsidRPr="008C4B6E" w:rsidRDefault="000A6B3B" w:rsidP="007870DE">
            <w:pPr>
              <w:spacing w:line="360" w:lineRule="exact"/>
              <w:ind w:right="73"/>
              <w:jc w:val="right"/>
              <w:rPr>
                <w:rFonts w:asciiTheme="majorBidi" w:hAnsiTheme="majorBidi" w:cstheme="majorBidi"/>
                <w:sz w:val="28"/>
                <w:szCs w:val="28"/>
              </w:rPr>
            </w:pPr>
          </w:p>
        </w:tc>
        <w:tc>
          <w:tcPr>
            <w:tcW w:w="1276" w:type="dxa"/>
            <w:shd w:val="clear" w:color="auto" w:fill="auto"/>
          </w:tcPr>
          <w:p w14:paraId="67A322AA" w14:textId="4CFBA937" w:rsidR="000A6B3B" w:rsidRPr="008C4B6E" w:rsidRDefault="00D24CC3" w:rsidP="007870DE">
            <w:pPr>
              <w:pBdr>
                <w:bottom w:val="double" w:sz="4" w:space="1" w:color="auto"/>
              </w:pBd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61,641</w:t>
            </w:r>
          </w:p>
        </w:tc>
        <w:tc>
          <w:tcPr>
            <w:tcW w:w="142" w:type="dxa"/>
            <w:shd w:val="clear" w:color="auto" w:fill="auto"/>
            <w:vAlign w:val="bottom"/>
          </w:tcPr>
          <w:p w14:paraId="7875C4F9" w14:textId="77777777" w:rsidR="000A6B3B" w:rsidRPr="008C4B6E" w:rsidRDefault="000A6B3B" w:rsidP="007870DE">
            <w:pPr>
              <w:tabs>
                <w:tab w:val="decimal" w:pos="223"/>
                <w:tab w:val="decimal" w:pos="965"/>
              </w:tabs>
              <w:spacing w:line="360" w:lineRule="exact"/>
              <w:jc w:val="right"/>
              <w:rPr>
                <w:rFonts w:asciiTheme="majorBidi" w:hAnsiTheme="majorBidi" w:cstheme="majorBidi"/>
                <w:sz w:val="28"/>
                <w:szCs w:val="28"/>
              </w:rPr>
            </w:pPr>
          </w:p>
        </w:tc>
        <w:tc>
          <w:tcPr>
            <w:tcW w:w="1134" w:type="dxa"/>
            <w:shd w:val="clear" w:color="auto" w:fill="auto"/>
            <w:vAlign w:val="bottom"/>
          </w:tcPr>
          <w:p w14:paraId="59126FE7" w14:textId="76339D84" w:rsidR="000A6B3B" w:rsidRPr="008C4B6E" w:rsidRDefault="00D24CC3" w:rsidP="007870DE">
            <w:pPr>
              <w:pBdr>
                <w:bottom w:val="double" w:sz="4" w:space="1" w:color="auto"/>
              </w:pBdr>
              <w:spacing w:line="360" w:lineRule="exact"/>
              <w:ind w:right="45"/>
              <w:jc w:val="right"/>
              <w:rPr>
                <w:rFonts w:asciiTheme="majorBidi" w:hAnsiTheme="majorBidi" w:cstheme="majorBidi"/>
                <w:sz w:val="28"/>
                <w:szCs w:val="28"/>
                <w:cs/>
              </w:rPr>
            </w:pPr>
            <w:r w:rsidRPr="008C4B6E">
              <w:rPr>
                <w:rFonts w:asciiTheme="majorBidi" w:hAnsiTheme="majorBidi" w:cstheme="majorBidi"/>
                <w:sz w:val="28"/>
                <w:szCs w:val="28"/>
              </w:rPr>
              <w:t>(58,134)</w:t>
            </w:r>
          </w:p>
        </w:tc>
        <w:tc>
          <w:tcPr>
            <w:tcW w:w="141" w:type="dxa"/>
            <w:shd w:val="clear" w:color="auto" w:fill="auto"/>
            <w:vAlign w:val="bottom"/>
          </w:tcPr>
          <w:p w14:paraId="335BDCE4" w14:textId="77777777" w:rsidR="000A6B3B" w:rsidRPr="008C4B6E" w:rsidRDefault="000A6B3B" w:rsidP="007870DE">
            <w:pPr>
              <w:spacing w:line="360" w:lineRule="exact"/>
              <w:ind w:right="73"/>
              <w:jc w:val="right"/>
              <w:rPr>
                <w:rFonts w:asciiTheme="majorBidi" w:hAnsiTheme="majorBidi" w:cstheme="majorBidi"/>
                <w:sz w:val="28"/>
                <w:szCs w:val="28"/>
              </w:rPr>
            </w:pPr>
          </w:p>
        </w:tc>
        <w:tc>
          <w:tcPr>
            <w:tcW w:w="1276" w:type="dxa"/>
            <w:shd w:val="clear" w:color="auto" w:fill="auto"/>
          </w:tcPr>
          <w:p w14:paraId="6635E6D9" w14:textId="08CC96C2" w:rsidR="000A6B3B" w:rsidRPr="008C4B6E" w:rsidRDefault="00D24CC3" w:rsidP="007870DE">
            <w:pPr>
              <w:keepNext/>
              <w:pBdr>
                <w:bottom w:val="doub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3,507</w:t>
            </w:r>
          </w:p>
        </w:tc>
      </w:tr>
    </w:tbl>
    <w:p w14:paraId="133EFA6B" w14:textId="6219AA20" w:rsidR="000A6B3B" w:rsidRPr="008C4B6E" w:rsidRDefault="000A6B3B" w:rsidP="000A6B3B">
      <w:pPr>
        <w:pStyle w:val="Heading8"/>
        <w:spacing w:before="120" w:line="360" w:lineRule="exact"/>
        <w:ind w:left="562"/>
        <w:jc w:val="both"/>
        <w:rPr>
          <w:rFonts w:asciiTheme="majorBidi" w:hAnsiTheme="majorBidi" w:cstheme="majorBidi"/>
          <w:b w:val="0"/>
          <w:bCs w:val="0"/>
          <w:sz w:val="28"/>
          <w:szCs w:val="28"/>
          <w:lang w:val="en-US"/>
        </w:rPr>
      </w:pPr>
      <w:r w:rsidRPr="008C4B6E">
        <w:rPr>
          <w:rFonts w:asciiTheme="majorBidi" w:hAnsiTheme="majorBidi" w:cstheme="majorBidi"/>
          <w:b w:val="0"/>
          <w:bCs w:val="0"/>
          <w:spacing w:val="-2"/>
          <w:sz w:val="28"/>
          <w:szCs w:val="28"/>
          <w:lang w:val="en-US"/>
        </w:rPr>
        <w:lastRenderedPageBreak/>
        <w:t>The Company entered into short</w:t>
      </w:r>
      <w:r w:rsidR="00DD074B">
        <w:rPr>
          <w:rFonts w:asciiTheme="majorBidi" w:hAnsiTheme="majorBidi" w:cstheme="majorBidi"/>
          <w:b w:val="0"/>
          <w:bCs w:val="0"/>
          <w:spacing w:val="-2"/>
          <w:sz w:val="28"/>
          <w:szCs w:val="28"/>
          <w:lang w:val="en-US"/>
        </w:rPr>
        <w:t xml:space="preserve"> </w:t>
      </w:r>
      <w:r w:rsidRPr="008C4B6E">
        <w:rPr>
          <w:rFonts w:asciiTheme="majorBidi" w:hAnsiTheme="majorBidi" w:cstheme="majorBidi"/>
          <w:b w:val="0"/>
          <w:bCs w:val="0"/>
          <w:spacing w:val="-2"/>
          <w:sz w:val="28"/>
          <w:szCs w:val="28"/>
          <w:lang w:val="en-US"/>
        </w:rPr>
        <w:t>-</w:t>
      </w:r>
      <w:r w:rsidR="00DD074B">
        <w:rPr>
          <w:rFonts w:asciiTheme="majorBidi" w:hAnsiTheme="majorBidi" w:cstheme="majorBidi"/>
          <w:b w:val="0"/>
          <w:bCs w:val="0"/>
          <w:spacing w:val="-2"/>
          <w:sz w:val="28"/>
          <w:szCs w:val="28"/>
          <w:lang w:val="en-US"/>
        </w:rPr>
        <w:t xml:space="preserve"> </w:t>
      </w:r>
      <w:r w:rsidRPr="008C4B6E">
        <w:rPr>
          <w:rFonts w:asciiTheme="majorBidi" w:hAnsiTheme="majorBidi" w:cstheme="majorBidi"/>
          <w:b w:val="0"/>
          <w:bCs w:val="0"/>
          <w:spacing w:val="-2"/>
          <w:sz w:val="28"/>
          <w:szCs w:val="28"/>
          <w:lang w:val="en-US"/>
        </w:rPr>
        <w:t xml:space="preserve">term loan agreements with subsidiary (Global Service Corporation Company Limited) on February </w:t>
      </w:r>
      <w:r w:rsidRPr="008C4B6E">
        <w:rPr>
          <w:rFonts w:asciiTheme="majorBidi" w:hAnsiTheme="majorBidi" w:cstheme="majorBidi"/>
          <w:b w:val="0"/>
          <w:bCs w:val="0"/>
          <w:spacing w:val="-2"/>
          <w:sz w:val="28"/>
          <w:szCs w:val="28"/>
          <w:cs/>
          <w:lang w:val="en-US"/>
        </w:rPr>
        <w:t>28</w:t>
      </w:r>
      <w:r w:rsidRPr="008C4B6E">
        <w:rPr>
          <w:rFonts w:asciiTheme="majorBidi" w:hAnsiTheme="majorBidi" w:cstheme="majorBidi"/>
          <w:b w:val="0"/>
          <w:bCs w:val="0"/>
          <w:spacing w:val="-2"/>
          <w:sz w:val="28"/>
          <w:szCs w:val="28"/>
          <w:lang w:val="en-US"/>
        </w:rPr>
        <w:t xml:space="preserve">, </w:t>
      </w:r>
      <w:r w:rsidRPr="008C4B6E">
        <w:rPr>
          <w:rFonts w:asciiTheme="majorBidi" w:hAnsiTheme="majorBidi" w:cstheme="majorBidi"/>
          <w:b w:val="0"/>
          <w:bCs w:val="0"/>
          <w:spacing w:val="-2"/>
          <w:sz w:val="28"/>
          <w:szCs w:val="28"/>
          <w:cs/>
          <w:lang w:val="en-US"/>
        </w:rPr>
        <w:t>202</w:t>
      </w:r>
      <w:r w:rsidRPr="008C4B6E">
        <w:rPr>
          <w:rFonts w:asciiTheme="majorBidi" w:hAnsiTheme="majorBidi" w:cstheme="majorBidi"/>
          <w:b w:val="0"/>
          <w:bCs w:val="0"/>
          <w:spacing w:val="-2"/>
          <w:sz w:val="28"/>
          <w:szCs w:val="28"/>
          <w:lang w:val="en-US"/>
        </w:rPr>
        <w:t xml:space="preserve">4, for an </w:t>
      </w:r>
      <w:proofErr w:type="gramStart"/>
      <w:r w:rsidRPr="008C4B6E">
        <w:rPr>
          <w:rFonts w:asciiTheme="majorBidi" w:hAnsiTheme="majorBidi" w:cstheme="majorBidi"/>
          <w:b w:val="0"/>
          <w:bCs w:val="0"/>
          <w:spacing w:val="-2"/>
          <w:sz w:val="28"/>
          <w:szCs w:val="28"/>
          <w:lang w:val="en-US"/>
        </w:rPr>
        <w:t>amount</w:t>
      </w:r>
      <w:proofErr w:type="gramEnd"/>
      <w:r w:rsidRPr="008C4B6E">
        <w:rPr>
          <w:rFonts w:asciiTheme="majorBidi" w:hAnsiTheme="majorBidi" w:cstheme="majorBidi"/>
          <w:b w:val="0"/>
          <w:bCs w:val="0"/>
          <w:sz w:val="28"/>
          <w:szCs w:val="28"/>
          <w:lang w:val="en-US"/>
        </w:rPr>
        <w:t xml:space="preserve"> of Baht</w:t>
      </w:r>
      <w:r w:rsidRPr="008C4B6E">
        <w:rPr>
          <w:rFonts w:asciiTheme="majorBidi" w:hAnsiTheme="majorBidi" w:cstheme="majorBidi"/>
          <w:b w:val="0"/>
          <w:bCs w:val="0"/>
          <w:sz w:val="28"/>
          <w:szCs w:val="28"/>
          <w:cs/>
          <w:lang w:val="en-US"/>
        </w:rPr>
        <w:t xml:space="preserve"> </w:t>
      </w:r>
      <w:r w:rsidRPr="008C4B6E">
        <w:rPr>
          <w:rFonts w:asciiTheme="majorBidi" w:hAnsiTheme="majorBidi" w:cstheme="majorBidi"/>
          <w:b w:val="0"/>
          <w:bCs w:val="0"/>
          <w:spacing w:val="-2"/>
          <w:sz w:val="28"/>
          <w:szCs w:val="28"/>
          <w:lang w:val="en-US"/>
        </w:rPr>
        <w:t>10</w:t>
      </w:r>
      <w:r w:rsidRPr="008C4B6E">
        <w:rPr>
          <w:rFonts w:asciiTheme="majorBidi" w:hAnsiTheme="majorBidi" w:cstheme="majorBidi"/>
          <w:b w:val="0"/>
          <w:bCs w:val="0"/>
          <w:spacing w:val="-2"/>
          <w:sz w:val="28"/>
          <w:szCs w:val="28"/>
          <w:cs/>
          <w:lang w:val="en-US"/>
        </w:rPr>
        <w:t xml:space="preserve"> </w:t>
      </w:r>
      <w:r w:rsidRPr="008C4B6E">
        <w:rPr>
          <w:rFonts w:asciiTheme="majorBidi" w:hAnsiTheme="majorBidi" w:cstheme="majorBidi"/>
          <w:b w:val="0"/>
          <w:bCs w:val="0"/>
          <w:spacing w:val="-2"/>
          <w:sz w:val="28"/>
          <w:szCs w:val="28"/>
          <w:lang w:val="en-US"/>
        </w:rPr>
        <w:t xml:space="preserve">million charged interest rate </w:t>
      </w:r>
      <w:r w:rsidRPr="008C4B6E">
        <w:rPr>
          <w:rFonts w:asciiTheme="majorBidi" w:hAnsiTheme="majorBidi" w:cstheme="majorBidi"/>
          <w:b w:val="0"/>
          <w:bCs w:val="0"/>
          <w:spacing w:val="-2"/>
          <w:sz w:val="28"/>
          <w:szCs w:val="28"/>
          <w:cs/>
          <w:lang w:val="en-US"/>
        </w:rPr>
        <w:t xml:space="preserve">7% </w:t>
      </w:r>
      <w:r w:rsidRPr="008C4B6E">
        <w:rPr>
          <w:rFonts w:asciiTheme="majorBidi" w:hAnsiTheme="majorBidi" w:cstheme="majorBidi"/>
          <w:b w:val="0"/>
          <w:bCs w:val="0"/>
          <w:spacing w:val="-2"/>
          <w:sz w:val="28"/>
          <w:szCs w:val="28"/>
          <w:lang w:val="en-US"/>
        </w:rPr>
        <w:t>per annum and are intended to serve as working capital for the Company. The loan</w:t>
      </w:r>
      <w:r w:rsidRPr="008C4B6E">
        <w:rPr>
          <w:rFonts w:asciiTheme="majorBidi" w:hAnsiTheme="majorBidi" w:cstheme="majorBidi"/>
          <w:b w:val="0"/>
          <w:bCs w:val="0"/>
          <w:sz w:val="28"/>
          <w:szCs w:val="28"/>
          <w:lang w:val="en-US"/>
        </w:rPr>
        <w:t xml:space="preserve"> will be repaid on request.</w:t>
      </w:r>
    </w:p>
    <w:p w14:paraId="7219A6EC" w14:textId="77777777" w:rsidR="000A6B3B" w:rsidRPr="008C4B6E" w:rsidRDefault="000A6B3B" w:rsidP="000A6B3B">
      <w:pPr>
        <w:pStyle w:val="Heading8"/>
        <w:spacing w:before="120" w:line="360" w:lineRule="exact"/>
        <w:ind w:left="562"/>
        <w:jc w:val="both"/>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US"/>
        </w:rPr>
        <w:t xml:space="preserve">On April 17, 2024, The Company resolved to approve the loan which is a subsidiary to pay the final land payment for an </w:t>
      </w:r>
      <w:proofErr w:type="gramStart"/>
      <w:r w:rsidRPr="008C4B6E">
        <w:rPr>
          <w:rFonts w:asciiTheme="majorBidi" w:hAnsiTheme="majorBidi" w:cstheme="majorBidi"/>
          <w:b w:val="0"/>
          <w:bCs w:val="0"/>
          <w:sz w:val="28"/>
          <w:szCs w:val="28"/>
          <w:lang w:val="en-US"/>
        </w:rPr>
        <w:t>amount</w:t>
      </w:r>
      <w:proofErr w:type="gramEnd"/>
      <w:r w:rsidRPr="008C4B6E">
        <w:rPr>
          <w:rFonts w:asciiTheme="majorBidi" w:hAnsiTheme="majorBidi" w:cstheme="majorBidi"/>
          <w:b w:val="0"/>
          <w:bCs w:val="0"/>
          <w:sz w:val="28"/>
          <w:szCs w:val="28"/>
          <w:lang w:val="en-US"/>
        </w:rPr>
        <w:t xml:space="preserve"> of Baht 38.90 million</w:t>
      </w:r>
      <w:r w:rsidRPr="008C4B6E">
        <w:rPr>
          <w:rFonts w:asciiTheme="majorBidi" w:hAnsiTheme="majorBidi" w:cstheme="majorBidi"/>
          <w:b w:val="0"/>
          <w:bCs w:val="0"/>
          <w:sz w:val="28"/>
          <w:szCs w:val="28"/>
          <w:cs/>
          <w:lang w:val="en-US"/>
        </w:rPr>
        <w:t>.</w:t>
      </w:r>
      <w:r w:rsidRPr="008C4B6E">
        <w:rPr>
          <w:rFonts w:asciiTheme="majorBidi" w:hAnsiTheme="majorBidi" w:cstheme="majorBidi"/>
          <w:b w:val="0"/>
          <w:bCs w:val="0"/>
          <w:sz w:val="28"/>
          <w:szCs w:val="28"/>
          <w:lang w:val="en-US"/>
        </w:rPr>
        <w:t xml:space="preserve"> There is no interest charged between them. The said loan is due for payment upon notice from the lender</w:t>
      </w:r>
      <w:r w:rsidRPr="008C4B6E">
        <w:rPr>
          <w:rFonts w:asciiTheme="majorBidi" w:hAnsiTheme="majorBidi" w:cstheme="majorBidi"/>
          <w:b w:val="0"/>
          <w:bCs w:val="0"/>
          <w:sz w:val="28"/>
          <w:szCs w:val="28"/>
          <w:cs/>
          <w:lang w:val="en-US"/>
        </w:rPr>
        <w:t xml:space="preserve"> </w:t>
      </w:r>
      <w:r w:rsidRPr="008C4B6E">
        <w:rPr>
          <w:rFonts w:asciiTheme="majorBidi" w:hAnsiTheme="majorBidi" w:cstheme="majorBidi"/>
          <w:b w:val="0"/>
          <w:bCs w:val="0"/>
          <w:sz w:val="28"/>
          <w:szCs w:val="28"/>
          <w:lang w:val="en-US"/>
        </w:rPr>
        <w:t>must inform at least 7</w:t>
      </w:r>
      <w:r w:rsidRPr="008C4B6E">
        <w:rPr>
          <w:rFonts w:asciiTheme="majorBidi" w:hAnsiTheme="majorBidi" w:cstheme="majorBidi"/>
          <w:b w:val="0"/>
          <w:bCs w:val="0"/>
          <w:sz w:val="28"/>
          <w:szCs w:val="28"/>
          <w:cs/>
          <w:lang w:val="en-US"/>
        </w:rPr>
        <w:t xml:space="preserve"> </w:t>
      </w:r>
      <w:r w:rsidRPr="008C4B6E">
        <w:rPr>
          <w:rFonts w:asciiTheme="majorBidi" w:hAnsiTheme="majorBidi" w:cstheme="majorBidi"/>
          <w:b w:val="0"/>
          <w:bCs w:val="0"/>
          <w:sz w:val="28"/>
          <w:szCs w:val="28"/>
          <w:lang w:val="en-US"/>
        </w:rPr>
        <w:t>days in advance.</w:t>
      </w:r>
    </w:p>
    <w:p w14:paraId="5D259395" w14:textId="5ECD84F8" w:rsidR="000A6B3B" w:rsidRDefault="000A6B3B" w:rsidP="000A6B3B">
      <w:pPr>
        <w:pStyle w:val="Heading8"/>
        <w:spacing w:before="120" w:line="360" w:lineRule="exact"/>
        <w:ind w:left="562"/>
        <w:jc w:val="both"/>
        <w:rPr>
          <w:rFonts w:asciiTheme="majorBidi" w:hAnsiTheme="majorBidi" w:cstheme="majorBidi"/>
          <w:b w:val="0"/>
          <w:bCs w:val="0"/>
          <w:spacing w:val="-2"/>
          <w:sz w:val="28"/>
          <w:szCs w:val="28"/>
          <w:lang w:val="en-US"/>
        </w:rPr>
      </w:pPr>
      <w:r w:rsidRPr="008C4B6E">
        <w:rPr>
          <w:rFonts w:asciiTheme="majorBidi" w:hAnsiTheme="majorBidi" w:cstheme="majorBidi"/>
          <w:b w:val="0"/>
          <w:bCs w:val="0"/>
          <w:spacing w:val="-2"/>
          <w:sz w:val="28"/>
          <w:szCs w:val="28"/>
          <w:lang w:val="en-US"/>
        </w:rPr>
        <w:t>The Company entered into short</w:t>
      </w:r>
      <w:r w:rsidR="00DD074B">
        <w:rPr>
          <w:rFonts w:asciiTheme="majorBidi" w:hAnsiTheme="majorBidi" w:cstheme="majorBidi"/>
          <w:b w:val="0"/>
          <w:bCs w:val="0"/>
          <w:spacing w:val="-2"/>
          <w:sz w:val="28"/>
          <w:szCs w:val="28"/>
          <w:lang w:val="en-US"/>
        </w:rPr>
        <w:t xml:space="preserve"> </w:t>
      </w:r>
      <w:r w:rsidRPr="008C4B6E">
        <w:rPr>
          <w:rFonts w:asciiTheme="majorBidi" w:hAnsiTheme="majorBidi" w:cstheme="majorBidi"/>
          <w:b w:val="0"/>
          <w:bCs w:val="0"/>
          <w:spacing w:val="-2"/>
          <w:sz w:val="28"/>
          <w:szCs w:val="28"/>
          <w:lang w:val="en-US"/>
        </w:rPr>
        <w:t>-</w:t>
      </w:r>
      <w:r w:rsidR="00DD074B">
        <w:rPr>
          <w:rFonts w:asciiTheme="majorBidi" w:hAnsiTheme="majorBidi" w:cstheme="majorBidi"/>
          <w:b w:val="0"/>
          <w:bCs w:val="0"/>
          <w:spacing w:val="-2"/>
          <w:sz w:val="28"/>
          <w:szCs w:val="28"/>
          <w:lang w:val="en-US"/>
        </w:rPr>
        <w:t xml:space="preserve"> </w:t>
      </w:r>
      <w:r w:rsidRPr="008C4B6E">
        <w:rPr>
          <w:rFonts w:asciiTheme="majorBidi" w:hAnsiTheme="majorBidi" w:cstheme="majorBidi"/>
          <w:b w:val="0"/>
          <w:bCs w:val="0"/>
          <w:spacing w:val="-2"/>
          <w:sz w:val="28"/>
          <w:szCs w:val="28"/>
          <w:lang w:val="en-US"/>
        </w:rPr>
        <w:t xml:space="preserve">term loan agreements with subsidiary on May </w:t>
      </w:r>
      <w:r w:rsidRPr="008C4B6E">
        <w:rPr>
          <w:rFonts w:asciiTheme="majorBidi" w:hAnsiTheme="majorBidi" w:cstheme="majorBidi"/>
          <w:b w:val="0"/>
          <w:bCs w:val="0"/>
          <w:spacing w:val="-2"/>
          <w:sz w:val="28"/>
          <w:szCs w:val="28"/>
          <w:cs/>
          <w:lang w:val="en-US"/>
        </w:rPr>
        <w:t>28</w:t>
      </w:r>
      <w:r w:rsidRPr="008C4B6E">
        <w:rPr>
          <w:rFonts w:asciiTheme="majorBidi" w:hAnsiTheme="majorBidi" w:cstheme="majorBidi"/>
          <w:b w:val="0"/>
          <w:bCs w:val="0"/>
          <w:spacing w:val="-2"/>
          <w:sz w:val="28"/>
          <w:szCs w:val="28"/>
          <w:lang w:val="en-US"/>
        </w:rPr>
        <w:t xml:space="preserve">, </w:t>
      </w:r>
      <w:r w:rsidRPr="008C4B6E">
        <w:rPr>
          <w:rFonts w:asciiTheme="majorBidi" w:hAnsiTheme="majorBidi" w:cstheme="majorBidi"/>
          <w:b w:val="0"/>
          <w:bCs w:val="0"/>
          <w:spacing w:val="-2"/>
          <w:sz w:val="28"/>
          <w:szCs w:val="28"/>
          <w:cs/>
          <w:lang w:val="en-US"/>
        </w:rPr>
        <w:t>202</w:t>
      </w:r>
      <w:r w:rsidRPr="008C4B6E">
        <w:rPr>
          <w:rFonts w:asciiTheme="majorBidi" w:hAnsiTheme="majorBidi" w:cstheme="majorBidi"/>
          <w:b w:val="0"/>
          <w:bCs w:val="0"/>
          <w:spacing w:val="-2"/>
          <w:sz w:val="28"/>
          <w:szCs w:val="28"/>
          <w:lang w:val="en-US"/>
        </w:rPr>
        <w:t xml:space="preserve">4, for an </w:t>
      </w:r>
      <w:proofErr w:type="gramStart"/>
      <w:r w:rsidRPr="008C4B6E">
        <w:rPr>
          <w:rFonts w:asciiTheme="majorBidi" w:hAnsiTheme="majorBidi" w:cstheme="majorBidi"/>
          <w:b w:val="0"/>
          <w:bCs w:val="0"/>
          <w:spacing w:val="-2"/>
          <w:sz w:val="28"/>
          <w:szCs w:val="28"/>
          <w:lang w:val="en-US"/>
        </w:rPr>
        <w:t>amount</w:t>
      </w:r>
      <w:proofErr w:type="gramEnd"/>
      <w:r w:rsidRPr="008C4B6E">
        <w:rPr>
          <w:rFonts w:asciiTheme="majorBidi" w:hAnsiTheme="majorBidi" w:cstheme="majorBidi"/>
          <w:b w:val="0"/>
          <w:bCs w:val="0"/>
          <w:sz w:val="28"/>
          <w:szCs w:val="28"/>
          <w:lang w:val="en-US"/>
        </w:rPr>
        <w:t xml:space="preserve"> of Baht</w:t>
      </w:r>
      <w:r w:rsidRPr="008C4B6E">
        <w:rPr>
          <w:rFonts w:asciiTheme="majorBidi" w:hAnsiTheme="majorBidi" w:cstheme="majorBidi"/>
          <w:b w:val="0"/>
          <w:bCs w:val="0"/>
          <w:sz w:val="28"/>
          <w:szCs w:val="28"/>
          <w:cs/>
          <w:lang w:val="en-US"/>
        </w:rPr>
        <w:t xml:space="preserve"> </w:t>
      </w:r>
      <w:r w:rsidRPr="008C4B6E">
        <w:rPr>
          <w:rFonts w:asciiTheme="majorBidi" w:hAnsiTheme="majorBidi" w:cstheme="majorBidi"/>
          <w:b w:val="0"/>
          <w:bCs w:val="0"/>
          <w:spacing w:val="-2"/>
          <w:sz w:val="28"/>
          <w:szCs w:val="28"/>
          <w:cs/>
          <w:lang w:val="en-US"/>
        </w:rPr>
        <w:t xml:space="preserve">4 </w:t>
      </w:r>
      <w:r w:rsidRPr="008C4B6E">
        <w:rPr>
          <w:rFonts w:asciiTheme="majorBidi" w:hAnsiTheme="majorBidi" w:cstheme="majorBidi"/>
          <w:b w:val="0"/>
          <w:bCs w:val="0"/>
          <w:spacing w:val="-2"/>
          <w:sz w:val="28"/>
          <w:szCs w:val="28"/>
          <w:lang w:val="en-US"/>
        </w:rPr>
        <w:t xml:space="preserve">million and June 25, 2024, for an amount Baht 5 million charged interest rate </w:t>
      </w:r>
      <w:r w:rsidRPr="008C4B6E">
        <w:rPr>
          <w:rFonts w:asciiTheme="majorBidi" w:hAnsiTheme="majorBidi" w:cstheme="majorBidi"/>
          <w:b w:val="0"/>
          <w:bCs w:val="0"/>
          <w:spacing w:val="-2"/>
          <w:sz w:val="28"/>
          <w:szCs w:val="28"/>
          <w:cs/>
          <w:lang w:val="en-US"/>
        </w:rPr>
        <w:t xml:space="preserve">7% </w:t>
      </w:r>
      <w:r w:rsidRPr="008C4B6E">
        <w:rPr>
          <w:rFonts w:asciiTheme="majorBidi" w:hAnsiTheme="majorBidi" w:cstheme="majorBidi"/>
          <w:b w:val="0"/>
          <w:bCs w:val="0"/>
          <w:spacing w:val="-2"/>
          <w:sz w:val="28"/>
          <w:szCs w:val="28"/>
          <w:lang w:val="en-US"/>
        </w:rPr>
        <w:t>per annum and are intended to serve as working capital and to enhance liquidity for the Company. The loan</w:t>
      </w:r>
      <w:r w:rsidRPr="008C4B6E">
        <w:rPr>
          <w:rFonts w:asciiTheme="majorBidi" w:hAnsiTheme="majorBidi" w:cstheme="majorBidi"/>
          <w:b w:val="0"/>
          <w:bCs w:val="0"/>
          <w:sz w:val="28"/>
          <w:szCs w:val="28"/>
          <w:lang w:val="en-US"/>
        </w:rPr>
        <w:t xml:space="preserve"> will be repaid on request by the lender must inform at least 7 days in advance</w:t>
      </w:r>
      <w:r w:rsidRPr="008C4B6E">
        <w:rPr>
          <w:rFonts w:asciiTheme="majorBidi" w:hAnsiTheme="majorBidi" w:cstheme="majorBidi"/>
          <w:b w:val="0"/>
          <w:bCs w:val="0"/>
          <w:spacing w:val="-2"/>
          <w:sz w:val="28"/>
          <w:szCs w:val="28"/>
          <w:lang w:val="en-US"/>
        </w:rPr>
        <w:t>.</w:t>
      </w:r>
    </w:p>
    <w:p w14:paraId="353F763D" w14:textId="77777777" w:rsidR="00513B28" w:rsidRPr="008C4B6E" w:rsidRDefault="00513B28" w:rsidP="00513B28">
      <w:pPr>
        <w:pStyle w:val="Heading8"/>
        <w:spacing w:before="120" w:line="360" w:lineRule="exact"/>
        <w:ind w:left="562"/>
        <w:jc w:val="both"/>
        <w:rPr>
          <w:rFonts w:asciiTheme="majorBidi" w:hAnsiTheme="majorBidi" w:cstheme="majorBidi"/>
          <w:b w:val="0"/>
          <w:bCs w:val="0"/>
          <w:spacing w:val="-2"/>
          <w:sz w:val="28"/>
          <w:szCs w:val="28"/>
          <w:lang w:val="en-US"/>
        </w:rPr>
      </w:pPr>
      <w:r w:rsidRPr="008C4B6E">
        <w:rPr>
          <w:rFonts w:asciiTheme="majorBidi" w:hAnsiTheme="majorBidi" w:cstheme="majorBidi"/>
          <w:b w:val="0"/>
          <w:bCs w:val="0"/>
          <w:spacing w:val="-2"/>
          <w:sz w:val="28"/>
          <w:szCs w:val="28"/>
          <w:lang w:val="en-US"/>
        </w:rPr>
        <w:t>The company has fully repayment for short</w:t>
      </w:r>
      <w:r>
        <w:rPr>
          <w:rFonts w:asciiTheme="majorBidi" w:hAnsiTheme="majorBidi" w:cstheme="majorBidi"/>
          <w:b w:val="0"/>
          <w:bCs w:val="0"/>
          <w:spacing w:val="-2"/>
          <w:sz w:val="28"/>
          <w:szCs w:val="28"/>
          <w:lang w:val="en-US"/>
        </w:rPr>
        <w:t xml:space="preserve"> </w:t>
      </w:r>
      <w:r w:rsidRPr="008C4B6E">
        <w:rPr>
          <w:rFonts w:asciiTheme="majorBidi" w:hAnsiTheme="majorBidi" w:cstheme="majorBidi"/>
          <w:b w:val="0"/>
          <w:bCs w:val="0"/>
          <w:spacing w:val="-2"/>
          <w:sz w:val="28"/>
          <w:szCs w:val="28"/>
          <w:lang w:val="en-US"/>
        </w:rPr>
        <w:t>-</w:t>
      </w:r>
      <w:r>
        <w:rPr>
          <w:rFonts w:asciiTheme="majorBidi" w:hAnsiTheme="majorBidi" w:cstheme="majorBidi"/>
          <w:b w:val="0"/>
          <w:bCs w:val="0"/>
          <w:spacing w:val="-2"/>
          <w:sz w:val="28"/>
          <w:szCs w:val="28"/>
          <w:lang w:val="en-US"/>
        </w:rPr>
        <w:t xml:space="preserve"> </w:t>
      </w:r>
      <w:r w:rsidRPr="008C4B6E">
        <w:rPr>
          <w:rFonts w:asciiTheme="majorBidi" w:hAnsiTheme="majorBidi" w:cstheme="majorBidi"/>
          <w:b w:val="0"/>
          <w:bCs w:val="0"/>
          <w:spacing w:val="-2"/>
          <w:sz w:val="28"/>
          <w:szCs w:val="28"/>
          <w:lang w:val="en-US"/>
        </w:rPr>
        <w:t>term loan to subsidiary.</w:t>
      </w:r>
    </w:p>
    <w:p w14:paraId="766335C2" w14:textId="3CE1020C" w:rsidR="00EB0A7A" w:rsidRPr="008C4B6E" w:rsidRDefault="00EB0A7A" w:rsidP="00EB0A7A">
      <w:pPr>
        <w:pStyle w:val="Heading8"/>
        <w:spacing w:before="120" w:line="360" w:lineRule="exact"/>
        <w:ind w:left="562"/>
        <w:jc w:val="both"/>
        <w:rPr>
          <w:rFonts w:asciiTheme="majorBidi" w:hAnsiTheme="majorBidi" w:cstheme="majorBidi"/>
          <w:b w:val="0"/>
          <w:bCs w:val="0"/>
          <w:spacing w:val="-2"/>
          <w:sz w:val="28"/>
          <w:szCs w:val="28"/>
          <w:lang w:val="en-US"/>
        </w:rPr>
      </w:pPr>
      <w:r w:rsidRPr="008C4B6E">
        <w:rPr>
          <w:rFonts w:asciiTheme="majorBidi" w:hAnsiTheme="majorBidi" w:cstheme="majorBidi"/>
          <w:b w:val="0"/>
          <w:bCs w:val="0"/>
          <w:spacing w:val="-2"/>
          <w:sz w:val="28"/>
          <w:szCs w:val="28"/>
          <w:lang w:val="en-US"/>
        </w:rPr>
        <w:t xml:space="preserve">According to the minutes of the Board of Directors meeting No. 11/2024 held on October 28, 2024, a loan from Global </w:t>
      </w:r>
      <w:r w:rsidRPr="004F7EE9">
        <w:rPr>
          <w:rFonts w:asciiTheme="majorBidi" w:hAnsiTheme="majorBidi" w:cstheme="majorBidi"/>
          <w:b w:val="0"/>
          <w:bCs w:val="0"/>
          <w:spacing w:val="2"/>
          <w:sz w:val="28"/>
          <w:szCs w:val="28"/>
          <w:lang w:val="en-US"/>
        </w:rPr>
        <w:t xml:space="preserve">Service Corporation Company Limited (subsidiaries) was approved for working capital purposes in the </w:t>
      </w:r>
      <w:proofErr w:type="gramStart"/>
      <w:r w:rsidRPr="004F7EE9">
        <w:rPr>
          <w:rFonts w:asciiTheme="majorBidi" w:hAnsiTheme="majorBidi" w:cstheme="majorBidi"/>
          <w:b w:val="0"/>
          <w:bCs w:val="0"/>
          <w:spacing w:val="2"/>
          <w:sz w:val="28"/>
          <w:szCs w:val="28"/>
          <w:lang w:val="en-US"/>
        </w:rPr>
        <w:t>amount</w:t>
      </w:r>
      <w:proofErr w:type="gramEnd"/>
      <w:r w:rsidRPr="004F7EE9">
        <w:rPr>
          <w:rFonts w:asciiTheme="majorBidi" w:hAnsiTheme="majorBidi" w:cstheme="majorBidi"/>
          <w:b w:val="0"/>
          <w:bCs w:val="0"/>
          <w:spacing w:val="4"/>
          <w:sz w:val="28"/>
          <w:szCs w:val="28"/>
          <w:lang w:val="en-US"/>
        </w:rPr>
        <w:t xml:space="preserve"> of Baht</w:t>
      </w:r>
      <w:r w:rsidRPr="008C4B6E">
        <w:rPr>
          <w:rFonts w:asciiTheme="majorBidi" w:hAnsiTheme="majorBidi" w:cstheme="majorBidi"/>
          <w:b w:val="0"/>
          <w:bCs w:val="0"/>
          <w:spacing w:val="-2"/>
          <w:sz w:val="28"/>
          <w:szCs w:val="28"/>
          <w:lang w:val="en-US"/>
        </w:rPr>
        <w:t xml:space="preserve"> 5 million.</w:t>
      </w:r>
      <w:r w:rsidR="00F63C42" w:rsidRPr="008C4B6E">
        <w:rPr>
          <w:rFonts w:asciiTheme="majorBidi" w:hAnsiTheme="majorBidi" w:cstheme="majorBidi"/>
          <w:b w:val="0"/>
          <w:bCs w:val="0"/>
          <w:spacing w:val="-2"/>
          <w:sz w:val="28"/>
          <w:szCs w:val="28"/>
          <w:lang w:val="en-US"/>
        </w:rPr>
        <w:t xml:space="preserve"> As at December 31, 2024, the Company has received short</w:t>
      </w:r>
      <w:r w:rsidR="00DD074B">
        <w:rPr>
          <w:rFonts w:asciiTheme="majorBidi" w:hAnsiTheme="majorBidi" w:cstheme="majorBidi"/>
          <w:b w:val="0"/>
          <w:bCs w:val="0"/>
          <w:spacing w:val="-2"/>
          <w:sz w:val="28"/>
          <w:szCs w:val="28"/>
          <w:lang w:val="en-US"/>
        </w:rPr>
        <w:t xml:space="preserve"> </w:t>
      </w:r>
      <w:r w:rsidR="00F63C42" w:rsidRPr="008C4B6E">
        <w:rPr>
          <w:rFonts w:asciiTheme="majorBidi" w:hAnsiTheme="majorBidi" w:cstheme="majorBidi"/>
          <w:b w:val="0"/>
          <w:bCs w:val="0"/>
          <w:spacing w:val="-2"/>
          <w:sz w:val="28"/>
          <w:szCs w:val="28"/>
          <w:lang w:val="en-US"/>
        </w:rPr>
        <w:t>-</w:t>
      </w:r>
      <w:r w:rsidR="00DD074B">
        <w:rPr>
          <w:rFonts w:asciiTheme="majorBidi" w:hAnsiTheme="majorBidi" w:cstheme="majorBidi"/>
          <w:b w:val="0"/>
          <w:bCs w:val="0"/>
          <w:spacing w:val="-2"/>
          <w:sz w:val="28"/>
          <w:szCs w:val="28"/>
          <w:lang w:val="en-US"/>
        </w:rPr>
        <w:t xml:space="preserve"> </w:t>
      </w:r>
      <w:r w:rsidR="00F63C42" w:rsidRPr="008C4B6E">
        <w:rPr>
          <w:rFonts w:asciiTheme="majorBidi" w:hAnsiTheme="majorBidi" w:cstheme="majorBidi"/>
          <w:b w:val="0"/>
          <w:bCs w:val="0"/>
          <w:spacing w:val="-2"/>
          <w:sz w:val="28"/>
          <w:szCs w:val="28"/>
          <w:lang w:val="en-US"/>
        </w:rPr>
        <w:t>term loan of Baht 3.</w:t>
      </w:r>
      <w:r w:rsidR="00DD074B">
        <w:rPr>
          <w:rFonts w:asciiTheme="majorBidi" w:hAnsiTheme="majorBidi" w:cstheme="majorBidi"/>
          <w:b w:val="0"/>
          <w:bCs w:val="0"/>
          <w:spacing w:val="-2"/>
          <w:sz w:val="28"/>
          <w:szCs w:val="28"/>
          <w:lang w:val="en-US"/>
        </w:rPr>
        <w:t>50</w:t>
      </w:r>
      <w:r w:rsidR="00F63C42" w:rsidRPr="008C4B6E">
        <w:rPr>
          <w:rFonts w:asciiTheme="majorBidi" w:hAnsiTheme="majorBidi" w:cstheme="majorBidi"/>
          <w:b w:val="0"/>
          <w:bCs w:val="0"/>
          <w:spacing w:val="-2"/>
          <w:sz w:val="28"/>
          <w:szCs w:val="28"/>
          <w:lang w:val="en-US"/>
        </w:rPr>
        <w:t xml:space="preserve"> million</w:t>
      </w:r>
      <w:r w:rsidR="00862369" w:rsidRPr="008C4B6E">
        <w:rPr>
          <w:rFonts w:asciiTheme="majorBidi" w:hAnsiTheme="majorBidi" w:cstheme="majorBidi"/>
          <w:b w:val="0"/>
          <w:bCs w:val="0"/>
          <w:spacing w:val="-2"/>
          <w:sz w:val="28"/>
          <w:szCs w:val="28"/>
          <w:cs/>
          <w:lang w:val="en-US"/>
        </w:rPr>
        <w:t xml:space="preserve">. </w:t>
      </w:r>
      <w:r w:rsidRPr="008C4B6E">
        <w:rPr>
          <w:rFonts w:asciiTheme="majorBidi" w:hAnsiTheme="majorBidi" w:cstheme="majorBidi"/>
          <w:b w:val="0"/>
          <w:bCs w:val="0"/>
          <w:spacing w:val="-2"/>
          <w:sz w:val="28"/>
          <w:szCs w:val="28"/>
          <w:lang w:val="en-US"/>
        </w:rPr>
        <w:t>The loan is in the form of a promissory note, with repayment due within one year. The interest rate will be based on the prevailing interest rate for fixed deposit accounts at the time the loan is granted.</w:t>
      </w:r>
    </w:p>
    <w:p w14:paraId="430E9F43" w14:textId="717F2A5B" w:rsidR="000A6B3B" w:rsidRPr="008C4B6E" w:rsidRDefault="000A6B3B" w:rsidP="000A6B3B">
      <w:pPr>
        <w:spacing w:before="120" w:line="360" w:lineRule="exact"/>
        <w:ind w:left="562"/>
        <w:jc w:val="thaiDistribute"/>
        <w:rPr>
          <w:rFonts w:asciiTheme="majorBidi" w:hAnsiTheme="majorBidi" w:cstheme="majorBidi"/>
          <w:spacing w:val="-4"/>
          <w:sz w:val="28"/>
        </w:rPr>
      </w:pPr>
      <w:r w:rsidRPr="008C4B6E">
        <w:rPr>
          <w:rFonts w:asciiTheme="majorBidi" w:hAnsiTheme="majorBidi" w:cstheme="majorBidi"/>
          <w:spacing w:val="-4"/>
          <w:sz w:val="28"/>
        </w:rPr>
        <w:t>The movement of short</w:t>
      </w:r>
      <w:r w:rsidR="00513B28">
        <w:rPr>
          <w:rFonts w:asciiTheme="majorBidi" w:hAnsiTheme="majorBidi" w:cstheme="majorBidi"/>
          <w:spacing w:val="-4"/>
          <w:sz w:val="28"/>
        </w:rPr>
        <w:t xml:space="preserve"> </w:t>
      </w:r>
      <w:r w:rsidRPr="008C4B6E">
        <w:rPr>
          <w:rFonts w:asciiTheme="majorBidi" w:hAnsiTheme="majorBidi" w:cstheme="majorBidi"/>
          <w:spacing w:val="-4"/>
          <w:sz w:val="28"/>
        </w:rPr>
        <w:t>-</w:t>
      </w:r>
      <w:r w:rsidR="00513B28">
        <w:rPr>
          <w:rFonts w:asciiTheme="majorBidi" w:hAnsiTheme="majorBidi" w:cstheme="majorBidi"/>
          <w:spacing w:val="-4"/>
          <w:sz w:val="28"/>
        </w:rPr>
        <w:t xml:space="preserve"> </w:t>
      </w:r>
      <w:r w:rsidRPr="008C4B6E">
        <w:rPr>
          <w:rFonts w:asciiTheme="majorBidi" w:hAnsiTheme="majorBidi" w:cstheme="majorBidi"/>
          <w:spacing w:val="-4"/>
          <w:sz w:val="28"/>
        </w:rPr>
        <w:t xml:space="preserve">term loans and accrued interest - </w:t>
      </w:r>
      <w:r w:rsidRPr="008C4B6E">
        <w:rPr>
          <w:rFonts w:asciiTheme="majorBidi" w:hAnsiTheme="majorBidi" w:cstheme="majorBidi"/>
          <w:sz w:val="28"/>
        </w:rPr>
        <w:t>related persons</w:t>
      </w:r>
      <w:r w:rsidRPr="008C4B6E">
        <w:rPr>
          <w:rFonts w:asciiTheme="majorBidi" w:hAnsiTheme="majorBidi" w:cstheme="majorBidi"/>
          <w:spacing w:val="-4"/>
          <w:sz w:val="28"/>
        </w:rPr>
        <w:t xml:space="preserve"> are as follows:</w:t>
      </w:r>
    </w:p>
    <w:tbl>
      <w:tblPr>
        <w:tblW w:w="5301" w:type="pct"/>
        <w:tblLayout w:type="fixed"/>
        <w:tblCellMar>
          <w:left w:w="36" w:type="dxa"/>
          <w:right w:w="36" w:type="dxa"/>
        </w:tblCellMar>
        <w:tblLook w:val="0000" w:firstRow="0" w:lastRow="0" w:firstColumn="0" w:lastColumn="0" w:noHBand="0" w:noVBand="0"/>
      </w:tblPr>
      <w:tblGrid>
        <w:gridCol w:w="3969"/>
        <w:gridCol w:w="1323"/>
        <w:gridCol w:w="95"/>
        <w:gridCol w:w="1428"/>
        <w:gridCol w:w="92"/>
        <w:gridCol w:w="1447"/>
        <w:gridCol w:w="93"/>
        <w:gridCol w:w="1334"/>
        <w:gridCol w:w="6"/>
      </w:tblGrid>
      <w:tr w:rsidR="000A6B3B" w:rsidRPr="008C4B6E" w14:paraId="316D9084" w14:textId="77777777" w:rsidTr="007870DE">
        <w:trPr>
          <w:gridAfter w:val="1"/>
          <w:wAfter w:w="6" w:type="dxa"/>
          <w:trHeight w:val="349"/>
        </w:trPr>
        <w:tc>
          <w:tcPr>
            <w:tcW w:w="3969" w:type="dxa"/>
            <w:shd w:val="clear" w:color="auto" w:fill="auto"/>
          </w:tcPr>
          <w:p w14:paraId="230097BF"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812" w:type="dxa"/>
            <w:gridSpan w:val="7"/>
            <w:shd w:val="clear" w:color="auto" w:fill="auto"/>
          </w:tcPr>
          <w:p w14:paraId="68CA3C06" w14:textId="77777777" w:rsidR="000A6B3B" w:rsidRPr="008C4B6E" w:rsidRDefault="000A6B3B" w:rsidP="007870DE">
            <w:pPr>
              <w:pBdr>
                <w:bottom w:val="single" w:sz="4" w:space="1" w:color="auto"/>
              </w:pBdr>
              <w:spacing w:line="360" w:lineRule="exact"/>
              <w:ind w:left="18" w:right="46"/>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0A6B3B" w:rsidRPr="008C4B6E" w14:paraId="4CB6ABDD" w14:textId="77777777" w:rsidTr="007870DE">
        <w:trPr>
          <w:gridAfter w:val="1"/>
          <w:wAfter w:w="6" w:type="dxa"/>
          <w:trHeight w:val="349"/>
        </w:trPr>
        <w:tc>
          <w:tcPr>
            <w:tcW w:w="3969" w:type="dxa"/>
            <w:shd w:val="clear" w:color="auto" w:fill="auto"/>
          </w:tcPr>
          <w:p w14:paraId="534DE5B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5812" w:type="dxa"/>
            <w:gridSpan w:val="7"/>
            <w:shd w:val="clear" w:color="auto" w:fill="auto"/>
          </w:tcPr>
          <w:p w14:paraId="6E72FF3D" w14:textId="77777777" w:rsidR="000A6B3B" w:rsidRPr="008C4B6E" w:rsidRDefault="000A6B3B" w:rsidP="007870DE">
            <w:pPr>
              <w:pBdr>
                <w:bottom w:val="single" w:sz="4" w:space="1" w:color="auto"/>
              </w:pBdr>
              <w:spacing w:line="360" w:lineRule="exact"/>
              <w:ind w:left="32" w:right="46"/>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 / Separate financial statements</w:t>
            </w:r>
          </w:p>
        </w:tc>
      </w:tr>
      <w:tr w:rsidR="000A6B3B" w:rsidRPr="008C4B6E" w14:paraId="78D4CE15" w14:textId="77777777" w:rsidTr="007870DE">
        <w:trPr>
          <w:trHeight w:val="334"/>
        </w:trPr>
        <w:tc>
          <w:tcPr>
            <w:tcW w:w="3969" w:type="dxa"/>
            <w:shd w:val="clear" w:color="auto" w:fill="auto"/>
          </w:tcPr>
          <w:p w14:paraId="16EC1BEC"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323" w:type="dxa"/>
            <w:shd w:val="clear" w:color="auto" w:fill="auto"/>
          </w:tcPr>
          <w:p w14:paraId="7AF7F004" w14:textId="77777777" w:rsidR="000A6B3B" w:rsidRPr="008C4B6E" w:rsidRDefault="000A6B3B" w:rsidP="007870DE">
            <w:pPr>
              <w:pBdr>
                <w:bottom w:val="single" w:sz="4" w:space="1" w:color="auto"/>
              </w:pBdr>
              <w:spacing w:line="360" w:lineRule="exact"/>
              <w:ind w:left="46" w:right="17"/>
              <w:jc w:val="center"/>
              <w:rPr>
                <w:rFonts w:asciiTheme="majorBidi" w:hAnsiTheme="majorBidi" w:cstheme="majorBidi"/>
                <w:sz w:val="28"/>
                <w:szCs w:val="28"/>
              </w:rPr>
            </w:pPr>
            <w:r w:rsidRPr="008C4B6E">
              <w:rPr>
                <w:rFonts w:asciiTheme="majorBidi" w:hAnsiTheme="majorBidi" w:cstheme="majorBidi"/>
                <w:sz w:val="28"/>
                <w:szCs w:val="28"/>
              </w:rPr>
              <w:t xml:space="preserve">As at January 1, </w:t>
            </w:r>
            <w:r w:rsidRPr="008C4B6E">
              <w:rPr>
                <w:rFonts w:asciiTheme="majorBidi" w:hAnsiTheme="majorBidi" w:cstheme="majorBidi"/>
                <w:sz w:val="28"/>
                <w:szCs w:val="28"/>
                <w:cs/>
              </w:rPr>
              <w:t>2024</w:t>
            </w:r>
          </w:p>
        </w:tc>
        <w:tc>
          <w:tcPr>
            <w:tcW w:w="95" w:type="dxa"/>
            <w:shd w:val="clear" w:color="auto" w:fill="auto"/>
          </w:tcPr>
          <w:p w14:paraId="14BFCE01"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428" w:type="dxa"/>
            <w:shd w:val="clear" w:color="auto" w:fill="auto"/>
            <w:vAlign w:val="bottom"/>
          </w:tcPr>
          <w:p w14:paraId="1D4EBC48"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92" w:type="dxa"/>
            <w:shd w:val="clear" w:color="auto" w:fill="auto"/>
            <w:vAlign w:val="bottom"/>
          </w:tcPr>
          <w:p w14:paraId="7099C74E"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447" w:type="dxa"/>
            <w:shd w:val="clear" w:color="auto" w:fill="auto"/>
            <w:vAlign w:val="bottom"/>
          </w:tcPr>
          <w:p w14:paraId="56800188" w14:textId="77777777" w:rsidR="000A6B3B" w:rsidRPr="008C4B6E" w:rsidRDefault="000A6B3B" w:rsidP="007870DE">
            <w:pPr>
              <w:pBdr>
                <w:bottom w:val="single" w:sz="4" w:space="1" w:color="auto"/>
              </w:pBdr>
              <w:tabs>
                <w:tab w:val="left" w:pos="0"/>
              </w:tabs>
              <w:spacing w:line="360" w:lineRule="exact"/>
              <w:ind w:right="74"/>
              <w:jc w:val="center"/>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Decrease</w:t>
            </w:r>
            <w:r w:rsidRPr="008C4B6E">
              <w:rPr>
                <w:rFonts w:asciiTheme="majorBidi" w:hAnsiTheme="majorBidi" w:cstheme="majorBidi"/>
                <w:sz w:val="28"/>
                <w:szCs w:val="28"/>
                <w:cs/>
              </w:rPr>
              <w:t>)</w:t>
            </w:r>
          </w:p>
        </w:tc>
        <w:tc>
          <w:tcPr>
            <w:tcW w:w="93" w:type="dxa"/>
            <w:shd w:val="clear" w:color="auto" w:fill="auto"/>
          </w:tcPr>
          <w:p w14:paraId="07C7A48A" w14:textId="77777777" w:rsidR="000A6B3B" w:rsidRPr="008C4B6E" w:rsidRDefault="000A6B3B" w:rsidP="007870DE">
            <w:pPr>
              <w:tabs>
                <w:tab w:val="left" w:pos="0"/>
              </w:tabs>
              <w:spacing w:line="360" w:lineRule="exact"/>
              <w:ind w:right="74"/>
              <w:jc w:val="center"/>
              <w:rPr>
                <w:rFonts w:asciiTheme="majorBidi" w:hAnsiTheme="majorBidi" w:cstheme="majorBidi"/>
                <w:sz w:val="28"/>
                <w:szCs w:val="28"/>
              </w:rPr>
            </w:pPr>
          </w:p>
        </w:tc>
        <w:tc>
          <w:tcPr>
            <w:tcW w:w="1340" w:type="dxa"/>
            <w:gridSpan w:val="2"/>
            <w:shd w:val="clear" w:color="auto" w:fill="auto"/>
            <w:vAlign w:val="bottom"/>
          </w:tcPr>
          <w:p w14:paraId="10FFE55A" w14:textId="3056152E" w:rsidR="000A6B3B" w:rsidRPr="008C4B6E" w:rsidRDefault="000A6B3B" w:rsidP="007870DE">
            <w:pPr>
              <w:tabs>
                <w:tab w:val="left" w:pos="0"/>
              </w:tabs>
              <w:spacing w:line="360" w:lineRule="exact"/>
              <w:ind w:right="-34"/>
              <w:jc w:val="center"/>
              <w:rPr>
                <w:rFonts w:asciiTheme="majorBidi" w:hAnsiTheme="majorBidi" w:cstheme="majorBidi"/>
                <w:sz w:val="28"/>
                <w:szCs w:val="28"/>
              </w:rPr>
            </w:pPr>
            <w:r w:rsidRPr="008C4B6E">
              <w:rPr>
                <w:rFonts w:asciiTheme="majorBidi" w:hAnsiTheme="majorBidi" w:cstheme="majorBidi"/>
                <w:sz w:val="28"/>
                <w:szCs w:val="28"/>
              </w:rPr>
              <w:t>As at</w:t>
            </w:r>
            <w:r w:rsidRPr="008C4B6E">
              <w:rPr>
                <w:rFonts w:asciiTheme="majorBidi" w:hAnsiTheme="majorBidi" w:cstheme="majorBidi"/>
                <w:sz w:val="28"/>
                <w:szCs w:val="28"/>
                <w:cs/>
              </w:rPr>
              <w:t xml:space="preserve"> </w:t>
            </w:r>
            <w:r w:rsidR="00F82465" w:rsidRPr="008C4B6E">
              <w:rPr>
                <w:rFonts w:asciiTheme="majorBidi" w:hAnsiTheme="majorBidi" w:cstheme="majorBidi"/>
                <w:sz w:val="28"/>
                <w:szCs w:val="28"/>
              </w:rPr>
              <w:t>December</w:t>
            </w:r>
            <w:r w:rsidRPr="008C4B6E">
              <w:rPr>
                <w:rFonts w:asciiTheme="majorBidi" w:hAnsiTheme="majorBidi" w:cstheme="majorBidi"/>
                <w:sz w:val="28"/>
                <w:szCs w:val="28"/>
              </w:rPr>
              <w:t xml:space="preserve"> </w:t>
            </w:r>
          </w:p>
          <w:p w14:paraId="440E6F68" w14:textId="081B7E1E" w:rsidR="000A6B3B" w:rsidRPr="008C4B6E" w:rsidRDefault="000A6B3B" w:rsidP="007870DE">
            <w:pPr>
              <w:pBdr>
                <w:bottom w:val="single" w:sz="4" w:space="1" w:color="auto"/>
              </w:pBdr>
              <w:tabs>
                <w:tab w:val="left" w:pos="0"/>
              </w:tabs>
              <w:spacing w:line="360" w:lineRule="exact"/>
              <w:ind w:right="52"/>
              <w:jc w:val="center"/>
              <w:rPr>
                <w:rFonts w:asciiTheme="majorBidi" w:hAnsiTheme="majorBidi" w:cstheme="majorBidi"/>
                <w:sz w:val="28"/>
                <w:szCs w:val="28"/>
              </w:rPr>
            </w:pPr>
            <w:r w:rsidRPr="008C4B6E">
              <w:rPr>
                <w:rFonts w:asciiTheme="majorBidi" w:hAnsiTheme="majorBidi" w:cstheme="majorBidi"/>
                <w:sz w:val="28"/>
                <w:szCs w:val="28"/>
                <w:cs/>
              </w:rPr>
              <w:t>3</w:t>
            </w:r>
            <w:r w:rsidR="00F82465" w:rsidRPr="008C4B6E">
              <w:rPr>
                <w:rFonts w:asciiTheme="majorBidi" w:hAnsiTheme="majorBidi" w:cstheme="majorBidi"/>
                <w:sz w:val="28"/>
                <w:szCs w:val="28"/>
              </w:rPr>
              <w:t>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sidRPr="008C4B6E">
              <w:rPr>
                <w:rFonts w:asciiTheme="majorBidi" w:hAnsiTheme="majorBidi" w:cstheme="majorBidi"/>
                <w:sz w:val="28"/>
                <w:szCs w:val="28"/>
              </w:rPr>
              <w:t>4</w:t>
            </w:r>
          </w:p>
        </w:tc>
      </w:tr>
      <w:tr w:rsidR="000A6B3B" w:rsidRPr="008C4B6E" w14:paraId="6EB32CD1" w14:textId="77777777" w:rsidTr="007870DE">
        <w:trPr>
          <w:trHeight w:val="334"/>
        </w:trPr>
        <w:tc>
          <w:tcPr>
            <w:tcW w:w="3969" w:type="dxa"/>
            <w:shd w:val="clear" w:color="auto" w:fill="auto"/>
            <w:vAlign w:val="bottom"/>
          </w:tcPr>
          <w:p w14:paraId="16F2EBA6" w14:textId="77777777" w:rsidR="000A6B3B" w:rsidRPr="008C4B6E" w:rsidRDefault="000A6B3B" w:rsidP="007870DE">
            <w:pPr>
              <w:spacing w:line="360" w:lineRule="exact"/>
              <w:ind w:left="673" w:right="74" w:hanging="142"/>
              <w:rPr>
                <w:rFonts w:asciiTheme="majorBidi" w:hAnsiTheme="majorBidi" w:cstheme="majorBidi"/>
                <w:sz w:val="28"/>
                <w:szCs w:val="28"/>
                <w:cs/>
              </w:rPr>
            </w:pPr>
            <w:r w:rsidRPr="008C4B6E">
              <w:rPr>
                <w:rFonts w:asciiTheme="majorBidi" w:hAnsiTheme="majorBidi" w:cstheme="majorBidi"/>
                <w:b/>
                <w:bCs/>
                <w:sz w:val="28"/>
              </w:rPr>
              <w:t>Short - term loans and accrued interest</w:t>
            </w:r>
            <w:r w:rsidRPr="008C4B6E">
              <w:rPr>
                <w:rFonts w:asciiTheme="majorBidi" w:hAnsiTheme="majorBidi" w:cstheme="majorBidi"/>
                <w:sz w:val="28"/>
                <w:szCs w:val="28"/>
              </w:rPr>
              <w:t xml:space="preserve"> </w:t>
            </w:r>
            <w:r w:rsidRPr="008C4B6E">
              <w:rPr>
                <w:rFonts w:asciiTheme="majorBidi" w:hAnsiTheme="majorBidi" w:cstheme="majorBidi"/>
                <w:b/>
                <w:bCs/>
                <w:sz w:val="28"/>
                <w:szCs w:val="28"/>
              </w:rPr>
              <w:t xml:space="preserve">- </w:t>
            </w:r>
            <w:r w:rsidRPr="008C4B6E">
              <w:rPr>
                <w:rFonts w:asciiTheme="majorBidi" w:hAnsiTheme="majorBidi" w:cstheme="majorBidi"/>
                <w:b/>
                <w:bCs/>
                <w:sz w:val="28"/>
              </w:rPr>
              <w:t>related persons</w:t>
            </w:r>
          </w:p>
        </w:tc>
        <w:tc>
          <w:tcPr>
            <w:tcW w:w="1323" w:type="dxa"/>
            <w:shd w:val="clear" w:color="auto" w:fill="auto"/>
            <w:vAlign w:val="bottom"/>
          </w:tcPr>
          <w:p w14:paraId="00470810" w14:textId="77777777" w:rsidR="000A6B3B" w:rsidRPr="008C4B6E" w:rsidRDefault="000A6B3B" w:rsidP="007870DE">
            <w:pPr>
              <w:spacing w:line="360" w:lineRule="exact"/>
              <w:ind w:right="-16"/>
              <w:jc w:val="right"/>
              <w:rPr>
                <w:rFonts w:asciiTheme="majorBidi" w:hAnsiTheme="majorBidi" w:cstheme="majorBidi"/>
                <w:sz w:val="28"/>
                <w:szCs w:val="28"/>
                <w:cs/>
              </w:rPr>
            </w:pPr>
          </w:p>
        </w:tc>
        <w:tc>
          <w:tcPr>
            <w:tcW w:w="95" w:type="dxa"/>
            <w:shd w:val="clear" w:color="auto" w:fill="auto"/>
            <w:vAlign w:val="bottom"/>
          </w:tcPr>
          <w:p w14:paraId="400D0F9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428" w:type="dxa"/>
            <w:shd w:val="clear" w:color="auto" w:fill="auto"/>
            <w:vAlign w:val="bottom"/>
          </w:tcPr>
          <w:p w14:paraId="501C4CDB"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92" w:type="dxa"/>
            <w:shd w:val="clear" w:color="auto" w:fill="auto"/>
            <w:vAlign w:val="bottom"/>
          </w:tcPr>
          <w:p w14:paraId="68BD417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447" w:type="dxa"/>
            <w:shd w:val="clear" w:color="auto" w:fill="auto"/>
            <w:vAlign w:val="bottom"/>
          </w:tcPr>
          <w:p w14:paraId="3F85CFF2"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cs/>
              </w:rPr>
            </w:pPr>
          </w:p>
        </w:tc>
        <w:tc>
          <w:tcPr>
            <w:tcW w:w="93" w:type="dxa"/>
            <w:shd w:val="clear" w:color="auto" w:fill="auto"/>
            <w:vAlign w:val="bottom"/>
          </w:tcPr>
          <w:p w14:paraId="0B873C9A"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c>
          <w:tcPr>
            <w:tcW w:w="1340" w:type="dxa"/>
            <w:gridSpan w:val="2"/>
            <w:shd w:val="clear" w:color="auto" w:fill="auto"/>
            <w:vAlign w:val="bottom"/>
          </w:tcPr>
          <w:p w14:paraId="5E2C9092" w14:textId="77777777" w:rsidR="000A6B3B" w:rsidRPr="008C4B6E" w:rsidRDefault="000A6B3B" w:rsidP="007870DE">
            <w:pPr>
              <w:tabs>
                <w:tab w:val="left" w:pos="0"/>
              </w:tabs>
              <w:spacing w:line="360" w:lineRule="exact"/>
              <w:ind w:right="74"/>
              <w:jc w:val="right"/>
              <w:rPr>
                <w:rFonts w:asciiTheme="majorBidi" w:hAnsiTheme="majorBidi" w:cstheme="majorBidi"/>
                <w:sz w:val="28"/>
                <w:szCs w:val="28"/>
              </w:rPr>
            </w:pPr>
          </w:p>
        </w:tc>
      </w:tr>
      <w:tr w:rsidR="000A6B3B" w:rsidRPr="008C4B6E" w14:paraId="7D807CF9" w14:textId="77777777" w:rsidTr="00D24CC3">
        <w:trPr>
          <w:trHeight w:val="334"/>
        </w:trPr>
        <w:tc>
          <w:tcPr>
            <w:tcW w:w="3969" w:type="dxa"/>
            <w:shd w:val="clear" w:color="auto" w:fill="auto"/>
          </w:tcPr>
          <w:p w14:paraId="6ACB50D3" w14:textId="77777777" w:rsidR="000A6B3B" w:rsidRPr="008C4B6E" w:rsidRDefault="000A6B3B" w:rsidP="007870DE">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Principle</w:t>
            </w:r>
          </w:p>
        </w:tc>
        <w:tc>
          <w:tcPr>
            <w:tcW w:w="1323" w:type="dxa"/>
            <w:shd w:val="clear" w:color="auto" w:fill="auto"/>
          </w:tcPr>
          <w:p w14:paraId="14E89515" w14:textId="77777777" w:rsidR="000A6B3B" w:rsidRPr="008C4B6E" w:rsidRDefault="000A6B3B" w:rsidP="007870DE">
            <w:pP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r w:rsidRPr="008C4B6E">
              <w:rPr>
                <w:rFonts w:asciiTheme="majorBidi" w:hAnsiTheme="majorBidi" w:cstheme="majorBidi"/>
                <w:sz w:val="28"/>
                <w:szCs w:val="28"/>
              </w:rPr>
              <w:t>12,645</w:t>
            </w:r>
          </w:p>
        </w:tc>
        <w:tc>
          <w:tcPr>
            <w:tcW w:w="95" w:type="dxa"/>
            <w:shd w:val="clear" w:color="auto" w:fill="auto"/>
            <w:vAlign w:val="bottom"/>
          </w:tcPr>
          <w:p w14:paraId="39AC05CB" w14:textId="77777777" w:rsidR="000A6B3B" w:rsidRPr="008C4B6E" w:rsidRDefault="000A6B3B" w:rsidP="007870DE">
            <w:pPr>
              <w:spacing w:line="360" w:lineRule="exact"/>
              <w:ind w:right="46"/>
              <w:jc w:val="right"/>
              <w:rPr>
                <w:rFonts w:asciiTheme="majorBidi" w:hAnsiTheme="majorBidi" w:cstheme="majorBidi"/>
                <w:sz w:val="28"/>
                <w:szCs w:val="28"/>
              </w:rPr>
            </w:pPr>
          </w:p>
        </w:tc>
        <w:tc>
          <w:tcPr>
            <w:tcW w:w="1428" w:type="dxa"/>
            <w:shd w:val="clear" w:color="auto" w:fill="auto"/>
            <w:vAlign w:val="bottom"/>
          </w:tcPr>
          <w:p w14:paraId="17671B4F" w14:textId="2CF9FCCF" w:rsidR="000A6B3B" w:rsidRPr="008C4B6E" w:rsidRDefault="00D24CC3" w:rsidP="007870DE">
            <w:pP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13,520</w:t>
            </w:r>
          </w:p>
        </w:tc>
        <w:tc>
          <w:tcPr>
            <w:tcW w:w="92" w:type="dxa"/>
            <w:shd w:val="clear" w:color="auto" w:fill="auto"/>
            <w:vAlign w:val="bottom"/>
          </w:tcPr>
          <w:p w14:paraId="698F6204" w14:textId="77777777" w:rsidR="000A6B3B" w:rsidRPr="008C4B6E" w:rsidRDefault="000A6B3B" w:rsidP="007870DE">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tcPr>
          <w:p w14:paraId="3CB015C2" w14:textId="1FD26D6F" w:rsidR="000A6B3B" w:rsidRPr="008C4B6E" w:rsidRDefault="00D24CC3" w:rsidP="007870DE">
            <w:pPr>
              <w:spacing w:line="360" w:lineRule="exact"/>
              <w:ind w:right="45"/>
              <w:jc w:val="right"/>
              <w:rPr>
                <w:rFonts w:asciiTheme="majorBidi" w:hAnsiTheme="majorBidi" w:cstheme="majorBidi"/>
                <w:sz w:val="28"/>
                <w:szCs w:val="28"/>
                <w:cs/>
              </w:rPr>
            </w:pPr>
            <w:r w:rsidRPr="008C4B6E">
              <w:rPr>
                <w:rFonts w:asciiTheme="majorBidi" w:hAnsiTheme="majorBidi" w:cstheme="majorBidi"/>
                <w:sz w:val="28"/>
                <w:szCs w:val="28"/>
              </w:rPr>
              <w:t>(25,585)</w:t>
            </w:r>
          </w:p>
        </w:tc>
        <w:tc>
          <w:tcPr>
            <w:tcW w:w="93" w:type="dxa"/>
            <w:shd w:val="clear" w:color="auto" w:fill="auto"/>
            <w:vAlign w:val="bottom"/>
          </w:tcPr>
          <w:p w14:paraId="4A3F994E" w14:textId="77777777" w:rsidR="000A6B3B" w:rsidRPr="008C4B6E" w:rsidRDefault="000A6B3B" w:rsidP="007870DE">
            <w:pPr>
              <w:spacing w:line="360" w:lineRule="exact"/>
              <w:ind w:right="73"/>
              <w:jc w:val="right"/>
              <w:rPr>
                <w:rFonts w:asciiTheme="majorBidi" w:hAnsiTheme="majorBidi" w:cstheme="majorBidi"/>
                <w:sz w:val="28"/>
                <w:szCs w:val="28"/>
              </w:rPr>
            </w:pPr>
          </w:p>
        </w:tc>
        <w:tc>
          <w:tcPr>
            <w:tcW w:w="1340" w:type="dxa"/>
            <w:gridSpan w:val="2"/>
            <w:shd w:val="clear" w:color="auto" w:fill="auto"/>
            <w:vAlign w:val="bottom"/>
          </w:tcPr>
          <w:p w14:paraId="04E91969" w14:textId="7567154D" w:rsidR="000A6B3B" w:rsidRPr="008C4B6E" w:rsidRDefault="00D24CC3" w:rsidP="007870DE">
            <w:pPr>
              <w:spacing w:line="360" w:lineRule="exact"/>
              <w:ind w:right="48"/>
              <w:jc w:val="right"/>
              <w:rPr>
                <w:rFonts w:asciiTheme="majorBidi" w:hAnsiTheme="majorBidi" w:cstheme="majorBidi"/>
                <w:sz w:val="28"/>
                <w:szCs w:val="28"/>
                <w:cs/>
              </w:rPr>
            </w:pPr>
            <w:r w:rsidRPr="008C4B6E">
              <w:rPr>
                <w:rFonts w:asciiTheme="majorBidi" w:hAnsiTheme="majorBidi" w:cstheme="majorBidi"/>
                <w:sz w:val="28"/>
                <w:szCs w:val="28"/>
              </w:rPr>
              <w:t>580</w:t>
            </w:r>
          </w:p>
        </w:tc>
      </w:tr>
      <w:tr w:rsidR="000A6B3B" w:rsidRPr="008C4B6E" w14:paraId="0C1F05D3" w14:textId="77777777" w:rsidTr="00D24CC3">
        <w:trPr>
          <w:trHeight w:val="203"/>
        </w:trPr>
        <w:tc>
          <w:tcPr>
            <w:tcW w:w="3969" w:type="dxa"/>
            <w:shd w:val="clear" w:color="auto" w:fill="auto"/>
            <w:vAlign w:val="center"/>
          </w:tcPr>
          <w:p w14:paraId="454766A0" w14:textId="77777777" w:rsidR="000A6B3B" w:rsidRPr="008C4B6E" w:rsidRDefault="000A6B3B" w:rsidP="007870DE">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Accrued interest</w:t>
            </w:r>
          </w:p>
        </w:tc>
        <w:tc>
          <w:tcPr>
            <w:tcW w:w="1323" w:type="dxa"/>
            <w:shd w:val="clear" w:color="auto" w:fill="auto"/>
          </w:tcPr>
          <w:p w14:paraId="5F38DFDD" w14:textId="77777777" w:rsidR="000A6B3B" w:rsidRPr="008C4B6E" w:rsidRDefault="000A6B3B" w:rsidP="007870DE">
            <w:pPr>
              <w:pBdr>
                <w:bottom w:val="sing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r w:rsidRPr="008C4B6E">
              <w:rPr>
                <w:rFonts w:asciiTheme="majorBidi" w:hAnsiTheme="majorBidi" w:cstheme="majorBidi"/>
                <w:sz w:val="28"/>
                <w:szCs w:val="28"/>
              </w:rPr>
              <w:t>56</w:t>
            </w:r>
          </w:p>
        </w:tc>
        <w:tc>
          <w:tcPr>
            <w:tcW w:w="95" w:type="dxa"/>
            <w:shd w:val="clear" w:color="auto" w:fill="auto"/>
            <w:vAlign w:val="bottom"/>
          </w:tcPr>
          <w:p w14:paraId="23F11607" w14:textId="77777777" w:rsidR="000A6B3B" w:rsidRPr="008C4B6E" w:rsidRDefault="000A6B3B" w:rsidP="007870DE">
            <w:pPr>
              <w:spacing w:line="360" w:lineRule="exact"/>
              <w:ind w:right="73"/>
              <w:jc w:val="right"/>
              <w:rPr>
                <w:rFonts w:asciiTheme="majorBidi" w:hAnsiTheme="majorBidi" w:cstheme="majorBidi"/>
                <w:sz w:val="28"/>
                <w:szCs w:val="28"/>
              </w:rPr>
            </w:pPr>
          </w:p>
        </w:tc>
        <w:tc>
          <w:tcPr>
            <w:tcW w:w="1428" w:type="dxa"/>
            <w:shd w:val="clear" w:color="auto" w:fill="auto"/>
            <w:vAlign w:val="bottom"/>
          </w:tcPr>
          <w:p w14:paraId="72E6BDDE" w14:textId="350B80C7" w:rsidR="000A6B3B" w:rsidRPr="008C4B6E" w:rsidRDefault="00D24CC3" w:rsidP="007870DE">
            <w:pPr>
              <w:pBdr>
                <w:bottom w:val="single" w:sz="4" w:space="1" w:color="auto"/>
              </w:pBd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228</w:t>
            </w:r>
          </w:p>
        </w:tc>
        <w:tc>
          <w:tcPr>
            <w:tcW w:w="92" w:type="dxa"/>
            <w:shd w:val="clear" w:color="auto" w:fill="auto"/>
            <w:vAlign w:val="bottom"/>
          </w:tcPr>
          <w:p w14:paraId="190ED7C0" w14:textId="77777777" w:rsidR="000A6B3B" w:rsidRPr="008C4B6E" w:rsidRDefault="000A6B3B" w:rsidP="007870DE">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tcPr>
          <w:p w14:paraId="69779C04" w14:textId="1031A85B" w:rsidR="000A6B3B" w:rsidRPr="008C4B6E" w:rsidRDefault="00D24CC3" w:rsidP="007870DE">
            <w:pPr>
              <w:pBdr>
                <w:bottom w:val="single" w:sz="4" w:space="1" w:color="auto"/>
              </w:pBd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(56)</w:t>
            </w:r>
          </w:p>
        </w:tc>
        <w:tc>
          <w:tcPr>
            <w:tcW w:w="93" w:type="dxa"/>
            <w:shd w:val="clear" w:color="auto" w:fill="auto"/>
            <w:vAlign w:val="bottom"/>
          </w:tcPr>
          <w:p w14:paraId="2CA9394B" w14:textId="77777777" w:rsidR="000A6B3B" w:rsidRPr="008C4B6E" w:rsidRDefault="000A6B3B" w:rsidP="007870DE">
            <w:pPr>
              <w:spacing w:line="360" w:lineRule="exact"/>
              <w:ind w:right="73"/>
              <w:jc w:val="right"/>
              <w:rPr>
                <w:rFonts w:asciiTheme="majorBidi" w:hAnsiTheme="majorBidi" w:cstheme="majorBidi"/>
                <w:sz w:val="28"/>
                <w:szCs w:val="28"/>
              </w:rPr>
            </w:pPr>
          </w:p>
        </w:tc>
        <w:tc>
          <w:tcPr>
            <w:tcW w:w="1340" w:type="dxa"/>
            <w:gridSpan w:val="2"/>
            <w:shd w:val="clear" w:color="auto" w:fill="auto"/>
            <w:vAlign w:val="bottom"/>
          </w:tcPr>
          <w:p w14:paraId="7307C50A" w14:textId="3204D74F" w:rsidR="000A6B3B" w:rsidRPr="008C4B6E" w:rsidRDefault="00D24CC3" w:rsidP="007870DE">
            <w:pPr>
              <w:pBdr>
                <w:bottom w:val="single" w:sz="4" w:space="1" w:color="auto"/>
              </w:pBdr>
              <w:tabs>
                <w:tab w:val="left" w:pos="0"/>
              </w:tabs>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228</w:t>
            </w:r>
          </w:p>
        </w:tc>
      </w:tr>
      <w:tr w:rsidR="000A6B3B" w:rsidRPr="008C4B6E" w14:paraId="73C43348" w14:textId="77777777" w:rsidTr="00D24CC3">
        <w:trPr>
          <w:trHeight w:val="334"/>
        </w:trPr>
        <w:tc>
          <w:tcPr>
            <w:tcW w:w="3969" w:type="dxa"/>
            <w:shd w:val="clear" w:color="auto" w:fill="auto"/>
            <w:vAlign w:val="center"/>
          </w:tcPr>
          <w:p w14:paraId="1D2F266D" w14:textId="77777777" w:rsidR="000A6B3B" w:rsidRPr="008C4B6E" w:rsidRDefault="000A6B3B" w:rsidP="007870DE">
            <w:pPr>
              <w:spacing w:line="360" w:lineRule="exact"/>
              <w:ind w:left="673" w:right="-120" w:hanging="142"/>
              <w:rPr>
                <w:rFonts w:asciiTheme="majorBidi" w:hAnsiTheme="majorBidi" w:cstheme="majorBidi"/>
                <w:sz w:val="28"/>
                <w:cs/>
              </w:rPr>
            </w:pPr>
            <w:r w:rsidRPr="008C4B6E">
              <w:rPr>
                <w:rFonts w:asciiTheme="majorBidi" w:hAnsiTheme="majorBidi" w:cstheme="majorBidi"/>
                <w:sz w:val="28"/>
              </w:rPr>
              <w:t>Total</w:t>
            </w:r>
          </w:p>
        </w:tc>
        <w:tc>
          <w:tcPr>
            <w:tcW w:w="1323" w:type="dxa"/>
            <w:shd w:val="clear" w:color="auto" w:fill="auto"/>
            <w:vAlign w:val="bottom"/>
          </w:tcPr>
          <w:p w14:paraId="34E1F4F9" w14:textId="77777777" w:rsidR="000A6B3B" w:rsidRPr="008C4B6E" w:rsidRDefault="000A6B3B" w:rsidP="007870DE">
            <w:pPr>
              <w:pBdr>
                <w:bottom w:val="double" w:sz="4" w:space="1" w:color="auto"/>
              </w:pBdr>
              <w:tabs>
                <w:tab w:val="left" w:pos="227"/>
                <w:tab w:val="left" w:pos="454"/>
                <w:tab w:val="left" w:pos="680"/>
                <w:tab w:val="left" w:pos="907"/>
                <w:tab w:val="decimal" w:pos="9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62" w:right="-18" w:hanging="162"/>
              <w:jc w:val="right"/>
              <w:rPr>
                <w:rFonts w:asciiTheme="majorBidi" w:hAnsiTheme="majorBidi" w:cstheme="majorBidi"/>
                <w:sz w:val="28"/>
                <w:szCs w:val="28"/>
              </w:rPr>
            </w:pPr>
            <w:r w:rsidRPr="008C4B6E">
              <w:rPr>
                <w:rFonts w:asciiTheme="majorBidi" w:hAnsiTheme="majorBidi" w:cstheme="majorBidi"/>
                <w:sz w:val="28"/>
                <w:szCs w:val="28"/>
              </w:rPr>
              <w:t>12,701</w:t>
            </w:r>
          </w:p>
        </w:tc>
        <w:tc>
          <w:tcPr>
            <w:tcW w:w="95" w:type="dxa"/>
            <w:shd w:val="clear" w:color="auto" w:fill="auto"/>
            <w:vAlign w:val="bottom"/>
          </w:tcPr>
          <w:p w14:paraId="5B7FB1F9" w14:textId="77777777" w:rsidR="000A6B3B" w:rsidRPr="008C4B6E" w:rsidRDefault="000A6B3B" w:rsidP="007870DE">
            <w:pPr>
              <w:spacing w:line="360" w:lineRule="exact"/>
              <w:ind w:right="73"/>
              <w:jc w:val="right"/>
              <w:rPr>
                <w:rFonts w:asciiTheme="majorBidi" w:hAnsiTheme="majorBidi" w:cstheme="majorBidi"/>
                <w:sz w:val="28"/>
                <w:szCs w:val="28"/>
              </w:rPr>
            </w:pPr>
          </w:p>
        </w:tc>
        <w:tc>
          <w:tcPr>
            <w:tcW w:w="1428" w:type="dxa"/>
            <w:shd w:val="clear" w:color="auto" w:fill="auto"/>
            <w:vAlign w:val="bottom"/>
          </w:tcPr>
          <w:p w14:paraId="4CDB7C2A" w14:textId="79F076FF" w:rsidR="000A6B3B" w:rsidRPr="008C4B6E" w:rsidRDefault="00D24CC3" w:rsidP="007870DE">
            <w:pPr>
              <w:pBdr>
                <w:bottom w:val="double" w:sz="4" w:space="1" w:color="auto"/>
              </w:pBdr>
              <w:spacing w:line="360" w:lineRule="exact"/>
              <w:ind w:right="45"/>
              <w:jc w:val="right"/>
              <w:rPr>
                <w:rFonts w:asciiTheme="majorBidi" w:hAnsiTheme="majorBidi" w:cstheme="majorBidi"/>
                <w:sz w:val="28"/>
                <w:szCs w:val="28"/>
              </w:rPr>
            </w:pPr>
            <w:r w:rsidRPr="008C4B6E">
              <w:rPr>
                <w:rFonts w:asciiTheme="majorBidi" w:hAnsiTheme="majorBidi" w:cstheme="majorBidi"/>
                <w:sz w:val="28"/>
                <w:szCs w:val="28"/>
              </w:rPr>
              <w:t>13,748</w:t>
            </w:r>
          </w:p>
        </w:tc>
        <w:tc>
          <w:tcPr>
            <w:tcW w:w="92" w:type="dxa"/>
            <w:shd w:val="clear" w:color="auto" w:fill="auto"/>
            <w:vAlign w:val="bottom"/>
          </w:tcPr>
          <w:p w14:paraId="1B3747E1" w14:textId="77777777" w:rsidR="000A6B3B" w:rsidRPr="008C4B6E" w:rsidRDefault="000A6B3B" w:rsidP="007870DE">
            <w:pPr>
              <w:tabs>
                <w:tab w:val="decimal" w:pos="223"/>
                <w:tab w:val="decimal" w:pos="965"/>
              </w:tabs>
              <w:spacing w:line="360" w:lineRule="exact"/>
              <w:jc w:val="right"/>
              <w:rPr>
                <w:rFonts w:asciiTheme="majorBidi" w:hAnsiTheme="majorBidi" w:cstheme="majorBidi"/>
                <w:sz w:val="28"/>
                <w:szCs w:val="28"/>
              </w:rPr>
            </w:pPr>
          </w:p>
        </w:tc>
        <w:tc>
          <w:tcPr>
            <w:tcW w:w="1447" w:type="dxa"/>
            <w:shd w:val="clear" w:color="auto" w:fill="auto"/>
            <w:vAlign w:val="bottom"/>
          </w:tcPr>
          <w:p w14:paraId="32CD3671" w14:textId="4D0E80B8" w:rsidR="000A6B3B" w:rsidRPr="008C4B6E" w:rsidRDefault="00D24CC3" w:rsidP="007870DE">
            <w:pPr>
              <w:pBdr>
                <w:bottom w:val="double" w:sz="4" w:space="1" w:color="auto"/>
              </w:pBdr>
              <w:spacing w:line="360" w:lineRule="exact"/>
              <w:ind w:right="45"/>
              <w:jc w:val="right"/>
              <w:rPr>
                <w:rFonts w:asciiTheme="majorBidi" w:hAnsiTheme="majorBidi" w:cstheme="majorBidi"/>
                <w:sz w:val="28"/>
                <w:szCs w:val="28"/>
                <w:cs/>
              </w:rPr>
            </w:pPr>
            <w:r w:rsidRPr="008C4B6E">
              <w:rPr>
                <w:rFonts w:asciiTheme="majorBidi" w:hAnsiTheme="majorBidi" w:cstheme="majorBidi"/>
                <w:sz w:val="28"/>
                <w:szCs w:val="28"/>
              </w:rPr>
              <w:t>(25,641)</w:t>
            </w:r>
          </w:p>
        </w:tc>
        <w:tc>
          <w:tcPr>
            <w:tcW w:w="93" w:type="dxa"/>
            <w:shd w:val="clear" w:color="auto" w:fill="auto"/>
            <w:vAlign w:val="bottom"/>
          </w:tcPr>
          <w:p w14:paraId="05AE4D45" w14:textId="77777777" w:rsidR="000A6B3B" w:rsidRPr="008C4B6E" w:rsidRDefault="000A6B3B" w:rsidP="007870DE">
            <w:pPr>
              <w:spacing w:line="360" w:lineRule="exact"/>
              <w:ind w:right="73"/>
              <w:jc w:val="right"/>
              <w:rPr>
                <w:rFonts w:asciiTheme="majorBidi" w:hAnsiTheme="majorBidi" w:cstheme="majorBidi"/>
                <w:sz w:val="28"/>
                <w:szCs w:val="28"/>
              </w:rPr>
            </w:pPr>
          </w:p>
        </w:tc>
        <w:tc>
          <w:tcPr>
            <w:tcW w:w="1340" w:type="dxa"/>
            <w:gridSpan w:val="2"/>
            <w:shd w:val="clear" w:color="auto" w:fill="auto"/>
            <w:vAlign w:val="bottom"/>
          </w:tcPr>
          <w:p w14:paraId="0AD6F6BC" w14:textId="5C2B88B8" w:rsidR="000A6B3B" w:rsidRPr="008C4B6E" w:rsidRDefault="00D24CC3" w:rsidP="007870DE">
            <w:pPr>
              <w:keepNext/>
              <w:pBdr>
                <w:bottom w:val="double" w:sz="4" w:space="1" w:color="auto"/>
              </w:pBdr>
              <w:spacing w:line="360" w:lineRule="exact"/>
              <w:ind w:right="48"/>
              <w:jc w:val="right"/>
              <w:rPr>
                <w:rFonts w:asciiTheme="majorBidi" w:hAnsiTheme="majorBidi" w:cstheme="majorBidi"/>
                <w:sz w:val="28"/>
                <w:szCs w:val="28"/>
              </w:rPr>
            </w:pPr>
            <w:r w:rsidRPr="008C4B6E">
              <w:rPr>
                <w:rFonts w:asciiTheme="majorBidi" w:hAnsiTheme="majorBidi" w:cstheme="majorBidi"/>
                <w:sz w:val="28"/>
                <w:szCs w:val="28"/>
              </w:rPr>
              <w:t>808</w:t>
            </w:r>
          </w:p>
        </w:tc>
      </w:tr>
    </w:tbl>
    <w:p w14:paraId="0154F9E6" w14:textId="77777777" w:rsidR="00D24CC3" w:rsidRPr="008C4B6E" w:rsidRDefault="00D24CC3">
      <w:pPr>
        <w:rPr>
          <w:rFonts w:asciiTheme="majorBidi" w:hAnsiTheme="majorBidi" w:cstheme="majorBidi"/>
          <w:spacing w:val="-2"/>
          <w:sz w:val="28"/>
          <w:szCs w:val="28"/>
        </w:rPr>
      </w:pPr>
      <w:r w:rsidRPr="008C4B6E">
        <w:rPr>
          <w:rFonts w:asciiTheme="majorBidi" w:hAnsiTheme="majorBidi" w:cstheme="majorBidi"/>
          <w:b/>
          <w:bCs/>
          <w:spacing w:val="-2"/>
          <w:sz w:val="28"/>
          <w:szCs w:val="28"/>
        </w:rPr>
        <w:br w:type="page"/>
      </w:r>
    </w:p>
    <w:p w14:paraId="60F1FED6" w14:textId="5C50A7A3" w:rsidR="00F82465" w:rsidRPr="008C4B6E" w:rsidRDefault="00F82465" w:rsidP="00F82465">
      <w:pPr>
        <w:pStyle w:val="Heading8"/>
        <w:spacing w:before="120" w:after="120" w:line="240" w:lineRule="auto"/>
        <w:ind w:left="567"/>
        <w:jc w:val="both"/>
        <w:rPr>
          <w:rFonts w:asciiTheme="majorBidi" w:hAnsiTheme="majorBidi" w:cstheme="majorBidi"/>
          <w:b w:val="0"/>
          <w:bCs w:val="0"/>
          <w:sz w:val="28"/>
          <w:szCs w:val="28"/>
          <w:lang w:val="en-US"/>
        </w:rPr>
      </w:pPr>
      <w:r w:rsidRPr="008C4B6E">
        <w:rPr>
          <w:rFonts w:asciiTheme="majorBidi" w:hAnsiTheme="majorBidi" w:cstheme="majorBidi"/>
          <w:b w:val="0"/>
          <w:bCs w:val="0"/>
          <w:spacing w:val="-2"/>
          <w:sz w:val="28"/>
          <w:szCs w:val="28"/>
          <w:lang w:val="en-US"/>
        </w:rPr>
        <w:lastRenderedPageBreak/>
        <w:t>The Company has entered into short</w:t>
      </w:r>
      <w:r w:rsidR="00DD074B">
        <w:rPr>
          <w:rFonts w:asciiTheme="majorBidi" w:hAnsiTheme="majorBidi" w:cstheme="majorBidi"/>
          <w:b w:val="0"/>
          <w:bCs w:val="0"/>
          <w:spacing w:val="-2"/>
          <w:sz w:val="28"/>
          <w:szCs w:val="28"/>
          <w:lang w:val="en-US"/>
        </w:rPr>
        <w:t xml:space="preserve"> </w:t>
      </w:r>
      <w:r w:rsidRPr="008C4B6E">
        <w:rPr>
          <w:rFonts w:asciiTheme="majorBidi" w:hAnsiTheme="majorBidi" w:cstheme="majorBidi"/>
          <w:b w:val="0"/>
          <w:bCs w:val="0"/>
          <w:spacing w:val="-2"/>
          <w:sz w:val="28"/>
          <w:szCs w:val="28"/>
          <w:lang w:val="en-US"/>
        </w:rPr>
        <w:t>-</w:t>
      </w:r>
      <w:r w:rsidR="00DD074B">
        <w:rPr>
          <w:rFonts w:asciiTheme="majorBidi" w:hAnsiTheme="majorBidi" w:cstheme="majorBidi"/>
          <w:b w:val="0"/>
          <w:bCs w:val="0"/>
          <w:spacing w:val="-2"/>
          <w:sz w:val="28"/>
          <w:szCs w:val="28"/>
          <w:lang w:val="en-US"/>
        </w:rPr>
        <w:t xml:space="preserve"> </w:t>
      </w:r>
      <w:r w:rsidRPr="008C4B6E">
        <w:rPr>
          <w:rFonts w:asciiTheme="majorBidi" w:hAnsiTheme="majorBidi" w:cstheme="majorBidi"/>
          <w:b w:val="0"/>
          <w:bCs w:val="0"/>
          <w:spacing w:val="-2"/>
          <w:sz w:val="28"/>
          <w:szCs w:val="28"/>
          <w:lang w:val="en-US"/>
        </w:rPr>
        <w:t xml:space="preserve">term loan agreements with two of its directors on November </w:t>
      </w:r>
      <w:r w:rsidRPr="008C4B6E">
        <w:rPr>
          <w:rFonts w:asciiTheme="majorBidi" w:hAnsiTheme="majorBidi" w:cstheme="majorBidi"/>
          <w:b w:val="0"/>
          <w:bCs w:val="0"/>
          <w:spacing w:val="-2"/>
          <w:sz w:val="28"/>
          <w:szCs w:val="28"/>
          <w:cs/>
          <w:lang w:val="en-US"/>
        </w:rPr>
        <w:t>27</w:t>
      </w:r>
      <w:r w:rsidRPr="008C4B6E">
        <w:rPr>
          <w:rFonts w:asciiTheme="majorBidi" w:hAnsiTheme="majorBidi" w:cstheme="majorBidi"/>
          <w:b w:val="0"/>
          <w:bCs w:val="0"/>
          <w:spacing w:val="-2"/>
          <w:sz w:val="28"/>
          <w:szCs w:val="28"/>
          <w:lang w:val="en-US"/>
        </w:rPr>
        <w:t xml:space="preserve">, </w:t>
      </w:r>
      <w:r w:rsidRPr="008C4B6E">
        <w:rPr>
          <w:rFonts w:asciiTheme="majorBidi" w:hAnsiTheme="majorBidi" w:cstheme="majorBidi"/>
          <w:b w:val="0"/>
          <w:bCs w:val="0"/>
          <w:spacing w:val="-2"/>
          <w:sz w:val="28"/>
          <w:szCs w:val="28"/>
          <w:cs/>
          <w:lang w:val="en-US"/>
        </w:rPr>
        <w:t>2023</w:t>
      </w:r>
      <w:r w:rsidRPr="008C4B6E">
        <w:rPr>
          <w:rFonts w:asciiTheme="majorBidi" w:hAnsiTheme="majorBidi" w:cstheme="majorBidi"/>
          <w:b w:val="0"/>
          <w:bCs w:val="0"/>
          <w:spacing w:val="-2"/>
          <w:sz w:val="28"/>
          <w:szCs w:val="28"/>
          <w:lang w:val="en-US"/>
        </w:rPr>
        <w:t xml:space="preserve">, for an </w:t>
      </w:r>
      <w:proofErr w:type="gramStart"/>
      <w:r w:rsidRPr="008C4B6E">
        <w:rPr>
          <w:rFonts w:asciiTheme="majorBidi" w:hAnsiTheme="majorBidi" w:cstheme="majorBidi"/>
          <w:b w:val="0"/>
          <w:bCs w:val="0"/>
          <w:spacing w:val="-2"/>
          <w:sz w:val="28"/>
          <w:szCs w:val="28"/>
          <w:lang w:val="en-US"/>
        </w:rPr>
        <w:t>amount</w:t>
      </w:r>
      <w:proofErr w:type="gramEnd"/>
      <w:r w:rsidRPr="008C4B6E">
        <w:rPr>
          <w:rFonts w:asciiTheme="majorBidi" w:hAnsiTheme="majorBidi" w:cstheme="majorBidi"/>
          <w:b w:val="0"/>
          <w:bCs w:val="0"/>
          <w:sz w:val="28"/>
          <w:szCs w:val="28"/>
          <w:lang w:val="en-US"/>
        </w:rPr>
        <w:t xml:space="preserve"> of Baht</w:t>
      </w:r>
      <w:r w:rsidRPr="008C4B6E">
        <w:rPr>
          <w:rFonts w:asciiTheme="majorBidi" w:hAnsiTheme="majorBidi" w:cstheme="majorBidi"/>
          <w:b w:val="0"/>
          <w:bCs w:val="0"/>
          <w:sz w:val="28"/>
          <w:szCs w:val="28"/>
          <w:cs/>
          <w:lang w:val="en-US"/>
        </w:rPr>
        <w:t xml:space="preserve"> 20 </w:t>
      </w:r>
      <w:r w:rsidRPr="008C4B6E">
        <w:rPr>
          <w:rFonts w:asciiTheme="majorBidi" w:hAnsiTheme="majorBidi" w:cstheme="majorBidi"/>
          <w:b w:val="0"/>
          <w:bCs w:val="0"/>
          <w:sz w:val="28"/>
          <w:szCs w:val="28"/>
          <w:lang w:val="en-US"/>
        </w:rPr>
        <w:t xml:space="preserve">million and on December </w:t>
      </w:r>
      <w:r w:rsidRPr="008C4B6E">
        <w:rPr>
          <w:rFonts w:asciiTheme="majorBidi" w:hAnsiTheme="majorBidi" w:cstheme="majorBidi"/>
          <w:b w:val="0"/>
          <w:bCs w:val="0"/>
          <w:sz w:val="28"/>
          <w:szCs w:val="28"/>
          <w:cs/>
          <w:lang w:val="en-US"/>
        </w:rPr>
        <w:t>14</w:t>
      </w:r>
      <w:r w:rsidRPr="008C4B6E">
        <w:rPr>
          <w:rFonts w:asciiTheme="majorBidi" w:hAnsiTheme="majorBidi" w:cstheme="majorBidi"/>
          <w:b w:val="0"/>
          <w:bCs w:val="0"/>
          <w:sz w:val="28"/>
          <w:szCs w:val="28"/>
          <w:lang w:val="en-US"/>
        </w:rPr>
        <w:t xml:space="preserve">, </w:t>
      </w:r>
      <w:r w:rsidRPr="008C4B6E">
        <w:rPr>
          <w:rFonts w:asciiTheme="majorBidi" w:hAnsiTheme="majorBidi" w:cstheme="majorBidi"/>
          <w:b w:val="0"/>
          <w:bCs w:val="0"/>
          <w:sz w:val="28"/>
          <w:szCs w:val="28"/>
          <w:cs/>
          <w:lang w:val="en-US"/>
        </w:rPr>
        <w:t>2023</w:t>
      </w:r>
      <w:r w:rsidRPr="008C4B6E">
        <w:rPr>
          <w:rFonts w:asciiTheme="majorBidi" w:hAnsiTheme="majorBidi" w:cstheme="majorBidi"/>
          <w:b w:val="0"/>
          <w:bCs w:val="0"/>
          <w:sz w:val="28"/>
          <w:szCs w:val="28"/>
          <w:lang w:val="en-US"/>
        </w:rPr>
        <w:t>, for an amount of Baht</w:t>
      </w:r>
      <w:r w:rsidRPr="008C4B6E">
        <w:rPr>
          <w:rFonts w:asciiTheme="majorBidi" w:hAnsiTheme="majorBidi" w:cstheme="majorBidi"/>
          <w:b w:val="0"/>
          <w:bCs w:val="0"/>
          <w:sz w:val="28"/>
          <w:szCs w:val="28"/>
          <w:cs/>
          <w:lang w:val="en-US"/>
        </w:rPr>
        <w:t xml:space="preserve"> 8 </w:t>
      </w:r>
      <w:r w:rsidRPr="008C4B6E">
        <w:rPr>
          <w:rFonts w:asciiTheme="majorBidi" w:hAnsiTheme="majorBidi" w:cstheme="majorBidi"/>
          <w:b w:val="0"/>
          <w:bCs w:val="0"/>
          <w:sz w:val="28"/>
          <w:szCs w:val="28"/>
          <w:lang w:val="en-US"/>
        </w:rPr>
        <w:t>million, respectively</w:t>
      </w:r>
      <w:r w:rsidRPr="008C4B6E">
        <w:rPr>
          <w:rFonts w:asciiTheme="majorBidi" w:hAnsiTheme="majorBidi" w:cstheme="majorBidi"/>
          <w:b w:val="0"/>
          <w:bCs w:val="0"/>
          <w:spacing w:val="-2"/>
          <w:sz w:val="28"/>
          <w:szCs w:val="28"/>
          <w:lang w:val="en-US"/>
        </w:rPr>
        <w:t xml:space="preserve"> charged interest rate</w:t>
      </w:r>
      <w:r w:rsidRPr="008C4B6E">
        <w:rPr>
          <w:rFonts w:asciiTheme="majorBidi" w:hAnsiTheme="majorBidi" w:cstheme="majorBidi"/>
          <w:b w:val="0"/>
          <w:bCs w:val="0"/>
          <w:sz w:val="28"/>
          <w:szCs w:val="28"/>
          <w:lang w:val="en-US"/>
        </w:rPr>
        <w:t xml:space="preserve"> </w:t>
      </w:r>
      <w:r w:rsidRPr="008C4B6E">
        <w:rPr>
          <w:rFonts w:asciiTheme="majorBidi" w:hAnsiTheme="majorBidi" w:cstheme="majorBidi"/>
          <w:b w:val="0"/>
          <w:bCs w:val="0"/>
          <w:sz w:val="28"/>
          <w:szCs w:val="28"/>
          <w:cs/>
          <w:lang w:val="en-US"/>
        </w:rPr>
        <w:t xml:space="preserve">7.725% </w:t>
      </w:r>
      <w:r w:rsidRPr="008C4B6E">
        <w:rPr>
          <w:rFonts w:asciiTheme="majorBidi" w:hAnsiTheme="majorBidi" w:cstheme="majorBidi"/>
          <w:b w:val="0"/>
          <w:bCs w:val="0"/>
          <w:sz w:val="28"/>
          <w:szCs w:val="28"/>
          <w:lang w:val="en-US"/>
        </w:rPr>
        <w:t>per annum and are intended to serve as working capital for the Company. The loans can be contributed in one or several installments until fully utilized. The loan will be repaid on request.</w:t>
      </w:r>
    </w:p>
    <w:p w14:paraId="0D343BAA" w14:textId="77777777" w:rsidR="00297A83" w:rsidRPr="008C4B6E" w:rsidRDefault="00F82465" w:rsidP="00F82465">
      <w:pPr>
        <w:spacing w:line="360" w:lineRule="atLeast"/>
        <w:ind w:left="567"/>
        <w:jc w:val="thaiDistribute"/>
        <w:rPr>
          <w:rFonts w:asciiTheme="majorBidi" w:hAnsiTheme="majorBidi" w:cstheme="majorBidi"/>
          <w:spacing w:val="-4"/>
        </w:rPr>
      </w:pPr>
      <w:r w:rsidRPr="008C4B6E">
        <w:rPr>
          <w:rFonts w:asciiTheme="majorBidi" w:hAnsiTheme="majorBidi" w:cstheme="majorBidi"/>
          <w:spacing w:val="-4"/>
          <w:sz w:val="28"/>
        </w:rPr>
        <w:t xml:space="preserve">According to the minutes of the Board </w:t>
      </w:r>
      <w:r w:rsidRPr="008C4B6E">
        <w:rPr>
          <w:rFonts w:asciiTheme="majorBidi" w:hAnsiTheme="majorBidi" w:cstheme="majorBidi"/>
          <w:spacing w:val="-4"/>
          <w:sz w:val="28"/>
          <w:szCs w:val="28"/>
        </w:rPr>
        <w:t xml:space="preserve">of Directors </w:t>
      </w:r>
      <w:r w:rsidRPr="008C4B6E">
        <w:rPr>
          <w:rFonts w:asciiTheme="majorBidi" w:hAnsiTheme="majorBidi" w:cstheme="majorBidi"/>
          <w:spacing w:val="-4"/>
          <w:sz w:val="28"/>
        </w:rPr>
        <w:t>Meeting No. 6/2024 on April 17, 2024, The Company resolved to approve the loan from directors to pay the final land payment of Baht 11</w:t>
      </w:r>
      <w:r w:rsidRPr="008C4B6E">
        <w:rPr>
          <w:rFonts w:asciiTheme="majorBidi" w:hAnsiTheme="majorBidi" w:cstheme="majorBidi"/>
          <w:spacing w:val="-4"/>
          <w:sz w:val="28"/>
          <w:cs/>
        </w:rPr>
        <w:t xml:space="preserve"> </w:t>
      </w:r>
      <w:r w:rsidRPr="008C4B6E">
        <w:rPr>
          <w:rFonts w:asciiTheme="majorBidi" w:hAnsiTheme="majorBidi" w:cstheme="majorBidi"/>
          <w:spacing w:val="-4"/>
          <w:sz w:val="28"/>
        </w:rPr>
        <w:t>million</w:t>
      </w:r>
      <w:r w:rsidRPr="008C4B6E">
        <w:rPr>
          <w:rFonts w:asciiTheme="majorBidi" w:hAnsiTheme="majorBidi" w:cstheme="majorBidi"/>
          <w:spacing w:val="-4"/>
          <w:sz w:val="28"/>
          <w:cs/>
        </w:rPr>
        <w:t>.</w:t>
      </w:r>
      <w:r w:rsidRPr="008C4B6E">
        <w:rPr>
          <w:rFonts w:asciiTheme="majorBidi" w:hAnsiTheme="majorBidi" w:cstheme="majorBidi"/>
          <w:spacing w:val="-4"/>
          <w:sz w:val="28"/>
          <w:szCs w:val="28"/>
        </w:rPr>
        <w:t xml:space="preserve"> There is no interest charged between them.</w:t>
      </w:r>
      <w:r w:rsidRPr="008C4B6E">
        <w:rPr>
          <w:rFonts w:asciiTheme="majorBidi" w:hAnsiTheme="majorBidi" w:cstheme="majorBidi"/>
          <w:spacing w:val="-4"/>
        </w:rPr>
        <w:t xml:space="preserve"> </w:t>
      </w:r>
    </w:p>
    <w:p w14:paraId="3ECA5459" w14:textId="213D43B0" w:rsidR="00F82465" w:rsidRPr="008C4B6E" w:rsidRDefault="00F82465" w:rsidP="00C31862">
      <w:pPr>
        <w:spacing w:before="120" w:line="360" w:lineRule="atLeast"/>
        <w:ind w:left="567"/>
        <w:jc w:val="thaiDistribute"/>
        <w:rPr>
          <w:rFonts w:asciiTheme="majorBidi" w:hAnsiTheme="majorBidi" w:cstheme="majorBidi"/>
        </w:rPr>
      </w:pPr>
      <w:r w:rsidRPr="008C4B6E">
        <w:rPr>
          <w:rFonts w:asciiTheme="majorBidi" w:hAnsiTheme="majorBidi" w:cstheme="majorBidi"/>
          <w:sz w:val="28"/>
          <w:szCs w:val="28"/>
        </w:rPr>
        <w:t>The Company has</w:t>
      </w:r>
      <w:r w:rsidR="00313E7F" w:rsidRPr="008C4B6E">
        <w:rPr>
          <w:rFonts w:asciiTheme="majorBidi" w:hAnsiTheme="majorBidi" w:cstheme="majorBidi"/>
          <w:sz w:val="28"/>
          <w:szCs w:val="28"/>
        </w:rPr>
        <w:t xml:space="preserve"> fully</w:t>
      </w:r>
      <w:r w:rsidRPr="008C4B6E">
        <w:rPr>
          <w:rFonts w:asciiTheme="majorBidi" w:hAnsiTheme="majorBidi" w:cstheme="majorBidi"/>
        </w:rPr>
        <w:t xml:space="preserve"> </w:t>
      </w:r>
      <w:r w:rsidRPr="008C4B6E">
        <w:rPr>
          <w:rFonts w:asciiTheme="majorBidi" w:hAnsiTheme="majorBidi" w:cstheme="majorBidi"/>
          <w:sz w:val="28"/>
          <w:szCs w:val="28"/>
        </w:rPr>
        <w:t>repayment for short</w:t>
      </w:r>
      <w:r w:rsidR="00DD074B">
        <w:rPr>
          <w:rFonts w:asciiTheme="majorBidi" w:hAnsiTheme="majorBidi" w:cstheme="majorBidi"/>
          <w:sz w:val="28"/>
          <w:szCs w:val="28"/>
        </w:rPr>
        <w:t xml:space="preserve"> </w:t>
      </w:r>
      <w:r w:rsidRPr="008C4B6E">
        <w:rPr>
          <w:rFonts w:asciiTheme="majorBidi" w:hAnsiTheme="majorBidi" w:cstheme="majorBidi"/>
          <w:sz w:val="28"/>
          <w:szCs w:val="28"/>
        </w:rPr>
        <w:t>-</w:t>
      </w:r>
      <w:r w:rsidR="00DD074B">
        <w:rPr>
          <w:rFonts w:asciiTheme="majorBidi" w:hAnsiTheme="majorBidi" w:cstheme="majorBidi"/>
          <w:sz w:val="28"/>
          <w:szCs w:val="28"/>
        </w:rPr>
        <w:t xml:space="preserve"> </w:t>
      </w:r>
      <w:r w:rsidRPr="008C4B6E">
        <w:rPr>
          <w:rFonts w:asciiTheme="majorBidi" w:hAnsiTheme="majorBidi" w:cstheme="majorBidi"/>
          <w:sz w:val="28"/>
          <w:szCs w:val="28"/>
        </w:rPr>
        <w:t>term loans to related persons</w:t>
      </w:r>
      <w:r w:rsidRPr="008C4B6E">
        <w:rPr>
          <w:rFonts w:asciiTheme="majorBidi" w:hAnsiTheme="majorBidi" w:cstheme="majorBidi"/>
          <w:cs/>
        </w:rPr>
        <w:t>.</w:t>
      </w:r>
    </w:p>
    <w:p w14:paraId="5B00E2AE" w14:textId="1E1016BC" w:rsidR="00EB0A7A" w:rsidRPr="008C4B6E" w:rsidRDefault="00EB0A7A" w:rsidP="00C31862">
      <w:pPr>
        <w:spacing w:before="120" w:line="360" w:lineRule="atLeast"/>
        <w:ind w:left="567"/>
        <w:jc w:val="thaiDistribute"/>
        <w:rPr>
          <w:rFonts w:asciiTheme="majorBidi" w:hAnsiTheme="majorBidi" w:cstheme="majorBidi"/>
          <w:spacing w:val="-4"/>
          <w:sz w:val="28"/>
        </w:rPr>
      </w:pPr>
      <w:bookmarkStart w:id="5" w:name="_Hlk48658746"/>
      <w:r w:rsidRPr="008C4B6E">
        <w:rPr>
          <w:rFonts w:asciiTheme="majorBidi" w:hAnsiTheme="majorBidi" w:cstheme="majorBidi"/>
          <w:spacing w:val="-4"/>
          <w:sz w:val="28"/>
        </w:rPr>
        <w:t xml:space="preserve">The </w:t>
      </w:r>
      <w:r w:rsidR="00C31862" w:rsidRPr="008C4B6E">
        <w:rPr>
          <w:rFonts w:asciiTheme="majorBidi" w:hAnsiTheme="majorBidi" w:cstheme="majorBidi"/>
          <w:spacing w:val="-4"/>
          <w:sz w:val="28"/>
        </w:rPr>
        <w:t>C</w:t>
      </w:r>
      <w:r w:rsidRPr="008C4B6E">
        <w:rPr>
          <w:rFonts w:asciiTheme="majorBidi" w:hAnsiTheme="majorBidi" w:cstheme="majorBidi"/>
          <w:spacing w:val="-4"/>
          <w:sz w:val="28"/>
        </w:rPr>
        <w:t xml:space="preserve">ompany entered into a loan agreement with a director on October 30, 2024, in the </w:t>
      </w:r>
      <w:proofErr w:type="gramStart"/>
      <w:r w:rsidRPr="008C4B6E">
        <w:rPr>
          <w:rFonts w:asciiTheme="majorBidi" w:hAnsiTheme="majorBidi" w:cstheme="majorBidi"/>
          <w:spacing w:val="-4"/>
          <w:sz w:val="28"/>
        </w:rPr>
        <w:t>amount</w:t>
      </w:r>
      <w:proofErr w:type="gramEnd"/>
      <w:r w:rsidRPr="008C4B6E">
        <w:rPr>
          <w:rFonts w:asciiTheme="majorBidi" w:hAnsiTheme="majorBidi" w:cstheme="majorBidi"/>
          <w:spacing w:val="-4"/>
          <w:sz w:val="28"/>
        </w:rPr>
        <w:t xml:space="preserve"> of Baht 0.58 million, with an interest rate of 1.15% per annum, for use in operations. The loan is due for payment when the lender's notice is not less than 30 days.</w:t>
      </w:r>
    </w:p>
    <w:p w14:paraId="7C3053C1" w14:textId="77777777" w:rsidR="00F82465" w:rsidRPr="008C4B6E" w:rsidRDefault="00F82465" w:rsidP="00C31862">
      <w:pPr>
        <w:pStyle w:val="Heading8"/>
        <w:numPr>
          <w:ilvl w:val="0"/>
          <w:numId w:val="1"/>
        </w:numPr>
        <w:tabs>
          <w:tab w:val="left" w:pos="709"/>
        </w:tabs>
        <w:spacing w:before="120" w:line="240" w:lineRule="auto"/>
        <w:ind w:left="567" w:hanging="567"/>
        <w:jc w:val="both"/>
        <w:rPr>
          <w:rFonts w:asciiTheme="majorBidi" w:hAnsiTheme="majorBidi" w:cstheme="majorBidi"/>
          <w:sz w:val="28"/>
          <w:szCs w:val="28"/>
          <w:lang w:val="en-US"/>
        </w:rPr>
      </w:pPr>
      <w:r w:rsidRPr="008C4B6E">
        <w:rPr>
          <w:rFonts w:asciiTheme="majorBidi" w:hAnsiTheme="majorBidi" w:cstheme="majorBidi"/>
          <w:sz w:val="28"/>
          <w:szCs w:val="28"/>
          <w:lang w:val="en-US"/>
        </w:rPr>
        <w:t>Cash and cash equivalents</w:t>
      </w:r>
    </w:p>
    <w:p w14:paraId="298AD25A" w14:textId="62B49DAF" w:rsidR="00F82465" w:rsidRPr="008C4B6E" w:rsidRDefault="00F82465" w:rsidP="00C31862">
      <w:pPr>
        <w:pStyle w:val="Heading8"/>
        <w:tabs>
          <w:tab w:val="left" w:pos="709"/>
        </w:tabs>
        <w:spacing w:before="120" w:line="240" w:lineRule="auto"/>
        <w:ind w:left="567"/>
        <w:jc w:val="both"/>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US"/>
        </w:rPr>
        <w:t>As at December 31, 2024 and 2023 the Company has cash and cash equivalents as follows:</w:t>
      </w:r>
    </w:p>
    <w:tbl>
      <w:tblPr>
        <w:tblW w:w="4851" w:type="pct"/>
        <w:tblInd w:w="284" w:type="dxa"/>
        <w:tblLayout w:type="fixed"/>
        <w:tblLook w:val="0000" w:firstRow="0" w:lastRow="0" w:firstColumn="0" w:lastColumn="0" w:noHBand="0" w:noVBand="0"/>
      </w:tblPr>
      <w:tblGrid>
        <w:gridCol w:w="3403"/>
        <w:gridCol w:w="1438"/>
        <w:gridCol w:w="1397"/>
        <w:gridCol w:w="1360"/>
        <w:gridCol w:w="1358"/>
      </w:tblGrid>
      <w:tr w:rsidR="00F82465" w:rsidRPr="008C4B6E" w14:paraId="7522E058" w14:textId="77777777" w:rsidTr="00F82465">
        <w:trPr>
          <w:trHeight w:val="231"/>
        </w:trPr>
        <w:tc>
          <w:tcPr>
            <w:tcW w:w="3403" w:type="dxa"/>
            <w:shd w:val="clear" w:color="auto" w:fill="auto"/>
            <w:vAlign w:val="bottom"/>
          </w:tcPr>
          <w:p w14:paraId="4DB4A148" w14:textId="77777777" w:rsidR="00F82465" w:rsidRPr="008C4B6E" w:rsidRDefault="00F82465" w:rsidP="007870DE">
            <w:pPr>
              <w:ind w:left="540" w:right="17"/>
              <w:jc w:val="thaiDistribute"/>
              <w:rPr>
                <w:rFonts w:asciiTheme="majorBidi" w:hAnsiTheme="majorBidi" w:cstheme="majorBidi"/>
                <w:sz w:val="28"/>
                <w:szCs w:val="28"/>
              </w:rPr>
            </w:pPr>
          </w:p>
        </w:tc>
        <w:tc>
          <w:tcPr>
            <w:tcW w:w="5553" w:type="dxa"/>
            <w:gridSpan w:val="4"/>
            <w:shd w:val="clear" w:color="auto" w:fill="auto"/>
            <w:vAlign w:val="bottom"/>
          </w:tcPr>
          <w:p w14:paraId="259C3826" w14:textId="5CBCECE2" w:rsidR="00F82465" w:rsidRPr="008C4B6E" w:rsidRDefault="00F82465" w:rsidP="001D20EF">
            <w:pPr>
              <w:pBdr>
                <w:bottom w:val="single" w:sz="4" w:space="1" w:color="auto"/>
              </w:pBdr>
              <w:spacing w:line="160" w:lineRule="atLeast"/>
              <w:ind w:left="18" w:right="-18"/>
              <w:jc w:val="right"/>
              <w:rPr>
                <w:rFonts w:asciiTheme="majorBidi" w:hAnsiTheme="majorBidi" w:cstheme="majorBidi"/>
                <w:sz w:val="28"/>
                <w:szCs w:val="28"/>
              </w:rPr>
            </w:pPr>
            <w:r w:rsidRPr="008C4B6E">
              <w:rPr>
                <w:rFonts w:asciiTheme="majorBidi" w:hAnsiTheme="majorBidi" w:cstheme="majorBidi"/>
                <w:sz w:val="28"/>
                <w:szCs w:val="28"/>
              </w:rPr>
              <w:t>(</w:t>
            </w:r>
            <w:r w:rsidR="00A757E8"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F82465" w:rsidRPr="008C4B6E" w14:paraId="66E2872B" w14:textId="77777777" w:rsidTr="00F82465">
        <w:trPr>
          <w:trHeight w:val="231"/>
        </w:trPr>
        <w:tc>
          <w:tcPr>
            <w:tcW w:w="3403" w:type="dxa"/>
            <w:shd w:val="clear" w:color="auto" w:fill="auto"/>
            <w:vAlign w:val="bottom"/>
          </w:tcPr>
          <w:p w14:paraId="5605884D" w14:textId="77777777" w:rsidR="00F82465" w:rsidRPr="008C4B6E" w:rsidRDefault="00F82465" w:rsidP="007870DE">
            <w:pPr>
              <w:ind w:left="540" w:right="17"/>
              <w:jc w:val="thaiDistribute"/>
              <w:rPr>
                <w:rFonts w:asciiTheme="majorBidi" w:hAnsiTheme="majorBidi" w:cstheme="majorBidi"/>
                <w:sz w:val="28"/>
                <w:szCs w:val="28"/>
                <w:cs/>
              </w:rPr>
            </w:pPr>
          </w:p>
        </w:tc>
        <w:tc>
          <w:tcPr>
            <w:tcW w:w="2835" w:type="dxa"/>
            <w:gridSpan w:val="2"/>
            <w:shd w:val="clear" w:color="auto" w:fill="auto"/>
            <w:vAlign w:val="bottom"/>
          </w:tcPr>
          <w:p w14:paraId="2D4AE73D" w14:textId="77777777" w:rsidR="00F82465" w:rsidRPr="008C4B6E" w:rsidRDefault="00F82465" w:rsidP="001D20EF">
            <w:pPr>
              <w:pBdr>
                <w:bottom w:val="single" w:sz="4" w:space="1" w:color="auto"/>
              </w:pBdr>
              <w:spacing w:line="360" w:lineRule="exact"/>
              <w:ind w:left="70" w:hanging="70"/>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718" w:type="dxa"/>
            <w:gridSpan w:val="2"/>
            <w:vAlign w:val="bottom"/>
          </w:tcPr>
          <w:p w14:paraId="2D95CCE7" w14:textId="77777777" w:rsidR="00F82465" w:rsidRPr="008C4B6E" w:rsidRDefault="00F82465" w:rsidP="001D20EF">
            <w:pPr>
              <w:pBdr>
                <w:bottom w:val="single" w:sz="4" w:space="1" w:color="auto"/>
              </w:pBdr>
              <w:spacing w:line="360" w:lineRule="exact"/>
              <w:ind w:left="70" w:hanging="70"/>
              <w:jc w:val="center"/>
              <w:rPr>
                <w:rFonts w:asciiTheme="majorBidi" w:hAnsiTheme="majorBidi" w:cstheme="majorBidi"/>
                <w:color w:val="000000"/>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F82465" w:rsidRPr="008C4B6E" w14:paraId="662CFC3D" w14:textId="77777777" w:rsidTr="00F82465">
        <w:trPr>
          <w:trHeight w:val="249"/>
        </w:trPr>
        <w:tc>
          <w:tcPr>
            <w:tcW w:w="3403" w:type="dxa"/>
            <w:shd w:val="clear" w:color="auto" w:fill="auto"/>
            <w:vAlign w:val="bottom"/>
          </w:tcPr>
          <w:p w14:paraId="1B6860E1" w14:textId="77777777" w:rsidR="00F82465" w:rsidRPr="008C4B6E" w:rsidRDefault="00F82465" w:rsidP="007870DE">
            <w:pPr>
              <w:ind w:left="540" w:right="17"/>
              <w:jc w:val="thaiDistribute"/>
              <w:rPr>
                <w:rFonts w:asciiTheme="majorBidi" w:hAnsiTheme="majorBidi" w:cstheme="majorBidi"/>
                <w:sz w:val="28"/>
                <w:szCs w:val="28"/>
                <w:cs/>
              </w:rPr>
            </w:pPr>
          </w:p>
        </w:tc>
        <w:tc>
          <w:tcPr>
            <w:tcW w:w="1438" w:type="dxa"/>
            <w:tcBorders>
              <w:top w:val="nil"/>
              <w:left w:val="nil"/>
              <w:right w:val="nil"/>
            </w:tcBorders>
            <w:vAlign w:val="bottom"/>
          </w:tcPr>
          <w:p w14:paraId="0E594C91" w14:textId="6DE82C0F" w:rsidR="00F82465" w:rsidRPr="008C4B6E" w:rsidRDefault="00F82465" w:rsidP="001D20EF">
            <w:pPr>
              <w:pBdr>
                <w:bottom w:val="single" w:sz="4" w:space="1" w:color="auto"/>
              </w:pBdr>
              <w:spacing w:line="360" w:lineRule="exact"/>
              <w:ind w:left="70" w:hanging="70"/>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397" w:type="dxa"/>
            <w:vAlign w:val="bottom"/>
          </w:tcPr>
          <w:p w14:paraId="12DB0C54" w14:textId="383B2529" w:rsidR="00F82465" w:rsidRPr="008C4B6E" w:rsidRDefault="00F82465" w:rsidP="001D20EF">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2023</w:t>
            </w:r>
          </w:p>
        </w:tc>
        <w:tc>
          <w:tcPr>
            <w:tcW w:w="1360" w:type="dxa"/>
            <w:tcBorders>
              <w:top w:val="nil"/>
              <w:left w:val="nil"/>
              <w:right w:val="nil"/>
            </w:tcBorders>
            <w:vAlign w:val="bottom"/>
          </w:tcPr>
          <w:p w14:paraId="7874A816" w14:textId="2DD218FD" w:rsidR="00F82465" w:rsidRPr="008C4B6E" w:rsidRDefault="00F82465" w:rsidP="001D20EF">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358" w:type="dxa"/>
            <w:tcBorders>
              <w:top w:val="nil"/>
              <w:left w:val="nil"/>
              <w:right w:val="nil"/>
            </w:tcBorders>
            <w:vAlign w:val="bottom"/>
          </w:tcPr>
          <w:p w14:paraId="2E614F53" w14:textId="0133DDB4" w:rsidR="00F82465" w:rsidRPr="008C4B6E" w:rsidRDefault="00F82465" w:rsidP="001D20EF">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2023</w:t>
            </w:r>
          </w:p>
        </w:tc>
      </w:tr>
      <w:tr w:rsidR="00F82465" w:rsidRPr="008C4B6E" w14:paraId="3CEC9B82" w14:textId="77777777" w:rsidTr="00FF3407">
        <w:trPr>
          <w:trHeight w:val="269"/>
        </w:trPr>
        <w:tc>
          <w:tcPr>
            <w:tcW w:w="3403" w:type="dxa"/>
            <w:tcBorders>
              <w:left w:val="nil"/>
              <w:bottom w:val="nil"/>
              <w:right w:val="nil"/>
            </w:tcBorders>
            <w:shd w:val="clear" w:color="auto" w:fill="auto"/>
            <w:vAlign w:val="bottom"/>
          </w:tcPr>
          <w:p w14:paraId="66D5AF3D" w14:textId="77777777" w:rsidR="00F82465" w:rsidRPr="008C4B6E" w:rsidRDefault="00F82465" w:rsidP="00C31862">
            <w:pPr>
              <w:ind w:left="182" w:right="17" w:hanging="9"/>
              <w:jc w:val="thaiDistribute"/>
              <w:rPr>
                <w:rFonts w:asciiTheme="majorBidi" w:hAnsiTheme="majorBidi" w:cstheme="majorBidi"/>
                <w:sz w:val="28"/>
                <w:szCs w:val="28"/>
              </w:rPr>
            </w:pPr>
            <w:r w:rsidRPr="008C4B6E">
              <w:rPr>
                <w:rFonts w:asciiTheme="majorBidi" w:hAnsiTheme="majorBidi" w:cstheme="majorBidi"/>
                <w:sz w:val="28"/>
                <w:szCs w:val="28"/>
              </w:rPr>
              <w:t>Cash</w:t>
            </w:r>
          </w:p>
        </w:tc>
        <w:tc>
          <w:tcPr>
            <w:tcW w:w="1438" w:type="dxa"/>
            <w:shd w:val="clear" w:color="auto" w:fill="auto"/>
            <w:vAlign w:val="bottom"/>
          </w:tcPr>
          <w:p w14:paraId="2EB09366" w14:textId="65A4D3CC" w:rsidR="00F82465" w:rsidRPr="008C4B6E" w:rsidRDefault="00FF3407" w:rsidP="00F82465">
            <w:pPr>
              <w:spacing w:line="360" w:lineRule="exact"/>
              <w:ind w:left="540" w:hanging="70"/>
              <w:jc w:val="right"/>
              <w:rPr>
                <w:rFonts w:asciiTheme="majorBidi" w:hAnsiTheme="majorBidi" w:cstheme="majorBidi"/>
                <w:sz w:val="28"/>
                <w:szCs w:val="28"/>
              </w:rPr>
            </w:pPr>
            <w:r w:rsidRPr="008C4B6E">
              <w:rPr>
                <w:rFonts w:asciiTheme="majorBidi" w:hAnsiTheme="majorBidi" w:cstheme="majorBidi"/>
                <w:sz w:val="28"/>
                <w:szCs w:val="28"/>
              </w:rPr>
              <w:t>118</w:t>
            </w:r>
          </w:p>
        </w:tc>
        <w:tc>
          <w:tcPr>
            <w:tcW w:w="1397" w:type="dxa"/>
            <w:shd w:val="clear" w:color="auto" w:fill="auto"/>
            <w:vAlign w:val="bottom"/>
          </w:tcPr>
          <w:p w14:paraId="47137A89" w14:textId="6FE2B1A2" w:rsidR="00F82465" w:rsidRPr="008C4B6E" w:rsidRDefault="00F82465" w:rsidP="00F82465">
            <w:pPr>
              <w:spacing w:line="360" w:lineRule="exact"/>
              <w:ind w:left="540"/>
              <w:jc w:val="right"/>
              <w:rPr>
                <w:rFonts w:asciiTheme="majorBidi" w:hAnsiTheme="majorBidi" w:cstheme="majorBidi"/>
                <w:sz w:val="28"/>
                <w:szCs w:val="28"/>
              </w:rPr>
            </w:pPr>
            <w:r w:rsidRPr="008C4B6E">
              <w:rPr>
                <w:rFonts w:asciiTheme="majorBidi" w:hAnsiTheme="majorBidi" w:cstheme="majorBidi"/>
                <w:sz w:val="28"/>
                <w:szCs w:val="28"/>
              </w:rPr>
              <w:t>662</w:t>
            </w:r>
          </w:p>
        </w:tc>
        <w:tc>
          <w:tcPr>
            <w:tcW w:w="1360" w:type="dxa"/>
            <w:shd w:val="clear" w:color="auto" w:fill="auto"/>
            <w:vAlign w:val="bottom"/>
          </w:tcPr>
          <w:p w14:paraId="5150A260" w14:textId="4C99654A" w:rsidR="00F82465" w:rsidRPr="008C4B6E" w:rsidRDefault="00FF3407" w:rsidP="00F82465">
            <w:pPr>
              <w:spacing w:line="360" w:lineRule="exact"/>
              <w:ind w:left="540"/>
              <w:jc w:val="right"/>
              <w:rPr>
                <w:rFonts w:asciiTheme="majorBidi" w:hAnsiTheme="majorBidi" w:cstheme="majorBidi"/>
                <w:sz w:val="28"/>
                <w:szCs w:val="28"/>
              </w:rPr>
            </w:pPr>
            <w:r w:rsidRPr="008C4B6E">
              <w:rPr>
                <w:rFonts w:asciiTheme="majorBidi" w:hAnsiTheme="majorBidi" w:cstheme="majorBidi"/>
                <w:sz w:val="28"/>
                <w:szCs w:val="28"/>
              </w:rPr>
              <w:t>117</w:t>
            </w:r>
          </w:p>
        </w:tc>
        <w:tc>
          <w:tcPr>
            <w:tcW w:w="1358" w:type="dxa"/>
            <w:shd w:val="clear" w:color="auto" w:fill="auto"/>
            <w:vAlign w:val="bottom"/>
          </w:tcPr>
          <w:p w14:paraId="1D721717" w14:textId="4E9188AB" w:rsidR="00F82465" w:rsidRPr="008C4B6E" w:rsidRDefault="00F82465" w:rsidP="00F82465">
            <w:pPr>
              <w:spacing w:line="360" w:lineRule="exact"/>
              <w:ind w:left="540"/>
              <w:jc w:val="right"/>
              <w:rPr>
                <w:rFonts w:asciiTheme="majorBidi" w:hAnsiTheme="majorBidi" w:cstheme="majorBidi"/>
                <w:sz w:val="28"/>
                <w:szCs w:val="28"/>
              </w:rPr>
            </w:pPr>
            <w:r w:rsidRPr="008C4B6E">
              <w:rPr>
                <w:rFonts w:asciiTheme="majorBidi" w:hAnsiTheme="majorBidi" w:cstheme="majorBidi"/>
                <w:sz w:val="28"/>
                <w:szCs w:val="28"/>
              </w:rPr>
              <w:t>650</w:t>
            </w:r>
          </w:p>
        </w:tc>
      </w:tr>
      <w:tr w:rsidR="00F82465" w:rsidRPr="008C4B6E" w14:paraId="1B1CE409" w14:textId="77777777" w:rsidTr="00FF3407">
        <w:trPr>
          <w:trHeight w:val="285"/>
        </w:trPr>
        <w:tc>
          <w:tcPr>
            <w:tcW w:w="3403" w:type="dxa"/>
            <w:tcBorders>
              <w:top w:val="nil"/>
              <w:left w:val="nil"/>
              <w:right w:val="nil"/>
            </w:tcBorders>
            <w:shd w:val="clear" w:color="auto" w:fill="auto"/>
            <w:vAlign w:val="bottom"/>
          </w:tcPr>
          <w:p w14:paraId="5C168F02" w14:textId="77777777" w:rsidR="00F82465" w:rsidRPr="008C4B6E" w:rsidRDefault="00F82465" w:rsidP="00F82465">
            <w:pPr>
              <w:ind w:left="182" w:right="17"/>
              <w:jc w:val="thaiDistribute"/>
              <w:rPr>
                <w:rFonts w:asciiTheme="majorBidi" w:hAnsiTheme="majorBidi" w:cstheme="majorBidi"/>
                <w:sz w:val="28"/>
                <w:szCs w:val="28"/>
                <w:cs/>
              </w:rPr>
            </w:pPr>
            <w:r w:rsidRPr="008C4B6E">
              <w:rPr>
                <w:rFonts w:asciiTheme="majorBidi" w:hAnsiTheme="majorBidi" w:cstheme="majorBidi"/>
                <w:color w:val="000000"/>
                <w:sz w:val="28"/>
                <w:szCs w:val="28"/>
              </w:rPr>
              <w:t>Cash at banks</w:t>
            </w:r>
          </w:p>
        </w:tc>
        <w:tc>
          <w:tcPr>
            <w:tcW w:w="1438" w:type="dxa"/>
            <w:shd w:val="clear" w:color="auto" w:fill="auto"/>
            <w:vAlign w:val="bottom"/>
          </w:tcPr>
          <w:p w14:paraId="68793630" w14:textId="3563695F" w:rsidR="00F82465" w:rsidRPr="008C4B6E" w:rsidRDefault="00FF3407" w:rsidP="001D20EF">
            <w:pPr>
              <w:pBdr>
                <w:bottom w:val="single" w:sz="4" w:space="1" w:color="auto"/>
              </w:pBdr>
              <w:spacing w:line="360" w:lineRule="exact"/>
              <w:ind w:left="70" w:hanging="70"/>
              <w:jc w:val="right"/>
              <w:rPr>
                <w:rFonts w:asciiTheme="majorBidi" w:hAnsiTheme="majorBidi" w:cstheme="majorBidi"/>
                <w:sz w:val="28"/>
                <w:szCs w:val="28"/>
              </w:rPr>
            </w:pPr>
            <w:r w:rsidRPr="008C4B6E">
              <w:rPr>
                <w:rFonts w:asciiTheme="majorBidi" w:hAnsiTheme="majorBidi" w:cstheme="majorBidi"/>
                <w:sz w:val="28"/>
                <w:szCs w:val="28"/>
              </w:rPr>
              <w:t>9,734</w:t>
            </w:r>
          </w:p>
        </w:tc>
        <w:tc>
          <w:tcPr>
            <w:tcW w:w="1397" w:type="dxa"/>
            <w:shd w:val="clear" w:color="auto" w:fill="auto"/>
            <w:vAlign w:val="bottom"/>
          </w:tcPr>
          <w:p w14:paraId="0D20AFF3" w14:textId="4599C593" w:rsidR="00F82465" w:rsidRPr="008C4B6E" w:rsidRDefault="00F82465" w:rsidP="001D20EF">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69,241</w:t>
            </w:r>
          </w:p>
        </w:tc>
        <w:tc>
          <w:tcPr>
            <w:tcW w:w="1360" w:type="dxa"/>
            <w:shd w:val="clear" w:color="auto" w:fill="auto"/>
            <w:vAlign w:val="bottom"/>
          </w:tcPr>
          <w:p w14:paraId="3A0AAEF5" w14:textId="53F4B4CA" w:rsidR="00F82465" w:rsidRPr="008C4B6E" w:rsidRDefault="00FF3407" w:rsidP="001D20EF">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5,623</w:t>
            </w:r>
          </w:p>
        </w:tc>
        <w:tc>
          <w:tcPr>
            <w:tcW w:w="1358" w:type="dxa"/>
            <w:shd w:val="clear" w:color="auto" w:fill="auto"/>
            <w:vAlign w:val="bottom"/>
          </w:tcPr>
          <w:p w14:paraId="46E6B0E4" w14:textId="495A1A31" w:rsidR="00F82465" w:rsidRPr="008C4B6E" w:rsidRDefault="00F82465" w:rsidP="001D20EF">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20,082</w:t>
            </w:r>
          </w:p>
        </w:tc>
      </w:tr>
      <w:tr w:rsidR="00F82465" w:rsidRPr="008C4B6E" w14:paraId="7D4A3AA7" w14:textId="77777777" w:rsidTr="00FF3407">
        <w:trPr>
          <w:trHeight w:val="220"/>
        </w:trPr>
        <w:tc>
          <w:tcPr>
            <w:tcW w:w="3403" w:type="dxa"/>
            <w:tcBorders>
              <w:left w:val="nil"/>
              <w:right w:val="nil"/>
            </w:tcBorders>
            <w:shd w:val="clear" w:color="auto" w:fill="auto"/>
            <w:vAlign w:val="bottom"/>
          </w:tcPr>
          <w:p w14:paraId="3E64F281" w14:textId="77777777" w:rsidR="00F82465" w:rsidRPr="008C4B6E" w:rsidRDefault="00F82465" w:rsidP="00F82465">
            <w:pPr>
              <w:ind w:left="182" w:right="17"/>
              <w:jc w:val="thaiDistribute"/>
              <w:rPr>
                <w:rFonts w:asciiTheme="majorBidi" w:hAnsiTheme="majorBidi" w:cstheme="majorBidi"/>
                <w:b/>
                <w:bCs/>
                <w:sz w:val="28"/>
                <w:szCs w:val="28"/>
              </w:rPr>
            </w:pPr>
            <w:r w:rsidRPr="008C4B6E">
              <w:rPr>
                <w:rFonts w:asciiTheme="majorBidi" w:hAnsiTheme="majorBidi" w:cstheme="majorBidi"/>
                <w:color w:val="000000"/>
                <w:sz w:val="28"/>
                <w:szCs w:val="28"/>
              </w:rPr>
              <w:t>Total</w:t>
            </w:r>
          </w:p>
        </w:tc>
        <w:tc>
          <w:tcPr>
            <w:tcW w:w="1438" w:type="dxa"/>
            <w:shd w:val="clear" w:color="auto" w:fill="auto"/>
            <w:vAlign w:val="bottom"/>
          </w:tcPr>
          <w:p w14:paraId="41B81269" w14:textId="00A76A9A" w:rsidR="00F82465" w:rsidRPr="008C4B6E" w:rsidRDefault="00FF3407" w:rsidP="001D20EF">
            <w:pPr>
              <w:pBdr>
                <w:bottom w:val="double" w:sz="4" w:space="1" w:color="auto"/>
              </w:pBdr>
              <w:spacing w:line="360" w:lineRule="exact"/>
              <w:ind w:left="70" w:hanging="70"/>
              <w:jc w:val="right"/>
              <w:rPr>
                <w:rFonts w:asciiTheme="majorBidi" w:hAnsiTheme="majorBidi" w:cstheme="majorBidi"/>
                <w:sz w:val="28"/>
                <w:szCs w:val="28"/>
                <w:cs/>
              </w:rPr>
            </w:pPr>
            <w:r w:rsidRPr="008C4B6E">
              <w:rPr>
                <w:rFonts w:asciiTheme="majorBidi" w:hAnsiTheme="majorBidi" w:cstheme="majorBidi"/>
                <w:sz w:val="28"/>
                <w:szCs w:val="28"/>
              </w:rPr>
              <w:t>9,852</w:t>
            </w:r>
          </w:p>
        </w:tc>
        <w:tc>
          <w:tcPr>
            <w:tcW w:w="1397" w:type="dxa"/>
            <w:shd w:val="clear" w:color="auto" w:fill="auto"/>
            <w:vAlign w:val="bottom"/>
          </w:tcPr>
          <w:p w14:paraId="4DA70DED" w14:textId="4D684E45" w:rsidR="00F82465" w:rsidRPr="008C4B6E" w:rsidRDefault="00F82465" w:rsidP="001D20EF">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69,903</w:t>
            </w:r>
          </w:p>
        </w:tc>
        <w:tc>
          <w:tcPr>
            <w:tcW w:w="1360" w:type="dxa"/>
            <w:shd w:val="clear" w:color="auto" w:fill="auto"/>
            <w:vAlign w:val="bottom"/>
          </w:tcPr>
          <w:p w14:paraId="1CCE1764" w14:textId="7862FA39" w:rsidR="00F82465" w:rsidRPr="008C4B6E" w:rsidRDefault="00FF3407" w:rsidP="001D20EF">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5,740</w:t>
            </w:r>
          </w:p>
        </w:tc>
        <w:tc>
          <w:tcPr>
            <w:tcW w:w="1358" w:type="dxa"/>
            <w:shd w:val="clear" w:color="auto" w:fill="auto"/>
            <w:vAlign w:val="bottom"/>
          </w:tcPr>
          <w:p w14:paraId="29640616" w14:textId="74A31162" w:rsidR="00F82465" w:rsidRPr="008C4B6E" w:rsidRDefault="00F82465" w:rsidP="001D20EF">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20,732</w:t>
            </w:r>
          </w:p>
        </w:tc>
      </w:tr>
    </w:tbl>
    <w:p w14:paraId="56A281D5" w14:textId="77777777" w:rsidR="00701A06" w:rsidRDefault="00701A06" w:rsidP="00701A06">
      <w:pPr>
        <w:pStyle w:val="Heading8"/>
        <w:tabs>
          <w:tab w:val="left" w:pos="709"/>
        </w:tabs>
        <w:spacing w:before="120" w:line="240" w:lineRule="auto"/>
        <w:ind w:left="6840"/>
        <w:jc w:val="both"/>
        <w:rPr>
          <w:rFonts w:asciiTheme="majorBidi" w:hAnsiTheme="majorBidi" w:cstheme="majorBidi"/>
          <w:sz w:val="28"/>
          <w:szCs w:val="28"/>
          <w:lang w:val="en-US"/>
        </w:rPr>
      </w:pPr>
    </w:p>
    <w:p w14:paraId="61C65DD6" w14:textId="77777777" w:rsidR="00701A06" w:rsidRDefault="00701A06">
      <w:pPr>
        <w:rPr>
          <w:rFonts w:asciiTheme="majorBidi" w:hAnsiTheme="majorBidi" w:cstheme="majorBidi"/>
          <w:b/>
          <w:bCs/>
          <w:sz w:val="28"/>
          <w:szCs w:val="28"/>
        </w:rPr>
      </w:pPr>
      <w:r>
        <w:rPr>
          <w:rFonts w:asciiTheme="majorBidi" w:hAnsiTheme="majorBidi" w:cstheme="majorBidi"/>
          <w:sz w:val="28"/>
          <w:szCs w:val="28"/>
        </w:rPr>
        <w:br w:type="page"/>
      </w:r>
    </w:p>
    <w:p w14:paraId="435C97B3" w14:textId="335BBF4B" w:rsidR="00F82465" w:rsidRPr="008C4B6E" w:rsidRDefault="00F82465" w:rsidP="00C1714A">
      <w:pPr>
        <w:pStyle w:val="Heading8"/>
        <w:numPr>
          <w:ilvl w:val="0"/>
          <w:numId w:val="1"/>
        </w:numPr>
        <w:tabs>
          <w:tab w:val="left" w:pos="709"/>
        </w:tabs>
        <w:spacing w:before="120" w:line="240" w:lineRule="auto"/>
        <w:ind w:left="567" w:hanging="567"/>
        <w:jc w:val="both"/>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Trade and other</w:t>
      </w:r>
      <w:r w:rsidR="00313E7F" w:rsidRPr="008C4B6E">
        <w:rPr>
          <w:rFonts w:asciiTheme="majorBidi" w:hAnsiTheme="majorBidi" w:cstheme="majorBidi"/>
          <w:sz w:val="28"/>
          <w:szCs w:val="28"/>
          <w:lang w:val="en-US"/>
        </w:rPr>
        <w:t xml:space="preserve"> current</w:t>
      </w:r>
      <w:r w:rsidRPr="008C4B6E">
        <w:rPr>
          <w:rFonts w:asciiTheme="majorBidi" w:hAnsiTheme="majorBidi" w:cstheme="majorBidi"/>
          <w:sz w:val="28"/>
          <w:szCs w:val="28"/>
          <w:lang w:val="en-US"/>
        </w:rPr>
        <w:t xml:space="preserve"> receivables</w:t>
      </w:r>
    </w:p>
    <w:p w14:paraId="242AF71B" w14:textId="3A22C255" w:rsidR="00F82465" w:rsidRPr="008C4B6E" w:rsidRDefault="00F82465" w:rsidP="00C31862">
      <w:pPr>
        <w:pStyle w:val="Heading8"/>
        <w:tabs>
          <w:tab w:val="left" w:pos="709"/>
        </w:tabs>
        <w:spacing w:before="120" w:line="240" w:lineRule="auto"/>
        <w:ind w:left="567"/>
        <w:jc w:val="both"/>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US"/>
        </w:rPr>
        <w:t>As at December 31, 202</w:t>
      </w:r>
      <w:r w:rsidR="00C500B7" w:rsidRPr="008C4B6E">
        <w:rPr>
          <w:rFonts w:asciiTheme="majorBidi" w:hAnsiTheme="majorBidi" w:cstheme="majorBidi"/>
          <w:b w:val="0"/>
          <w:bCs w:val="0"/>
          <w:sz w:val="28"/>
          <w:szCs w:val="28"/>
          <w:lang w:val="en-US"/>
        </w:rPr>
        <w:t>4</w:t>
      </w:r>
      <w:r w:rsidRPr="008C4B6E">
        <w:rPr>
          <w:rFonts w:asciiTheme="majorBidi" w:hAnsiTheme="majorBidi" w:cstheme="majorBidi"/>
          <w:b w:val="0"/>
          <w:bCs w:val="0"/>
          <w:sz w:val="28"/>
          <w:szCs w:val="28"/>
          <w:lang w:val="en-US"/>
        </w:rPr>
        <w:t xml:space="preserve"> and 202</w:t>
      </w:r>
      <w:r w:rsidR="00C500B7" w:rsidRPr="008C4B6E">
        <w:rPr>
          <w:rFonts w:asciiTheme="majorBidi" w:hAnsiTheme="majorBidi" w:cstheme="majorBidi"/>
          <w:b w:val="0"/>
          <w:bCs w:val="0"/>
          <w:sz w:val="28"/>
          <w:szCs w:val="28"/>
          <w:lang w:val="en-US"/>
        </w:rPr>
        <w:t>3</w:t>
      </w:r>
      <w:r w:rsidRPr="008C4B6E">
        <w:rPr>
          <w:rFonts w:asciiTheme="majorBidi" w:hAnsiTheme="majorBidi" w:cstheme="majorBidi"/>
          <w:b w:val="0"/>
          <w:bCs w:val="0"/>
          <w:sz w:val="28"/>
          <w:szCs w:val="28"/>
          <w:lang w:val="en-US"/>
        </w:rPr>
        <w:t xml:space="preserve"> the Company has trade and other</w:t>
      </w:r>
      <w:r w:rsidR="00313E7F" w:rsidRPr="008C4B6E">
        <w:rPr>
          <w:rFonts w:asciiTheme="majorBidi" w:hAnsiTheme="majorBidi" w:cstheme="majorBidi"/>
          <w:b w:val="0"/>
          <w:bCs w:val="0"/>
          <w:sz w:val="28"/>
          <w:szCs w:val="28"/>
          <w:lang w:val="en-US"/>
        </w:rPr>
        <w:t xml:space="preserve"> current</w:t>
      </w:r>
      <w:r w:rsidRPr="008C4B6E">
        <w:rPr>
          <w:rFonts w:asciiTheme="majorBidi" w:hAnsiTheme="majorBidi" w:cstheme="majorBidi"/>
          <w:b w:val="0"/>
          <w:bCs w:val="0"/>
          <w:sz w:val="28"/>
          <w:szCs w:val="28"/>
          <w:lang w:val="en-US"/>
        </w:rPr>
        <w:t xml:space="preserve"> receivables as follows:</w:t>
      </w:r>
    </w:p>
    <w:tbl>
      <w:tblPr>
        <w:tblpPr w:leftFromText="180" w:rightFromText="180" w:vertAnchor="text" w:tblpX="142" w:tblpY="1"/>
        <w:tblOverlap w:val="never"/>
        <w:tblW w:w="4914" w:type="pct"/>
        <w:tblLayout w:type="fixed"/>
        <w:tblLook w:val="01E0" w:firstRow="1" w:lastRow="1" w:firstColumn="1" w:lastColumn="1" w:noHBand="0" w:noVBand="0"/>
      </w:tblPr>
      <w:tblGrid>
        <w:gridCol w:w="3689"/>
        <w:gridCol w:w="1464"/>
        <w:gridCol w:w="1368"/>
        <w:gridCol w:w="1306"/>
        <w:gridCol w:w="1245"/>
      </w:tblGrid>
      <w:tr w:rsidR="00F82465" w:rsidRPr="008C4B6E" w14:paraId="58A7DA66" w14:textId="77777777" w:rsidTr="007870DE">
        <w:trPr>
          <w:trHeight w:val="117"/>
          <w:tblHeader/>
        </w:trPr>
        <w:tc>
          <w:tcPr>
            <w:tcW w:w="2033" w:type="pct"/>
            <w:vAlign w:val="bottom"/>
          </w:tcPr>
          <w:p w14:paraId="1F56830E"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67" w:type="pct"/>
            <w:gridSpan w:val="4"/>
            <w:vAlign w:val="bottom"/>
          </w:tcPr>
          <w:p w14:paraId="54EE650F"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73091B71" w14:textId="77777777" w:rsidTr="00C500B7">
        <w:trPr>
          <w:trHeight w:val="117"/>
          <w:tblHeader/>
        </w:trPr>
        <w:tc>
          <w:tcPr>
            <w:tcW w:w="2033" w:type="pct"/>
            <w:vAlign w:val="bottom"/>
          </w:tcPr>
          <w:p w14:paraId="3A724EC0"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61" w:type="pct"/>
            <w:gridSpan w:val="2"/>
            <w:vAlign w:val="bottom"/>
          </w:tcPr>
          <w:p w14:paraId="4E43F178"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06" w:type="pct"/>
            <w:gridSpan w:val="2"/>
            <w:vAlign w:val="bottom"/>
          </w:tcPr>
          <w:p w14:paraId="1F935AA4"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F82465" w:rsidRPr="008C4B6E" w14:paraId="732CF8D2" w14:textId="77777777" w:rsidTr="00C500B7">
        <w:trPr>
          <w:trHeight w:val="282"/>
          <w:tblHeader/>
        </w:trPr>
        <w:tc>
          <w:tcPr>
            <w:tcW w:w="2033" w:type="pct"/>
            <w:vAlign w:val="bottom"/>
          </w:tcPr>
          <w:p w14:paraId="3F6EC466"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807" w:type="pct"/>
            <w:vAlign w:val="bottom"/>
          </w:tcPr>
          <w:p w14:paraId="17714AC2" w14:textId="13146047" w:rsidR="00F82465" w:rsidRPr="008C4B6E" w:rsidRDefault="00F82465" w:rsidP="007870D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C500B7" w:rsidRPr="008C4B6E">
              <w:rPr>
                <w:rFonts w:asciiTheme="majorBidi" w:hAnsiTheme="majorBidi" w:cstheme="majorBidi"/>
                <w:sz w:val="28"/>
                <w:szCs w:val="28"/>
              </w:rPr>
              <w:t>4</w:t>
            </w:r>
          </w:p>
        </w:tc>
        <w:tc>
          <w:tcPr>
            <w:tcW w:w="754" w:type="pct"/>
            <w:vAlign w:val="bottom"/>
          </w:tcPr>
          <w:p w14:paraId="704DB5D0" w14:textId="10E21227" w:rsidR="00F82465" w:rsidRPr="008C4B6E" w:rsidRDefault="00F82465" w:rsidP="007870DE">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C500B7" w:rsidRPr="008C4B6E">
              <w:rPr>
                <w:rFonts w:asciiTheme="majorBidi" w:hAnsiTheme="majorBidi" w:cstheme="majorBidi"/>
                <w:sz w:val="28"/>
                <w:szCs w:val="28"/>
              </w:rPr>
              <w:t>3</w:t>
            </w:r>
          </w:p>
        </w:tc>
        <w:tc>
          <w:tcPr>
            <w:tcW w:w="720" w:type="pct"/>
            <w:vAlign w:val="bottom"/>
          </w:tcPr>
          <w:p w14:paraId="7044D562" w14:textId="4A7BD386" w:rsidR="00F82465" w:rsidRPr="008C4B6E" w:rsidRDefault="00F82465" w:rsidP="007870DE">
            <w:pPr>
              <w:pBdr>
                <w:bottom w:val="single" w:sz="4" w:space="1" w:color="auto"/>
              </w:pBdr>
              <w:spacing w:line="360" w:lineRule="exact"/>
              <w:jc w:val="center"/>
              <w:rPr>
                <w:rFonts w:asciiTheme="majorBidi" w:hAnsiTheme="majorBidi" w:cstheme="majorBidi"/>
                <w:sz w:val="28"/>
                <w:szCs w:val="28"/>
                <w:highlight w:val="yellow"/>
                <w:cs/>
              </w:rPr>
            </w:pPr>
            <w:r w:rsidRPr="008C4B6E">
              <w:rPr>
                <w:rFonts w:asciiTheme="majorBidi" w:hAnsiTheme="majorBidi" w:cstheme="majorBidi"/>
                <w:sz w:val="28"/>
                <w:szCs w:val="28"/>
              </w:rPr>
              <w:t>202</w:t>
            </w:r>
            <w:r w:rsidR="00C500B7" w:rsidRPr="008C4B6E">
              <w:rPr>
                <w:rFonts w:asciiTheme="majorBidi" w:hAnsiTheme="majorBidi" w:cstheme="majorBidi"/>
                <w:sz w:val="28"/>
                <w:szCs w:val="28"/>
              </w:rPr>
              <w:t>4</w:t>
            </w:r>
          </w:p>
        </w:tc>
        <w:tc>
          <w:tcPr>
            <w:tcW w:w="686" w:type="pct"/>
            <w:vAlign w:val="bottom"/>
          </w:tcPr>
          <w:p w14:paraId="1BBB154D" w14:textId="2D455729"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C500B7" w:rsidRPr="008C4B6E">
              <w:rPr>
                <w:rFonts w:asciiTheme="majorBidi" w:hAnsiTheme="majorBidi" w:cstheme="majorBidi"/>
                <w:sz w:val="28"/>
                <w:szCs w:val="28"/>
              </w:rPr>
              <w:t>3</w:t>
            </w:r>
          </w:p>
        </w:tc>
      </w:tr>
      <w:tr w:rsidR="00FF3407" w:rsidRPr="008C4B6E" w14:paraId="523967D8" w14:textId="77777777" w:rsidTr="00FF3407">
        <w:trPr>
          <w:trHeight w:val="117"/>
        </w:trPr>
        <w:tc>
          <w:tcPr>
            <w:tcW w:w="2033" w:type="pct"/>
            <w:shd w:val="solid" w:color="FFFFFF" w:fill="auto"/>
            <w:vAlign w:val="bottom"/>
          </w:tcPr>
          <w:p w14:paraId="1F5285EE" w14:textId="5C4DB3F6"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color w:val="000000"/>
                <w:sz w:val="28"/>
                <w:szCs w:val="28"/>
              </w:rPr>
              <w:t>Trade receivables</w:t>
            </w:r>
          </w:p>
        </w:tc>
        <w:tc>
          <w:tcPr>
            <w:tcW w:w="807" w:type="pct"/>
            <w:shd w:val="clear" w:color="auto" w:fill="auto"/>
          </w:tcPr>
          <w:p w14:paraId="3BE8B5AE" w14:textId="304632DD"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2,141</w:t>
            </w:r>
          </w:p>
        </w:tc>
        <w:tc>
          <w:tcPr>
            <w:tcW w:w="754" w:type="pct"/>
            <w:shd w:val="clear" w:color="auto" w:fill="auto"/>
            <w:vAlign w:val="bottom"/>
          </w:tcPr>
          <w:p w14:paraId="698EB338" w14:textId="2109FF7A"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4,975</w:t>
            </w:r>
          </w:p>
        </w:tc>
        <w:tc>
          <w:tcPr>
            <w:tcW w:w="720" w:type="pct"/>
            <w:shd w:val="clear" w:color="auto" w:fill="auto"/>
            <w:vAlign w:val="bottom"/>
          </w:tcPr>
          <w:p w14:paraId="227E5179" w14:textId="4F3F179F"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2,082</w:t>
            </w:r>
          </w:p>
        </w:tc>
        <w:tc>
          <w:tcPr>
            <w:tcW w:w="686" w:type="pct"/>
            <w:shd w:val="clear" w:color="auto" w:fill="auto"/>
            <w:vAlign w:val="bottom"/>
          </w:tcPr>
          <w:p w14:paraId="63085889" w14:textId="7C29C415"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4,342</w:t>
            </w:r>
          </w:p>
        </w:tc>
      </w:tr>
      <w:tr w:rsidR="00FF3407" w:rsidRPr="008C4B6E" w14:paraId="4CCDFBA7" w14:textId="77777777" w:rsidTr="00FF3407">
        <w:trPr>
          <w:trHeight w:val="117"/>
        </w:trPr>
        <w:tc>
          <w:tcPr>
            <w:tcW w:w="2033" w:type="pct"/>
            <w:shd w:val="solid" w:color="FFFFFF" w:fill="auto"/>
            <w:vAlign w:val="bottom"/>
          </w:tcPr>
          <w:p w14:paraId="6D3C194E" w14:textId="7B7B59E1"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Trade receivables </w:t>
            </w:r>
            <w:r w:rsidR="001D20EF">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debt restructuring**</w:t>
            </w:r>
          </w:p>
        </w:tc>
        <w:tc>
          <w:tcPr>
            <w:tcW w:w="807" w:type="pct"/>
            <w:shd w:val="clear" w:color="auto" w:fill="auto"/>
          </w:tcPr>
          <w:p w14:paraId="35A3AE9C" w14:textId="101A0787"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754" w:type="pct"/>
            <w:shd w:val="clear" w:color="auto" w:fill="auto"/>
            <w:vAlign w:val="bottom"/>
          </w:tcPr>
          <w:p w14:paraId="636E7874" w14:textId="2BFDBA63"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720" w:type="pct"/>
            <w:shd w:val="clear" w:color="auto" w:fill="auto"/>
            <w:vAlign w:val="bottom"/>
          </w:tcPr>
          <w:p w14:paraId="200FD58E" w14:textId="427A08AD"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686" w:type="pct"/>
            <w:shd w:val="clear" w:color="auto" w:fill="auto"/>
            <w:vAlign w:val="bottom"/>
          </w:tcPr>
          <w:p w14:paraId="1A807324" w14:textId="3FE42F86"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FF3407" w:rsidRPr="008C4B6E" w14:paraId="3334DC1E" w14:textId="77777777" w:rsidTr="00FF3407">
        <w:trPr>
          <w:trHeight w:val="117"/>
        </w:trPr>
        <w:tc>
          <w:tcPr>
            <w:tcW w:w="2033" w:type="pct"/>
            <w:shd w:val="solid" w:color="FFFFFF" w:fill="auto"/>
            <w:vAlign w:val="bottom"/>
          </w:tcPr>
          <w:p w14:paraId="300DE19A" w14:textId="24B66479"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w:t>
            </w:r>
          </w:p>
        </w:tc>
        <w:tc>
          <w:tcPr>
            <w:tcW w:w="807" w:type="pct"/>
            <w:shd w:val="clear" w:color="auto" w:fill="auto"/>
          </w:tcPr>
          <w:p w14:paraId="1F949D73" w14:textId="519F8535"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(146)</w:t>
            </w:r>
          </w:p>
        </w:tc>
        <w:tc>
          <w:tcPr>
            <w:tcW w:w="754" w:type="pct"/>
            <w:shd w:val="clear" w:color="auto" w:fill="auto"/>
            <w:vAlign w:val="bottom"/>
          </w:tcPr>
          <w:p w14:paraId="236909B7" w14:textId="0CBF9316"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c>
          <w:tcPr>
            <w:tcW w:w="720" w:type="pct"/>
            <w:shd w:val="clear" w:color="auto" w:fill="auto"/>
            <w:vAlign w:val="bottom"/>
          </w:tcPr>
          <w:p w14:paraId="0FA66928" w14:textId="5EABAD7C"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(92)</w:t>
            </w:r>
          </w:p>
        </w:tc>
        <w:tc>
          <w:tcPr>
            <w:tcW w:w="686" w:type="pct"/>
            <w:shd w:val="clear" w:color="auto" w:fill="auto"/>
            <w:vAlign w:val="bottom"/>
          </w:tcPr>
          <w:p w14:paraId="7E1CD56E" w14:textId="1AFFAEFD"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r>
      <w:tr w:rsidR="00FF3407" w:rsidRPr="008C4B6E" w14:paraId="7540DFEB" w14:textId="77777777" w:rsidTr="00FF3407">
        <w:trPr>
          <w:trHeight w:val="117"/>
        </w:trPr>
        <w:tc>
          <w:tcPr>
            <w:tcW w:w="2033" w:type="pct"/>
            <w:shd w:val="solid" w:color="FFFFFF" w:fill="auto"/>
            <w:vAlign w:val="bottom"/>
          </w:tcPr>
          <w:p w14:paraId="7F51AEC5" w14:textId="1C77B432"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740" w:hanging="425"/>
              <w:jc w:val="both"/>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allowance for expected credit losses </w:t>
            </w:r>
            <w:r w:rsidR="001D20EF">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dept restructuring</w:t>
            </w:r>
          </w:p>
        </w:tc>
        <w:tc>
          <w:tcPr>
            <w:tcW w:w="807" w:type="pct"/>
            <w:shd w:val="clear" w:color="auto" w:fill="auto"/>
            <w:vAlign w:val="bottom"/>
          </w:tcPr>
          <w:p w14:paraId="7BAAAB95" w14:textId="6FC620D0" w:rsidR="00FF3407" w:rsidRPr="008C4B6E" w:rsidRDefault="00FF3407" w:rsidP="00FF3407">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754" w:type="pct"/>
            <w:shd w:val="clear" w:color="auto" w:fill="auto"/>
            <w:vAlign w:val="bottom"/>
          </w:tcPr>
          <w:p w14:paraId="5D85623F" w14:textId="5DE8DD33"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720" w:type="pct"/>
            <w:shd w:val="clear" w:color="auto" w:fill="auto"/>
            <w:vAlign w:val="bottom"/>
          </w:tcPr>
          <w:p w14:paraId="6116F31C" w14:textId="7B2B69AD"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011)</w:t>
            </w:r>
          </w:p>
        </w:tc>
        <w:tc>
          <w:tcPr>
            <w:tcW w:w="686" w:type="pct"/>
            <w:shd w:val="clear" w:color="auto" w:fill="auto"/>
            <w:vAlign w:val="bottom"/>
          </w:tcPr>
          <w:p w14:paraId="48796C69" w14:textId="1F84BF19"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FF3407" w:rsidRPr="008C4B6E" w14:paraId="1EC3E696" w14:textId="77777777" w:rsidTr="00FF3407">
        <w:trPr>
          <w:trHeight w:val="117"/>
        </w:trPr>
        <w:tc>
          <w:tcPr>
            <w:tcW w:w="2033" w:type="pct"/>
            <w:shd w:val="solid" w:color="FFFFFF" w:fill="auto"/>
            <w:vAlign w:val="bottom"/>
          </w:tcPr>
          <w:p w14:paraId="54DB2A2A" w14:textId="55AD8DA0"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b/>
                <w:bCs/>
                <w:sz w:val="28"/>
                <w:szCs w:val="28"/>
                <w:cs/>
              </w:rPr>
            </w:pPr>
            <w:r w:rsidRPr="008C4B6E">
              <w:rPr>
                <w:rFonts w:asciiTheme="majorBidi" w:hAnsiTheme="majorBidi" w:cstheme="majorBidi"/>
                <w:color w:val="000000"/>
                <w:sz w:val="28"/>
                <w:szCs w:val="28"/>
              </w:rPr>
              <w:t xml:space="preserve">Trade receivables </w:t>
            </w:r>
            <w:r w:rsidR="001D20EF">
              <w:rPr>
                <w:rFonts w:asciiTheme="majorBidi" w:hAnsiTheme="majorBidi" w:cstheme="majorBidi"/>
                <w:color w:val="000000"/>
                <w:sz w:val="28"/>
                <w:szCs w:val="28"/>
              </w:rPr>
              <w:t>-</w:t>
            </w:r>
            <w:r w:rsidRPr="008C4B6E">
              <w:rPr>
                <w:rFonts w:asciiTheme="majorBidi" w:hAnsiTheme="majorBidi" w:cstheme="majorBidi"/>
                <w:color w:val="000000"/>
                <w:sz w:val="28"/>
                <w:szCs w:val="28"/>
              </w:rPr>
              <w:t xml:space="preserve"> net</w:t>
            </w:r>
          </w:p>
        </w:tc>
        <w:tc>
          <w:tcPr>
            <w:tcW w:w="807" w:type="pct"/>
            <w:shd w:val="clear" w:color="auto" w:fill="auto"/>
          </w:tcPr>
          <w:p w14:paraId="76ED6765" w14:textId="1EE5AE3F" w:rsidR="00FF3407" w:rsidRPr="008C4B6E" w:rsidRDefault="00FF3407" w:rsidP="00FF3407">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995</w:t>
            </w:r>
          </w:p>
        </w:tc>
        <w:tc>
          <w:tcPr>
            <w:tcW w:w="754" w:type="pct"/>
            <w:shd w:val="clear" w:color="auto" w:fill="auto"/>
            <w:vAlign w:val="bottom"/>
          </w:tcPr>
          <w:p w14:paraId="0CA47B3D" w14:textId="212575AE"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4,963</w:t>
            </w:r>
          </w:p>
        </w:tc>
        <w:tc>
          <w:tcPr>
            <w:tcW w:w="720" w:type="pct"/>
            <w:shd w:val="clear" w:color="auto" w:fill="auto"/>
          </w:tcPr>
          <w:p w14:paraId="1D189C11" w14:textId="4B8206CF"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990</w:t>
            </w:r>
          </w:p>
        </w:tc>
        <w:tc>
          <w:tcPr>
            <w:tcW w:w="686" w:type="pct"/>
            <w:shd w:val="clear" w:color="auto" w:fill="auto"/>
            <w:vAlign w:val="bottom"/>
          </w:tcPr>
          <w:p w14:paraId="542807E6" w14:textId="7EF15706"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4,330</w:t>
            </w:r>
          </w:p>
        </w:tc>
      </w:tr>
      <w:tr w:rsidR="00200FA4" w:rsidRPr="008C4B6E" w14:paraId="19FC369F" w14:textId="77777777" w:rsidTr="00FF3407">
        <w:trPr>
          <w:trHeight w:val="117"/>
        </w:trPr>
        <w:tc>
          <w:tcPr>
            <w:tcW w:w="2033" w:type="pct"/>
            <w:shd w:val="solid" w:color="FFFFFF" w:fill="auto"/>
            <w:vAlign w:val="bottom"/>
          </w:tcPr>
          <w:p w14:paraId="7E448A64" w14:textId="77777777" w:rsidR="00313E7F" w:rsidRPr="008C4B6E" w:rsidRDefault="00313E7F" w:rsidP="00FF340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p>
          <w:p w14:paraId="0EEB5174" w14:textId="2D9D153D" w:rsidR="00200FA4" w:rsidRPr="008C4B6E" w:rsidRDefault="00200FA4" w:rsidP="00FF340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color w:val="000000"/>
                <w:sz w:val="28"/>
                <w:szCs w:val="28"/>
              </w:rPr>
            </w:pPr>
            <w:r w:rsidRPr="008C4B6E">
              <w:rPr>
                <w:rFonts w:asciiTheme="majorBidi" w:hAnsiTheme="majorBidi" w:cstheme="majorBidi"/>
                <w:color w:val="000000"/>
                <w:sz w:val="28"/>
                <w:szCs w:val="28"/>
              </w:rPr>
              <w:t>Other receivables</w:t>
            </w:r>
          </w:p>
        </w:tc>
        <w:tc>
          <w:tcPr>
            <w:tcW w:w="807" w:type="pct"/>
            <w:shd w:val="clear" w:color="auto" w:fill="auto"/>
            <w:vAlign w:val="bottom"/>
          </w:tcPr>
          <w:p w14:paraId="74A08097" w14:textId="77777777" w:rsidR="00200FA4" w:rsidRPr="008C4B6E" w:rsidRDefault="00200FA4" w:rsidP="00FF3407">
            <w:pPr>
              <w:spacing w:line="360" w:lineRule="exact"/>
              <w:jc w:val="right"/>
              <w:rPr>
                <w:rFonts w:asciiTheme="majorBidi" w:hAnsiTheme="majorBidi" w:cstheme="majorBidi"/>
                <w:sz w:val="28"/>
                <w:szCs w:val="28"/>
                <w:cs/>
              </w:rPr>
            </w:pPr>
          </w:p>
        </w:tc>
        <w:tc>
          <w:tcPr>
            <w:tcW w:w="754" w:type="pct"/>
            <w:shd w:val="clear" w:color="auto" w:fill="auto"/>
            <w:vAlign w:val="bottom"/>
          </w:tcPr>
          <w:p w14:paraId="4C721C90" w14:textId="77777777" w:rsidR="00200FA4" w:rsidRPr="008C4B6E" w:rsidRDefault="00200FA4" w:rsidP="00FF3407">
            <w:pPr>
              <w:spacing w:line="360" w:lineRule="exact"/>
              <w:jc w:val="right"/>
              <w:rPr>
                <w:rFonts w:asciiTheme="majorBidi" w:hAnsiTheme="majorBidi" w:cstheme="majorBidi"/>
                <w:sz w:val="28"/>
                <w:szCs w:val="28"/>
              </w:rPr>
            </w:pPr>
          </w:p>
        </w:tc>
        <w:tc>
          <w:tcPr>
            <w:tcW w:w="720" w:type="pct"/>
            <w:shd w:val="clear" w:color="auto" w:fill="auto"/>
            <w:vAlign w:val="bottom"/>
          </w:tcPr>
          <w:p w14:paraId="50BE95F4" w14:textId="77777777" w:rsidR="00200FA4" w:rsidRPr="008C4B6E" w:rsidRDefault="00200FA4" w:rsidP="00FF3407">
            <w:pPr>
              <w:spacing w:line="360" w:lineRule="exact"/>
              <w:jc w:val="right"/>
              <w:rPr>
                <w:rFonts w:asciiTheme="majorBidi" w:hAnsiTheme="majorBidi" w:cstheme="majorBidi"/>
                <w:sz w:val="28"/>
                <w:szCs w:val="28"/>
              </w:rPr>
            </w:pPr>
          </w:p>
        </w:tc>
        <w:tc>
          <w:tcPr>
            <w:tcW w:w="686" w:type="pct"/>
            <w:shd w:val="clear" w:color="auto" w:fill="auto"/>
            <w:vAlign w:val="bottom"/>
          </w:tcPr>
          <w:p w14:paraId="3A8BA315" w14:textId="77777777" w:rsidR="00200FA4" w:rsidRPr="008C4B6E" w:rsidRDefault="00200FA4" w:rsidP="00FF3407">
            <w:pPr>
              <w:spacing w:line="360" w:lineRule="exact"/>
              <w:jc w:val="right"/>
              <w:rPr>
                <w:rFonts w:asciiTheme="majorBidi" w:hAnsiTheme="majorBidi" w:cstheme="majorBidi"/>
                <w:sz w:val="28"/>
                <w:szCs w:val="28"/>
                <w:highlight w:val="yellow"/>
              </w:rPr>
            </w:pPr>
          </w:p>
        </w:tc>
      </w:tr>
      <w:tr w:rsidR="00FF3407" w:rsidRPr="008C4B6E" w14:paraId="40CC60D4" w14:textId="77777777" w:rsidTr="00FF3407">
        <w:trPr>
          <w:trHeight w:val="117"/>
        </w:trPr>
        <w:tc>
          <w:tcPr>
            <w:tcW w:w="2033" w:type="pct"/>
            <w:shd w:val="solid" w:color="FFFFFF" w:fill="auto"/>
            <w:vAlign w:val="bottom"/>
          </w:tcPr>
          <w:p w14:paraId="10D84A3C" w14:textId="3DF06FED"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Related parties (Note 5.2.1)</w:t>
            </w:r>
          </w:p>
        </w:tc>
        <w:tc>
          <w:tcPr>
            <w:tcW w:w="807" w:type="pct"/>
            <w:shd w:val="clear" w:color="auto" w:fill="auto"/>
          </w:tcPr>
          <w:p w14:paraId="54A4AC73" w14:textId="62505D2A" w:rsidR="00FF3407" w:rsidRPr="008C4B6E" w:rsidRDefault="00FF3407" w:rsidP="00FF3407">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p>
        </w:tc>
        <w:tc>
          <w:tcPr>
            <w:tcW w:w="754" w:type="pct"/>
            <w:shd w:val="clear" w:color="auto" w:fill="auto"/>
            <w:vAlign w:val="bottom"/>
          </w:tcPr>
          <w:p w14:paraId="4C788AA6" w14:textId="349003E9"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w:t>
            </w:r>
          </w:p>
        </w:tc>
        <w:tc>
          <w:tcPr>
            <w:tcW w:w="720" w:type="pct"/>
            <w:shd w:val="clear" w:color="auto" w:fill="auto"/>
            <w:vAlign w:val="bottom"/>
          </w:tcPr>
          <w:p w14:paraId="476BD819" w14:textId="6A747E75"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106</w:t>
            </w:r>
          </w:p>
        </w:tc>
        <w:tc>
          <w:tcPr>
            <w:tcW w:w="686" w:type="pct"/>
            <w:shd w:val="clear" w:color="auto" w:fill="auto"/>
            <w:vAlign w:val="bottom"/>
          </w:tcPr>
          <w:p w14:paraId="0F4E101A" w14:textId="41B3B662"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281</w:t>
            </w:r>
          </w:p>
        </w:tc>
      </w:tr>
      <w:tr w:rsidR="00FF3407" w:rsidRPr="008C4B6E" w14:paraId="2C799094" w14:textId="77777777" w:rsidTr="00FF3407">
        <w:trPr>
          <w:trHeight w:val="117"/>
        </w:trPr>
        <w:tc>
          <w:tcPr>
            <w:tcW w:w="2033" w:type="pct"/>
            <w:shd w:val="solid" w:color="FFFFFF" w:fill="auto"/>
            <w:vAlign w:val="bottom"/>
          </w:tcPr>
          <w:p w14:paraId="7BAB855F" w14:textId="77777777"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Theme="majorBidi" w:hAnsiTheme="majorBidi" w:cstheme="majorBidi"/>
                <w:color w:val="000000"/>
                <w:sz w:val="28"/>
                <w:szCs w:val="28"/>
                <w:cs/>
              </w:rPr>
            </w:pPr>
            <w:r w:rsidRPr="008C4B6E">
              <w:rPr>
                <w:rFonts w:asciiTheme="majorBidi" w:hAnsiTheme="majorBidi" w:cstheme="majorBidi"/>
                <w:color w:val="000000"/>
                <w:sz w:val="28"/>
                <w:szCs w:val="28"/>
              </w:rPr>
              <w:t>Prepaid expenses</w:t>
            </w:r>
          </w:p>
        </w:tc>
        <w:tc>
          <w:tcPr>
            <w:tcW w:w="807" w:type="pct"/>
            <w:shd w:val="clear" w:color="auto" w:fill="auto"/>
          </w:tcPr>
          <w:p w14:paraId="7E287DFA" w14:textId="4012F72A" w:rsidR="00FF3407" w:rsidRPr="008C4B6E" w:rsidRDefault="00FF3407" w:rsidP="00FF3407">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186</w:t>
            </w:r>
          </w:p>
        </w:tc>
        <w:tc>
          <w:tcPr>
            <w:tcW w:w="754" w:type="pct"/>
            <w:shd w:val="clear" w:color="auto" w:fill="auto"/>
            <w:vAlign w:val="bottom"/>
          </w:tcPr>
          <w:p w14:paraId="7275D262" w14:textId="63CFF8C4"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865</w:t>
            </w:r>
          </w:p>
        </w:tc>
        <w:tc>
          <w:tcPr>
            <w:tcW w:w="720" w:type="pct"/>
            <w:shd w:val="clear" w:color="auto" w:fill="auto"/>
            <w:vAlign w:val="bottom"/>
          </w:tcPr>
          <w:p w14:paraId="2D14EF77" w14:textId="12242C2B"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184</w:t>
            </w:r>
          </w:p>
        </w:tc>
        <w:tc>
          <w:tcPr>
            <w:tcW w:w="686" w:type="pct"/>
            <w:shd w:val="clear" w:color="auto" w:fill="auto"/>
            <w:vAlign w:val="bottom"/>
          </w:tcPr>
          <w:p w14:paraId="1733776F" w14:textId="1A6D6EE3" w:rsidR="00FF3407" w:rsidRPr="008C4B6E" w:rsidRDefault="00FF3407" w:rsidP="00FF3407">
            <w:pP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rPr>
              <w:t>849</w:t>
            </w:r>
          </w:p>
        </w:tc>
      </w:tr>
      <w:tr w:rsidR="00FF3407" w:rsidRPr="008C4B6E" w14:paraId="6E9B7BE0" w14:textId="77777777" w:rsidTr="00FF3407">
        <w:trPr>
          <w:trHeight w:val="117"/>
        </w:trPr>
        <w:tc>
          <w:tcPr>
            <w:tcW w:w="2033" w:type="pct"/>
            <w:shd w:val="solid" w:color="FFFFFF" w:fill="auto"/>
            <w:vAlign w:val="bottom"/>
          </w:tcPr>
          <w:p w14:paraId="4EAC3A88" w14:textId="77777777"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Theme="majorBidi" w:hAnsiTheme="majorBidi" w:cstheme="majorBidi"/>
                <w:sz w:val="28"/>
                <w:szCs w:val="28"/>
                <w:cs/>
              </w:rPr>
            </w:pPr>
            <w:r w:rsidRPr="008C4B6E">
              <w:rPr>
                <w:rFonts w:asciiTheme="majorBidi" w:hAnsiTheme="majorBidi" w:cstheme="majorBidi"/>
                <w:color w:val="000000"/>
                <w:sz w:val="28"/>
                <w:szCs w:val="28"/>
              </w:rPr>
              <w:t>Advance payment</w:t>
            </w:r>
          </w:p>
        </w:tc>
        <w:tc>
          <w:tcPr>
            <w:tcW w:w="807" w:type="pct"/>
            <w:shd w:val="clear" w:color="auto" w:fill="auto"/>
          </w:tcPr>
          <w:p w14:paraId="404E5929" w14:textId="32A0D71B"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754" w:type="pct"/>
            <w:shd w:val="clear" w:color="auto" w:fill="auto"/>
            <w:vAlign w:val="bottom"/>
          </w:tcPr>
          <w:p w14:paraId="18BF4700" w14:textId="2ECF7E13"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32</w:t>
            </w:r>
          </w:p>
        </w:tc>
        <w:tc>
          <w:tcPr>
            <w:tcW w:w="720" w:type="pct"/>
            <w:shd w:val="clear" w:color="auto" w:fill="auto"/>
            <w:vAlign w:val="bottom"/>
          </w:tcPr>
          <w:p w14:paraId="7D137AF3" w14:textId="10BF230C"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686" w:type="pct"/>
            <w:shd w:val="clear" w:color="auto" w:fill="auto"/>
            <w:vAlign w:val="bottom"/>
          </w:tcPr>
          <w:p w14:paraId="6F60C611" w14:textId="06A5A607" w:rsidR="00FF3407" w:rsidRPr="008C4B6E" w:rsidRDefault="00FF3407" w:rsidP="00FF3407">
            <w:pP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rPr>
              <w:t>32</w:t>
            </w:r>
          </w:p>
        </w:tc>
      </w:tr>
      <w:tr w:rsidR="00FF3407" w:rsidRPr="008C4B6E" w14:paraId="197BE916" w14:textId="77777777" w:rsidTr="00FF3407">
        <w:trPr>
          <w:trHeight w:val="174"/>
        </w:trPr>
        <w:tc>
          <w:tcPr>
            <w:tcW w:w="2033" w:type="pct"/>
            <w:shd w:val="solid" w:color="FFFFFF" w:fill="auto"/>
            <w:vAlign w:val="bottom"/>
          </w:tcPr>
          <w:p w14:paraId="5DEC2A66" w14:textId="77777777"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851" w:hanging="253"/>
              <w:jc w:val="both"/>
              <w:rPr>
                <w:rFonts w:asciiTheme="majorBidi" w:hAnsiTheme="majorBidi" w:cstheme="majorBidi"/>
                <w:sz w:val="28"/>
                <w:szCs w:val="28"/>
                <w:cs/>
              </w:rPr>
            </w:pPr>
            <w:r w:rsidRPr="008C4B6E">
              <w:rPr>
                <w:rFonts w:asciiTheme="majorBidi" w:hAnsiTheme="majorBidi" w:cstheme="majorBidi"/>
                <w:color w:val="000000"/>
                <w:sz w:val="28"/>
                <w:szCs w:val="28"/>
              </w:rPr>
              <w:t>Others</w:t>
            </w:r>
          </w:p>
        </w:tc>
        <w:tc>
          <w:tcPr>
            <w:tcW w:w="807" w:type="pct"/>
            <w:shd w:val="clear" w:color="auto" w:fill="auto"/>
            <w:vAlign w:val="bottom"/>
          </w:tcPr>
          <w:p w14:paraId="482365CB" w14:textId="70FCCA64" w:rsidR="00FF3407" w:rsidRPr="008C4B6E" w:rsidRDefault="00FF3407" w:rsidP="00FF3407">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631</w:t>
            </w:r>
          </w:p>
        </w:tc>
        <w:tc>
          <w:tcPr>
            <w:tcW w:w="754" w:type="pct"/>
            <w:shd w:val="clear" w:color="auto" w:fill="auto"/>
            <w:vAlign w:val="bottom"/>
          </w:tcPr>
          <w:p w14:paraId="1104F551" w14:textId="34676328"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707</w:t>
            </w:r>
          </w:p>
        </w:tc>
        <w:tc>
          <w:tcPr>
            <w:tcW w:w="720" w:type="pct"/>
            <w:shd w:val="clear" w:color="auto" w:fill="auto"/>
            <w:vAlign w:val="bottom"/>
          </w:tcPr>
          <w:p w14:paraId="0643CC5E" w14:textId="4930D769"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50</w:t>
            </w:r>
          </w:p>
        </w:tc>
        <w:tc>
          <w:tcPr>
            <w:tcW w:w="686" w:type="pct"/>
            <w:shd w:val="clear" w:color="auto" w:fill="auto"/>
            <w:vAlign w:val="bottom"/>
          </w:tcPr>
          <w:p w14:paraId="7203DE81" w14:textId="581B1CA0" w:rsidR="00FF3407" w:rsidRPr="008C4B6E" w:rsidRDefault="00FF3407" w:rsidP="00FF3407">
            <w:pPr>
              <w:pBdr>
                <w:bottom w:val="sing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rPr>
              <w:t>102</w:t>
            </w:r>
          </w:p>
        </w:tc>
      </w:tr>
      <w:tr w:rsidR="00FF3407" w:rsidRPr="008C4B6E" w14:paraId="45B37ABE" w14:textId="77777777" w:rsidTr="00FF3407">
        <w:trPr>
          <w:trHeight w:val="207"/>
        </w:trPr>
        <w:tc>
          <w:tcPr>
            <w:tcW w:w="2033" w:type="pct"/>
            <w:shd w:val="solid" w:color="FFFFFF" w:fill="auto"/>
            <w:vAlign w:val="bottom"/>
          </w:tcPr>
          <w:p w14:paraId="41A9ABF6" w14:textId="77777777"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firstLine="315"/>
              <w:jc w:val="both"/>
              <w:rPr>
                <w:rFonts w:asciiTheme="majorBidi" w:hAnsiTheme="majorBidi" w:cstheme="majorBidi"/>
                <w:sz w:val="28"/>
                <w:szCs w:val="28"/>
                <w:cs/>
              </w:rPr>
            </w:pPr>
            <w:r w:rsidRPr="008C4B6E">
              <w:rPr>
                <w:rFonts w:asciiTheme="majorBidi" w:hAnsiTheme="majorBidi" w:cstheme="majorBidi"/>
                <w:color w:val="000000"/>
                <w:sz w:val="28"/>
                <w:szCs w:val="28"/>
              </w:rPr>
              <w:t>Total</w:t>
            </w:r>
          </w:p>
        </w:tc>
        <w:tc>
          <w:tcPr>
            <w:tcW w:w="807" w:type="pct"/>
            <w:shd w:val="clear" w:color="auto" w:fill="auto"/>
          </w:tcPr>
          <w:p w14:paraId="2536D456" w14:textId="2CED4342" w:rsidR="00FF3407" w:rsidRPr="008C4B6E" w:rsidRDefault="00FF3407" w:rsidP="00FF3407">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817</w:t>
            </w:r>
          </w:p>
        </w:tc>
        <w:tc>
          <w:tcPr>
            <w:tcW w:w="754" w:type="pct"/>
            <w:shd w:val="clear" w:color="auto" w:fill="auto"/>
            <w:vAlign w:val="bottom"/>
          </w:tcPr>
          <w:p w14:paraId="437CA429" w14:textId="12FF646B"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1,623</w:t>
            </w:r>
          </w:p>
        </w:tc>
        <w:tc>
          <w:tcPr>
            <w:tcW w:w="720" w:type="pct"/>
            <w:shd w:val="clear" w:color="auto" w:fill="auto"/>
          </w:tcPr>
          <w:p w14:paraId="1FB28639" w14:textId="71C4A884"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340</w:t>
            </w:r>
          </w:p>
        </w:tc>
        <w:tc>
          <w:tcPr>
            <w:tcW w:w="686" w:type="pct"/>
            <w:shd w:val="clear" w:color="auto" w:fill="auto"/>
            <w:vAlign w:val="bottom"/>
          </w:tcPr>
          <w:p w14:paraId="1ED3FD92" w14:textId="03A5BABC" w:rsidR="00FF3407" w:rsidRPr="008C4B6E" w:rsidRDefault="00FF3407" w:rsidP="00FF3407">
            <w:pPr>
              <w:pBdr>
                <w:bottom w:val="sing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rPr>
              <w:t>1,264</w:t>
            </w:r>
          </w:p>
        </w:tc>
      </w:tr>
      <w:tr w:rsidR="00FF3407" w:rsidRPr="008C4B6E" w14:paraId="6BE9C46B" w14:textId="77777777" w:rsidTr="00FF3407">
        <w:trPr>
          <w:trHeight w:val="117"/>
        </w:trPr>
        <w:tc>
          <w:tcPr>
            <w:tcW w:w="2033" w:type="pct"/>
            <w:shd w:val="solid" w:color="FFFFFF" w:fill="auto"/>
            <w:vAlign w:val="bottom"/>
          </w:tcPr>
          <w:p w14:paraId="1178A76A" w14:textId="5A6091CE"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567" w:hanging="252"/>
              <w:jc w:val="both"/>
              <w:rPr>
                <w:rFonts w:asciiTheme="majorBidi" w:hAnsiTheme="majorBidi" w:cstheme="majorBidi"/>
                <w:sz w:val="28"/>
                <w:szCs w:val="28"/>
                <w:cs/>
              </w:rPr>
            </w:pPr>
            <w:r w:rsidRPr="008C4B6E">
              <w:rPr>
                <w:rFonts w:asciiTheme="majorBidi" w:hAnsiTheme="majorBidi" w:cstheme="majorBidi"/>
                <w:color w:val="000000"/>
                <w:sz w:val="28"/>
                <w:szCs w:val="28"/>
              </w:rPr>
              <w:t xml:space="preserve">Total trade and other </w:t>
            </w:r>
            <w:r w:rsidR="00313E7F" w:rsidRPr="008C4B6E">
              <w:rPr>
                <w:rFonts w:asciiTheme="majorBidi" w:hAnsiTheme="majorBidi" w:cstheme="majorBidi"/>
                <w:color w:val="000000"/>
                <w:sz w:val="28"/>
                <w:szCs w:val="28"/>
              </w:rPr>
              <w:t xml:space="preserve">current </w:t>
            </w:r>
            <w:r w:rsidRPr="008C4B6E">
              <w:rPr>
                <w:rFonts w:asciiTheme="majorBidi" w:hAnsiTheme="majorBidi" w:cstheme="majorBidi"/>
                <w:color w:val="000000"/>
                <w:sz w:val="28"/>
                <w:szCs w:val="28"/>
              </w:rPr>
              <w:t>receivables</w:t>
            </w:r>
          </w:p>
        </w:tc>
        <w:tc>
          <w:tcPr>
            <w:tcW w:w="807" w:type="pct"/>
            <w:shd w:val="clear" w:color="auto" w:fill="auto"/>
          </w:tcPr>
          <w:p w14:paraId="5CBB3F8F" w14:textId="253A083B" w:rsidR="00FF3407" w:rsidRPr="008C4B6E" w:rsidRDefault="00FF3407" w:rsidP="00FF3407">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812</w:t>
            </w:r>
          </w:p>
        </w:tc>
        <w:tc>
          <w:tcPr>
            <w:tcW w:w="754" w:type="pct"/>
            <w:shd w:val="clear" w:color="auto" w:fill="auto"/>
            <w:vAlign w:val="bottom"/>
          </w:tcPr>
          <w:p w14:paraId="168237AE" w14:textId="4FAE8B42" w:rsidR="00FF3407" w:rsidRPr="008C4B6E" w:rsidRDefault="00FF3407" w:rsidP="00FF3407">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6,586</w:t>
            </w:r>
          </w:p>
        </w:tc>
        <w:tc>
          <w:tcPr>
            <w:tcW w:w="720" w:type="pct"/>
            <w:shd w:val="clear" w:color="auto" w:fill="auto"/>
          </w:tcPr>
          <w:p w14:paraId="1C9EC2D0" w14:textId="2081B3D6" w:rsidR="00FF3407" w:rsidRPr="008C4B6E" w:rsidRDefault="00FF3407" w:rsidP="00FF3407">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330</w:t>
            </w:r>
          </w:p>
        </w:tc>
        <w:tc>
          <w:tcPr>
            <w:tcW w:w="686" w:type="pct"/>
            <w:shd w:val="clear" w:color="auto" w:fill="auto"/>
            <w:vAlign w:val="bottom"/>
          </w:tcPr>
          <w:p w14:paraId="11A46CAC" w14:textId="071B8FC7" w:rsidR="00FF3407" w:rsidRPr="008C4B6E" w:rsidRDefault="00FF3407" w:rsidP="00FF3407">
            <w:pPr>
              <w:pBdr>
                <w:bottom w:val="double" w:sz="4" w:space="1" w:color="auto"/>
              </w:pBdr>
              <w:spacing w:line="360" w:lineRule="exact"/>
              <w:jc w:val="right"/>
              <w:rPr>
                <w:rFonts w:asciiTheme="majorBidi" w:hAnsiTheme="majorBidi" w:cstheme="majorBidi"/>
                <w:sz w:val="28"/>
                <w:szCs w:val="28"/>
                <w:highlight w:val="yellow"/>
              </w:rPr>
            </w:pPr>
            <w:r w:rsidRPr="008C4B6E">
              <w:rPr>
                <w:rFonts w:asciiTheme="majorBidi" w:hAnsiTheme="majorBidi" w:cstheme="majorBidi"/>
                <w:sz w:val="28"/>
                <w:szCs w:val="28"/>
              </w:rPr>
              <w:t>5,594</w:t>
            </w:r>
          </w:p>
        </w:tc>
      </w:tr>
    </w:tbl>
    <w:p w14:paraId="02213715" w14:textId="314086F5" w:rsidR="00F82465" w:rsidRPr="008C4B6E" w:rsidRDefault="00F82465" w:rsidP="001B4D2E">
      <w:pPr>
        <w:pStyle w:val="E"/>
        <w:spacing w:before="120" w:line="160" w:lineRule="atLeast"/>
        <w:ind w:firstLine="567"/>
        <w:jc w:val="thaiDistribute"/>
        <w:rPr>
          <w:rFonts w:asciiTheme="majorBidi" w:hAnsiTheme="majorBidi" w:cstheme="majorBidi"/>
          <w:b w:val="0"/>
          <w:bCs w:val="0"/>
          <w:sz w:val="28"/>
          <w:szCs w:val="28"/>
          <w:lang w:val="en-GB"/>
        </w:rPr>
      </w:pPr>
      <w:r w:rsidRPr="008C4B6E">
        <w:rPr>
          <w:rFonts w:asciiTheme="majorBidi" w:hAnsiTheme="majorBidi" w:cstheme="majorBidi"/>
          <w:b w:val="0"/>
          <w:bCs w:val="0"/>
          <w:sz w:val="28"/>
          <w:szCs w:val="28"/>
          <w:lang w:val="en-GB"/>
        </w:rPr>
        <w:t>Balance of trade</w:t>
      </w:r>
      <w:r w:rsidR="00DD074B">
        <w:rPr>
          <w:rFonts w:asciiTheme="majorBidi" w:hAnsiTheme="majorBidi" w:cstheme="majorBidi"/>
          <w:b w:val="0"/>
          <w:bCs w:val="0"/>
          <w:sz w:val="28"/>
          <w:szCs w:val="28"/>
          <w:lang w:val="en-GB"/>
        </w:rPr>
        <w:t xml:space="preserve"> </w:t>
      </w:r>
      <w:r w:rsidRPr="008C4B6E">
        <w:rPr>
          <w:rFonts w:asciiTheme="majorBidi" w:hAnsiTheme="majorBidi" w:cstheme="majorBidi"/>
          <w:b w:val="0"/>
          <w:bCs w:val="0"/>
          <w:sz w:val="28"/>
          <w:szCs w:val="28"/>
          <w:lang w:val="en-GB"/>
        </w:rPr>
        <w:t>receivable</w:t>
      </w:r>
      <w:r w:rsidR="00DD074B">
        <w:rPr>
          <w:rFonts w:asciiTheme="majorBidi" w:hAnsiTheme="majorBidi" w:cstheme="majorBidi"/>
          <w:b w:val="0"/>
          <w:bCs w:val="0"/>
          <w:sz w:val="28"/>
          <w:szCs w:val="28"/>
          <w:lang w:val="en-GB"/>
        </w:rPr>
        <w:t>s</w:t>
      </w:r>
      <w:r w:rsidRPr="008C4B6E">
        <w:rPr>
          <w:rFonts w:asciiTheme="majorBidi" w:hAnsiTheme="majorBidi" w:cstheme="majorBidi"/>
          <w:b w:val="0"/>
          <w:bCs w:val="0"/>
          <w:sz w:val="28"/>
          <w:szCs w:val="28"/>
          <w:lang w:val="en-GB"/>
        </w:rPr>
        <w:t xml:space="preserve"> as at December 31, 202</w:t>
      </w:r>
      <w:r w:rsidR="00C500B7" w:rsidRPr="008C4B6E">
        <w:rPr>
          <w:rFonts w:asciiTheme="majorBidi" w:hAnsiTheme="majorBidi" w:cstheme="majorBidi"/>
          <w:b w:val="0"/>
          <w:bCs w:val="0"/>
          <w:sz w:val="28"/>
          <w:szCs w:val="28"/>
          <w:lang w:val="en-GB"/>
        </w:rPr>
        <w:t>4</w:t>
      </w:r>
      <w:r w:rsidRPr="008C4B6E">
        <w:rPr>
          <w:rFonts w:asciiTheme="majorBidi" w:hAnsiTheme="majorBidi" w:cstheme="majorBidi"/>
          <w:b w:val="0"/>
          <w:bCs w:val="0"/>
          <w:sz w:val="28"/>
          <w:szCs w:val="28"/>
          <w:lang w:val="en-GB"/>
        </w:rPr>
        <w:t xml:space="preserve"> and 202</w:t>
      </w:r>
      <w:r w:rsidR="00C500B7" w:rsidRPr="008C4B6E">
        <w:rPr>
          <w:rFonts w:asciiTheme="majorBidi" w:hAnsiTheme="majorBidi" w:cstheme="majorBidi"/>
          <w:b w:val="0"/>
          <w:bCs w:val="0"/>
          <w:sz w:val="28"/>
          <w:szCs w:val="28"/>
          <w:lang w:val="en-GB"/>
        </w:rPr>
        <w:t>3</w:t>
      </w:r>
      <w:r w:rsidRPr="008C4B6E">
        <w:rPr>
          <w:rFonts w:asciiTheme="majorBidi" w:hAnsiTheme="majorBidi" w:cstheme="majorBidi"/>
          <w:b w:val="0"/>
          <w:bCs w:val="0"/>
          <w:sz w:val="28"/>
          <w:szCs w:val="28"/>
          <w:lang w:val="en-GB"/>
        </w:rPr>
        <w:t xml:space="preserve"> aging analysis for overdue were as follows:</w:t>
      </w:r>
    </w:p>
    <w:tbl>
      <w:tblPr>
        <w:tblpPr w:leftFromText="180" w:rightFromText="180" w:vertAnchor="text" w:tblpX="142" w:tblpY="1"/>
        <w:tblOverlap w:val="never"/>
        <w:tblW w:w="4913" w:type="pct"/>
        <w:tblLayout w:type="fixed"/>
        <w:tblLook w:val="01E0" w:firstRow="1" w:lastRow="1" w:firstColumn="1" w:lastColumn="1" w:noHBand="0" w:noVBand="0"/>
      </w:tblPr>
      <w:tblGrid>
        <w:gridCol w:w="3682"/>
        <w:gridCol w:w="1455"/>
        <w:gridCol w:w="1399"/>
        <w:gridCol w:w="1290"/>
        <w:gridCol w:w="1244"/>
      </w:tblGrid>
      <w:tr w:rsidR="00F82465" w:rsidRPr="008C4B6E" w14:paraId="79A0B5A4" w14:textId="77777777" w:rsidTr="00C500B7">
        <w:trPr>
          <w:trHeight w:val="117"/>
          <w:tblHeader/>
        </w:trPr>
        <w:tc>
          <w:tcPr>
            <w:tcW w:w="2030" w:type="pct"/>
            <w:vAlign w:val="bottom"/>
          </w:tcPr>
          <w:p w14:paraId="4F4ADDFF"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2970" w:type="pct"/>
            <w:gridSpan w:val="4"/>
            <w:vAlign w:val="bottom"/>
          </w:tcPr>
          <w:p w14:paraId="0633506A"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45A7371" w14:textId="77777777" w:rsidTr="00C500B7">
        <w:trPr>
          <w:trHeight w:val="117"/>
          <w:tblHeader/>
        </w:trPr>
        <w:tc>
          <w:tcPr>
            <w:tcW w:w="2030" w:type="pct"/>
            <w:vAlign w:val="bottom"/>
          </w:tcPr>
          <w:p w14:paraId="25654B31"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73" w:type="pct"/>
            <w:gridSpan w:val="2"/>
            <w:vAlign w:val="bottom"/>
          </w:tcPr>
          <w:p w14:paraId="3A025EF5"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397" w:type="pct"/>
            <w:gridSpan w:val="2"/>
            <w:vAlign w:val="bottom"/>
          </w:tcPr>
          <w:p w14:paraId="0801B3C6"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F82465" w:rsidRPr="008C4B6E" w14:paraId="07FE2348" w14:textId="77777777" w:rsidTr="00C500B7">
        <w:trPr>
          <w:trHeight w:val="117"/>
          <w:tblHeader/>
        </w:trPr>
        <w:tc>
          <w:tcPr>
            <w:tcW w:w="2030" w:type="pct"/>
            <w:vAlign w:val="bottom"/>
          </w:tcPr>
          <w:p w14:paraId="5D0B9EF3"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802" w:type="pct"/>
            <w:tcBorders>
              <w:top w:val="nil"/>
              <w:left w:val="nil"/>
              <w:right w:val="nil"/>
            </w:tcBorders>
            <w:vAlign w:val="bottom"/>
          </w:tcPr>
          <w:p w14:paraId="21DDB582" w14:textId="64AA7432" w:rsidR="00F82465" w:rsidRPr="008C4B6E" w:rsidRDefault="00F82465" w:rsidP="007870D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C500B7" w:rsidRPr="008C4B6E">
              <w:rPr>
                <w:rFonts w:asciiTheme="majorBidi" w:hAnsiTheme="majorBidi" w:cstheme="majorBidi"/>
                <w:sz w:val="28"/>
                <w:szCs w:val="28"/>
              </w:rPr>
              <w:t>4</w:t>
            </w:r>
          </w:p>
        </w:tc>
        <w:tc>
          <w:tcPr>
            <w:tcW w:w="771" w:type="pct"/>
            <w:vAlign w:val="bottom"/>
          </w:tcPr>
          <w:p w14:paraId="5188FEE9" w14:textId="67D9B76A" w:rsidR="00F82465" w:rsidRPr="008C4B6E" w:rsidRDefault="00F82465" w:rsidP="007870DE">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C500B7" w:rsidRPr="008C4B6E">
              <w:rPr>
                <w:rFonts w:asciiTheme="majorBidi" w:hAnsiTheme="majorBidi" w:cstheme="majorBidi"/>
                <w:sz w:val="28"/>
                <w:szCs w:val="28"/>
              </w:rPr>
              <w:t>3</w:t>
            </w:r>
          </w:p>
        </w:tc>
        <w:tc>
          <w:tcPr>
            <w:tcW w:w="711" w:type="pct"/>
            <w:tcBorders>
              <w:top w:val="nil"/>
              <w:left w:val="nil"/>
              <w:right w:val="nil"/>
            </w:tcBorders>
            <w:vAlign w:val="bottom"/>
          </w:tcPr>
          <w:p w14:paraId="0FA823D0" w14:textId="0CD66573" w:rsidR="00F82465" w:rsidRPr="008C4B6E" w:rsidRDefault="00F82465" w:rsidP="007870DE">
            <w:pPr>
              <w:pBdr>
                <w:bottom w:val="single" w:sz="4" w:space="1" w:color="auto"/>
              </w:pBdr>
              <w:spacing w:line="360" w:lineRule="exact"/>
              <w:jc w:val="center"/>
              <w:rPr>
                <w:rFonts w:asciiTheme="majorBidi" w:hAnsiTheme="majorBidi" w:cstheme="majorBidi"/>
                <w:sz w:val="28"/>
                <w:szCs w:val="28"/>
                <w:highlight w:val="yellow"/>
                <w:cs/>
              </w:rPr>
            </w:pPr>
            <w:r w:rsidRPr="008C4B6E">
              <w:rPr>
                <w:rFonts w:asciiTheme="majorBidi" w:hAnsiTheme="majorBidi" w:cstheme="majorBidi"/>
                <w:sz w:val="28"/>
                <w:szCs w:val="28"/>
              </w:rPr>
              <w:t>202</w:t>
            </w:r>
            <w:r w:rsidR="00C500B7" w:rsidRPr="008C4B6E">
              <w:rPr>
                <w:rFonts w:asciiTheme="majorBidi" w:hAnsiTheme="majorBidi" w:cstheme="majorBidi"/>
                <w:sz w:val="28"/>
                <w:szCs w:val="28"/>
              </w:rPr>
              <w:t>4</w:t>
            </w:r>
          </w:p>
        </w:tc>
        <w:tc>
          <w:tcPr>
            <w:tcW w:w="686" w:type="pct"/>
            <w:tcBorders>
              <w:top w:val="nil"/>
              <w:left w:val="nil"/>
              <w:right w:val="nil"/>
            </w:tcBorders>
            <w:vAlign w:val="bottom"/>
          </w:tcPr>
          <w:p w14:paraId="40729D02" w14:textId="1D81F8DC"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C500B7" w:rsidRPr="008C4B6E">
              <w:rPr>
                <w:rFonts w:asciiTheme="majorBidi" w:hAnsiTheme="majorBidi" w:cstheme="majorBidi"/>
                <w:sz w:val="28"/>
                <w:szCs w:val="28"/>
              </w:rPr>
              <w:t>3</w:t>
            </w:r>
          </w:p>
        </w:tc>
      </w:tr>
      <w:tr w:rsidR="00FF3407" w:rsidRPr="008C4B6E" w14:paraId="63584405" w14:textId="77777777" w:rsidTr="00FF3407">
        <w:trPr>
          <w:trHeight w:val="117"/>
        </w:trPr>
        <w:tc>
          <w:tcPr>
            <w:tcW w:w="2030" w:type="pct"/>
            <w:tcBorders>
              <w:left w:val="nil"/>
              <w:right w:val="nil"/>
            </w:tcBorders>
            <w:shd w:val="solid" w:color="FFFFFF" w:fill="auto"/>
            <w:vAlign w:val="bottom"/>
          </w:tcPr>
          <w:p w14:paraId="3B9C348F" w14:textId="77777777"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598" w:hanging="283"/>
              <w:jc w:val="both"/>
              <w:rPr>
                <w:rFonts w:asciiTheme="majorBidi" w:hAnsiTheme="majorBidi" w:cstheme="majorBidi"/>
                <w:sz w:val="28"/>
                <w:szCs w:val="28"/>
                <w:cs/>
              </w:rPr>
            </w:pPr>
            <w:r w:rsidRPr="008C4B6E">
              <w:rPr>
                <w:rFonts w:asciiTheme="majorBidi" w:hAnsiTheme="majorBidi" w:cstheme="majorBidi"/>
                <w:sz w:val="28"/>
                <w:szCs w:val="28"/>
              </w:rPr>
              <w:t>Not yet due</w:t>
            </w:r>
          </w:p>
        </w:tc>
        <w:tc>
          <w:tcPr>
            <w:tcW w:w="802" w:type="pct"/>
            <w:shd w:val="clear" w:color="auto" w:fill="auto"/>
          </w:tcPr>
          <w:p w14:paraId="72991CA6" w14:textId="593CFE27"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948 </w:t>
            </w:r>
          </w:p>
        </w:tc>
        <w:tc>
          <w:tcPr>
            <w:tcW w:w="771" w:type="pct"/>
            <w:shd w:val="clear" w:color="auto" w:fill="auto"/>
            <w:vAlign w:val="bottom"/>
          </w:tcPr>
          <w:p w14:paraId="76ED102D" w14:textId="0B7415CC"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3,451</w:t>
            </w:r>
          </w:p>
        </w:tc>
        <w:tc>
          <w:tcPr>
            <w:tcW w:w="711" w:type="pct"/>
            <w:shd w:val="clear" w:color="auto" w:fill="auto"/>
          </w:tcPr>
          <w:p w14:paraId="7F92828F" w14:textId="4C2EC43F"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943 </w:t>
            </w:r>
          </w:p>
        </w:tc>
        <w:tc>
          <w:tcPr>
            <w:tcW w:w="686" w:type="pct"/>
            <w:shd w:val="clear" w:color="auto" w:fill="auto"/>
            <w:vAlign w:val="bottom"/>
          </w:tcPr>
          <w:p w14:paraId="32A79DAA" w14:textId="3CF3E4BA"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3,208</w:t>
            </w:r>
          </w:p>
        </w:tc>
      </w:tr>
      <w:tr w:rsidR="00FF3407" w:rsidRPr="008C4B6E" w14:paraId="7F973086" w14:textId="77777777" w:rsidTr="00FF3407">
        <w:trPr>
          <w:trHeight w:val="117"/>
        </w:trPr>
        <w:tc>
          <w:tcPr>
            <w:tcW w:w="2030" w:type="pct"/>
            <w:tcBorders>
              <w:left w:val="nil"/>
              <w:bottom w:val="nil"/>
              <w:right w:val="nil"/>
            </w:tcBorders>
            <w:shd w:val="solid" w:color="FFFFFF" w:fill="auto"/>
            <w:vAlign w:val="bottom"/>
          </w:tcPr>
          <w:p w14:paraId="4C3655AC" w14:textId="77777777"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802" w:type="pct"/>
            <w:shd w:val="clear" w:color="auto" w:fill="auto"/>
          </w:tcPr>
          <w:p w14:paraId="5B8189DD" w14:textId="77777777" w:rsidR="00FF3407" w:rsidRPr="008C4B6E" w:rsidRDefault="00FF3407" w:rsidP="00FF3407">
            <w:pPr>
              <w:spacing w:line="360" w:lineRule="exact"/>
              <w:jc w:val="right"/>
              <w:rPr>
                <w:rFonts w:asciiTheme="majorBidi" w:hAnsiTheme="majorBidi" w:cstheme="majorBidi"/>
                <w:sz w:val="28"/>
                <w:szCs w:val="28"/>
                <w:cs/>
              </w:rPr>
            </w:pPr>
          </w:p>
        </w:tc>
        <w:tc>
          <w:tcPr>
            <w:tcW w:w="771" w:type="pct"/>
            <w:shd w:val="clear" w:color="auto" w:fill="auto"/>
            <w:vAlign w:val="bottom"/>
          </w:tcPr>
          <w:p w14:paraId="1392D016" w14:textId="77777777" w:rsidR="00FF3407" w:rsidRPr="008C4B6E" w:rsidRDefault="00FF3407" w:rsidP="00FF3407">
            <w:pPr>
              <w:spacing w:line="360" w:lineRule="exact"/>
              <w:jc w:val="right"/>
              <w:rPr>
                <w:rFonts w:asciiTheme="majorBidi" w:hAnsiTheme="majorBidi" w:cstheme="majorBidi"/>
                <w:sz w:val="28"/>
                <w:szCs w:val="28"/>
              </w:rPr>
            </w:pPr>
          </w:p>
        </w:tc>
        <w:tc>
          <w:tcPr>
            <w:tcW w:w="711" w:type="pct"/>
            <w:shd w:val="clear" w:color="auto" w:fill="auto"/>
          </w:tcPr>
          <w:p w14:paraId="02458595" w14:textId="77777777" w:rsidR="00FF3407" w:rsidRPr="008C4B6E" w:rsidRDefault="00FF3407" w:rsidP="00FF3407">
            <w:pPr>
              <w:spacing w:line="360" w:lineRule="exact"/>
              <w:jc w:val="right"/>
              <w:rPr>
                <w:rFonts w:asciiTheme="majorBidi" w:hAnsiTheme="majorBidi" w:cstheme="majorBidi"/>
                <w:sz w:val="28"/>
                <w:szCs w:val="28"/>
              </w:rPr>
            </w:pPr>
          </w:p>
        </w:tc>
        <w:tc>
          <w:tcPr>
            <w:tcW w:w="686" w:type="pct"/>
            <w:shd w:val="clear" w:color="auto" w:fill="auto"/>
            <w:vAlign w:val="bottom"/>
          </w:tcPr>
          <w:p w14:paraId="40225156" w14:textId="77777777" w:rsidR="00FF3407" w:rsidRPr="008C4B6E" w:rsidRDefault="00FF3407" w:rsidP="00FF3407">
            <w:pPr>
              <w:spacing w:line="360" w:lineRule="exact"/>
              <w:jc w:val="right"/>
              <w:rPr>
                <w:rFonts w:asciiTheme="majorBidi" w:hAnsiTheme="majorBidi" w:cstheme="majorBidi"/>
                <w:sz w:val="28"/>
                <w:szCs w:val="28"/>
              </w:rPr>
            </w:pPr>
          </w:p>
        </w:tc>
      </w:tr>
      <w:tr w:rsidR="00FF3407" w:rsidRPr="008C4B6E" w14:paraId="3EEEB52C" w14:textId="77777777" w:rsidTr="00FF3407">
        <w:trPr>
          <w:trHeight w:val="117"/>
        </w:trPr>
        <w:tc>
          <w:tcPr>
            <w:tcW w:w="2030" w:type="pct"/>
            <w:tcBorders>
              <w:top w:val="nil"/>
              <w:left w:val="nil"/>
              <w:bottom w:val="nil"/>
              <w:right w:val="nil"/>
            </w:tcBorders>
            <w:shd w:val="solid" w:color="FFFFFF" w:fill="auto"/>
            <w:vAlign w:val="bottom"/>
          </w:tcPr>
          <w:p w14:paraId="662D852E" w14:textId="496BAA81" w:rsidR="00FF3407" w:rsidRPr="008C4B6E" w:rsidRDefault="00DD074B" w:rsidP="00FF3407">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Pr>
                <w:rFonts w:asciiTheme="majorBidi" w:hAnsiTheme="majorBidi" w:cstheme="majorBidi"/>
                <w:sz w:val="28"/>
                <w:szCs w:val="28"/>
              </w:rPr>
              <w:t>Not more than</w:t>
            </w:r>
            <w:r w:rsidR="00FF3407" w:rsidRPr="008C4B6E">
              <w:rPr>
                <w:rFonts w:asciiTheme="majorBidi" w:hAnsiTheme="majorBidi" w:cstheme="majorBidi"/>
                <w:sz w:val="28"/>
                <w:szCs w:val="28"/>
              </w:rPr>
              <w:t xml:space="preserve"> 3 months</w:t>
            </w:r>
          </w:p>
        </w:tc>
        <w:tc>
          <w:tcPr>
            <w:tcW w:w="802" w:type="pct"/>
            <w:shd w:val="clear" w:color="auto" w:fill="auto"/>
          </w:tcPr>
          <w:p w14:paraId="7B5B2354" w14:textId="13EF12E9" w:rsidR="00FF3407" w:rsidRPr="008C4B6E" w:rsidRDefault="00FF3407" w:rsidP="00FF3407">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960 </w:t>
            </w:r>
          </w:p>
        </w:tc>
        <w:tc>
          <w:tcPr>
            <w:tcW w:w="771" w:type="pct"/>
            <w:shd w:val="clear" w:color="auto" w:fill="auto"/>
            <w:vAlign w:val="bottom"/>
          </w:tcPr>
          <w:p w14:paraId="726743C0" w14:textId="453A1D95"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1,335</w:t>
            </w:r>
          </w:p>
        </w:tc>
        <w:tc>
          <w:tcPr>
            <w:tcW w:w="711" w:type="pct"/>
            <w:shd w:val="clear" w:color="auto" w:fill="auto"/>
          </w:tcPr>
          <w:p w14:paraId="7E9F0EB6" w14:textId="392B8ACA"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960 </w:t>
            </w:r>
          </w:p>
        </w:tc>
        <w:tc>
          <w:tcPr>
            <w:tcW w:w="686" w:type="pct"/>
            <w:shd w:val="clear" w:color="auto" w:fill="auto"/>
            <w:vAlign w:val="bottom"/>
          </w:tcPr>
          <w:p w14:paraId="370466F6" w14:textId="0CDC1F04"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1,134</w:t>
            </w:r>
          </w:p>
        </w:tc>
      </w:tr>
      <w:tr w:rsidR="00FF3407" w:rsidRPr="008C4B6E" w14:paraId="1E8FB95F" w14:textId="77777777" w:rsidTr="00FF3407">
        <w:trPr>
          <w:trHeight w:val="117"/>
        </w:trPr>
        <w:tc>
          <w:tcPr>
            <w:tcW w:w="2030" w:type="pct"/>
            <w:tcBorders>
              <w:top w:val="nil"/>
              <w:left w:val="nil"/>
              <w:bottom w:val="nil"/>
              <w:right w:val="nil"/>
            </w:tcBorders>
            <w:shd w:val="solid" w:color="FFFFFF" w:fill="auto"/>
            <w:vAlign w:val="bottom"/>
          </w:tcPr>
          <w:p w14:paraId="66A92F99" w14:textId="77777777"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802" w:type="pct"/>
            <w:shd w:val="clear" w:color="auto" w:fill="auto"/>
          </w:tcPr>
          <w:p w14:paraId="0393FFE4" w14:textId="55B527F8" w:rsidR="00FF3407" w:rsidRPr="008C4B6E" w:rsidRDefault="00FF3407" w:rsidP="00FF3407">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77 </w:t>
            </w:r>
          </w:p>
        </w:tc>
        <w:tc>
          <w:tcPr>
            <w:tcW w:w="771" w:type="pct"/>
            <w:shd w:val="clear" w:color="auto" w:fill="auto"/>
            <w:vAlign w:val="bottom"/>
          </w:tcPr>
          <w:p w14:paraId="5FCC723E" w14:textId="16210937"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184</w:t>
            </w:r>
          </w:p>
        </w:tc>
        <w:tc>
          <w:tcPr>
            <w:tcW w:w="711" w:type="pct"/>
            <w:shd w:val="clear" w:color="auto" w:fill="auto"/>
          </w:tcPr>
          <w:p w14:paraId="41479901" w14:textId="5678426B"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77 </w:t>
            </w:r>
          </w:p>
        </w:tc>
        <w:tc>
          <w:tcPr>
            <w:tcW w:w="686" w:type="pct"/>
            <w:shd w:val="clear" w:color="auto" w:fill="auto"/>
            <w:vAlign w:val="bottom"/>
          </w:tcPr>
          <w:p w14:paraId="72C58517" w14:textId="23B6FE23"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FF3407" w:rsidRPr="008C4B6E" w14:paraId="323A9CEB" w14:textId="77777777" w:rsidTr="00FF3407">
        <w:trPr>
          <w:trHeight w:val="117"/>
        </w:trPr>
        <w:tc>
          <w:tcPr>
            <w:tcW w:w="2030" w:type="pct"/>
            <w:tcBorders>
              <w:top w:val="nil"/>
              <w:left w:val="nil"/>
              <w:bottom w:val="nil"/>
              <w:right w:val="nil"/>
            </w:tcBorders>
            <w:shd w:val="solid" w:color="FFFFFF" w:fill="auto"/>
            <w:vAlign w:val="bottom"/>
          </w:tcPr>
          <w:p w14:paraId="5D43888D" w14:textId="41412ED4"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sidRPr="008C4B6E">
              <w:rPr>
                <w:rFonts w:asciiTheme="majorBidi" w:hAnsiTheme="majorBidi" w:cstheme="majorBidi"/>
                <w:sz w:val="28"/>
                <w:szCs w:val="28"/>
              </w:rPr>
              <w:t>6 - 12 months</w:t>
            </w:r>
          </w:p>
        </w:tc>
        <w:tc>
          <w:tcPr>
            <w:tcW w:w="802" w:type="pct"/>
            <w:shd w:val="clear" w:color="auto" w:fill="auto"/>
          </w:tcPr>
          <w:p w14:paraId="02DA5E92" w14:textId="21CB3F32" w:rsidR="00FF3407" w:rsidRPr="008C4B6E" w:rsidRDefault="00FF3407" w:rsidP="00FF3407">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1,043 </w:t>
            </w:r>
          </w:p>
        </w:tc>
        <w:tc>
          <w:tcPr>
            <w:tcW w:w="771" w:type="pct"/>
            <w:shd w:val="clear" w:color="auto" w:fill="auto"/>
            <w:vAlign w:val="bottom"/>
          </w:tcPr>
          <w:p w14:paraId="0E6AB63F" w14:textId="7CAE43EB"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w:t>
            </w:r>
          </w:p>
        </w:tc>
        <w:tc>
          <w:tcPr>
            <w:tcW w:w="711" w:type="pct"/>
            <w:shd w:val="clear" w:color="auto" w:fill="auto"/>
          </w:tcPr>
          <w:p w14:paraId="2EDE5300" w14:textId="5E98F74F"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1,043 </w:t>
            </w:r>
          </w:p>
        </w:tc>
        <w:tc>
          <w:tcPr>
            <w:tcW w:w="686" w:type="pct"/>
            <w:shd w:val="clear" w:color="auto" w:fill="auto"/>
            <w:vAlign w:val="bottom"/>
          </w:tcPr>
          <w:p w14:paraId="2222F5C0" w14:textId="44708475"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FF3407" w:rsidRPr="008C4B6E" w14:paraId="696C7F1C" w14:textId="77777777" w:rsidTr="00FF3407">
        <w:trPr>
          <w:trHeight w:val="117"/>
        </w:trPr>
        <w:tc>
          <w:tcPr>
            <w:tcW w:w="2030" w:type="pct"/>
            <w:tcBorders>
              <w:top w:val="nil"/>
              <w:left w:val="nil"/>
              <w:bottom w:val="nil"/>
              <w:right w:val="nil"/>
            </w:tcBorders>
            <w:shd w:val="solid" w:color="FFFFFF" w:fill="auto"/>
            <w:vAlign w:val="bottom"/>
          </w:tcPr>
          <w:p w14:paraId="0AC7284A" w14:textId="729348E2" w:rsidR="00FF3407" w:rsidRPr="008C4B6E" w:rsidRDefault="00200FA4" w:rsidP="00FF3407">
            <w:pPr>
              <w:tabs>
                <w:tab w:val="left" w:pos="3515"/>
                <w:tab w:val="left" w:pos="3742"/>
                <w:tab w:val="left" w:pos="4451"/>
                <w:tab w:val="left" w:pos="4678"/>
                <w:tab w:val="left" w:pos="5387"/>
                <w:tab w:val="left" w:pos="5613"/>
                <w:tab w:val="left" w:pos="6322"/>
                <w:tab w:val="left" w:pos="6549"/>
              </w:tabs>
              <w:spacing w:line="360" w:lineRule="exact"/>
              <w:ind w:left="810" w:hanging="354"/>
              <w:jc w:val="both"/>
              <w:rPr>
                <w:rFonts w:asciiTheme="majorBidi" w:hAnsiTheme="majorBidi" w:cstheme="majorBidi"/>
                <w:sz w:val="28"/>
                <w:szCs w:val="28"/>
                <w:cs/>
              </w:rPr>
            </w:pPr>
            <w:r w:rsidRPr="008C4B6E">
              <w:rPr>
                <w:rFonts w:asciiTheme="majorBidi" w:hAnsiTheme="majorBidi" w:cstheme="majorBidi"/>
                <w:sz w:val="28"/>
                <w:szCs w:val="28"/>
              </w:rPr>
              <w:t>Over</w:t>
            </w:r>
            <w:r w:rsidR="00FF3407" w:rsidRPr="008C4B6E">
              <w:rPr>
                <w:rFonts w:asciiTheme="majorBidi" w:hAnsiTheme="majorBidi" w:cstheme="majorBidi"/>
                <w:sz w:val="28"/>
                <w:szCs w:val="28"/>
              </w:rPr>
              <w:t xml:space="preserve"> 12 months</w:t>
            </w:r>
          </w:p>
        </w:tc>
        <w:tc>
          <w:tcPr>
            <w:tcW w:w="802" w:type="pct"/>
            <w:shd w:val="clear" w:color="auto" w:fill="auto"/>
          </w:tcPr>
          <w:p w14:paraId="156149E5" w14:textId="0D441C70"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124 </w:t>
            </w:r>
          </w:p>
        </w:tc>
        <w:tc>
          <w:tcPr>
            <w:tcW w:w="771" w:type="pct"/>
            <w:shd w:val="clear" w:color="auto" w:fill="auto"/>
            <w:vAlign w:val="bottom"/>
          </w:tcPr>
          <w:p w14:paraId="505C93B5" w14:textId="5D260B7D"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711" w:type="pct"/>
            <w:shd w:val="clear" w:color="auto" w:fill="auto"/>
          </w:tcPr>
          <w:p w14:paraId="0A9B6578" w14:textId="2D5475E1"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70 </w:t>
            </w:r>
          </w:p>
        </w:tc>
        <w:tc>
          <w:tcPr>
            <w:tcW w:w="686" w:type="pct"/>
            <w:shd w:val="clear" w:color="auto" w:fill="auto"/>
            <w:vAlign w:val="bottom"/>
          </w:tcPr>
          <w:p w14:paraId="0690507D" w14:textId="434DA3BA"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FF3407" w:rsidRPr="008C4B6E" w14:paraId="1E24F930" w14:textId="77777777" w:rsidTr="00FF3407">
        <w:trPr>
          <w:trHeight w:val="117"/>
        </w:trPr>
        <w:tc>
          <w:tcPr>
            <w:tcW w:w="2030" w:type="pct"/>
            <w:tcBorders>
              <w:left w:val="nil"/>
              <w:bottom w:val="nil"/>
              <w:right w:val="nil"/>
            </w:tcBorders>
            <w:shd w:val="solid" w:color="FFFFFF" w:fill="auto"/>
            <w:vAlign w:val="bottom"/>
          </w:tcPr>
          <w:p w14:paraId="02553BC1" w14:textId="77777777"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Total</w:t>
            </w:r>
          </w:p>
        </w:tc>
        <w:tc>
          <w:tcPr>
            <w:tcW w:w="802" w:type="pct"/>
            <w:shd w:val="clear" w:color="auto" w:fill="auto"/>
          </w:tcPr>
          <w:p w14:paraId="1AE201C7" w14:textId="09039BCE" w:rsidR="00FF3407" w:rsidRPr="008C4B6E" w:rsidRDefault="00FF3407" w:rsidP="00FF3407">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3,152 </w:t>
            </w:r>
          </w:p>
        </w:tc>
        <w:tc>
          <w:tcPr>
            <w:tcW w:w="771" w:type="pct"/>
            <w:shd w:val="clear" w:color="auto" w:fill="auto"/>
            <w:vAlign w:val="bottom"/>
          </w:tcPr>
          <w:p w14:paraId="6B6AFEA4" w14:textId="479DEC9F"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4,975</w:t>
            </w:r>
          </w:p>
        </w:tc>
        <w:tc>
          <w:tcPr>
            <w:tcW w:w="711" w:type="pct"/>
            <w:shd w:val="clear" w:color="auto" w:fill="auto"/>
          </w:tcPr>
          <w:p w14:paraId="02B7D823" w14:textId="1C3B0CF6"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3,093 </w:t>
            </w:r>
          </w:p>
        </w:tc>
        <w:tc>
          <w:tcPr>
            <w:tcW w:w="686" w:type="pct"/>
            <w:shd w:val="clear" w:color="auto" w:fill="auto"/>
            <w:vAlign w:val="bottom"/>
          </w:tcPr>
          <w:p w14:paraId="61EB623F" w14:textId="4C47AB31"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4,342</w:t>
            </w:r>
          </w:p>
        </w:tc>
      </w:tr>
      <w:tr w:rsidR="00FF3407" w:rsidRPr="008C4B6E" w14:paraId="37A9A4DB" w14:textId="77777777" w:rsidTr="00FF3407">
        <w:trPr>
          <w:trHeight w:val="117"/>
        </w:trPr>
        <w:tc>
          <w:tcPr>
            <w:tcW w:w="2030" w:type="pct"/>
            <w:tcBorders>
              <w:top w:val="nil"/>
              <w:left w:val="nil"/>
              <w:right w:val="nil"/>
            </w:tcBorders>
            <w:shd w:val="solid" w:color="FFFFFF" w:fill="auto"/>
            <w:vAlign w:val="bottom"/>
          </w:tcPr>
          <w:p w14:paraId="0B7858F1" w14:textId="67077DB3"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Allowance for expected credit loss</w:t>
            </w:r>
          </w:p>
        </w:tc>
        <w:tc>
          <w:tcPr>
            <w:tcW w:w="802" w:type="pct"/>
            <w:shd w:val="clear" w:color="auto" w:fill="auto"/>
          </w:tcPr>
          <w:p w14:paraId="22F8D95D" w14:textId="6A7CDA44" w:rsidR="00FF3407" w:rsidRPr="008C4B6E" w:rsidRDefault="00FF3407" w:rsidP="00FF3407">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(1,157)</w:t>
            </w:r>
          </w:p>
        </w:tc>
        <w:tc>
          <w:tcPr>
            <w:tcW w:w="771" w:type="pct"/>
            <w:shd w:val="clear" w:color="auto" w:fill="auto"/>
            <w:vAlign w:val="bottom"/>
          </w:tcPr>
          <w:p w14:paraId="3FB78706" w14:textId="51DD2DE8"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c>
          <w:tcPr>
            <w:tcW w:w="711" w:type="pct"/>
            <w:shd w:val="clear" w:color="auto" w:fill="auto"/>
          </w:tcPr>
          <w:p w14:paraId="7EC3BA88" w14:textId="206CF324"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(1,103)</w:t>
            </w:r>
          </w:p>
        </w:tc>
        <w:tc>
          <w:tcPr>
            <w:tcW w:w="686" w:type="pct"/>
            <w:shd w:val="clear" w:color="auto" w:fill="auto"/>
            <w:vAlign w:val="bottom"/>
          </w:tcPr>
          <w:p w14:paraId="35D7ECF1" w14:textId="564212D9"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r>
      <w:tr w:rsidR="00FF3407" w:rsidRPr="008C4B6E" w14:paraId="58D22B7B" w14:textId="77777777" w:rsidTr="00FF3407">
        <w:trPr>
          <w:trHeight w:val="117"/>
        </w:trPr>
        <w:tc>
          <w:tcPr>
            <w:tcW w:w="2030" w:type="pct"/>
            <w:tcBorders>
              <w:top w:val="nil"/>
              <w:left w:val="nil"/>
              <w:bottom w:val="nil"/>
              <w:right w:val="nil"/>
            </w:tcBorders>
            <w:shd w:val="solid" w:color="FFFFFF" w:fill="auto"/>
            <w:vAlign w:val="bottom"/>
          </w:tcPr>
          <w:p w14:paraId="02262E18" w14:textId="77777777"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802" w:type="pct"/>
            <w:shd w:val="clear" w:color="auto" w:fill="auto"/>
          </w:tcPr>
          <w:p w14:paraId="0DC2FB9B" w14:textId="52CE57E4" w:rsidR="00FF3407" w:rsidRPr="008C4B6E" w:rsidRDefault="00FF3407" w:rsidP="00FF3407">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1,995 </w:t>
            </w:r>
          </w:p>
        </w:tc>
        <w:tc>
          <w:tcPr>
            <w:tcW w:w="771" w:type="pct"/>
            <w:shd w:val="clear" w:color="auto" w:fill="auto"/>
            <w:vAlign w:val="bottom"/>
          </w:tcPr>
          <w:p w14:paraId="0C3B1539" w14:textId="318228A0" w:rsidR="00FF3407" w:rsidRPr="008C4B6E" w:rsidRDefault="00FF3407" w:rsidP="00FF3407">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4,963</w:t>
            </w:r>
          </w:p>
        </w:tc>
        <w:tc>
          <w:tcPr>
            <w:tcW w:w="711" w:type="pct"/>
            <w:shd w:val="clear" w:color="auto" w:fill="auto"/>
          </w:tcPr>
          <w:p w14:paraId="51A9E0C1" w14:textId="0EB86148" w:rsidR="00FF3407" w:rsidRPr="008C4B6E" w:rsidRDefault="00FF3407" w:rsidP="00FF3407">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1,990 </w:t>
            </w:r>
          </w:p>
        </w:tc>
        <w:tc>
          <w:tcPr>
            <w:tcW w:w="686" w:type="pct"/>
            <w:shd w:val="clear" w:color="auto" w:fill="auto"/>
            <w:vAlign w:val="bottom"/>
          </w:tcPr>
          <w:p w14:paraId="7D203D07" w14:textId="282144BE" w:rsidR="00FF3407" w:rsidRPr="008C4B6E" w:rsidRDefault="00FF3407" w:rsidP="00FF3407">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4,330</w:t>
            </w:r>
          </w:p>
        </w:tc>
      </w:tr>
    </w:tbl>
    <w:p w14:paraId="48DB948D" w14:textId="044CFDEA" w:rsidR="00F82465" w:rsidRPr="008C4B6E" w:rsidRDefault="00F82465" w:rsidP="001B4D2E">
      <w:pPr>
        <w:pStyle w:val="E"/>
        <w:spacing w:before="120" w:line="160" w:lineRule="atLeast"/>
        <w:ind w:firstLine="567"/>
        <w:jc w:val="thaiDistribute"/>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lang w:val="en-GB"/>
        </w:rPr>
        <w:lastRenderedPageBreak/>
        <w:t>Allowance</w:t>
      </w:r>
      <w:r w:rsidR="00DD074B">
        <w:rPr>
          <w:rFonts w:asciiTheme="majorBidi" w:hAnsiTheme="majorBidi" w:cstheme="majorBidi"/>
          <w:b w:val="0"/>
          <w:bCs w:val="0"/>
          <w:sz w:val="28"/>
          <w:szCs w:val="28"/>
          <w:lang w:val="en-GB"/>
        </w:rPr>
        <w:t xml:space="preserve"> for</w:t>
      </w:r>
      <w:r w:rsidRPr="008C4B6E">
        <w:rPr>
          <w:rFonts w:asciiTheme="majorBidi" w:hAnsiTheme="majorBidi" w:cstheme="majorBidi"/>
          <w:b w:val="0"/>
          <w:bCs w:val="0"/>
          <w:sz w:val="28"/>
          <w:szCs w:val="28"/>
          <w:lang w:val="en-US"/>
        </w:rPr>
        <w:t xml:space="preserve"> expected credit loss – trade receivables have changed during the year as follows:</w:t>
      </w:r>
    </w:p>
    <w:tbl>
      <w:tblPr>
        <w:tblpPr w:leftFromText="180" w:rightFromText="180" w:vertAnchor="text" w:tblpX="112" w:tblpY="1"/>
        <w:tblOverlap w:val="never"/>
        <w:tblW w:w="4936" w:type="pct"/>
        <w:tblLayout w:type="fixed"/>
        <w:tblLook w:val="01E0" w:firstRow="1" w:lastRow="1" w:firstColumn="1" w:lastColumn="1" w:noHBand="0" w:noVBand="0"/>
      </w:tblPr>
      <w:tblGrid>
        <w:gridCol w:w="3598"/>
        <w:gridCol w:w="1387"/>
        <w:gridCol w:w="1396"/>
        <w:gridCol w:w="1347"/>
        <w:gridCol w:w="1385"/>
      </w:tblGrid>
      <w:tr w:rsidR="00F82465" w:rsidRPr="008C4B6E" w14:paraId="6625A2BC" w14:textId="77777777" w:rsidTr="007870DE">
        <w:trPr>
          <w:trHeight w:val="117"/>
          <w:tblHeader/>
        </w:trPr>
        <w:tc>
          <w:tcPr>
            <w:tcW w:w="1974" w:type="pct"/>
            <w:vAlign w:val="bottom"/>
          </w:tcPr>
          <w:p w14:paraId="2ADEC715"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3026" w:type="pct"/>
            <w:gridSpan w:val="4"/>
            <w:vAlign w:val="bottom"/>
          </w:tcPr>
          <w:p w14:paraId="3F882CA6"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82465" w:rsidRPr="008C4B6E" w14:paraId="4BCD0169" w14:textId="77777777" w:rsidTr="007870DE">
        <w:trPr>
          <w:trHeight w:val="117"/>
          <w:tblHeader/>
        </w:trPr>
        <w:tc>
          <w:tcPr>
            <w:tcW w:w="1974" w:type="pct"/>
            <w:vAlign w:val="bottom"/>
          </w:tcPr>
          <w:p w14:paraId="4CE0FC9C"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sz w:val="28"/>
                <w:szCs w:val="28"/>
              </w:rPr>
            </w:pPr>
          </w:p>
        </w:tc>
        <w:tc>
          <w:tcPr>
            <w:tcW w:w="1527" w:type="pct"/>
            <w:gridSpan w:val="2"/>
            <w:vAlign w:val="bottom"/>
          </w:tcPr>
          <w:p w14:paraId="6E47BF3E" w14:textId="77777777" w:rsidR="00F82465" w:rsidRPr="008C4B6E" w:rsidRDefault="00F82465" w:rsidP="007870DE">
            <w:pPr>
              <w:pBdr>
                <w:bottom w:val="single" w:sz="4" w:space="1" w:color="auto"/>
              </w:pBdr>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499" w:type="pct"/>
            <w:gridSpan w:val="2"/>
            <w:vAlign w:val="bottom"/>
          </w:tcPr>
          <w:p w14:paraId="51808DCE" w14:textId="77777777"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F82465" w:rsidRPr="008C4B6E" w14:paraId="791CB272" w14:textId="77777777" w:rsidTr="007870DE">
        <w:trPr>
          <w:trHeight w:val="117"/>
          <w:tblHeader/>
        </w:trPr>
        <w:tc>
          <w:tcPr>
            <w:tcW w:w="1974" w:type="pct"/>
            <w:vAlign w:val="bottom"/>
          </w:tcPr>
          <w:p w14:paraId="12BBF05D" w14:textId="77777777" w:rsidR="00F82465" w:rsidRPr="008C4B6E" w:rsidRDefault="00F82465" w:rsidP="007870DE">
            <w:pPr>
              <w:overflowPunct w:val="0"/>
              <w:autoSpaceDE w:val="0"/>
              <w:autoSpaceDN w:val="0"/>
              <w:adjustRightInd w:val="0"/>
              <w:spacing w:line="360" w:lineRule="exact"/>
              <w:textAlignment w:val="baseline"/>
              <w:rPr>
                <w:rFonts w:asciiTheme="majorBidi" w:hAnsiTheme="majorBidi" w:cstheme="majorBidi"/>
                <w:b/>
                <w:bCs/>
                <w:sz w:val="28"/>
                <w:szCs w:val="28"/>
                <w:cs/>
              </w:rPr>
            </w:pPr>
          </w:p>
        </w:tc>
        <w:tc>
          <w:tcPr>
            <w:tcW w:w="761" w:type="pct"/>
            <w:tcBorders>
              <w:top w:val="nil"/>
              <w:left w:val="nil"/>
              <w:right w:val="nil"/>
            </w:tcBorders>
            <w:shd w:val="clear" w:color="auto" w:fill="auto"/>
          </w:tcPr>
          <w:p w14:paraId="4F00E3BF" w14:textId="16012907" w:rsidR="00F82465" w:rsidRPr="008C4B6E" w:rsidRDefault="00F82465" w:rsidP="007870DE">
            <w:pPr>
              <w:pBdr>
                <w:bottom w:val="single" w:sz="4" w:space="1" w:color="auto"/>
              </w:pBd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1667E5" w:rsidRPr="008C4B6E">
              <w:rPr>
                <w:rFonts w:asciiTheme="majorBidi" w:hAnsiTheme="majorBidi" w:cstheme="majorBidi"/>
                <w:sz w:val="28"/>
                <w:szCs w:val="28"/>
              </w:rPr>
              <w:t>4</w:t>
            </w:r>
          </w:p>
        </w:tc>
        <w:tc>
          <w:tcPr>
            <w:tcW w:w="766" w:type="pct"/>
            <w:shd w:val="clear" w:color="auto" w:fill="auto"/>
          </w:tcPr>
          <w:p w14:paraId="702DE68F" w14:textId="35134776" w:rsidR="00F82465" w:rsidRPr="008C4B6E" w:rsidRDefault="00F82465" w:rsidP="007870DE">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1667E5" w:rsidRPr="008C4B6E">
              <w:rPr>
                <w:rFonts w:asciiTheme="majorBidi" w:hAnsiTheme="majorBidi" w:cstheme="majorBidi"/>
                <w:sz w:val="28"/>
                <w:szCs w:val="28"/>
              </w:rPr>
              <w:t>3</w:t>
            </w:r>
          </w:p>
        </w:tc>
        <w:tc>
          <w:tcPr>
            <w:tcW w:w="739" w:type="pct"/>
            <w:tcBorders>
              <w:top w:val="nil"/>
              <w:left w:val="nil"/>
              <w:right w:val="nil"/>
            </w:tcBorders>
            <w:shd w:val="clear" w:color="auto" w:fill="auto"/>
            <w:vAlign w:val="bottom"/>
          </w:tcPr>
          <w:p w14:paraId="2BF2E36D" w14:textId="5B53D713" w:rsidR="00F82465" w:rsidRPr="008C4B6E" w:rsidRDefault="00F82465" w:rsidP="007870DE">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202</w:t>
            </w:r>
            <w:r w:rsidR="001667E5" w:rsidRPr="008C4B6E">
              <w:rPr>
                <w:rFonts w:asciiTheme="majorBidi" w:hAnsiTheme="majorBidi" w:cstheme="majorBidi"/>
                <w:sz w:val="28"/>
                <w:szCs w:val="28"/>
              </w:rPr>
              <w:t>4</w:t>
            </w:r>
          </w:p>
        </w:tc>
        <w:tc>
          <w:tcPr>
            <w:tcW w:w="760" w:type="pct"/>
            <w:tcBorders>
              <w:top w:val="nil"/>
              <w:left w:val="nil"/>
              <w:right w:val="nil"/>
            </w:tcBorders>
            <w:vAlign w:val="bottom"/>
          </w:tcPr>
          <w:p w14:paraId="200BA098" w14:textId="4A6A0614" w:rsidR="00F82465" w:rsidRPr="008C4B6E" w:rsidRDefault="00F82465"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1667E5" w:rsidRPr="008C4B6E">
              <w:rPr>
                <w:rFonts w:asciiTheme="majorBidi" w:hAnsiTheme="majorBidi" w:cstheme="majorBidi"/>
                <w:sz w:val="28"/>
                <w:szCs w:val="28"/>
              </w:rPr>
              <w:t>3</w:t>
            </w:r>
          </w:p>
        </w:tc>
      </w:tr>
      <w:tr w:rsidR="00FF3407" w:rsidRPr="008C4B6E" w14:paraId="631E6BD4" w14:textId="77777777" w:rsidTr="0062095C">
        <w:trPr>
          <w:trHeight w:val="117"/>
        </w:trPr>
        <w:tc>
          <w:tcPr>
            <w:tcW w:w="1974" w:type="pct"/>
            <w:tcBorders>
              <w:top w:val="nil"/>
              <w:left w:val="nil"/>
              <w:bottom w:val="nil"/>
              <w:right w:val="nil"/>
            </w:tcBorders>
            <w:shd w:val="clear" w:color="auto" w:fill="auto"/>
            <w:vAlign w:val="bottom"/>
          </w:tcPr>
          <w:p w14:paraId="5CF6A757" w14:textId="77777777"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761" w:type="pct"/>
            <w:shd w:val="clear" w:color="auto" w:fill="auto"/>
            <w:vAlign w:val="bottom"/>
          </w:tcPr>
          <w:p w14:paraId="7D7E8C0B" w14:textId="46651FA1"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c>
          <w:tcPr>
            <w:tcW w:w="766" w:type="pct"/>
            <w:shd w:val="clear" w:color="auto" w:fill="auto"/>
            <w:vAlign w:val="bottom"/>
          </w:tcPr>
          <w:p w14:paraId="7ACF8139" w14:textId="43405703"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c>
          <w:tcPr>
            <w:tcW w:w="739" w:type="pct"/>
            <w:shd w:val="clear" w:color="auto" w:fill="auto"/>
          </w:tcPr>
          <w:p w14:paraId="059D51E2" w14:textId="58C3BE71"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c>
          <w:tcPr>
            <w:tcW w:w="760" w:type="pct"/>
            <w:shd w:val="clear" w:color="auto" w:fill="auto"/>
            <w:vAlign w:val="bottom"/>
          </w:tcPr>
          <w:p w14:paraId="7F5B0D69" w14:textId="6A611F64"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r>
      <w:tr w:rsidR="00FF3407" w:rsidRPr="008C4B6E" w14:paraId="6D167A52" w14:textId="77777777" w:rsidTr="00FF3407">
        <w:trPr>
          <w:trHeight w:val="117"/>
        </w:trPr>
        <w:tc>
          <w:tcPr>
            <w:tcW w:w="1974" w:type="pct"/>
            <w:tcBorders>
              <w:top w:val="nil"/>
              <w:left w:val="nil"/>
              <w:bottom w:val="nil"/>
              <w:right w:val="nil"/>
            </w:tcBorders>
            <w:shd w:val="clear" w:color="auto" w:fill="auto"/>
            <w:vAlign w:val="bottom"/>
          </w:tcPr>
          <w:p w14:paraId="211B996E" w14:textId="08D98A8D"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sidR="001D20EF">
              <w:rPr>
                <w:rFonts w:asciiTheme="majorBidi" w:hAnsiTheme="majorBidi" w:cstheme="majorBidi"/>
                <w:sz w:val="28"/>
                <w:szCs w:val="28"/>
              </w:rPr>
              <w:t>d</w:t>
            </w:r>
            <w:r w:rsidRPr="008C4B6E">
              <w:rPr>
                <w:rFonts w:asciiTheme="majorBidi" w:hAnsiTheme="majorBidi" w:cstheme="majorBidi"/>
                <w:sz w:val="28"/>
                <w:szCs w:val="28"/>
              </w:rPr>
              <w:t>ecrease)</w:t>
            </w:r>
          </w:p>
        </w:tc>
        <w:tc>
          <w:tcPr>
            <w:tcW w:w="761" w:type="pct"/>
            <w:shd w:val="clear" w:color="auto" w:fill="auto"/>
            <w:vAlign w:val="bottom"/>
          </w:tcPr>
          <w:p w14:paraId="3AD9DCA4" w14:textId="2A8351E7"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134</w:t>
            </w:r>
          </w:p>
        </w:tc>
        <w:tc>
          <w:tcPr>
            <w:tcW w:w="766" w:type="pct"/>
            <w:shd w:val="clear" w:color="auto" w:fill="auto"/>
            <w:vAlign w:val="bottom"/>
          </w:tcPr>
          <w:p w14:paraId="52F24496" w14:textId="1C1E28E4"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739" w:type="pct"/>
            <w:shd w:val="clear" w:color="auto" w:fill="auto"/>
          </w:tcPr>
          <w:p w14:paraId="333E137F" w14:textId="686DE30B"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80</w:t>
            </w:r>
            <w:r w:rsidRPr="008C4B6E">
              <w:rPr>
                <w:rFonts w:asciiTheme="majorBidi" w:hAnsiTheme="majorBidi" w:cstheme="majorBidi"/>
                <w:sz w:val="28"/>
                <w:szCs w:val="28"/>
              </w:rPr>
              <w:t xml:space="preserve"> </w:t>
            </w:r>
          </w:p>
        </w:tc>
        <w:tc>
          <w:tcPr>
            <w:tcW w:w="760" w:type="pct"/>
            <w:shd w:val="clear" w:color="auto" w:fill="auto"/>
            <w:vAlign w:val="bottom"/>
          </w:tcPr>
          <w:p w14:paraId="6F7EC347" w14:textId="7693192E" w:rsidR="00FF3407" w:rsidRPr="008C4B6E" w:rsidRDefault="00FF3407" w:rsidP="00FF3407">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FF3407" w:rsidRPr="008C4B6E" w14:paraId="50A8761A" w14:textId="77777777" w:rsidTr="00FF3407">
        <w:trPr>
          <w:trHeight w:val="117"/>
        </w:trPr>
        <w:tc>
          <w:tcPr>
            <w:tcW w:w="1974" w:type="pct"/>
            <w:tcBorders>
              <w:top w:val="nil"/>
              <w:left w:val="nil"/>
              <w:bottom w:val="nil"/>
              <w:right w:val="nil"/>
            </w:tcBorders>
            <w:shd w:val="clear" w:color="auto" w:fill="auto"/>
            <w:vAlign w:val="bottom"/>
          </w:tcPr>
          <w:p w14:paraId="5A3AA1E8" w14:textId="014DEF0C"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Increase (</w:t>
            </w:r>
            <w:r w:rsidR="001D20EF">
              <w:rPr>
                <w:rFonts w:asciiTheme="majorBidi" w:hAnsiTheme="majorBidi" w:cstheme="majorBidi"/>
                <w:sz w:val="28"/>
                <w:szCs w:val="28"/>
              </w:rPr>
              <w:t>d</w:t>
            </w:r>
            <w:r w:rsidRPr="008C4B6E">
              <w:rPr>
                <w:rFonts w:asciiTheme="majorBidi" w:hAnsiTheme="majorBidi" w:cstheme="majorBidi"/>
                <w:sz w:val="28"/>
                <w:szCs w:val="28"/>
              </w:rPr>
              <w:t>ecrease)</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 xml:space="preserve">- </w:t>
            </w:r>
            <w:r w:rsidR="007F2450" w:rsidRPr="008C4B6E">
              <w:rPr>
                <w:rFonts w:asciiTheme="majorBidi" w:hAnsiTheme="majorBidi" w:cstheme="majorBidi"/>
                <w:sz w:val="28"/>
                <w:szCs w:val="28"/>
              </w:rPr>
              <w:t>d</w:t>
            </w:r>
            <w:r w:rsidR="00200FA4" w:rsidRPr="008C4B6E">
              <w:rPr>
                <w:rFonts w:asciiTheme="majorBidi" w:hAnsiTheme="majorBidi" w:cstheme="majorBidi"/>
                <w:sz w:val="28"/>
                <w:szCs w:val="28"/>
              </w:rPr>
              <w:t xml:space="preserve">ebt </w:t>
            </w:r>
            <w:r w:rsidR="00DD074B">
              <w:rPr>
                <w:rFonts w:asciiTheme="majorBidi" w:hAnsiTheme="majorBidi" w:cstheme="majorBidi"/>
                <w:sz w:val="28"/>
                <w:szCs w:val="28"/>
              </w:rPr>
              <w:t>restructuring</w:t>
            </w:r>
          </w:p>
        </w:tc>
        <w:tc>
          <w:tcPr>
            <w:tcW w:w="761" w:type="pct"/>
            <w:shd w:val="clear" w:color="auto" w:fill="auto"/>
            <w:vAlign w:val="bottom"/>
          </w:tcPr>
          <w:p w14:paraId="166219ED" w14:textId="6943E9BD" w:rsidR="00FF3407" w:rsidRPr="008C4B6E" w:rsidRDefault="00FF3407" w:rsidP="00FF3407">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1,011</w:t>
            </w:r>
          </w:p>
        </w:tc>
        <w:tc>
          <w:tcPr>
            <w:tcW w:w="766" w:type="pct"/>
            <w:shd w:val="clear" w:color="auto" w:fill="auto"/>
            <w:vAlign w:val="bottom"/>
          </w:tcPr>
          <w:p w14:paraId="4C894801" w14:textId="4C9FB89A"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739" w:type="pct"/>
            <w:shd w:val="clear" w:color="auto" w:fill="auto"/>
          </w:tcPr>
          <w:p w14:paraId="499C1CF6" w14:textId="5AAC0FB6"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1,011</w:t>
            </w:r>
          </w:p>
        </w:tc>
        <w:tc>
          <w:tcPr>
            <w:tcW w:w="760" w:type="pct"/>
            <w:shd w:val="clear" w:color="auto" w:fill="auto"/>
            <w:vAlign w:val="bottom"/>
          </w:tcPr>
          <w:p w14:paraId="050FF7F7" w14:textId="4E4D71C6" w:rsidR="00FF3407" w:rsidRPr="008C4B6E" w:rsidRDefault="00FF3407" w:rsidP="00FF3407">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FF3407" w:rsidRPr="008C4B6E" w14:paraId="64555120" w14:textId="77777777" w:rsidTr="00FF3407">
        <w:trPr>
          <w:trHeight w:val="117"/>
        </w:trPr>
        <w:tc>
          <w:tcPr>
            <w:tcW w:w="1974" w:type="pct"/>
            <w:tcBorders>
              <w:top w:val="nil"/>
              <w:left w:val="nil"/>
              <w:bottom w:val="nil"/>
              <w:right w:val="nil"/>
            </w:tcBorders>
            <w:shd w:val="clear" w:color="auto" w:fill="auto"/>
            <w:vAlign w:val="bottom"/>
          </w:tcPr>
          <w:p w14:paraId="125F7B7A" w14:textId="77777777" w:rsidR="00FF3407" w:rsidRPr="008C4B6E" w:rsidRDefault="00FF3407" w:rsidP="00FF3407">
            <w:pPr>
              <w:tabs>
                <w:tab w:val="left" w:pos="3515"/>
                <w:tab w:val="left" w:pos="3742"/>
                <w:tab w:val="left" w:pos="4451"/>
                <w:tab w:val="left" w:pos="4678"/>
                <w:tab w:val="left" w:pos="5387"/>
                <w:tab w:val="left" w:pos="5613"/>
                <w:tab w:val="left" w:pos="6322"/>
                <w:tab w:val="left" w:pos="6549"/>
              </w:tabs>
              <w:spacing w:line="360" w:lineRule="exact"/>
              <w:ind w:left="605" w:hanging="257"/>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761" w:type="pct"/>
            <w:shd w:val="clear" w:color="auto" w:fill="auto"/>
            <w:vAlign w:val="bottom"/>
          </w:tcPr>
          <w:p w14:paraId="7410A925" w14:textId="20829520" w:rsidR="00FF3407" w:rsidRPr="008C4B6E" w:rsidRDefault="00FF3407" w:rsidP="00FF3407">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1,157</w:t>
            </w:r>
          </w:p>
        </w:tc>
        <w:tc>
          <w:tcPr>
            <w:tcW w:w="766" w:type="pct"/>
            <w:shd w:val="clear" w:color="auto" w:fill="auto"/>
            <w:vAlign w:val="bottom"/>
          </w:tcPr>
          <w:p w14:paraId="3E35E8A0" w14:textId="1F6DEE54" w:rsidR="00FF3407" w:rsidRPr="008C4B6E" w:rsidRDefault="00FF3407" w:rsidP="00FF3407">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12</w:t>
            </w:r>
          </w:p>
        </w:tc>
        <w:tc>
          <w:tcPr>
            <w:tcW w:w="739" w:type="pct"/>
            <w:shd w:val="clear" w:color="auto" w:fill="auto"/>
          </w:tcPr>
          <w:p w14:paraId="352A2974" w14:textId="15E3967B" w:rsidR="00FF3407" w:rsidRPr="008C4B6E" w:rsidRDefault="00FF3407" w:rsidP="00FF3407">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1,103</w:t>
            </w:r>
          </w:p>
        </w:tc>
        <w:tc>
          <w:tcPr>
            <w:tcW w:w="760" w:type="pct"/>
            <w:shd w:val="clear" w:color="auto" w:fill="auto"/>
            <w:vAlign w:val="bottom"/>
          </w:tcPr>
          <w:p w14:paraId="2D850D20" w14:textId="3CB73477" w:rsidR="00FF3407" w:rsidRPr="008C4B6E" w:rsidRDefault="00FF3407" w:rsidP="00FF3407">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w:t>
            </w:r>
          </w:p>
        </w:tc>
      </w:tr>
    </w:tbl>
    <w:p w14:paraId="16315895" w14:textId="3BA75567" w:rsidR="00FC0AE2" w:rsidRPr="008C4B6E" w:rsidRDefault="00FC0AE2" w:rsidP="00F82465">
      <w:pPr>
        <w:rPr>
          <w:rFonts w:asciiTheme="majorBidi" w:hAnsiTheme="majorBidi" w:cstheme="majorBidi"/>
        </w:rPr>
      </w:pPr>
    </w:p>
    <w:p w14:paraId="20A090B0" w14:textId="77777777" w:rsidR="00FC0AE2" w:rsidRPr="008C4B6E" w:rsidRDefault="00FC0AE2" w:rsidP="00FC0AE2">
      <w:pPr>
        <w:spacing w:before="120"/>
        <w:ind w:left="567"/>
        <w:jc w:val="thaiDistribute"/>
        <w:rPr>
          <w:rFonts w:asciiTheme="majorBidi" w:hAnsiTheme="majorBidi" w:cstheme="majorBidi"/>
          <w:sz w:val="28"/>
          <w:szCs w:val="28"/>
        </w:rPr>
      </w:pPr>
      <w:r w:rsidRPr="008C4B6E">
        <w:rPr>
          <w:rFonts w:asciiTheme="majorBidi" w:hAnsiTheme="majorBidi" w:cstheme="majorBidi"/>
          <w:spacing w:val="-2"/>
          <w:sz w:val="28"/>
          <w:szCs w:val="28"/>
        </w:rPr>
        <w:t xml:space="preserve">**The Company filed a lawsuit against a trade debtor in the Thonburi Civil Court on May </w:t>
      </w:r>
      <w:r w:rsidRPr="008C4B6E">
        <w:rPr>
          <w:rFonts w:asciiTheme="majorBidi" w:hAnsiTheme="majorBidi" w:cstheme="majorBidi"/>
          <w:spacing w:val="-2"/>
          <w:sz w:val="28"/>
          <w:szCs w:val="28"/>
          <w:cs/>
        </w:rPr>
        <w:t>20</w:t>
      </w:r>
      <w:r w:rsidRPr="008C4B6E">
        <w:rPr>
          <w:rFonts w:asciiTheme="majorBidi" w:hAnsiTheme="majorBidi" w:cstheme="majorBidi"/>
          <w:spacing w:val="-2"/>
          <w:sz w:val="28"/>
          <w:szCs w:val="28"/>
        </w:rPr>
        <w:t xml:space="preserve">, </w:t>
      </w:r>
      <w:r w:rsidRPr="008C4B6E">
        <w:rPr>
          <w:rFonts w:asciiTheme="majorBidi" w:hAnsiTheme="majorBidi" w:cstheme="majorBidi"/>
          <w:spacing w:val="-2"/>
          <w:sz w:val="28"/>
          <w:szCs w:val="28"/>
          <w:cs/>
        </w:rPr>
        <w:t>2024</w:t>
      </w:r>
      <w:r w:rsidRPr="008C4B6E">
        <w:rPr>
          <w:rFonts w:asciiTheme="majorBidi" w:hAnsiTheme="majorBidi" w:cstheme="majorBidi"/>
          <w:spacing w:val="-2"/>
          <w:sz w:val="28"/>
          <w:szCs w:val="28"/>
        </w:rPr>
        <w:t>, for breach of contract</w:t>
      </w:r>
      <w:r w:rsidRPr="008C4B6E">
        <w:rPr>
          <w:rFonts w:asciiTheme="majorBidi" w:hAnsiTheme="majorBidi" w:cstheme="majorBidi"/>
          <w:sz w:val="28"/>
          <w:szCs w:val="28"/>
        </w:rPr>
        <w:t xml:space="preserve"> and claimed damages. The court saw that the parties could reach an agreement according to the settlement agreement </w:t>
      </w:r>
      <w:r w:rsidRPr="008C4B6E">
        <w:rPr>
          <w:rFonts w:asciiTheme="majorBidi" w:hAnsiTheme="majorBidi" w:cstheme="majorBidi"/>
          <w:spacing w:val="-2"/>
          <w:sz w:val="28"/>
          <w:szCs w:val="28"/>
        </w:rPr>
        <w:t xml:space="preserve">dated July </w:t>
      </w:r>
      <w:r w:rsidRPr="008C4B6E">
        <w:rPr>
          <w:rFonts w:asciiTheme="majorBidi" w:hAnsiTheme="majorBidi" w:cstheme="majorBidi"/>
          <w:spacing w:val="-2"/>
          <w:sz w:val="28"/>
          <w:szCs w:val="28"/>
          <w:cs/>
        </w:rPr>
        <w:t>8</w:t>
      </w:r>
      <w:r w:rsidRPr="008C4B6E">
        <w:rPr>
          <w:rFonts w:asciiTheme="majorBidi" w:hAnsiTheme="majorBidi" w:cstheme="majorBidi"/>
          <w:spacing w:val="-2"/>
          <w:sz w:val="28"/>
          <w:szCs w:val="28"/>
        </w:rPr>
        <w:t xml:space="preserve">, </w:t>
      </w:r>
      <w:r w:rsidRPr="008C4B6E">
        <w:rPr>
          <w:rFonts w:asciiTheme="majorBidi" w:hAnsiTheme="majorBidi" w:cstheme="majorBidi"/>
          <w:spacing w:val="-2"/>
          <w:sz w:val="28"/>
          <w:szCs w:val="28"/>
          <w:cs/>
        </w:rPr>
        <w:t xml:space="preserve">2024. </w:t>
      </w:r>
      <w:r w:rsidRPr="008C4B6E">
        <w:rPr>
          <w:rFonts w:asciiTheme="majorBidi" w:hAnsiTheme="majorBidi" w:cstheme="majorBidi"/>
          <w:spacing w:val="-2"/>
          <w:sz w:val="28"/>
          <w:szCs w:val="28"/>
        </w:rPr>
        <w:t>The defendant agreed to pay the plaintiff a total amount of Baht</w:t>
      </w:r>
      <w:r w:rsidRPr="008C4B6E">
        <w:rPr>
          <w:rFonts w:asciiTheme="majorBidi" w:hAnsiTheme="majorBidi" w:cstheme="majorBidi"/>
          <w:spacing w:val="-2"/>
          <w:sz w:val="28"/>
          <w:szCs w:val="28"/>
          <w:cs/>
        </w:rPr>
        <w:t xml:space="preserve"> 1.53</w:t>
      </w:r>
      <w:r w:rsidRPr="008C4B6E">
        <w:rPr>
          <w:rFonts w:asciiTheme="majorBidi" w:hAnsiTheme="majorBidi" w:cstheme="majorBidi"/>
          <w:spacing w:val="-2"/>
          <w:sz w:val="28"/>
          <w:szCs w:val="28"/>
        </w:rPr>
        <w:t xml:space="preserve"> million according to the plaintiff's claim, requesting to pay in installments over </w:t>
      </w:r>
      <w:r w:rsidRPr="008C4B6E">
        <w:rPr>
          <w:rFonts w:asciiTheme="majorBidi" w:hAnsiTheme="majorBidi" w:cstheme="majorBidi"/>
          <w:spacing w:val="-2"/>
          <w:sz w:val="28"/>
          <w:szCs w:val="28"/>
          <w:cs/>
        </w:rPr>
        <w:t>6</w:t>
      </w:r>
      <w:r w:rsidRPr="008C4B6E">
        <w:rPr>
          <w:rFonts w:asciiTheme="majorBidi" w:hAnsiTheme="majorBidi" w:cstheme="majorBidi"/>
          <w:spacing w:val="-2"/>
          <w:sz w:val="28"/>
          <w:szCs w:val="28"/>
        </w:rPr>
        <w:t xml:space="preserve"> months, with each installment no less than Baht</w:t>
      </w:r>
      <w:r w:rsidRPr="008C4B6E">
        <w:rPr>
          <w:rFonts w:asciiTheme="majorBidi" w:hAnsiTheme="majorBidi" w:cstheme="majorBidi"/>
          <w:spacing w:val="-2"/>
          <w:sz w:val="28"/>
          <w:szCs w:val="28"/>
          <w:cs/>
        </w:rPr>
        <w:t xml:space="preserve"> 0.1</w:t>
      </w:r>
      <w:r w:rsidRPr="008C4B6E">
        <w:rPr>
          <w:rFonts w:asciiTheme="majorBidi" w:hAnsiTheme="majorBidi" w:cstheme="majorBidi"/>
          <w:spacing w:val="-2"/>
          <w:sz w:val="28"/>
          <w:szCs w:val="28"/>
        </w:rPr>
        <w:t xml:space="preserve"> million, to be completed</w:t>
      </w:r>
      <w:r w:rsidRPr="008C4B6E">
        <w:rPr>
          <w:rFonts w:asciiTheme="majorBidi" w:hAnsiTheme="majorBidi" w:cstheme="majorBidi"/>
          <w:sz w:val="28"/>
          <w:szCs w:val="28"/>
        </w:rPr>
        <w:t xml:space="preserve"> </w:t>
      </w:r>
      <w:r w:rsidRPr="008C4B6E">
        <w:rPr>
          <w:rFonts w:asciiTheme="majorBidi" w:hAnsiTheme="majorBidi" w:cstheme="majorBidi"/>
          <w:spacing w:val="-2"/>
          <w:sz w:val="28"/>
          <w:szCs w:val="28"/>
        </w:rPr>
        <w:t xml:space="preserve">by December </w:t>
      </w:r>
      <w:r w:rsidRPr="008C4B6E">
        <w:rPr>
          <w:rFonts w:asciiTheme="majorBidi" w:hAnsiTheme="majorBidi" w:cstheme="majorBidi"/>
          <w:spacing w:val="-2"/>
          <w:sz w:val="28"/>
          <w:szCs w:val="28"/>
          <w:cs/>
        </w:rPr>
        <w:t>31</w:t>
      </w:r>
      <w:r w:rsidRPr="008C4B6E">
        <w:rPr>
          <w:rFonts w:asciiTheme="majorBidi" w:hAnsiTheme="majorBidi" w:cstheme="majorBidi"/>
          <w:spacing w:val="-2"/>
          <w:sz w:val="28"/>
          <w:szCs w:val="28"/>
        </w:rPr>
        <w:t xml:space="preserve">, </w:t>
      </w:r>
      <w:r w:rsidRPr="008C4B6E">
        <w:rPr>
          <w:rFonts w:asciiTheme="majorBidi" w:hAnsiTheme="majorBidi" w:cstheme="majorBidi"/>
          <w:spacing w:val="-2"/>
          <w:sz w:val="28"/>
          <w:szCs w:val="28"/>
          <w:cs/>
        </w:rPr>
        <w:t xml:space="preserve">2024. </w:t>
      </w:r>
      <w:r w:rsidRPr="008C4B6E">
        <w:rPr>
          <w:rFonts w:asciiTheme="majorBidi" w:hAnsiTheme="majorBidi" w:cstheme="majorBidi"/>
          <w:spacing w:val="-2"/>
          <w:sz w:val="28"/>
          <w:szCs w:val="28"/>
        </w:rPr>
        <w:t xml:space="preserve">The first installment was to be paid on July </w:t>
      </w:r>
      <w:r w:rsidRPr="008C4B6E">
        <w:rPr>
          <w:rFonts w:asciiTheme="majorBidi" w:hAnsiTheme="majorBidi" w:cstheme="majorBidi"/>
          <w:spacing w:val="-2"/>
          <w:sz w:val="28"/>
          <w:szCs w:val="28"/>
          <w:cs/>
        </w:rPr>
        <w:t>31</w:t>
      </w:r>
      <w:r w:rsidRPr="008C4B6E">
        <w:rPr>
          <w:rFonts w:asciiTheme="majorBidi" w:hAnsiTheme="majorBidi" w:cstheme="majorBidi"/>
          <w:spacing w:val="-2"/>
          <w:sz w:val="28"/>
          <w:szCs w:val="28"/>
        </w:rPr>
        <w:t xml:space="preserve">, </w:t>
      </w:r>
      <w:r w:rsidRPr="008C4B6E">
        <w:rPr>
          <w:rFonts w:asciiTheme="majorBidi" w:hAnsiTheme="majorBidi" w:cstheme="majorBidi"/>
          <w:spacing w:val="-2"/>
          <w:sz w:val="28"/>
          <w:szCs w:val="28"/>
          <w:cs/>
        </w:rPr>
        <w:t xml:space="preserve">2024. </w:t>
      </w:r>
      <w:r w:rsidRPr="008C4B6E">
        <w:rPr>
          <w:rFonts w:asciiTheme="majorBidi" w:hAnsiTheme="majorBidi" w:cstheme="majorBidi"/>
          <w:spacing w:val="-2"/>
          <w:sz w:val="28"/>
          <w:szCs w:val="28"/>
        </w:rPr>
        <w:t>In the case of a default on any installment,</w:t>
      </w:r>
      <w:r w:rsidRPr="008C4B6E">
        <w:rPr>
          <w:rFonts w:asciiTheme="majorBidi" w:hAnsiTheme="majorBidi" w:cstheme="majorBidi"/>
          <w:sz w:val="28"/>
          <w:szCs w:val="28"/>
        </w:rPr>
        <w:t xml:space="preserve"> the entire amount would be considered in default, and the plaintiff could immediately enforce the remaining amount. The court then rendered the case closed and final according to the settlement agreement.</w:t>
      </w:r>
    </w:p>
    <w:p w14:paraId="6145C1B3" w14:textId="1B2EB197" w:rsidR="00701A06" w:rsidRDefault="00EB0A7A" w:rsidP="00EB0A7A">
      <w:pPr>
        <w:ind w:left="567"/>
        <w:jc w:val="both"/>
        <w:rPr>
          <w:rFonts w:asciiTheme="majorBidi" w:hAnsiTheme="majorBidi" w:cstheme="majorBidi"/>
          <w:sz w:val="28"/>
          <w:szCs w:val="28"/>
        </w:rPr>
      </w:pPr>
      <w:r w:rsidRPr="008C4B6E">
        <w:rPr>
          <w:rFonts w:asciiTheme="majorBidi" w:hAnsiTheme="majorBidi" w:cstheme="majorBidi"/>
          <w:spacing w:val="4"/>
          <w:sz w:val="28"/>
          <w:szCs w:val="28"/>
        </w:rPr>
        <w:t>As of December 31, 2024, the Company has not received payment in the total amount of Baht 1.01</w:t>
      </w:r>
      <w:r w:rsidRPr="008C4B6E">
        <w:rPr>
          <w:rFonts w:asciiTheme="majorBidi" w:hAnsiTheme="majorBidi" w:cstheme="majorBidi"/>
          <w:sz w:val="28"/>
          <w:szCs w:val="28"/>
        </w:rPr>
        <w:t xml:space="preserve"> million. The Company is in the process of following up with the defendant to pay by May 2025.</w:t>
      </w:r>
    </w:p>
    <w:p w14:paraId="695FAA8C" w14:textId="77777777" w:rsidR="00701A06" w:rsidRDefault="00701A06">
      <w:pPr>
        <w:rPr>
          <w:rFonts w:asciiTheme="majorBidi" w:hAnsiTheme="majorBidi" w:cstheme="majorBidi"/>
          <w:sz w:val="28"/>
          <w:szCs w:val="28"/>
        </w:rPr>
      </w:pPr>
      <w:r>
        <w:rPr>
          <w:rFonts w:asciiTheme="majorBidi" w:hAnsiTheme="majorBidi" w:cstheme="majorBidi"/>
          <w:sz w:val="28"/>
          <w:szCs w:val="28"/>
        </w:rPr>
        <w:br w:type="page"/>
      </w:r>
    </w:p>
    <w:p w14:paraId="64C3ABA7" w14:textId="52351F33" w:rsidR="00FC0AE2" w:rsidRPr="008C4B6E" w:rsidRDefault="00FC0AE2" w:rsidP="00FC0AE2">
      <w:pPr>
        <w:pStyle w:val="Heading8"/>
        <w:numPr>
          <w:ilvl w:val="0"/>
          <w:numId w:val="1"/>
        </w:numPr>
        <w:tabs>
          <w:tab w:val="left" w:pos="709"/>
        </w:tabs>
        <w:spacing w:before="120" w:line="240" w:lineRule="auto"/>
        <w:ind w:left="567" w:hanging="567"/>
        <w:jc w:val="both"/>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Current contract asset</w:t>
      </w:r>
    </w:p>
    <w:p w14:paraId="2D538473" w14:textId="5E9443FD" w:rsidR="00FC0AE2" w:rsidRPr="008C4B6E" w:rsidRDefault="00FC0AE2" w:rsidP="00FC0AE2">
      <w:pPr>
        <w:spacing w:before="120"/>
        <w:ind w:left="567"/>
        <w:rPr>
          <w:rFonts w:asciiTheme="majorBidi" w:hAnsiTheme="majorBidi" w:cstheme="majorBidi"/>
          <w:sz w:val="28"/>
          <w:szCs w:val="28"/>
        </w:rPr>
      </w:pPr>
      <w:r w:rsidRPr="008C4B6E">
        <w:rPr>
          <w:rFonts w:asciiTheme="majorBidi" w:hAnsiTheme="majorBidi" w:cstheme="majorBidi"/>
          <w:sz w:val="28"/>
          <w:szCs w:val="28"/>
        </w:rPr>
        <w:t>As at December 31, 2024 and 2023, the Company has current contract asset as follows:</w:t>
      </w:r>
    </w:p>
    <w:tbl>
      <w:tblPr>
        <w:tblW w:w="9117" w:type="dxa"/>
        <w:tblInd w:w="108" w:type="dxa"/>
        <w:tblLayout w:type="fixed"/>
        <w:tblLook w:val="01E0" w:firstRow="1" w:lastRow="1" w:firstColumn="1" w:lastColumn="1" w:noHBand="0" w:noVBand="0"/>
      </w:tblPr>
      <w:tblGrid>
        <w:gridCol w:w="3938"/>
        <w:gridCol w:w="1400"/>
        <w:gridCol w:w="1287"/>
        <w:gridCol w:w="1232"/>
        <w:gridCol w:w="1260"/>
      </w:tblGrid>
      <w:tr w:rsidR="00FC0AE2" w:rsidRPr="008C4B6E" w14:paraId="21217EDB" w14:textId="77777777" w:rsidTr="007870DE">
        <w:trPr>
          <w:trHeight w:val="20"/>
          <w:tblHeader/>
        </w:trPr>
        <w:tc>
          <w:tcPr>
            <w:tcW w:w="3938" w:type="dxa"/>
          </w:tcPr>
          <w:p w14:paraId="780CEEF0" w14:textId="77777777" w:rsidR="00FC0AE2" w:rsidRPr="008C4B6E" w:rsidRDefault="00FC0AE2"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rPr>
            </w:pPr>
          </w:p>
        </w:tc>
        <w:tc>
          <w:tcPr>
            <w:tcW w:w="5179" w:type="dxa"/>
            <w:gridSpan w:val="4"/>
          </w:tcPr>
          <w:p w14:paraId="2337721D" w14:textId="77777777" w:rsidR="00FC0AE2" w:rsidRPr="008C4B6E" w:rsidRDefault="00FC0AE2" w:rsidP="007870DE">
            <w:pPr>
              <w:pBdr>
                <w:bottom w:val="single" w:sz="4" w:space="1" w:color="auto"/>
              </w:pBdr>
              <w:tabs>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FC0AE2" w:rsidRPr="008C4B6E" w14:paraId="3B2421B0" w14:textId="77777777" w:rsidTr="007870DE">
        <w:trPr>
          <w:trHeight w:val="20"/>
          <w:tblHeader/>
        </w:trPr>
        <w:tc>
          <w:tcPr>
            <w:tcW w:w="3938" w:type="dxa"/>
          </w:tcPr>
          <w:p w14:paraId="1D0C5381" w14:textId="77777777" w:rsidR="00FC0AE2" w:rsidRPr="008C4B6E" w:rsidRDefault="00FC0AE2"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rPr>
            </w:pPr>
          </w:p>
        </w:tc>
        <w:tc>
          <w:tcPr>
            <w:tcW w:w="2687" w:type="dxa"/>
            <w:gridSpan w:val="2"/>
            <w:vAlign w:val="bottom"/>
          </w:tcPr>
          <w:p w14:paraId="7CEC3B53" w14:textId="77777777" w:rsidR="00FC0AE2" w:rsidRPr="008C4B6E" w:rsidRDefault="00FC0AE2" w:rsidP="007870DE">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Consolidated financial statements</w:t>
            </w:r>
          </w:p>
        </w:tc>
        <w:tc>
          <w:tcPr>
            <w:tcW w:w="2492" w:type="dxa"/>
            <w:gridSpan w:val="2"/>
            <w:vAlign w:val="bottom"/>
          </w:tcPr>
          <w:p w14:paraId="0DACD997" w14:textId="77777777" w:rsidR="00FC0AE2" w:rsidRPr="008C4B6E" w:rsidRDefault="00FC0AE2" w:rsidP="007870DE">
            <w:pPr>
              <w:pBdr>
                <w:bottom w:val="single" w:sz="4" w:space="1" w:color="auto"/>
              </w:pBdr>
              <w:tabs>
                <w:tab w:val="left" w:pos="0"/>
                <w:tab w:val="left" w:pos="2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Separate financial statements</w:t>
            </w:r>
          </w:p>
        </w:tc>
      </w:tr>
      <w:tr w:rsidR="00FC0AE2" w:rsidRPr="008C4B6E" w14:paraId="0220E200" w14:textId="77777777" w:rsidTr="007870DE">
        <w:trPr>
          <w:trHeight w:val="20"/>
          <w:tblHeader/>
        </w:trPr>
        <w:tc>
          <w:tcPr>
            <w:tcW w:w="3938" w:type="dxa"/>
            <w:shd w:val="clear" w:color="auto" w:fill="auto"/>
          </w:tcPr>
          <w:p w14:paraId="742D40BD" w14:textId="77777777" w:rsidR="00FC0AE2" w:rsidRPr="008C4B6E" w:rsidRDefault="00FC0AE2"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rPr>
                <w:rFonts w:asciiTheme="majorBidi" w:eastAsia="Cordia New" w:hAnsiTheme="majorBidi" w:cstheme="majorBidi"/>
                <w:b/>
                <w:bCs/>
                <w:sz w:val="28"/>
                <w:szCs w:val="28"/>
                <w:u w:val="single"/>
                <w:cs/>
              </w:rPr>
            </w:pPr>
          </w:p>
        </w:tc>
        <w:tc>
          <w:tcPr>
            <w:tcW w:w="1400" w:type="dxa"/>
            <w:tcBorders>
              <w:top w:val="nil"/>
              <w:left w:val="nil"/>
              <w:right w:val="nil"/>
            </w:tcBorders>
            <w:shd w:val="clear" w:color="auto" w:fill="auto"/>
            <w:vAlign w:val="bottom"/>
          </w:tcPr>
          <w:p w14:paraId="071990C5" w14:textId="3A159872" w:rsidR="00FC0AE2" w:rsidRPr="008C4B6E" w:rsidRDefault="00FC0AE2" w:rsidP="007870D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4</w:t>
            </w:r>
          </w:p>
        </w:tc>
        <w:tc>
          <w:tcPr>
            <w:tcW w:w="1287" w:type="dxa"/>
            <w:shd w:val="clear" w:color="auto" w:fill="auto"/>
            <w:vAlign w:val="bottom"/>
          </w:tcPr>
          <w:p w14:paraId="7AD37DA6" w14:textId="578C0BFA" w:rsidR="00FC0AE2" w:rsidRPr="008C4B6E" w:rsidRDefault="00FC0AE2" w:rsidP="007870D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3</w:t>
            </w:r>
          </w:p>
        </w:tc>
        <w:tc>
          <w:tcPr>
            <w:tcW w:w="1232" w:type="dxa"/>
            <w:tcBorders>
              <w:top w:val="nil"/>
              <w:left w:val="nil"/>
              <w:right w:val="nil"/>
            </w:tcBorders>
            <w:shd w:val="clear" w:color="auto" w:fill="auto"/>
            <w:vAlign w:val="bottom"/>
          </w:tcPr>
          <w:p w14:paraId="1E885054" w14:textId="4B77AB85" w:rsidR="00FC0AE2" w:rsidRPr="008C4B6E" w:rsidRDefault="00FC0AE2" w:rsidP="007870D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4</w:t>
            </w:r>
          </w:p>
        </w:tc>
        <w:tc>
          <w:tcPr>
            <w:tcW w:w="1260" w:type="dxa"/>
            <w:tcBorders>
              <w:top w:val="nil"/>
              <w:left w:val="nil"/>
              <w:right w:val="nil"/>
            </w:tcBorders>
            <w:vAlign w:val="bottom"/>
          </w:tcPr>
          <w:p w14:paraId="6E7E6621" w14:textId="06243593" w:rsidR="00FC0AE2" w:rsidRPr="008C4B6E" w:rsidRDefault="00FC0AE2" w:rsidP="007870DE">
            <w:pPr>
              <w:pBdr>
                <w:bottom w:val="single" w:sz="4" w:space="1" w:color="auto"/>
              </w:pBd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spacing w:line="360" w:lineRule="exact"/>
              <w:ind w:left="-72"/>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3</w:t>
            </w:r>
          </w:p>
        </w:tc>
      </w:tr>
      <w:tr w:rsidR="00FF3407" w:rsidRPr="008C4B6E" w14:paraId="09856CFC" w14:textId="77777777" w:rsidTr="00FF3407">
        <w:trPr>
          <w:trHeight w:val="20"/>
        </w:trPr>
        <w:tc>
          <w:tcPr>
            <w:tcW w:w="3938" w:type="dxa"/>
            <w:vAlign w:val="bottom"/>
          </w:tcPr>
          <w:p w14:paraId="428ABD97" w14:textId="77777777" w:rsidR="00FF3407" w:rsidRPr="008C4B6E" w:rsidRDefault="00FF3407" w:rsidP="00FF3407">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Unbilled income</w:t>
            </w:r>
          </w:p>
        </w:tc>
        <w:tc>
          <w:tcPr>
            <w:tcW w:w="1400" w:type="dxa"/>
            <w:shd w:val="clear" w:color="auto" w:fill="auto"/>
          </w:tcPr>
          <w:p w14:paraId="5F982E69" w14:textId="1DD641E0" w:rsidR="00FF3407" w:rsidRPr="008C4B6E" w:rsidRDefault="00FF3407" w:rsidP="00FF3407">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3,080 </w:t>
            </w:r>
          </w:p>
        </w:tc>
        <w:tc>
          <w:tcPr>
            <w:tcW w:w="1287" w:type="dxa"/>
            <w:shd w:val="clear" w:color="auto" w:fill="auto"/>
            <w:vAlign w:val="bottom"/>
          </w:tcPr>
          <w:p w14:paraId="6C3959D8" w14:textId="0EFEE82C" w:rsidR="00FF3407" w:rsidRPr="008C4B6E" w:rsidRDefault="00FF3407" w:rsidP="00FF3407">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7,1</w:t>
            </w:r>
            <w:r w:rsidRPr="008C4B6E">
              <w:rPr>
                <w:rFonts w:asciiTheme="majorBidi" w:hAnsiTheme="majorBidi" w:cstheme="majorBidi"/>
                <w:sz w:val="28"/>
                <w:szCs w:val="28"/>
                <w:cs/>
              </w:rPr>
              <w:t>89</w:t>
            </w:r>
          </w:p>
        </w:tc>
        <w:tc>
          <w:tcPr>
            <w:tcW w:w="1232" w:type="dxa"/>
            <w:shd w:val="clear" w:color="auto" w:fill="auto"/>
          </w:tcPr>
          <w:p w14:paraId="6F389C4A" w14:textId="626A34D3" w:rsidR="00FF3407" w:rsidRPr="008C4B6E" w:rsidRDefault="00FF3407" w:rsidP="00FF3407">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3,064 </w:t>
            </w:r>
          </w:p>
        </w:tc>
        <w:tc>
          <w:tcPr>
            <w:tcW w:w="1260" w:type="dxa"/>
            <w:shd w:val="clear" w:color="auto" w:fill="auto"/>
            <w:vAlign w:val="bottom"/>
          </w:tcPr>
          <w:p w14:paraId="69D0C794" w14:textId="7CFC0D25" w:rsidR="00FF3407" w:rsidRPr="008C4B6E" w:rsidRDefault="00FF3407" w:rsidP="00FF3407">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7,1</w:t>
            </w:r>
            <w:r w:rsidRPr="008C4B6E">
              <w:rPr>
                <w:rFonts w:asciiTheme="majorBidi" w:hAnsiTheme="majorBidi" w:cstheme="majorBidi"/>
                <w:sz w:val="28"/>
                <w:szCs w:val="28"/>
                <w:cs/>
              </w:rPr>
              <w:t>89</w:t>
            </w:r>
          </w:p>
        </w:tc>
      </w:tr>
      <w:tr w:rsidR="00FF3407" w:rsidRPr="008C4B6E" w14:paraId="18053FC1" w14:textId="77777777" w:rsidTr="00FF3407">
        <w:trPr>
          <w:trHeight w:val="20"/>
        </w:trPr>
        <w:tc>
          <w:tcPr>
            <w:tcW w:w="3938" w:type="dxa"/>
            <w:vAlign w:val="bottom"/>
          </w:tcPr>
          <w:p w14:paraId="4F371F60" w14:textId="77777777" w:rsidR="00FF3407" w:rsidRPr="008C4B6E" w:rsidRDefault="00FF3407" w:rsidP="00FF3407">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 xml:space="preserve">Unbilled income - Related parties </w:t>
            </w:r>
          </w:p>
          <w:p w14:paraId="5EB2A875" w14:textId="663D0D61" w:rsidR="00FF3407" w:rsidRPr="008C4B6E" w:rsidRDefault="00FF3407" w:rsidP="00FF3407">
            <w:pPr>
              <w:tabs>
                <w:tab w:val="left" w:pos="540"/>
              </w:tabs>
              <w:ind w:left="-72" w:right="17" w:firstLine="568"/>
              <w:rPr>
                <w:rFonts w:asciiTheme="majorBidi" w:hAnsiTheme="majorBidi" w:cstheme="majorBidi"/>
                <w:sz w:val="28"/>
                <w:szCs w:val="28"/>
              </w:rPr>
            </w:pPr>
            <w:r w:rsidRPr="008C4B6E">
              <w:rPr>
                <w:rFonts w:asciiTheme="majorBidi" w:hAnsiTheme="majorBidi" w:cstheme="majorBidi"/>
                <w:sz w:val="28"/>
                <w:szCs w:val="28"/>
              </w:rPr>
              <w:t>(Note 5.2.2)</w:t>
            </w:r>
          </w:p>
        </w:tc>
        <w:tc>
          <w:tcPr>
            <w:tcW w:w="1400" w:type="dxa"/>
            <w:shd w:val="clear" w:color="auto" w:fill="auto"/>
            <w:vAlign w:val="bottom"/>
          </w:tcPr>
          <w:p w14:paraId="06F57117" w14:textId="3FAA024C" w:rsidR="00FF3407" w:rsidRPr="008C4B6E" w:rsidRDefault="00FF3407" w:rsidP="00FF3407">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c>
          <w:tcPr>
            <w:tcW w:w="1287" w:type="dxa"/>
            <w:shd w:val="clear" w:color="auto" w:fill="auto"/>
            <w:vAlign w:val="bottom"/>
          </w:tcPr>
          <w:p w14:paraId="11003801" w14:textId="5F66B3C0" w:rsidR="00FF3407" w:rsidRPr="008C4B6E" w:rsidRDefault="00FF3407" w:rsidP="00FF3407">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w:t>
            </w:r>
          </w:p>
        </w:tc>
        <w:tc>
          <w:tcPr>
            <w:tcW w:w="1232" w:type="dxa"/>
            <w:shd w:val="clear" w:color="auto" w:fill="auto"/>
            <w:vAlign w:val="bottom"/>
          </w:tcPr>
          <w:p w14:paraId="50713E20" w14:textId="1F7964E3" w:rsidR="00FF3407" w:rsidRPr="008C4B6E" w:rsidRDefault="00FF3407" w:rsidP="00FF3407">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54 </w:t>
            </w:r>
          </w:p>
        </w:tc>
        <w:tc>
          <w:tcPr>
            <w:tcW w:w="1260" w:type="dxa"/>
            <w:shd w:val="clear" w:color="auto" w:fill="auto"/>
            <w:vAlign w:val="bottom"/>
          </w:tcPr>
          <w:p w14:paraId="23694192" w14:textId="1BF20077" w:rsidR="00FF3407" w:rsidRPr="008C4B6E" w:rsidRDefault="00FF3407" w:rsidP="00FF3407">
            <w:pP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1</w:t>
            </w:r>
          </w:p>
        </w:tc>
      </w:tr>
      <w:tr w:rsidR="00FF3407" w:rsidRPr="008C4B6E" w14:paraId="7F8ABB7B" w14:textId="77777777" w:rsidTr="00FF3407">
        <w:trPr>
          <w:trHeight w:val="20"/>
        </w:trPr>
        <w:tc>
          <w:tcPr>
            <w:tcW w:w="3938" w:type="dxa"/>
            <w:vAlign w:val="bottom"/>
          </w:tcPr>
          <w:p w14:paraId="1C6B8E0E" w14:textId="77777777" w:rsidR="00FF3407" w:rsidRPr="008C4B6E" w:rsidRDefault="00FF3407" w:rsidP="00FF3407">
            <w:pPr>
              <w:tabs>
                <w:tab w:val="left" w:pos="540"/>
              </w:tabs>
              <w:ind w:left="-108" w:right="17" w:firstLine="459"/>
              <w:rPr>
                <w:rFonts w:asciiTheme="majorBidi" w:hAnsiTheme="majorBidi" w:cstheme="majorBidi"/>
                <w:sz w:val="28"/>
                <w:szCs w:val="28"/>
                <w:cs/>
              </w:rPr>
            </w:pPr>
            <w:r w:rsidRPr="008C4B6E">
              <w:rPr>
                <w:rFonts w:asciiTheme="majorBidi" w:hAnsiTheme="majorBidi" w:cstheme="majorBidi"/>
                <w:color w:val="000000"/>
                <w:sz w:val="28"/>
                <w:szCs w:val="28"/>
                <w:u w:val="single"/>
              </w:rPr>
              <w:t>Less</w:t>
            </w:r>
            <w:r w:rsidRPr="008C4B6E">
              <w:rPr>
                <w:rFonts w:asciiTheme="majorBidi" w:hAnsiTheme="majorBidi" w:cstheme="majorBidi"/>
                <w:color w:val="000000"/>
                <w:sz w:val="28"/>
                <w:szCs w:val="28"/>
              </w:rPr>
              <w:t xml:space="preserve"> </w:t>
            </w:r>
            <w:r w:rsidRPr="008C4B6E">
              <w:rPr>
                <w:rFonts w:asciiTheme="majorBidi" w:hAnsiTheme="majorBidi" w:cstheme="majorBidi"/>
                <w:sz w:val="28"/>
                <w:szCs w:val="28"/>
              </w:rPr>
              <w:t>Allowance for expected credit losses</w:t>
            </w:r>
          </w:p>
        </w:tc>
        <w:tc>
          <w:tcPr>
            <w:tcW w:w="1400" w:type="dxa"/>
            <w:shd w:val="clear" w:color="auto" w:fill="auto"/>
          </w:tcPr>
          <w:p w14:paraId="653578BD" w14:textId="7826E1DE" w:rsidR="00FF3407" w:rsidRPr="008C4B6E" w:rsidRDefault="00FF3407" w:rsidP="00FF3407">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8C4B6E">
              <w:rPr>
                <w:rFonts w:asciiTheme="majorBidi" w:hAnsiTheme="majorBidi" w:cstheme="majorBidi"/>
                <w:sz w:val="28"/>
                <w:szCs w:val="28"/>
              </w:rPr>
              <w:t xml:space="preserve"> (10)</w:t>
            </w:r>
          </w:p>
        </w:tc>
        <w:tc>
          <w:tcPr>
            <w:tcW w:w="1287" w:type="dxa"/>
            <w:shd w:val="clear" w:color="auto" w:fill="auto"/>
            <w:vAlign w:val="bottom"/>
          </w:tcPr>
          <w:p w14:paraId="4F65D9B4" w14:textId="70D33BED" w:rsidR="00FF3407" w:rsidRPr="008C4B6E" w:rsidRDefault="00FF3407" w:rsidP="00FF3407">
            <w:pPr>
              <w:pBdr>
                <w:bottom w:val="single" w:sz="4" w:space="1" w:color="auto"/>
              </w:pBdr>
              <w:tabs>
                <w:tab w:val="left" w:pos="540"/>
              </w:tabs>
              <w:spacing w:line="360" w:lineRule="exact"/>
              <w:ind w:left="-108"/>
              <w:jc w:val="right"/>
              <w:rPr>
                <w:rFonts w:asciiTheme="majorBidi" w:hAnsiTheme="majorBidi" w:cstheme="majorBidi"/>
                <w:sz w:val="28"/>
                <w:szCs w:val="28"/>
                <w:cs/>
              </w:rPr>
            </w:pPr>
            <w:r w:rsidRPr="008C4B6E">
              <w:rPr>
                <w:rFonts w:asciiTheme="majorBidi" w:hAnsiTheme="majorBidi" w:cstheme="majorBidi"/>
                <w:sz w:val="28"/>
                <w:szCs w:val="28"/>
              </w:rPr>
              <w:t>(10)</w:t>
            </w:r>
          </w:p>
        </w:tc>
        <w:tc>
          <w:tcPr>
            <w:tcW w:w="1232" w:type="dxa"/>
            <w:shd w:val="clear" w:color="auto" w:fill="auto"/>
          </w:tcPr>
          <w:p w14:paraId="115DAF93" w14:textId="0F2010F7" w:rsidR="00FF3407" w:rsidRPr="008C4B6E" w:rsidRDefault="00FF3407" w:rsidP="00FF3407">
            <w:pPr>
              <w:pBdr>
                <w:bottom w:val="sing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(10)</w:t>
            </w:r>
          </w:p>
        </w:tc>
        <w:tc>
          <w:tcPr>
            <w:tcW w:w="1260" w:type="dxa"/>
            <w:shd w:val="clear" w:color="auto" w:fill="auto"/>
            <w:vAlign w:val="bottom"/>
          </w:tcPr>
          <w:p w14:paraId="5225646E" w14:textId="1D22E35F" w:rsidR="00FF3407" w:rsidRPr="008C4B6E" w:rsidRDefault="00FF3407" w:rsidP="00FF3407">
            <w:pPr>
              <w:pBdr>
                <w:bottom w:val="sing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(10)</w:t>
            </w:r>
          </w:p>
        </w:tc>
      </w:tr>
      <w:tr w:rsidR="00FF3407" w:rsidRPr="008C4B6E" w14:paraId="54F651B7" w14:textId="77777777" w:rsidTr="00FF3407">
        <w:trPr>
          <w:trHeight w:val="20"/>
        </w:trPr>
        <w:tc>
          <w:tcPr>
            <w:tcW w:w="3938" w:type="dxa"/>
            <w:vAlign w:val="bottom"/>
          </w:tcPr>
          <w:p w14:paraId="084750A1" w14:textId="77777777" w:rsidR="00FF3407" w:rsidRPr="008C4B6E" w:rsidRDefault="00FF3407" w:rsidP="00FF3407">
            <w:pPr>
              <w:tabs>
                <w:tab w:val="left" w:pos="540"/>
              </w:tabs>
              <w:ind w:left="-108" w:right="17" w:firstLine="459"/>
              <w:rPr>
                <w:rFonts w:asciiTheme="majorBidi" w:hAnsiTheme="majorBidi" w:cstheme="majorBidi"/>
                <w:sz w:val="28"/>
                <w:szCs w:val="28"/>
              </w:rPr>
            </w:pPr>
            <w:r w:rsidRPr="008C4B6E">
              <w:rPr>
                <w:rFonts w:asciiTheme="majorBidi" w:hAnsiTheme="majorBidi" w:cstheme="majorBidi"/>
                <w:sz w:val="28"/>
                <w:szCs w:val="28"/>
              </w:rPr>
              <w:t>Net</w:t>
            </w:r>
          </w:p>
        </w:tc>
        <w:tc>
          <w:tcPr>
            <w:tcW w:w="1400" w:type="dxa"/>
            <w:shd w:val="clear" w:color="auto" w:fill="auto"/>
          </w:tcPr>
          <w:p w14:paraId="32ECD607" w14:textId="06B3EDB3" w:rsidR="00FF3407" w:rsidRPr="008C4B6E" w:rsidRDefault="00FF3407" w:rsidP="00FF3407">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3,070 </w:t>
            </w:r>
          </w:p>
        </w:tc>
        <w:tc>
          <w:tcPr>
            <w:tcW w:w="1287" w:type="dxa"/>
            <w:shd w:val="clear" w:color="auto" w:fill="auto"/>
            <w:vAlign w:val="bottom"/>
          </w:tcPr>
          <w:p w14:paraId="42DBA475" w14:textId="3A5A34DC" w:rsidR="00FF3407" w:rsidRPr="008C4B6E" w:rsidRDefault="00FF3407" w:rsidP="00FF3407">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7,1</w:t>
            </w:r>
            <w:r w:rsidRPr="008C4B6E">
              <w:rPr>
                <w:rFonts w:asciiTheme="majorBidi" w:hAnsiTheme="majorBidi" w:cstheme="majorBidi"/>
                <w:sz w:val="28"/>
                <w:szCs w:val="28"/>
                <w:cs/>
              </w:rPr>
              <w:t>79</w:t>
            </w:r>
          </w:p>
        </w:tc>
        <w:tc>
          <w:tcPr>
            <w:tcW w:w="1232" w:type="dxa"/>
            <w:shd w:val="clear" w:color="auto" w:fill="auto"/>
          </w:tcPr>
          <w:p w14:paraId="7F40F524" w14:textId="5C37858E" w:rsidR="00FF3407" w:rsidRPr="008C4B6E" w:rsidRDefault="00FF3407" w:rsidP="00FF3407">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 xml:space="preserve"> 3,108 </w:t>
            </w:r>
          </w:p>
        </w:tc>
        <w:tc>
          <w:tcPr>
            <w:tcW w:w="1260" w:type="dxa"/>
            <w:shd w:val="clear" w:color="auto" w:fill="auto"/>
            <w:vAlign w:val="bottom"/>
          </w:tcPr>
          <w:p w14:paraId="7A0961B5" w14:textId="72EF43E4" w:rsidR="00FF3407" w:rsidRPr="008C4B6E" w:rsidRDefault="00FF3407" w:rsidP="00FF3407">
            <w:pPr>
              <w:pBdr>
                <w:bottom w:val="double" w:sz="4" w:space="1" w:color="auto"/>
              </w:pBdr>
              <w:tabs>
                <w:tab w:val="left" w:pos="540"/>
              </w:tabs>
              <w:spacing w:line="360" w:lineRule="exact"/>
              <w:ind w:left="-108"/>
              <w:jc w:val="right"/>
              <w:rPr>
                <w:rFonts w:asciiTheme="majorBidi" w:hAnsiTheme="majorBidi" w:cstheme="majorBidi"/>
                <w:sz w:val="28"/>
                <w:szCs w:val="28"/>
              </w:rPr>
            </w:pPr>
            <w:r w:rsidRPr="008C4B6E">
              <w:rPr>
                <w:rFonts w:asciiTheme="majorBidi" w:hAnsiTheme="majorBidi" w:cstheme="majorBidi"/>
                <w:sz w:val="28"/>
                <w:szCs w:val="28"/>
              </w:rPr>
              <w:t>7,1</w:t>
            </w:r>
            <w:r w:rsidRPr="008C4B6E">
              <w:rPr>
                <w:rFonts w:asciiTheme="majorBidi" w:hAnsiTheme="majorBidi" w:cstheme="majorBidi"/>
                <w:sz w:val="28"/>
                <w:szCs w:val="28"/>
                <w:cs/>
              </w:rPr>
              <w:t>80</w:t>
            </w:r>
          </w:p>
        </w:tc>
      </w:tr>
    </w:tbl>
    <w:p w14:paraId="08A9C827" w14:textId="35DE37E3" w:rsidR="00FC0AE2" w:rsidRPr="008C4B6E" w:rsidRDefault="00FC0AE2" w:rsidP="00FC0AE2">
      <w:pPr>
        <w:spacing w:before="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t>Balance of current contract asset as at December 31, 202</w:t>
      </w:r>
      <w:r w:rsidR="00806664" w:rsidRPr="008C4B6E">
        <w:rPr>
          <w:rFonts w:asciiTheme="majorBidi" w:hAnsiTheme="majorBidi" w:cstheme="majorBidi"/>
          <w:spacing w:val="-2"/>
          <w:sz w:val="28"/>
          <w:szCs w:val="28"/>
        </w:rPr>
        <w:t>4</w:t>
      </w:r>
      <w:r w:rsidRPr="008C4B6E">
        <w:rPr>
          <w:rFonts w:asciiTheme="majorBidi" w:hAnsiTheme="majorBidi" w:cstheme="majorBidi"/>
          <w:spacing w:val="-2"/>
          <w:sz w:val="28"/>
          <w:szCs w:val="28"/>
        </w:rPr>
        <w:t xml:space="preserve"> and 202</w:t>
      </w:r>
      <w:r w:rsidR="00806664" w:rsidRPr="008C4B6E">
        <w:rPr>
          <w:rFonts w:asciiTheme="majorBidi" w:hAnsiTheme="majorBidi" w:cstheme="majorBidi"/>
          <w:spacing w:val="-2"/>
          <w:sz w:val="28"/>
          <w:szCs w:val="28"/>
        </w:rPr>
        <w:t>3</w:t>
      </w:r>
      <w:r w:rsidRPr="008C4B6E">
        <w:rPr>
          <w:rFonts w:asciiTheme="majorBidi" w:hAnsiTheme="majorBidi" w:cstheme="majorBidi"/>
          <w:spacing w:val="-2"/>
          <w:sz w:val="28"/>
          <w:szCs w:val="28"/>
        </w:rPr>
        <w:t xml:space="preserve"> aging analysis for unbilled income were as follows:</w:t>
      </w:r>
    </w:p>
    <w:tbl>
      <w:tblPr>
        <w:tblpPr w:leftFromText="180" w:rightFromText="180" w:vertAnchor="text" w:tblpX="114" w:tblpY="1"/>
        <w:tblOverlap w:val="never"/>
        <w:tblW w:w="4936" w:type="pct"/>
        <w:tblLayout w:type="fixed"/>
        <w:tblLook w:val="01E0" w:firstRow="1" w:lastRow="1" w:firstColumn="1" w:lastColumn="1" w:noHBand="0" w:noVBand="0"/>
      </w:tblPr>
      <w:tblGrid>
        <w:gridCol w:w="3905"/>
        <w:gridCol w:w="1431"/>
        <w:gridCol w:w="1287"/>
        <w:gridCol w:w="1174"/>
        <w:gridCol w:w="1316"/>
      </w:tblGrid>
      <w:tr w:rsidR="00FC0AE2" w:rsidRPr="008C4B6E" w14:paraId="4F0AE4A5" w14:textId="77777777" w:rsidTr="007870DE">
        <w:trPr>
          <w:trHeight w:val="117"/>
          <w:tblHeader/>
        </w:trPr>
        <w:tc>
          <w:tcPr>
            <w:tcW w:w="2143" w:type="pct"/>
            <w:vAlign w:val="bottom"/>
          </w:tcPr>
          <w:p w14:paraId="74703E81"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57" w:type="pct"/>
            <w:gridSpan w:val="4"/>
            <w:vAlign w:val="bottom"/>
          </w:tcPr>
          <w:p w14:paraId="111ADFDD" w14:textId="77777777" w:rsidR="00FC0AE2" w:rsidRPr="008C4B6E" w:rsidRDefault="00FC0AE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C0AE2" w:rsidRPr="008C4B6E" w14:paraId="42DBB0FF" w14:textId="77777777" w:rsidTr="007870DE">
        <w:trPr>
          <w:trHeight w:val="117"/>
          <w:tblHeader/>
        </w:trPr>
        <w:tc>
          <w:tcPr>
            <w:tcW w:w="2143" w:type="pct"/>
            <w:vAlign w:val="bottom"/>
          </w:tcPr>
          <w:p w14:paraId="6FF27318"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91" w:type="pct"/>
            <w:gridSpan w:val="2"/>
            <w:vAlign w:val="bottom"/>
          </w:tcPr>
          <w:p w14:paraId="433641CD" w14:textId="77777777" w:rsidR="00FC0AE2" w:rsidRPr="008C4B6E" w:rsidRDefault="00FC0AE2" w:rsidP="007870DE">
            <w:pPr>
              <w:pBdr>
                <w:bottom w:val="single" w:sz="4" w:space="1" w:color="auto"/>
              </w:pBdr>
              <w:tabs>
                <w:tab w:val="left" w:pos="6549"/>
              </w:tabs>
              <w:spacing w:line="360" w:lineRule="exact"/>
              <w:ind w:left="-40" w:right="-19"/>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 statements</w:t>
            </w:r>
          </w:p>
        </w:tc>
        <w:tc>
          <w:tcPr>
            <w:tcW w:w="1366" w:type="pct"/>
            <w:gridSpan w:val="2"/>
            <w:vAlign w:val="bottom"/>
          </w:tcPr>
          <w:p w14:paraId="13872679" w14:textId="77777777" w:rsidR="00FC0AE2" w:rsidRPr="008C4B6E" w:rsidRDefault="00FC0AE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FC0AE2" w:rsidRPr="008C4B6E" w14:paraId="29A0F832" w14:textId="77777777" w:rsidTr="007870DE">
        <w:trPr>
          <w:trHeight w:val="117"/>
          <w:tblHeader/>
        </w:trPr>
        <w:tc>
          <w:tcPr>
            <w:tcW w:w="2143" w:type="pct"/>
            <w:vAlign w:val="bottom"/>
          </w:tcPr>
          <w:p w14:paraId="0121F398"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85" w:type="pct"/>
            <w:shd w:val="clear" w:color="auto" w:fill="auto"/>
            <w:vAlign w:val="bottom"/>
          </w:tcPr>
          <w:p w14:paraId="0E8AB03D" w14:textId="2AF727C7" w:rsidR="00FC0AE2" w:rsidRPr="008C4B6E" w:rsidRDefault="00FC0AE2" w:rsidP="007870DE">
            <w:pPr>
              <w:pBdr>
                <w:bottom w:val="single" w:sz="4" w:space="1" w:color="auto"/>
              </w:pBdr>
              <w:overflowPunct w:val="0"/>
              <w:spacing w:line="340" w:lineRule="exact"/>
              <w:jc w:val="center"/>
              <w:textAlignment w:val="baseline"/>
              <w:rPr>
                <w:rFonts w:asciiTheme="majorBidi" w:hAnsiTheme="majorBidi" w:cstheme="majorBidi"/>
                <w:color w:val="000000"/>
                <w:sz w:val="28"/>
                <w:szCs w:val="28"/>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4</w:t>
            </w:r>
          </w:p>
        </w:tc>
        <w:tc>
          <w:tcPr>
            <w:tcW w:w="706" w:type="pct"/>
            <w:vAlign w:val="bottom"/>
          </w:tcPr>
          <w:p w14:paraId="7997D978" w14:textId="1794D755" w:rsidR="00FC0AE2" w:rsidRPr="008C4B6E" w:rsidRDefault="00FC0AE2"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3</w:t>
            </w:r>
          </w:p>
        </w:tc>
        <w:tc>
          <w:tcPr>
            <w:tcW w:w="644" w:type="pct"/>
            <w:shd w:val="clear" w:color="auto" w:fill="auto"/>
            <w:vAlign w:val="bottom"/>
          </w:tcPr>
          <w:p w14:paraId="517EB69C" w14:textId="0E052064" w:rsidR="00FC0AE2" w:rsidRPr="008C4B6E" w:rsidRDefault="00FC0AE2" w:rsidP="007870DE">
            <w:pPr>
              <w:pBdr>
                <w:bottom w:val="single" w:sz="4" w:space="1" w:color="auto"/>
              </w:pBdr>
              <w:spacing w:line="340" w:lineRule="exact"/>
              <w:jc w:val="center"/>
              <w:rPr>
                <w:rFonts w:asciiTheme="majorBidi" w:hAnsiTheme="majorBidi" w:cstheme="majorBidi"/>
                <w:color w:val="000000"/>
                <w:sz w:val="28"/>
                <w:szCs w:val="28"/>
                <w:cs/>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4</w:t>
            </w:r>
          </w:p>
        </w:tc>
        <w:tc>
          <w:tcPr>
            <w:tcW w:w="722" w:type="pct"/>
            <w:vAlign w:val="bottom"/>
          </w:tcPr>
          <w:p w14:paraId="05305106" w14:textId="3CD16CE0" w:rsidR="00FC0AE2" w:rsidRPr="008C4B6E" w:rsidRDefault="00FC0AE2" w:rsidP="007870DE">
            <w:pPr>
              <w:pBdr>
                <w:bottom w:val="single" w:sz="4" w:space="1" w:color="auto"/>
                <w:between w:val="single" w:sz="4" w:space="1" w:color="auto"/>
                <w:bar w:val="single" w:sz="4"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3</w:t>
            </w:r>
          </w:p>
        </w:tc>
      </w:tr>
      <w:tr w:rsidR="0044484D" w:rsidRPr="008C4B6E" w14:paraId="1C9850D8" w14:textId="77777777" w:rsidTr="0044484D">
        <w:trPr>
          <w:trHeight w:val="117"/>
        </w:trPr>
        <w:tc>
          <w:tcPr>
            <w:tcW w:w="2143" w:type="pct"/>
            <w:shd w:val="solid" w:color="FFFFFF" w:fill="auto"/>
            <w:vAlign w:val="bottom"/>
          </w:tcPr>
          <w:p w14:paraId="1F5E65AA" w14:textId="77777777"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sz w:val="28"/>
                <w:szCs w:val="28"/>
                <w:cs/>
              </w:rPr>
            </w:pPr>
            <w:r w:rsidRPr="008C4B6E">
              <w:rPr>
                <w:rFonts w:asciiTheme="majorBidi" w:hAnsiTheme="majorBidi" w:cstheme="majorBidi"/>
                <w:sz w:val="28"/>
                <w:szCs w:val="28"/>
              </w:rPr>
              <w:t>Not yet due</w:t>
            </w:r>
          </w:p>
        </w:tc>
        <w:tc>
          <w:tcPr>
            <w:tcW w:w="785" w:type="pct"/>
            <w:shd w:val="clear" w:color="auto" w:fill="auto"/>
            <w:vAlign w:val="bottom"/>
          </w:tcPr>
          <w:p w14:paraId="036EF9E3" w14:textId="530777DF" w:rsidR="0044484D" w:rsidRPr="008C4B6E" w:rsidRDefault="0044484D" w:rsidP="0044484D">
            <w:pPr>
              <w:spacing w:line="340" w:lineRule="exact"/>
              <w:jc w:val="right"/>
              <w:rPr>
                <w:rFonts w:asciiTheme="majorBidi" w:hAnsiTheme="majorBidi" w:cstheme="majorBidi"/>
                <w:sz w:val="28"/>
                <w:szCs w:val="28"/>
                <w:highlight w:val="yellow"/>
              </w:rPr>
            </w:pPr>
            <w:r w:rsidRPr="008C4B6E">
              <w:rPr>
                <w:rFonts w:asciiTheme="majorBidi" w:hAnsiTheme="majorBidi" w:cstheme="majorBidi"/>
                <w:sz w:val="28"/>
                <w:szCs w:val="28"/>
              </w:rPr>
              <w:t>2,962</w:t>
            </w:r>
          </w:p>
        </w:tc>
        <w:tc>
          <w:tcPr>
            <w:tcW w:w="706" w:type="pct"/>
            <w:shd w:val="clear" w:color="auto" w:fill="auto"/>
            <w:vAlign w:val="bottom"/>
          </w:tcPr>
          <w:p w14:paraId="537525BF" w14:textId="1D2201AB"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5,</w:t>
            </w:r>
            <w:r w:rsidRPr="008C4B6E">
              <w:rPr>
                <w:rFonts w:asciiTheme="majorBidi" w:hAnsiTheme="majorBidi" w:cstheme="majorBidi"/>
                <w:sz w:val="28"/>
                <w:szCs w:val="28"/>
                <w:cs/>
              </w:rPr>
              <w:t>201</w:t>
            </w:r>
          </w:p>
        </w:tc>
        <w:tc>
          <w:tcPr>
            <w:tcW w:w="644" w:type="pct"/>
            <w:shd w:val="clear" w:color="auto" w:fill="auto"/>
            <w:vAlign w:val="bottom"/>
          </w:tcPr>
          <w:p w14:paraId="5035F7A3" w14:textId="2EE7CA7E"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2,946</w:t>
            </w:r>
          </w:p>
        </w:tc>
        <w:tc>
          <w:tcPr>
            <w:tcW w:w="722" w:type="pct"/>
            <w:shd w:val="clear" w:color="auto" w:fill="auto"/>
            <w:vAlign w:val="bottom"/>
          </w:tcPr>
          <w:p w14:paraId="416A0D98" w14:textId="7BD6040C"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5,</w:t>
            </w:r>
            <w:r w:rsidRPr="008C4B6E">
              <w:rPr>
                <w:rFonts w:asciiTheme="majorBidi" w:hAnsiTheme="majorBidi" w:cstheme="majorBidi"/>
                <w:sz w:val="28"/>
                <w:szCs w:val="28"/>
                <w:cs/>
              </w:rPr>
              <w:t>203</w:t>
            </w:r>
          </w:p>
        </w:tc>
      </w:tr>
      <w:tr w:rsidR="0044484D" w:rsidRPr="008C4B6E" w14:paraId="5AB2B0B6" w14:textId="77777777" w:rsidTr="0044484D">
        <w:trPr>
          <w:trHeight w:val="117"/>
        </w:trPr>
        <w:tc>
          <w:tcPr>
            <w:tcW w:w="2143" w:type="pct"/>
            <w:shd w:val="solid" w:color="FFFFFF" w:fill="auto"/>
            <w:vAlign w:val="bottom"/>
          </w:tcPr>
          <w:p w14:paraId="1A623308" w14:textId="77777777"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sz w:val="28"/>
                <w:szCs w:val="28"/>
                <w:cs/>
              </w:rPr>
            </w:pPr>
            <w:r w:rsidRPr="008C4B6E">
              <w:rPr>
                <w:rFonts w:asciiTheme="majorBidi" w:hAnsiTheme="majorBidi" w:cstheme="majorBidi"/>
                <w:sz w:val="28"/>
                <w:szCs w:val="28"/>
              </w:rPr>
              <w:t>Overdue</w:t>
            </w:r>
          </w:p>
        </w:tc>
        <w:tc>
          <w:tcPr>
            <w:tcW w:w="785" w:type="pct"/>
            <w:shd w:val="clear" w:color="auto" w:fill="auto"/>
            <w:vAlign w:val="bottom"/>
          </w:tcPr>
          <w:p w14:paraId="444C751A" w14:textId="77777777" w:rsidR="0044484D" w:rsidRPr="008C4B6E" w:rsidRDefault="0044484D" w:rsidP="0044484D">
            <w:pPr>
              <w:spacing w:line="340" w:lineRule="exact"/>
              <w:jc w:val="right"/>
              <w:rPr>
                <w:rFonts w:asciiTheme="majorBidi" w:hAnsiTheme="majorBidi" w:cstheme="majorBidi"/>
                <w:sz w:val="28"/>
                <w:szCs w:val="28"/>
                <w:highlight w:val="yellow"/>
                <w:cs/>
              </w:rPr>
            </w:pPr>
          </w:p>
        </w:tc>
        <w:tc>
          <w:tcPr>
            <w:tcW w:w="706" w:type="pct"/>
            <w:shd w:val="clear" w:color="auto" w:fill="auto"/>
            <w:vAlign w:val="bottom"/>
          </w:tcPr>
          <w:p w14:paraId="44352CF4" w14:textId="77777777" w:rsidR="0044484D" w:rsidRPr="008C4B6E" w:rsidRDefault="0044484D" w:rsidP="0044484D">
            <w:pPr>
              <w:spacing w:line="340" w:lineRule="exact"/>
              <w:jc w:val="right"/>
              <w:rPr>
                <w:rFonts w:asciiTheme="majorBidi" w:hAnsiTheme="majorBidi" w:cstheme="majorBidi"/>
                <w:sz w:val="28"/>
                <w:szCs w:val="28"/>
              </w:rPr>
            </w:pPr>
          </w:p>
        </w:tc>
        <w:tc>
          <w:tcPr>
            <w:tcW w:w="644" w:type="pct"/>
            <w:shd w:val="clear" w:color="auto" w:fill="auto"/>
            <w:vAlign w:val="bottom"/>
          </w:tcPr>
          <w:p w14:paraId="470A638F" w14:textId="77777777" w:rsidR="0044484D" w:rsidRPr="008C4B6E" w:rsidRDefault="0044484D" w:rsidP="0044484D">
            <w:pPr>
              <w:spacing w:line="340" w:lineRule="exact"/>
              <w:jc w:val="right"/>
              <w:rPr>
                <w:rFonts w:asciiTheme="majorBidi" w:hAnsiTheme="majorBidi" w:cstheme="majorBidi"/>
                <w:sz w:val="28"/>
                <w:szCs w:val="28"/>
              </w:rPr>
            </w:pPr>
          </w:p>
        </w:tc>
        <w:tc>
          <w:tcPr>
            <w:tcW w:w="722" w:type="pct"/>
            <w:shd w:val="clear" w:color="auto" w:fill="auto"/>
            <w:vAlign w:val="bottom"/>
          </w:tcPr>
          <w:p w14:paraId="749A3365" w14:textId="77777777" w:rsidR="0044484D" w:rsidRPr="008C4B6E" w:rsidRDefault="0044484D" w:rsidP="0044484D">
            <w:pPr>
              <w:spacing w:line="340" w:lineRule="exact"/>
              <w:jc w:val="right"/>
              <w:rPr>
                <w:rFonts w:asciiTheme="majorBidi" w:hAnsiTheme="majorBidi" w:cstheme="majorBidi"/>
                <w:sz w:val="28"/>
                <w:szCs w:val="28"/>
                <w:cs/>
              </w:rPr>
            </w:pPr>
          </w:p>
        </w:tc>
      </w:tr>
      <w:tr w:rsidR="0044484D" w:rsidRPr="008C4B6E" w14:paraId="644B27FF" w14:textId="77777777" w:rsidTr="0044484D">
        <w:trPr>
          <w:trHeight w:val="117"/>
        </w:trPr>
        <w:tc>
          <w:tcPr>
            <w:tcW w:w="2143" w:type="pct"/>
            <w:shd w:val="solid" w:color="FFFFFF" w:fill="auto"/>
            <w:vAlign w:val="bottom"/>
          </w:tcPr>
          <w:p w14:paraId="5FCCC3C1" w14:textId="4BF98833" w:rsidR="0044484D" w:rsidRPr="008C4B6E" w:rsidRDefault="00DD074B" w:rsidP="001D20EF">
            <w:pPr>
              <w:tabs>
                <w:tab w:val="left" w:pos="3515"/>
                <w:tab w:val="left" w:pos="3742"/>
                <w:tab w:val="left" w:pos="4451"/>
                <w:tab w:val="left" w:pos="4678"/>
                <w:tab w:val="left" w:pos="5387"/>
                <w:tab w:val="left" w:pos="5613"/>
                <w:tab w:val="left" w:pos="6322"/>
                <w:tab w:val="left" w:pos="6549"/>
              </w:tabs>
              <w:spacing w:line="340" w:lineRule="exact"/>
              <w:ind w:left="605" w:hanging="151"/>
              <w:jc w:val="both"/>
              <w:rPr>
                <w:rFonts w:asciiTheme="majorBidi" w:hAnsiTheme="majorBidi" w:cstheme="majorBidi"/>
                <w:sz w:val="28"/>
                <w:szCs w:val="28"/>
              </w:rPr>
            </w:pPr>
            <w:r>
              <w:rPr>
                <w:rFonts w:asciiTheme="majorBidi" w:hAnsiTheme="majorBidi" w:cstheme="majorBidi"/>
                <w:sz w:val="28"/>
                <w:szCs w:val="28"/>
              </w:rPr>
              <w:t>Not more than</w:t>
            </w:r>
            <w:r w:rsidR="0044484D" w:rsidRPr="008C4B6E">
              <w:rPr>
                <w:rFonts w:asciiTheme="majorBidi" w:hAnsiTheme="majorBidi" w:cstheme="majorBidi"/>
                <w:sz w:val="28"/>
                <w:szCs w:val="28"/>
              </w:rPr>
              <w:t xml:space="preserve"> 3 months</w:t>
            </w:r>
          </w:p>
        </w:tc>
        <w:tc>
          <w:tcPr>
            <w:tcW w:w="785" w:type="pct"/>
            <w:shd w:val="clear" w:color="auto" w:fill="auto"/>
          </w:tcPr>
          <w:p w14:paraId="4D7E9BC1" w14:textId="608E9A86" w:rsidR="0044484D" w:rsidRPr="008C4B6E" w:rsidRDefault="0044484D" w:rsidP="0044484D">
            <w:pPr>
              <w:spacing w:line="340" w:lineRule="exact"/>
              <w:jc w:val="right"/>
              <w:rPr>
                <w:rFonts w:asciiTheme="majorBidi" w:hAnsiTheme="majorBidi" w:cstheme="majorBidi"/>
                <w:sz w:val="28"/>
                <w:szCs w:val="28"/>
                <w:highlight w:val="yellow"/>
                <w:cs/>
              </w:rPr>
            </w:pPr>
            <w:r w:rsidRPr="008C4B6E">
              <w:rPr>
                <w:rFonts w:asciiTheme="majorBidi" w:hAnsiTheme="majorBidi" w:cstheme="majorBidi"/>
                <w:sz w:val="28"/>
                <w:szCs w:val="28"/>
              </w:rPr>
              <w:t xml:space="preserve"> 25 </w:t>
            </w:r>
          </w:p>
        </w:tc>
        <w:tc>
          <w:tcPr>
            <w:tcW w:w="706" w:type="pct"/>
            <w:shd w:val="clear" w:color="auto" w:fill="auto"/>
            <w:vAlign w:val="bottom"/>
          </w:tcPr>
          <w:p w14:paraId="0D2A1063" w14:textId="44D32F9D"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1,988</w:t>
            </w:r>
          </w:p>
        </w:tc>
        <w:tc>
          <w:tcPr>
            <w:tcW w:w="644" w:type="pct"/>
            <w:shd w:val="clear" w:color="auto" w:fill="auto"/>
          </w:tcPr>
          <w:p w14:paraId="21C34E34" w14:textId="0D501CA4"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25 </w:t>
            </w:r>
          </w:p>
        </w:tc>
        <w:tc>
          <w:tcPr>
            <w:tcW w:w="722" w:type="pct"/>
            <w:shd w:val="clear" w:color="auto" w:fill="auto"/>
            <w:vAlign w:val="bottom"/>
          </w:tcPr>
          <w:p w14:paraId="5C9BE91F" w14:textId="6FA87EEC" w:rsidR="0044484D" w:rsidRPr="008C4B6E" w:rsidRDefault="0044484D" w:rsidP="0044484D">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1,987</w:t>
            </w:r>
          </w:p>
        </w:tc>
      </w:tr>
      <w:tr w:rsidR="0044484D" w:rsidRPr="008C4B6E" w14:paraId="1987B87F" w14:textId="77777777" w:rsidTr="0044484D">
        <w:trPr>
          <w:trHeight w:val="117"/>
        </w:trPr>
        <w:tc>
          <w:tcPr>
            <w:tcW w:w="2143" w:type="pct"/>
            <w:shd w:val="solid" w:color="FFFFFF" w:fill="auto"/>
            <w:vAlign w:val="bottom"/>
          </w:tcPr>
          <w:p w14:paraId="746D3702" w14:textId="4CD97991"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3 - 6 months</w:t>
            </w:r>
          </w:p>
        </w:tc>
        <w:tc>
          <w:tcPr>
            <w:tcW w:w="785" w:type="pct"/>
            <w:shd w:val="clear" w:color="auto" w:fill="auto"/>
          </w:tcPr>
          <w:p w14:paraId="1CE44456" w14:textId="59CAF1D3" w:rsidR="0044484D" w:rsidRPr="008C4B6E" w:rsidRDefault="0044484D" w:rsidP="0044484D">
            <w:pPr>
              <w:spacing w:line="340" w:lineRule="exact"/>
              <w:jc w:val="right"/>
              <w:rPr>
                <w:rFonts w:asciiTheme="majorBidi" w:hAnsiTheme="majorBidi" w:cstheme="majorBidi"/>
                <w:sz w:val="28"/>
                <w:szCs w:val="28"/>
                <w:highlight w:val="yellow"/>
                <w:cs/>
              </w:rPr>
            </w:pPr>
            <w:r w:rsidRPr="008C4B6E">
              <w:rPr>
                <w:rFonts w:asciiTheme="majorBidi" w:hAnsiTheme="majorBidi" w:cstheme="majorBidi"/>
                <w:sz w:val="28"/>
                <w:szCs w:val="28"/>
              </w:rPr>
              <w:t xml:space="preserve"> 93 </w:t>
            </w:r>
          </w:p>
        </w:tc>
        <w:tc>
          <w:tcPr>
            <w:tcW w:w="706" w:type="pct"/>
            <w:shd w:val="clear" w:color="auto" w:fill="auto"/>
            <w:vAlign w:val="bottom"/>
          </w:tcPr>
          <w:p w14:paraId="7C1E4D69" w14:textId="2E1A1421"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644" w:type="pct"/>
            <w:shd w:val="clear" w:color="auto" w:fill="auto"/>
          </w:tcPr>
          <w:p w14:paraId="318CC1DC" w14:textId="55678363"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93 </w:t>
            </w:r>
          </w:p>
        </w:tc>
        <w:tc>
          <w:tcPr>
            <w:tcW w:w="722" w:type="pct"/>
            <w:shd w:val="clear" w:color="auto" w:fill="auto"/>
            <w:vAlign w:val="bottom"/>
          </w:tcPr>
          <w:p w14:paraId="7FF5F367" w14:textId="70E9AD61" w:rsidR="0044484D" w:rsidRPr="008C4B6E" w:rsidRDefault="0044484D" w:rsidP="0044484D">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w:t>
            </w:r>
          </w:p>
        </w:tc>
      </w:tr>
      <w:tr w:rsidR="0044484D" w:rsidRPr="008C4B6E" w14:paraId="2D6D4644" w14:textId="77777777" w:rsidTr="0044484D">
        <w:trPr>
          <w:trHeight w:val="117"/>
        </w:trPr>
        <w:tc>
          <w:tcPr>
            <w:tcW w:w="2143" w:type="pct"/>
            <w:shd w:val="solid" w:color="FFFFFF" w:fill="auto"/>
            <w:vAlign w:val="bottom"/>
          </w:tcPr>
          <w:p w14:paraId="0816D1A3" w14:textId="4E198000"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sz w:val="28"/>
                <w:szCs w:val="28"/>
              </w:rPr>
            </w:pPr>
            <w:r w:rsidRPr="008C4B6E">
              <w:rPr>
                <w:rFonts w:asciiTheme="majorBidi" w:hAnsiTheme="majorBidi" w:cstheme="majorBidi"/>
                <w:sz w:val="28"/>
                <w:szCs w:val="28"/>
              </w:rPr>
              <w:t>6 - 12 months</w:t>
            </w:r>
          </w:p>
        </w:tc>
        <w:tc>
          <w:tcPr>
            <w:tcW w:w="785" w:type="pct"/>
            <w:shd w:val="clear" w:color="auto" w:fill="auto"/>
          </w:tcPr>
          <w:p w14:paraId="6E751C86" w14:textId="59AC221D" w:rsidR="0044484D" w:rsidRPr="008C4B6E" w:rsidRDefault="0044484D" w:rsidP="0044484D">
            <w:pPr>
              <w:spacing w:line="340" w:lineRule="exact"/>
              <w:jc w:val="right"/>
              <w:rPr>
                <w:rFonts w:asciiTheme="majorBidi" w:hAnsiTheme="majorBidi" w:cstheme="majorBidi"/>
                <w:sz w:val="28"/>
                <w:szCs w:val="28"/>
                <w:highlight w:val="yellow"/>
                <w:cs/>
              </w:rPr>
            </w:pPr>
            <w:r w:rsidRPr="008C4B6E">
              <w:rPr>
                <w:rFonts w:asciiTheme="majorBidi" w:hAnsiTheme="majorBidi" w:cstheme="majorBidi"/>
                <w:sz w:val="28"/>
                <w:szCs w:val="28"/>
                <w:cs/>
              </w:rPr>
              <w:t>-</w:t>
            </w:r>
          </w:p>
        </w:tc>
        <w:tc>
          <w:tcPr>
            <w:tcW w:w="706" w:type="pct"/>
            <w:shd w:val="clear" w:color="auto" w:fill="auto"/>
            <w:vAlign w:val="bottom"/>
          </w:tcPr>
          <w:p w14:paraId="1DD4375E" w14:textId="3982FB26"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644" w:type="pct"/>
            <w:shd w:val="clear" w:color="auto" w:fill="auto"/>
          </w:tcPr>
          <w:p w14:paraId="715CE032" w14:textId="7F285590"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53 </w:t>
            </w:r>
          </w:p>
        </w:tc>
        <w:tc>
          <w:tcPr>
            <w:tcW w:w="722" w:type="pct"/>
            <w:shd w:val="clear" w:color="auto" w:fill="auto"/>
            <w:vAlign w:val="bottom"/>
          </w:tcPr>
          <w:p w14:paraId="1311D035" w14:textId="4FAD5481" w:rsidR="0044484D" w:rsidRPr="008C4B6E" w:rsidRDefault="0044484D" w:rsidP="0044484D">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w:t>
            </w:r>
          </w:p>
        </w:tc>
      </w:tr>
      <w:tr w:rsidR="0044484D" w:rsidRPr="008C4B6E" w14:paraId="31A8FDAA" w14:textId="77777777" w:rsidTr="0044484D">
        <w:trPr>
          <w:trHeight w:val="117"/>
        </w:trPr>
        <w:tc>
          <w:tcPr>
            <w:tcW w:w="2143" w:type="pct"/>
            <w:shd w:val="solid" w:color="FFFFFF" w:fill="auto"/>
            <w:vAlign w:val="bottom"/>
          </w:tcPr>
          <w:p w14:paraId="14321C19" w14:textId="62F4DF33" w:rsidR="0044484D" w:rsidRPr="008C4B6E" w:rsidRDefault="00200FA4" w:rsidP="0044484D">
            <w:pPr>
              <w:tabs>
                <w:tab w:val="left" w:pos="3515"/>
                <w:tab w:val="left" w:pos="3742"/>
                <w:tab w:val="left" w:pos="4451"/>
                <w:tab w:val="left" w:pos="4678"/>
                <w:tab w:val="left" w:pos="5387"/>
                <w:tab w:val="left" w:pos="5613"/>
                <w:tab w:val="left" w:pos="6322"/>
                <w:tab w:val="left" w:pos="6549"/>
              </w:tabs>
              <w:spacing w:line="340" w:lineRule="exact"/>
              <w:ind w:left="321" w:firstLine="141"/>
              <w:jc w:val="both"/>
              <w:rPr>
                <w:rFonts w:asciiTheme="majorBidi" w:hAnsiTheme="majorBidi" w:cstheme="majorBidi"/>
                <w:color w:val="000000"/>
                <w:sz w:val="28"/>
                <w:szCs w:val="28"/>
                <w:cs/>
              </w:rPr>
            </w:pPr>
            <w:r w:rsidRPr="008C4B6E">
              <w:rPr>
                <w:rFonts w:asciiTheme="majorBidi" w:hAnsiTheme="majorBidi" w:cstheme="majorBidi"/>
                <w:sz w:val="28"/>
                <w:szCs w:val="28"/>
              </w:rPr>
              <w:t>Over</w:t>
            </w:r>
            <w:r w:rsidR="0044484D" w:rsidRPr="008C4B6E">
              <w:rPr>
                <w:rFonts w:asciiTheme="majorBidi" w:hAnsiTheme="majorBidi" w:cstheme="majorBidi"/>
                <w:sz w:val="28"/>
                <w:szCs w:val="28"/>
              </w:rPr>
              <w:t xml:space="preserve"> 12 months</w:t>
            </w:r>
          </w:p>
        </w:tc>
        <w:tc>
          <w:tcPr>
            <w:tcW w:w="785" w:type="pct"/>
            <w:shd w:val="clear" w:color="auto" w:fill="auto"/>
          </w:tcPr>
          <w:p w14:paraId="616CA6B9" w14:textId="3BA5930B" w:rsidR="0044484D" w:rsidRPr="008C4B6E" w:rsidRDefault="0044484D" w:rsidP="0044484D">
            <w:pPr>
              <w:pBdr>
                <w:bottom w:val="single" w:sz="4" w:space="1" w:color="auto"/>
              </w:pBdr>
              <w:spacing w:line="340" w:lineRule="exact"/>
              <w:jc w:val="right"/>
              <w:rPr>
                <w:rFonts w:asciiTheme="majorBidi" w:hAnsiTheme="majorBidi" w:cstheme="majorBidi"/>
                <w:sz w:val="28"/>
                <w:szCs w:val="28"/>
                <w:highlight w:val="yellow"/>
                <w:cs/>
              </w:rPr>
            </w:pPr>
            <w:r w:rsidRPr="008C4B6E">
              <w:rPr>
                <w:rFonts w:asciiTheme="majorBidi" w:hAnsiTheme="majorBidi" w:cstheme="majorBidi"/>
                <w:sz w:val="28"/>
                <w:szCs w:val="28"/>
              </w:rPr>
              <w:t xml:space="preserve"> </w:t>
            </w:r>
            <w:r w:rsidRPr="008C4B6E">
              <w:rPr>
                <w:rFonts w:asciiTheme="majorBidi" w:hAnsiTheme="majorBidi" w:cstheme="majorBidi"/>
                <w:sz w:val="28"/>
                <w:szCs w:val="28"/>
                <w:cs/>
              </w:rPr>
              <w:t>-</w:t>
            </w:r>
            <w:r w:rsidRPr="008C4B6E">
              <w:rPr>
                <w:rFonts w:asciiTheme="majorBidi" w:hAnsiTheme="majorBidi" w:cstheme="majorBidi"/>
                <w:sz w:val="28"/>
                <w:szCs w:val="28"/>
              </w:rPr>
              <w:t xml:space="preserve"> </w:t>
            </w:r>
          </w:p>
        </w:tc>
        <w:tc>
          <w:tcPr>
            <w:tcW w:w="706" w:type="pct"/>
            <w:shd w:val="clear" w:color="auto" w:fill="auto"/>
            <w:vAlign w:val="bottom"/>
          </w:tcPr>
          <w:p w14:paraId="2044F787" w14:textId="1F0B5135"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644" w:type="pct"/>
            <w:shd w:val="clear" w:color="auto" w:fill="auto"/>
          </w:tcPr>
          <w:p w14:paraId="10D8B43D" w14:textId="49676508"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 </w:t>
            </w:r>
          </w:p>
        </w:tc>
        <w:tc>
          <w:tcPr>
            <w:tcW w:w="722" w:type="pct"/>
            <w:shd w:val="clear" w:color="auto" w:fill="auto"/>
            <w:vAlign w:val="bottom"/>
          </w:tcPr>
          <w:p w14:paraId="6487327E" w14:textId="0C42CA71"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44484D" w:rsidRPr="008C4B6E" w14:paraId="7B7701A8" w14:textId="77777777" w:rsidTr="0044484D">
        <w:trPr>
          <w:trHeight w:val="117"/>
        </w:trPr>
        <w:tc>
          <w:tcPr>
            <w:tcW w:w="2143" w:type="pct"/>
            <w:shd w:val="solid" w:color="FFFFFF" w:fill="auto"/>
            <w:vAlign w:val="bottom"/>
          </w:tcPr>
          <w:p w14:paraId="3B184032" w14:textId="77777777"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605" w:hanging="287"/>
              <w:jc w:val="both"/>
              <w:rPr>
                <w:rFonts w:asciiTheme="majorBidi" w:hAnsiTheme="majorBidi" w:cstheme="majorBidi"/>
                <w:color w:val="000000"/>
                <w:sz w:val="28"/>
                <w:szCs w:val="28"/>
                <w:cs/>
              </w:rPr>
            </w:pPr>
            <w:r w:rsidRPr="008C4B6E">
              <w:rPr>
                <w:rFonts w:asciiTheme="majorBidi" w:hAnsiTheme="majorBidi" w:cstheme="majorBidi"/>
                <w:sz w:val="28"/>
                <w:szCs w:val="28"/>
              </w:rPr>
              <w:t>Total</w:t>
            </w:r>
          </w:p>
        </w:tc>
        <w:tc>
          <w:tcPr>
            <w:tcW w:w="785" w:type="pct"/>
            <w:shd w:val="clear" w:color="auto" w:fill="auto"/>
          </w:tcPr>
          <w:p w14:paraId="2C63850C" w14:textId="5A06E509" w:rsidR="0044484D" w:rsidRPr="008C4B6E" w:rsidRDefault="0044484D" w:rsidP="0044484D">
            <w:pPr>
              <w:spacing w:line="340" w:lineRule="exact"/>
              <w:jc w:val="right"/>
              <w:rPr>
                <w:rFonts w:asciiTheme="majorBidi" w:hAnsiTheme="majorBidi" w:cstheme="majorBidi"/>
                <w:sz w:val="28"/>
                <w:szCs w:val="28"/>
                <w:highlight w:val="yellow"/>
              </w:rPr>
            </w:pPr>
            <w:r w:rsidRPr="008C4B6E">
              <w:rPr>
                <w:rFonts w:asciiTheme="majorBidi" w:hAnsiTheme="majorBidi" w:cstheme="majorBidi"/>
                <w:sz w:val="28"/>
                <w:szCs w:val="28"/>
              </w:rPr>
              <w:t xml:space="preserve"> 3,080 </w:t>
            </w:r>
          </w:p>
        </w:tc>
        <w:tc>
          <w:tcPr>
            <w:tcW w:w="706" w:type="pct"/>
            <w:shd w:val="clear" w:color="auto" w:fill="auto"/>
            <w:vAlign w:val="bottom"/>
          </w:tcPr>
          <w:p w14:paraId="00F3F0C2" w14:textId="416FE324"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7,1</w:t>
            </w:r>
            <w:r w:rsidRPr="008C4B6E">
              <w:rPr>
                <w:rFonts w:asciiTheme="majorBidi" w:hAnsiTheme="majorBidi" w:cstheme="majorBidi"/>
                <w:sz w:val="28"/>
                <w:szCs w:val="28"/>
                <w:cs/>
              </w:rPr>
              <w:t>89</w:t>
            </w:r>
          </w:p>
        </w:tc>
        <w:tc>
          <w:tcPr>
            <w:tcW w:w="644" w:type="pct"/>
            <w:shd w:val="clear" w:color="auto" w:fill="auto"/>
          </w:tcPr>
          <w:p w14:paraId="2967FC53" w14:textId="1E9BB727"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3,118 </w:t>
            </w:r>
          </w:p>
        </w:tc>
        <w:tc>
          <w:tcPr>
            <w:tcW w:w="722" w:type="pct"/>
            <w:shd w:val="clear" w:color="auto" w:fill="auto"/>
            <w:vAlign w:val="bottom"/>
          </w:tcPr>
          <w:p w14:paraId="1547B853" w14:textId="1AFBD03D"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7,1</w:t>
            </w:r>
            <w:r w:rsidRPr="008C4B6E">
              <w:rPr>
                <w:rFonts w:asciiTheme="majorBidi" w:hAnsiTheme="majorBidi" w:cstheme="majorBidi"/>
                <w:sz w:val="28"/>
                <w:szCs w:val="28"/>
                <w:cs/>
              </w:rPr>
              <w:t>90</w:t>
            </w:r>
          </w:p>
        </w:tc>
      </w:tr>
      <w:tr w:rsidR="0044484D" w:rsidRPr="008C4B6E" w14:paraId="1E424B97" w14:textId="77777777" w:rsidTr="0044484D">
        <w:trPr>
          <w:trHeight w:val="117"/>
        </w:trPr>
        <w:tc>
          <w:tcPr>
            <w:tcW w:w="2143" w:type="pct"/>
            <w:shd w:val="solid" w:color="FFFFFF" w:fill="auto"/>
            <w:vAlign w:val="bottom"/>
          </w:tcPr>
          <w:p w14:paraId="1F8786C0" w14:textId="0F048BFB" w:rsidR="0044484D" w:rsidRPr="008C4B6E" w:rsidRDefault="0026484E" w:rsidP="0044484D">
            <w:pPr>
              <w:tabs>
                <w:tab w:val="left" w:pos="3515"/>
                <w:tab w:val="left" w:pos="3742"/>
                <w:tab w:val="left" w:pos="4451"/>
                <w:tab w:val="left" w:pos="4678"/>
                <w:tab w:val="left" w:pos="5387"/>
                <w:tab w:val="left" w:pos="5613"/>
                <w:tab w:val="left" w:pos="6322"/>
                <w:tab w:val="left" w:pos="6549"/>
              </w:tabs>
              <w:spacing w:line="340" w:lineRule="exact"/>
              <w:ind w:left="456" w:hanging="138"/>
              <w:jc w:val="both"/>
              <w:rPr>
                <w:rFonts w:asciiTheme="majorBidi" w:hAnsiTheme="majorBidi" w:cstheme="majorBidi"/>
                <w:sz w:val="28"/>
                <w:szCs w:val="28"/>
                <w:cs/>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Allowance</w:t>
            </w:r>
            <w:r w:rsidR="0025712C" w:rsidRPr="008C4B6E">
              <w:rPr>
                <w:rFonts w:asciiTheme="majorBidi" w:hAnsiTheme="majorBidi" w:cstheme="majorBidi"/>
                <w:sz w:val="28"/>
                <w:szCs w:val="28"/>
              </w:rPr>
              <w:t xml:space="preserve"> for </w:t>
            </w:r>
            <w:r w:rsidRPr="008C4B6E">
              <w:rPr>
                <w:rFonts w:asciiTheme="majorBidi" w:hAnsiTheme="majorBidi" w:cstheme="majorBidi"/>
                <w:sz w:val="28"/>
                <w:szCs w:val="28"/>
              </w:rPr>
              <w:t>expected credit loss</w:t>
            </w:r>
          </w:p>
        </w:tc>
        <w:tc>
          <w:tcPr>
            <w:tcW w:w="785" w:type="pct"/>
            <w:shd w:val="clear" w:color="auto" w:fill="auto"/>
          </w:tcPr>
          <w:p w14:paraId="2D494772" w14:textId="558D7484" w:rsidR="0044484D" w:rsidRPr="008C4B6E" w:rsidRDefault="0044484D" w:rsidP="0044484D">
            <w:pPr>
              <w:pBdr>
                <w:bottom w:val="single" w:sz="4" w:space="1" w:color="auto"/>
              </w:pBdr>
              <w:spacing w:line="340" w:lineRule="exact"/>
              <w:jc w:val="right"/>
              <w:rPr>
                <w:rFonts w:asciiTheme="majorBidi" w:hAnsiTheme="majorBidi" w:cstheme="majorBidi"/>
                <w:sz w:val="28"/>
                <w:szCs w:val="28"/>
                <w:highlight w:val="yellow"/>
                <w:cs/>
              </w:rPr>
            </w:pPr>
            <w:r w:rsidRPr="008C4B6E">
              <w:rPr>
                <w:rFonts w:asciiTheme="majorBidi" w:hAnsiTheme="majorBidi" w:cstheme="majorBidi"/>
                <w:sz w:val="28"/>
                <w:szCs w:val="28"/>
              </w:rPr>
              <w:t xml:space="preserve"> (10)</w:t>
            </w:r>
          </w:p>
        </w:tc>
        <w:tc>
          <w:tcPr>
            <w:tcW w:w="706" w:type="pct"/>
            <w:shd w:val="clear" w:color="auto" w:fill="auto"/>
            <w:vAlign w:val="bottom"/>
          </w:tcPr>
          <w:p w14:paraId="6F46B621" w14:textId="7F943D1B"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w:t>
            </w:r>
          </w:p>
        </w:tc>
        <w:tc>
          <w:tcPr>
            <w:tcW w:w="644" w:type="pct"/>
            <w:shd w:val="clear" w:color="auto" w:fill="auto"/>
          </w:tcPr>
          <w:p w14:paraId="06C60867" w14:textId="56CE2570"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(10)</w:t>
            </w:r>
          </w:p>
        </w:tc>
        <w:tc>
          <w:tcPr>
            <w:tcW w:w="722" w:type="pct"/>
            <w:shd w:val="clear" w:color="auto" w:fill="auto"/>
            <w:vAlign w:val="bottom"/>
          </w:tcPr>
          <w:p w14:paraId="763D06FF" w14:textId="7CE7D479"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w:t>
            </w:r>
          </w:p>
        </w:tc>
      </w:tr>
      <w:tr w:rsidR="0044484D" w:rsidRPr="008C4B6E" w14:paraId="439F9D44" w14:textId="77777777" w:rsidTr="0044484D">
        <w:trPr>
          <w:trHeight w:val="117"/>
        </w:trPr>
        <w:tc>
          <w:tcPr>
            <w:tcW w:w="2143" w:type="pct"/>
            <w:shd w:val="solid" w:color="FFFFFF" w:fill="auto"/>
            <w:vAlign w:val="bottom"/>
          </w:tcPr>
          <w:p w14:paraId="705AA95C" w14:textId="77777777"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630" w:hanging="312"/>
              <w:jc w:val="both"/>
              <w:rPr>
                <w:rFonts w:asciiTheme="majorBidi" w:hAnsiTheme="majorBidi" w:cstheme="majorBidi"/>
                <w:sz w:val="28"/>
                <w:szCs w:val="28"/>
                <w:cs/>
              </w:rPr>
            </w:pPr>
            <w:r w:rsidRPr="008C4B6E">
              <w:rPr>
                <w:rFonts w:asciiTheme="majorBidi" w:hAnsiTheme="majorBidi" w:cstheme="majorBidi"/>
                <w:sz w:val="28"/>
                <w:szCs w:val="28"/>
              </w:rPr>
              <w:t>Net</w:t>
            </w:r>
          </w:p>
        </w:tc>
        <w:tc>
          <w:tcPr>
            <w:tcW w:w="785" w:type="pct"/>
            <w:shd w:val="clear" w:color="auto" w:fill="auto"/>
          </w:tcPr>
          <w:p w14:paraId="61200F87" w14:textId="2EBBDB86" w:rsidR="0044484D" w:rsidRPr="008C4B6E" w:rsidRDefault="0044484D" w:rsidP="0044484D">
            <w:pPr>
              <w:pBdr>
                <w:bottom w:val="double" w:sz="4" w:space="1" w:color="auto"/>
              </w:pBdr>
              <w:spacing w:line="340" w:lineRule="exact"/>
              <w:jc w:val="right"/>
              <w:rPr>
                <w:rFonts w:asciiTheme="majorBidi" w:hAnsiTheme="majorBidi" w:cstheme="majorBidi"/>
                <w:sz w:val="28"/>
                <w:szCs w:val="28"/>
                <w:highlight w:val="yellow"/>
              </w:rPr>
            </w:pPr>
            <w:r w:rsidRPr="008C4B6E">
              <w:rPr>
                <w:rFonts w:asciiTheme="majorBidi" w:hAnsiTheme="majorBidi" w:cstheme="majorBidi"/>
                <w:sz w:val="28"/>
                <w:szCs w:val="28"/>
              </w:rPr>
              <w:t xml:space="preserve"> 3,070 </w:t>
            </w:r>
          </w:p>
        </w:tc>
        <w:tc>
          <w:tcPr>
            <w:tcW w:w="706" w:type="pct"/>
            <w:shd w:val="clear" w:color="auto" w:fill="auto"/>
            <w:vAlign w:val="bottom"/>
          </w:tcPr>
          <w:p w14:paraId="26009778" w14:textId="18DDB58B" w:rsidR="0044484D" w:rsidRPr="008C4B6E" w:rsidRDefault="0044484D" w:rsidP="0044484D">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7,1</w:t>
            </w:r>
            <w:r w:rsidRPr="008C4B6E">
              <w:rPr>
                <w:rFonts w:asciiTheme="majorBidi" w:hAnsiTheme="majorBidi" w:cstheme="majorBidi"/>
                <w:sz w:val="28"/>
                <w:szCs w:val="28"/>
                <w:cs/>
              </w:rPr>
              <w:t>79</w:t>
            </w:r>
          </w:p>
        </w:tc>
        <w:tc>
          <w:tcPr>
            <w:tcW w:w="644" w:type="pct"/>
            <w:shd w:val="clear" w:color="auto" w:fill="auto"/>
          </w:tcPr>
          <w:p w14:paraId="7FBF9FDF" w14:textId="3D7F2476" w:rsidR="0044484D" w:rsidRPr="008C4B6E" w:rsidRDefault="0044484D" w:rsidP="0044484D">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3,108 </w:t>
            </w:r>
          </w:p>
        </w:tc>
        <w:tc>
          <w:tcPr>
            <w:tcW w:w="722" w:type="pct"/>
            <w:shd w:val="clear" w:color="auto" w:fill="auto"/>
            <w:vAlign w:val="bottom"/>
          </w:tcPr>
          <w:p w14:paraId="75652093" w14:textId="77CCFD86" w:rsidR="0044484D" w:rsidRPr="008C4B6E" w:rsidRDefault="0044484D" w:rsidP="0044484D">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7,1</w:t>
            </w:r>
            <w:r w:rsidRPr="008C4B6E">
              <w:rPr>
                <w:rFonts w:asciiTheme="majorBidi" w:hAnsiTheme="majorBidi" w:cstheme="majorBidi"/>
                <w:sz w:val="28"/>
                <w:szCs w:val="28"/>
                <w:cs/>
              </w:rPr>
              <w:t>80</w:t>
            </w:r>
          </w:p>
        </w:tc>
      </w:tr>
    </w:tbl>
    <w:p w14:paraId="7320C789" w14:textId="512856BB" w:rsidR="00FC0AE2" w:rsidRPr="008C4B6E" w:rsidRDefault="00FC0AE2" w:rsidP="00FC0AE2">
      <w:pPr>
        <w:spacing w:before="120"/>
        <w:ind w:firstLine="567"/>
        <w:jc w:val="thaiDistribute"/>
        <w:rPr>
          <w:rFonts w:asciiTheme="majorBidi" w:hAnsiTheme="majorBidi" w:cstheme="majorBidi"/>
          <w:sz w:val="28"/>
          <w:szCs w:val="28"/>
        </w:rPr>
      </w:pPr>
      <w:r w:rsidRPr="008C4B6E">
        <w:rPr>
          <w:rFonts w:asciiTheme="majorBidi" w:hAnsiTheme="majorBidi" w:cstheme="majorBidi"/>
          <w:sz w:val="28"/>
          <w:szCs w:val="28"/>
        </w:rPr>
        <w:t>Allowance</w:t>
      </w:r>
      <w:r w:rsidR="0025712C" w:rsidRPr="008C4B6E">
        <w:rPr>
          <w:rFonts w:asciiTheme="majorBidi" w:hAnsiTheme="majorBidi" w:cstheme="majorBidi"/>
          <w:sz w:val="28"/>
          <w:szCs w:val="28"/>
        </w:rPr>
        <w:t xml:space="preserve"> for</w:t>
      </w:r>
      <w:r w:rsidRPr="008C4B6E">
        <w:rPr>
          <w:rFonts w:asciiTheme="majorBidi" w:hAnsiTheme="majorBidi" w:cstheme="majorBidi"/>
          <w:sz w:val="28"/>
          <w:szCs w:val="28"/>
        </w:rPr>
        <w:t xml:space="preserve"> expected credit loss </w:t>
      </w:r>
      <w:r w:rsidR="0026484E" w:rsidRPr="008C4B6E">
        <w:rPr>
          <w:rFonts w:asciiTheme="majorBidi" w:hAnsiTheme="majorBidi" w:cstheme="majorBidi"/>
          <w:sz w:val="28"/>
          <w:szCs w:val="28"/>
        </w:rPr>
        <w:t>-</w:t>
      </w:r>
      <w:r w:rsidRPr="008C4B6E">
        <w:rPr>
          <w:rFonts w:asciiTheme="majorBidi" w:hAnsiTheme="majorBidi" w:cstheme="majorBidi"/>
          <w:sz w:val="28"/>
          <w:szCs w:val="28"/>
        </w:rPr>
        <w:t xml:space="preserve"> current contract asset have changed during the </w:t>
      </w:r>
      <w:r w:rsidR="00806664" w:rsidRPr="008C4B6E">
        <w:rPr>
          <w:rFonts w:asciiTheme="majorBidi" w:hAnsiTheme="majorBidi" w:cstheme="majorBidi"/>
          <w:sz w:val="28"/>
          <w:szCs w:val="28"/>
        </w:rPr>
        <w:t>year</w:t>
      </w:r>
      <w:r w:rsidRPr="008C4B6E">
        <w:rPr>
          <w:rFonts w:asciiTheme="majorBidi" w:hAnsiTheme="majorBidi" w:cstheme="majorBidi"/>
          <w:sz w:val="28"/>
          <w:szCs w:val="28"/>
        </w:rPr>
        <w:t xml:space="preserve"> as follows:</w:t>
      </w:r>
    </w:p>
    <w:tbl>
      <w:tblPr>
        <w:tblpPr w:leftFromText="180" w:rightFromText="180" w:vertAnchor="text" w:tblpX="142" w:tblpY="1"/>
        <w:tblOverlap w:val="never"/>
        <w:tblW w:w="4914" w:type="pct"/>
        <w:tblLayout w:type="fixed"/>
        <w:tblLook w:val="01E0" w:firstRow="1" w:lastRow="1" w:firstColumn="1" w:lastColumn="1" w:noHBand="0" w:noVBand="0"/>
      </w:tblPr>
      <w:tblGrid>
        <w:gridCol w:w="3828"/>
        <w:gridCol w:w="1417"/>
        <w:gridCol w:w="1419"/>
        <w:gridCol w:w="1136"/>
        <w:gridCol w:w="1272"/>
      </w:tblGrid>
      <w:tr w:rsidR="00FC0AE2" w:rsidRPr="008C4B6E" w14:paraId="739F4DBB" w14:textId="77777777" w:rsidTr="001D20EF">
        <w:trPr>
          <w:trHeight w:val="117"/>
          <w:tblHeader/>
        </w:trPr>
        <w:tc>
          <w:tcPr>
            <w:tcW w:w="2110" w:type="pct"/>
            <w:vAlign w:val="bottom"/>
          </w:tcPr>
          <w:p w14:paraId="4B93B899"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90" w:type="pct"/>
            <w:gridSpan w:val="4"/>
            <w:tcBorders>
              <w:top w:val="nil"/>
              <w:left w:val="nil"/>
              <w:bottom w:val="nil"/>
              <w:right w:val="nil"/>
            </w:tcBorders>
            <w:shd w:val="solid" w:color="FFFFFF" w:fill="auto"/>
            <w:vAlign w:val="bottom"/>
          </w:tcPr>
          <w:p w14:paraId="7D1D99B9" w14:textId="77777777" w:rsidR="00FC0AE2" w:rsidRPr="008C4B6E" w:rsidRDefault="00FC0AE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FC0AE2" w:rsidRPr="008C4B6E" w14:paraId="2A2E68FE" w14:textId="77777777" w:rsidTr="001D20EF">
        <w:trPr>
          <w:trHeight w:val="117"/>
          <w:tblHeader/>
        </w:trPr>
        <w:tc>
          <w:tcPr>
            <w:tcW w:w="2110" w:type="pct"/>
            <w:vAlign w:val="bottom"/>
          </w:tcPr>
          <w:p w14:paraId="417604FB"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563" w:type="pct"/>
            <w:gridSpan w:val="2"/>
            <w:vAlign w:val="bottom"/>
          </w:tcPr>
          <w:p w14:paraId="67A9E95F" w14:textId="6665E7DB" w:rsidR="00FC0AE2" w:rsidRPr="008C4B6E" w:rsidRDefault="00FC0AE2" w:rsidP="001667E5">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w:t>
            </w:r>
            <w:r w:rsidR="001667E5" w:rsidRPr="008C4B6E">
              <w:rPr>
                <w:rFonts w:asciiTheme="majorBidi" w:hAnsiTheme="majorBidi" w:cstheme="majorBidi"/>
                <w:color w:val="000000"/>
                <w:sz w:val="28"/>
                <w:szCs w:val="28"/>
              </w:rPr>
              <w:t xml:space="preserve"> </w:t>
            </w:r>
            <w:r w:rsidRPr="008C4B6E">
              <w:rPr>
                <w:rFonts w:asciiTheme="majorBidi" w:hAnsiTheme="majorBidi" w:cstheme="majorBidi"/>
                <w:color w:val="000000"/>
                <w:sz w:val="28"/>
                <w:szCs w:val="28"/>
              </w:rPr>
              <w:t>statements</w:t>
            </w:r>
          </w:p>
        </w:tc>
        <w:tc>
          <w:tcPr>
            <w:tcW w:w="1327" w:type="pct"/>
            <w:gridSpan w:val="2"/>
            <w:vAlign w:val="bottom"/>
          </w:tcPr>
          <w:p w14:paraId="7C6AD9B1" w14:textId="77777777" w:rsidR="00FC0AE2" w:rsidRPr="008C4B6E" w:rsidRDefault="00FC0AE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1D20EF" w:rsidRPr="008C4B6E" w14:paraId="1F6E62B4" w14:textId="77777777" w:rsidTr="001D20EF">
        <w:trPr>
          <w:trHeight w:val="117"/>
          <w:tblHeader/>
        </w:trPr>
        <w:tc>
          <w:tcPr>
            <w:tcW w:w="2110" w:type="pct"/>
            <w:vAlign w:val="bottom"/>
          </w:tcPr>
          <w:p w14:paraId="517E9E55" w14:textId="77777777" w:rsidR="00FC0AE2" w:rsidRPr="008C4B6E" w:rsidRDefault="00FC0AE2"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81" w:type="pct"/>
            <w:tcBorders>
              <w:top w:val="nil"/>
              <w:left w:val="nil"/>
              <w:right w:val="nil"/>
            </w:tcBorders>
            <w:vAlign w:val="bottom"/>
          </w:tcPr>
          <w:p w14:paraId="018CF65A" w14:textId="19FE25B5" w:rsidR="00FC0AE2" w:rsidRPr="008C4B6E" w:rsidRDefault="00FC0AE2" w:rsidP="007870D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4</w:t>
            </w:r>
          </w:p>
        </w:tc>
        <w:tc>
          <w:tcPr>
            <w:tcW w:w="782" w:type="pct"/>
            <w:vAlign w:val="bottom"/>
          </w:tcPr>
          <w:p w14:paraId="17D39B83" w14:textId="05DB8331" w:rsidR="00FC0AE2" w:rsidRPr="008C4B6E" w:rsidRDefault="00FC0AE2"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3</w:t>
            </w:r>
          </w:p>
        </w:tc>
        <w:tc>
          <w:tcPr>
            <w:tcW w:w="626" w:type="pct"/>
            <w:tcBorders>
              <w:top w:val="nil"/>
              <w:left w:val="nil"/>
              <w:right w:val="nil"/>
            </w:tcBorders>
            <w:vAlign w:val="bottom"/>
          </w:tcPr>
          <w:p w14:paraId="2C01A8A4" w14:textId="4EED482A" w:rsidR="00FC0AE2" w:rsidRPr="008C4B6E" w:rsidRDefault="00FC0AE2" w:rsidP="007870DE">
            <w:pPr>
              <w:pBdr>
                <w:bottom w:val="single" w:sz="4" w:space="1" w:color="auto"/>
              </w:pBdr>
              <w:spacing w:line="340" w:lineRule="exact"/>
              <w:jc w:val="center"/>
              <w:rPr>
                <w:rFonts w:asciiTheme="majorBidi" w:hAnsiTheme="majorBidi" w:cstheme="majorBidi"/>
                <w:sz w:val="28"/>
                <w:szCs w:val="28"/>
                <w:highlight w:val="yellow"/>
                <w:cs/>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4</w:t>
            </w:r>
          </w:p>
        </w:tc>
        <w:tc>
          <w:tcPr>
            <w:tcW w:w="701" w:type="pct"/>
            <w:tcBorders>
              <w:top w:val="nil"/>
              <w:left w:val="nil"/>
              <w:right w:val="nil"/>
            </w:tcBorders>
            <w:vAlign w:val="bottom"/>
          </w:tcPr>
          <w:p w14:paraId="56AF5576" w14:textId="29E10843" w:rsidR="00FC0AE2" w:rsidRPr="008C4B6E" w:rsidRDefault="00FC0AE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806664" w:rsidRPr="008C4B6E">
              <w:rPr>
                <w:rFonts w:asciiTheme="majorBidi" w:hAnsiTheme="majorBidi" w:cstheme="majorBidi"/>
                <w:sz w:val="28"/>
                <w:szCs w:val="28"/>
              </w:rPr>
              <w:t>3</w:t>
            </w:r>
          </w:p>
        </w:tc>
      </w:tr>
      <w:tr w:rsidR="001D20EF" w:rsidRPr="008C4B6E" w14:paraId="4AA65DEF" w14:textId="77777777" w:rsidTr="001D20EF">
        <w:trPr>
          <w:trHeight w:val="117"/>
        </w:trPr>
        <w:tc>
          <w:tcPr>
            <w:tcW w:w="2110" w:type="pct"/>
            <w:tcBorders>
              <w:top w:val="nil"/>
              <w:left w:val="nil"/>
              <w:bottom w:val="nil"/>
              <w:right w:val="nil"/>
            </w:tcBorders>
            <w:shd w:val="clear" w:color="auto" w:fill="auto"/>
            <w:vAlign w:val="bottom"/>
          </w:tcPr>
          <w:p w14:paraId="68CD528E" w14:textId="77777777" w:rsidR="00FC0AE2" w:rsidRPr="008C4B6E" w:rsidRDefault="00FC0AE2" w:rsidP="001D20EF">
            <w:pPr>
              <w:tabs>
                <w:tab w:val="left" w:pos="3515"/>
                <w:tab w:val="left" w:pos="3650"/>
                <w:tab w:val="left" w:pos="3742"/>
                <w:tab w:val="left" w:pos="4451"/>
                <w:tab w:val="left" w:pos="4678"/>
                <w:tab w:val="left" w:pos="5387"/>
                <w:tab w:val="left" w:pos="6322"/>
              </w:tabs>
              <w:spacing w:line="340" w:lineRule="exact"/>
              <w:ind w:left="605" w:hanging="287"/>
              <w:jc w:val="both"/>
              <w:rPr>
                <w:rFonts w:asciiTheme="majorBidi" w:hAnsiTheme="majorBidi" w:cstheme="majorBidi"/>
                <w:sz w:val="28"/>
                <w:szCs w:val="28"/>
              </w:rPr>
            </w:pPr>
            <w:r w:rsidRPr="008C4B6E">
              <w:rPr>
                <w:rFonts w:asciiTheme="majorBidi" w:hAnsiTheme="majorBidi" w:cstheme="majorBidi"/>
                <w:sz w:val="28"/>
                <w:szCs w:val="28"/>
              </w:rPr>
              <w:t>Beginning balance</w:t>
            </w:r>
          </w:p>
        </w:tc>
        <w:tc>
          <w:tcPr>
            <w:tcW w:w="781" w:type="pct"/>
            <w:shd w:val="clear" w:color="auto" w:fill="auto"/>
            <w:vAlign w:val="bottom"/>
          </w:tcPr>
          <w:p w14:paraId="27E4F026" w14:textId="77777777" w:rsidR="00FC0AE2" w:rsidRPr="008C4B6E" w:rsidRDefault="00FC0AE2" w:rsidP="007870D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w:t>
            </w:r>
          </w:p>
        </w:tc>
        <w:tc>
          <w:tcPr>
            <w:tcW w:w="782" w:type="pct"/>
            <w:shd w:val="clear" w:color="auto" w:fill="auto"/>
            <w:vAlign w:val="bottom"/>
          </w:tcPr>
          <w:p w14:paraId="14DD9E20" w14:textId="15230ED9" w:rsidR="00FC0AE2" w:rsidRPr="008C4B6E" w:rsidRDefault="00FC0AE2" w:rsidP="007870D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w:t>
            </w:r>
            <w:r w:rsidR="00806664" w:rsidRPr="008C4B6E">
              <w:rPr>
                <w:rFonts w:asciiTheme="majorBidi" w:hAnsiTheme="majorBidi" w:cstheme="majorBidi"/>
                <w:sz w:val="28"/>
                <w:szCs w:val="28"/>
              </w:rPr>
              <w:t>0</w:t>
            </w:r>
          </w:p>
        </w:tc>
        <w:tc>
          <w:tcPr>
            <w:tcW w:w="626" w:type="pct"/>
            <w:shd w:val="clear" w:color="auto" w:fill="auto"/>
            <w:vAlign w:val="bottom"/>
          </w:tcPr>
          <w:p w14:paraId="1507ED92" w14:textId="77777777" w:rsidR="00FC0AE2" w:rsidRPr="008C4B6E" w:rsidRDefault="00FC0AE2" w:rsidP="007870D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w:t>
            </w:r>
          </w:p>
        </w:tc>
        <w:tc>
          <w:tcPr>
            <w:tcW w:w="701" w:type="pct"/>
            <w:shd w:val="clear" w:color="auto" w:fill="auto"/>
            <w:vAlign w:val="bottom"/>
          </w:tcPr>
          <w:p w14:paraId="6C31B980" w14:textId="0A63149E" w:rsidR="00FC0AE2" w:rsidRPr="008C4B6E" w:rsidRDefault="00FC0AE2" w:rsidP="007870D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w:t>
            </w:r>
            <w:r w:rsidR="00806664" w:rsidRPr="008C4B6E">
              <w:rPr>
                <w:rFonts w:asciiTheme="majorBidi" w:hAnsiTheme="majorBidi" w:cstheme="majorBidi"/>
                <w:sz w:val="28"/>
                <w:szCs w:val="28"/>
              </w:rPr>
              <w:t>0</w:t>
            </w:r>
          </w:p>
        </w:tc>
      </w:tr>
      <w:tr w:rsidR="001D20EF" w:rsidRPr="008C4B6E" w14:paraId="5E5B38EE" w14:textId="77777777" w:rsidTr="001D20EF">
        <w:trPr>
          <w:trHeight w:val="117"/>
        </w:trPr>
        <w:tc>
          <w:tcPr>
            <w:tcW w:w="2110" w:type="pct"/>
            <w:tcBorders>
              <w:top w:val="nil"/>
              <w:left w:val="nil"/>
              <w:bottom w:val="nil"/>
              <w:right w:val="nil"/>
            </w:tcBorders>
            <w:shd w:val="clear" w:color="auto" w:fill="auto"/>
            <w:vAlign w:val="bottom"/>
          </w:tcPr>
          <w:p w14:paraId="6B6E6C05" w14:textId="02111F06" w:rsidR="00FC0AE2" w:rsidRPr="008C4B6E" w:rsidRDefault="00FC0AE2" w:rsidP="007870DE">
            <w:pPr>
              <w:tabs>
                <w:tab w:val="left" w:pos="3515"/>
                <w:tab w:val="left" w:pos="3742"/>
                <w:tab w:val="left" w:pos="4451"/>
                <w:tab w:val="left" w:pos="4678"/>
                <w:tab w:val="left" w:pos="5387"/>
                <w:tab w:val="left" w:pos="5613"/>
                <w:tab w:val="left" w:pos="6322"/>
                <w:tab w:val="left" w:pos="6549"/>
              </w:tabs>
              <w:spacing w:line="34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Increase (</w:t>
            </w:r>
            <w:r w:rsidR="001D20EF">
              <w:rPr>
                <w:rFonts w:asciiTheme="majorBidi" w:hAnsiTheme="majorBidi" w:cstheme="majorBidi"/>
                <w:sz w:val="28"/>
                <w:szCs w:val="28"/>
              </w:rPr>
              <w:t>d</w:t>
            </w:r>
            <w:r w:rsidRPr="008C4B6E">
              <w:rPr>
                <w:rFonts w:asciiTheme="majorBidi" w:hAnsiTheme="majorBidi" w:cstheme="majorBidi"/>
                <w:sz w:val="28"/>
                <w:szCs w:val="28"/>
              </w:rPr>
              <w:t>ecrease)</w:t>
            </w:r>
          </w:p>
        </w:tc>
        <w:tc>
          <w:tcPr>
            <w:tcW w:w="781" w:type="pct"/>
            <w:shd w:val="clear" w:color="auto" w:fill="auto"/>
            <w:vAlign w:val="bottom"/>
          </w:tcPr>
          <w:p w14:paraId="0632DFA0" w14:textId="427FFC1B" w:rsidR="00FC0AE2" w:rsidRPr="008C4B6E" w:rsidRDefault="0044484D" w:rsidP="007870DE">
            <w:pPr>
              <w:pBdr>
                <w:bottom w:val="sing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782" w:type="pct"/>
            <w:shd w:val="clear" w:color="auto" w:fill="auto"/>
            <w:vAlign w:val="bottom"/>
          </w:tcPr>
          <w:p w14:paraId="68B9AE80" w14:textId="7CFD44DD" w:rsidR="00FC0AE2" w:rsidRPr="008C4B6E" w:rsidRDefault="00806664" w:rsidP="007870DE">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626" w:type="pct"/>
            <w:shd w:val="clear" w:color="auto" w:fill="auto"/>
            <w:vAlign w:val="bottom"/>
          </w:tcPr>
          <w:p w14:paraId="3668593D" w14:textId="25EA588E" w:rsidR="00FC0AE2" w:rsidRPr="008C4B6E" w:rsidRDefault="0044484D" w:rsidP="007870DE">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701" w:type="pct"/>
            <w:shd w:val="clear" w:color="auto" w:fill="auto"/>
            <w:vAlign w:val="bottom"/>
          </w:tcPr>
          <w:p w14:paraId="5C3452D9" w14:textId="4BDB0198" w:rsidR="00FC0AE2" w:rsidRPr="008C4B6E" w:rsidRDefault="00806664" w:rsidP="007870DE">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1D20EF" w:rsidRPr="008C4B6E" w14:paraId="79B8A2A2" w14:textId="77777777" w:rsidTr="001D20EF">
        <w:trPr>
          <w:trHeight w:val="117"/>
        </w:trPr>
        <w:tc>
          <w:tcPr>
            <w:tcW w:w="2110" w:type="pct"/>
            <w:tcBorders>
              <w:top w:val="nil"/>
              <w:left w:val="nil"/>
              <w:bottom w:val="nil"/>
              <w:right w:val="nil"/>
            </w:tcBorders>
            <w:shd w:val="clear" w:color="auto" w:fill="auto"/>
            <w:vAlign w:val="bottom"/>
          </w:tcPr>
          <w:p w14:paraId="6CA3E417" w14:textId="77777777" w:rsidR="00FC0AE2" w:rsidRPr="008C4B6E" w:rsidRDefault="00FC0AE2" w:rsidP="007870DE">
            <w:pPr>
              <w:tabs>
                <w:tab w:val="left" w:pos="3515"/>
                <w:tab w:val="left" w:pos="3742"/>
                <w:tab w:val="left" w:pos="4451"/>
                <w:tab w:val="left" w:pos="4678"/>
                <w:tab w:val="left" w:pos="5387"/>
                <w:tab w:val="left" w:pos="5613"/>
                <w:tab w:val="left" w:pos="6322"/>
                <w:tab w:val="left" w:pos="6549"/>
              </w:tabs>
              <w:spacing w:line="340" w:lineRule="exact"/>
              <w:ind w:left="605" w:hanging="290"/>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781" w:type="pct"/>
            <w:shd w:val="clear" w:color="auto" w:fill="auto"/>
            <w:vAlign w:val="bottom"/>
          </w:tcPr>
          <w:p w14:paraId="66723A31" w14:textId="2929067B" w:rsidR="00FC0AE2" w:rsidRPr="008C4B6E" w:rsidRDefault="0044484D" w:rsidP="007870D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10</w:t>
            </w:r>
          </w:p>
        </w:tc>
        <w:tc>
          <w:tcPr>
            <w:tcW w:w="782" w:type="pct"/>
            <w:shd w:val="clear" w:color="auto" w:fill="auto"/>
            <w:vAlign w:val="bottom"/>
          </w:tcPr>
          <w:p w14:paraId="472F62F6" w14:textId="2CD03DAE" w:rsidR="00FC0AE2" w:rsidRPr="008C4B6E" w:rsidRDefault="00806664" w:rsidP="007870D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10</w:t>
            </w:r>
          </w:p>
        </w:tc>
        <w:tc>
          <w:tcPr>
            <w:tcW w:w="626" w:type="pct"/>
            <w:shd w:val="clear" w:color="auto" w:fill="auto"/>
            <w:vAlign w:val="bottom"/>
          </w:tcPr>
          <w:p w14:paraId="7FF44630" w14:textId="726115D1" w:rsidR="00FC0AE2" w:rsidRPr="008C4B6E" w:rsidRDefault="0044484D" w:rsidP="007870D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10</w:t>
            </w:r>
          </w:p>
        </w:tc>
        <w:tc>
          <w:tcPr>
            <w:tcW w:w="701" w:type="pct"/>
            <w:shd w:val="clear" w:color="auto" w:fill="auto"/>
            <w:vAlign w:val="bottom"/>
          </w:tcPr>
          <w:p w14:paraId="5935A2EF" w14:textId="3FBC89EE" w:rsidR="00FC0AE2" w:rsidRPr="008C4B6E" w:rsidRDefault="00806664" w:rsidP="007870D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w:t>
            </w:r>
          </w:p>
        </w:tc>
      </w:tr>
    </w:tbl>
    <w:p w14:paraId="177D02A4" w14:textId="1BDD2F43" w:rsidR="00940623" w:rsidRPr="008C4B6E" w:rsidRDefault="00940623" w:rsidP="00940623">
      <w:pPr>
        <w:pStyle w:val="Heading8"/>
        <w:numPr>
          <w:ilvl w:val="0"/>
          <w:numId w:val="1"/>
        </w:numPr>
        <w:tabs>
          <w:tab w:val="left" w:pos="709"/>
        </w:tabs>
        <w:spacing w:before="120" w:line="240" w:lineRule="auto"/>
        <w:ind w:left="567" w:hanging="567"/>
        <w:jc w:val="both"/>
        <w:rPr>
          <w:rFonts w:asciiTheme="majorBidi" w:hAnsiTheme="majorBidi" w:cstheme="majorBidi"/>
          <w:sz w:val="28"/>
          <w:szCs w:val="28"/>
        </w:rPr>
      </w:pPr>
      <w:r w:rsidRPr="008C4B6E">
        <w:rPr>
          <w:rFonts w:asciiTheme="majorBidi" w:hAnsiTheme="majorBidi" w:cstheme="majorBidi"/>
          <w:sz w:val="28"/>
          <w:szCs w:val="28"/>
          <w:lang w:val="en-US"/>
        </w:rPr>
        <w:lastRenderedPageBreak/>
        <w:t>Other current</w:t>
      </w:r>
      <w:r w:rsidRPr="008C4B6E">
        <w:rPr>
          <w:rFonts w:asciiTheme="majorBidi" w:hAnsiTheme="majorBidi" w:cstheme="majorBidi"/>
          <w:sz w:val="28"/>
          <w:szCs w:val="28"/>
        </w:rPr>
        <w:t xml:space="preserve"> </w:t>
      </w:r>
      <w:r w:rsidRPr="008C4B6E">
        <w:rPr>
          <w:rFonts w:asciiTheme="majorBidi" w:hAnsiTheme="majorBidi" w:cstheme="majorBidi"/>
          <w:sz w:val="28"/>
          <w:szCs w:val="28"/>
          <w:lang w:val="en-US"/>
        </w:rPr>
        <w:t>financial</w:t>
      </w:r>
      <w:r w:rsidRPr="008C4B6E">
        <w:rPr>
          <w:rFonts w:asciiTheme="majorBidi" w:hAnsiTheme="majorBidi" w:cstheme="majorBidi"/>
          <w:sz w:val="28"/>
          <w:szCs w:val="28"/>
        </w:rPr>
        <w:t xml:space="preserve"> assets</w:t>
      </w:r>
    </w:p>
    <w:tbl>
      <w:tblPr>
        <w:tblpPr w:leftFromText="180" w:rightFromText="180" w:vertAnchor="text" w:tblpY="1"/>
        <w:tblOverlap w:val="never"/>
        <w:tblW w:w="4989" w:type="pct"/>
        <w:tblLayout w:type="fixed"/>
        <w:tblLook w:val="01E0" w:firstRow="1" w:lastRow="1" w:firstColumn="1" w:lastColumn="1" w:noHBand="0" w:noVBand="0"/>
      </w:tblPr>
      <w:tblGrid>
        <w:gridCol w:w="4018"/>
        <w:gridCol w:w="1369"/>
        <w:gridCol w:w="1304"/>
        <w:gridCol w:w="1205"/>
        <w:gridCol w:w="1315"/>
      </w:tblGrid>
      <w:tr w:rsidR="00940623" w:rsidRPr="008C4B6E" w14:paraId="268059CD" w14:textId="77777777" w:rsidTr="007870DE">
        <w:trPr>
          <w:trHeight w:val="117"/>
          <w:tblHeader/>
        </w:trPr>
        <w:tc>
          <w:tcPr>
            <w:tcW w:w="2181" w:type="pct"/>
            <w:vAlign w:val="bottom"/>
          </w:tcPr>
          <w:p w14:paraId="31DAF990" w14:textId="77777777" w:rsidR="00940623" w:rsidRPr="008C4B6E" w:rsidRDefault="00940623" w:rsidP="007870DE">
            <w:pPr>
              <w:pStyle w:val="ListParagraph"/>
              <w:numPr>
                <w:ilvl w:val="0"/>
                <w:numId w:val="1"/>
              </w:numPr>
              <w:overflowPunct w:val="0"/>
              <w:autoSpaceDE w:val="0"/>
              <w:autoSpaceDN w:val="0"/>
              <w:adjustRightInd w:val="0"/>
              <w:spacing w:line="340" w:lineRule="exact"/>
              <w:textAlignment w:val="baseline"/>
              <w:rPr>
                <w:rFonts w:asciiTheme="majorBidi" w:hAnsiTheme="majorBidi" w:cstheme="majorBidi"/>
                <w:b/>
                <w:bCs/>
                <w:sz w:val="28"/>
                <w:cs/>
              </w:rPr>
            </w:pPr>
          </w:p>
        </w:tc>
        <w:tc>
          <w:tcPr>
            <w:tcW w:w="2819" w:type="pct"/>
            <w:gridSpan w:val="4"/>
            <w:vAlign w:val="bottom"/>
          </w:tcPr>
          <w:p w14:paraId="38A4D4B1"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40623" w:rsidRPr="008C4B6E" w14:paraId="57741452" w14:textId="77777777" w:rsidTr="007870DE">
        <w:trPr>
          <w:trHeight w:val="117"/>
          <w:tblHeader/>
        </w:trPr>
        <w:tc>
          <w:tcPr>
            <w:tcW w:w="2181" w:type="pct"/>
            <w:vAlign w:val="bottom"/>
          </w:tcPr>
          <w:p w14:paraId="2501DC99"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9" w:type="pct"/>
            <w:gridSpan w:val="4"/>
            <w:vAlign w:val="bottom"/>
          </w:tcPr>
          <w:p w14:paraId="5378AC3A"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940623" w:rsidRPr="008C4B6E" w14:paraId="00EC490D" w14:textId="77777777" w:rsidTr="007870DE">
        <w:trPr>
          <w:trHeight w:val="117"/>
          <w:tblHeader/>
        </w:trPr>
        <w:tc>
          <w:tcPr>
            <w:tcW w:w="2181" w:type="pct"/>
            <w:vAlign w:val="bottom"/>
          </w:tcPr>
          <w:p w14:paraId="1B3C732B"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51" w:type="pct"/>
            <w:gridSpan w:val="2"/>
            <w:shd w:val="clear" w:color="auto" w:fill="auto"/>
            <w:vAlign w:val="bottom"/>
          </w:tcPr>
          <w:p w14:paraId="791B093E"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2024</w:t>
            </w:r>
          </w:p>
        </w:tc>
        <w:tc>
          <w:tcPr>
            <w:tcW w:w="1368" w:type="pct"/>
            <w:gridSpan w:val="2"/>
            <w:shd w:val="clear" w:color="auto" w:fill="auto"/>
            <w:vAlign w:val="bottom"/>
          </w:tcPr>
          <w:p w14:paraId="1D3E7A73"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2023</w:t>
            </w:r>
          </w:p>
        </w:tc>
      </w:tr>
      <w:tr w:rsidR="00940623" w:rsidRPr="008C4B6E" w14:paraId="5C8293BA" w14:textId="77777777" w:rsidTr="007870DE">
        <w:trPr>
          <w:trHeight w:val="117"/>
          <w:tblHeader/>
        </w:trPr>
        <w:tc>
          <w:tcPr>
            <w:tcW w:w="2181" w:type="pct"/>
            <w:vAlign w:val="bottom"/>
          </w:tcPr>
          <w:p w14:paraId="03BB1ED7"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43" w:type="pct"/>
            <w:shd w:val="solid" w:color="FFFFFF" w:fill="auto"/>
            <w:vAlign w:val="bottom"/>
          </w:tcPr>
          <w:p w14:paraId="3C9ACA8A" w14:textId="77777777" w:rsidR="00940623" w:rsidRPr="008C4B6E" w:rsidRDefault="00940623" w:rsidP="007870D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Cost</w:t>
            </w:r>
          </w:p>
        </w:tc>
        <w:tc>
          <w:tcPr>
            <w:tcW w:w="708" w:type="pct"/>
            <w:shd w:val="solid" w:color="FFFFFF" w:fill="auto"/>
            <w:vAlign w:val="bottom"/>
          </w:tcPr>
          <w:p w14:paraId="1958EA76" w14:textId="77777777" w:rsidR="00940623" w:rsidRPr="008C4B6E" w:rsidRDefault="00940623"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c>
          <w:tcPr>
            <w:tcW w:w="654" w:type="pct"/>
            <w:shd w:val="solid" w:color="FFFFFF" w:fill="auto"/>
            <w:vAlign w:val="bottom"/>
          </w:tcPr>
          <w:p w14:paraId="03277654" w14:textId="77777777" w:rsidR="00940623" w:rsidRPr="008C4B6E" w:rsidRDefault="00940623" w:rsidP="007870D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Cost</w:t>
            </w:r>
          </w:p>
        </w:tc>
        <w:tc>
          <w:tcPr>
            <w:tcW w:w="714" w:type="pct"/>
            <w:shd w:val="solid" w:color="FFFFFF" w:fill="auto"/>
            <w:vAlign w:val="bottom"/>
          </w:tcPr>
          <w:p w14:paraId="1BF3369B"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r>
      <w:tr w:rsidR="0044484D" w:rsidRPr="008C4B6E" w14:paraId="5ACCCB86" w14:textId="77777777" w:rsidTr="0044484D">
        <w:trPr>
          <w:trHeight w:val="117"/>
        </w:trPr>
        <w:tc>
          <w:tcPr>
            <w:tcW w:w="2181" w:type="pct"/>
            <w:shd w:val="solid" w:color="FFFFFF" w:fill="auto"/>
            <w:vAlign w:val="bottom"/>
          </w:tcPr>
          <w:p w14:paraId="186A38FD" w14:textId="41646CA1"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598" w:hanging="146"/>
              <w:jc w:val="both"/>
              <w:rPr>
                <w:rFonts w:asciiTheme="majorBidi" w:hAnsiTheme="majorBidi" w:cstheme="majorBidi"/>
                <w:sz w:val="28"/>
                <w:szCs w:val="28"/>
                <w:cs/>
              </w:rPr>
            </w:pPr>
            <w:r w:rsidRPr="008C4B6E">
              <w:rPr>
                <w:rFonts w:asciiTheme="majorBidi" w:hAnsiTheme="majorBidi" w:cstheme="majorBidi"/>
                <w:sz w:val="28"/>
                <w:szCs w:val="28"/>
              </w:rPr>
              <w:t>Open funds (</w:t>
            </w:r>
            <w:r w:rsidR="001D20EF">
              <w:rPr>
                <w:rFonts w:asciiTheme="majorBidi" w:hAnsiTheme="majorBidi" w:cstheme="majorBidi"/>
                <w:sz w:val="28"/>
                <w:szCs w:val="28"/>
              </w:rPr>
              <w:t>c</w:t>
            </w:r>
            <w:r w:rsidRPr="008C4B6E">
              <w:rPr>
                <w:rFonts w:asciiTheme="majorBidi" w:hAnsiTheme="majorBidi" w:cstheme="majorBidi"/>
                <w:sz w:val="28"/>
                <w:szCs w:val="28"/>
              </w:rPr>
              <w:t>ost)</w:t>
            </w:r>
          </w:p>
        </w:tc>
        <w:tc>
          <w:tcPr>
            <w:tcW w:w="743" w:type="pct"/>
            <w:shd w:val="clear" w:color="auto" w:fill="auto"/>
          </w:tcPr>
          <w:p w14:paraId="3E190366" w14:textId="1CC11C0F"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1,465 </w:t>
            </w:r>
          </w:p>
        </w:tc>
        <w:tc>
          <w:tcPr>
            <w:tcW w:w="708" w:type="pct"/>
            <w:shd w:val="clear" w:color="auto" w:fill="auto"/>
            <w:vAlign w:val="bottom"/>
          </w:tcPr>
          <w:p w14:paraId="60A43073" w14:textId="3CFA4FCD"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c>
          <w:tcPr>
            <w:tcW w:w="654" w:type="pct"/>
            <w:shd w:val="clear" w:color="auto" w:fill="auto"/>
            <w:vAlign w:val="bottom"/>
          </w:tcPr>
          <w:p w14:paraId="15E3A829" w14:textId="77777777"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2,199</w:t>
            </w:r>
          </w:p>
        </w:tc>
        <w:tc>
          <w:tcPr>
            <w:tcW w:w="714" w:type="pct"/>
            <w:shd w:val="clear" w:color="auto" w:fill="auto"/>
            <w:vAlign w:val="bottom"/>
          </w:tcPr>
          <w:p w14:paraId="59B6F473" w14:textId="77777777"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1,465</w:t>
            </w:r>
          </w:p>
        </w:tc>
      </w:tr>
      <w:tr w:rsidR="0044484D" w:rsidRPr="008C4B6E" w14:paraId="2016ED98" w14:textId="77777777" w:rsidTr="0044484D">
        <w:trPr>
          <w:trHeight w:val="117"/>
        </w:trPr>
        <w:tc>
          <w:tcPr>
            <w:tcW w:w="2181" w:type="pct"/>
            <w:shd w:val="solid" w:color="FFFFFF" w:fill="auto"/>
            <w:vAlign w:val="bottom"/>
          </w:tcPr>
          <w:p w14:paraId="7DA8B528" w14:textId="77777777"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Changes in fair value</w:t>
            </w:r>
          </w:p>
        </w:tc>
        <w:tc>
          <w:tcPr>
            <w:tcW w:w="743" w:type="pct"/>
            <w:shd w:val="clear" w:color="auto" w:fill="auto"/>
          </w:tcPr>
          <w:p w14:paraId="4C3ACBCC" w14:textId="375E1D0D" w:rsidR="0044484D" w:rsidRPr="008C4B6E" w:rsidRDefault="0044484D" w:rsidP="0044484D">
            <w:pPr>
              <w:pBdr>
                <w:bottom w:val="sing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30 </w:t>
            </w:r>
          </w:p>
        </w:tc>
        <w:tc>
          <w:tcPr>
            <w:tcW w:w="708" w:type="pct"/>
            <w:shd w:val="clear" w:color="auto" w:fill="auto"/>
            <w:vAlign w:val="bottom"/>
          </w:tcPr>
          <w:p w14:paraId="06A92C27" w14:textId="69D42F6E"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654" w:type="pct"/>
            <w:shd w:val="clear" w:color="auto" w:fill="auto"/>
            <w:vAlign w:val="bottom"/>
          </w:tcPr>
          <w:p w14:paraId="230F7BE2" w14:textId="77777777"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(734)</w:t>
            </w:r>
          </w:p>
        </w:tc>
        <w:tc>
          <w:tcPr>
            <w:tcW w:w="714" w:type="pct"/>
            <w:shd w:val="clear" w:color="auto" w:fill="auto"/>
            <w:vAlign w:val="bottom"/>
          </w:tcPr>
          <w:p w14:paraId="24104AEB" w14:textId="77777777"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44484D" w:rsidRPr="008C4B6E" w14:paraId="47A65CEF" w14:textId="77777777" w:rsidTr="0044484D">
        <w:trPr>
          <w:trHeight w:val="117"/>
        </w:trPr>
        <w:tc>
          <w:tcPr>
            <w:tcW w:w="2181" w:type="pct"/>
            <w:shd w:val="solid" w:color="FFFFFF" w:fill="auto"/>
            <w:vAlign w:val="bottom"/>
          </w:tcPr>
          <w:p w14:paraId="2AA599FD" w14:textId="77777777"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 xml:space="preserve">Total </w:t>
            </w:r>
          </w:p>
        </w:tc>
        <w:tc>
          <w:tcPr>
            <w:tcW w:w="743" w:type="pct"/>
            <w:shd w:val="clear" w:color="auto" w:fill="auto"/>
          </w:tcPr>
          <w:p w14:paraId="2E115A79" w14:textId="308D5F01" w:rsidR="0044484D" w:rsidRPr="008C4B6E" w:rsidRDefault="0044484D" w:rsidP="0044484D">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1,495 </w:t>
            </w:r>
          </w:p>
        </w:tc>
        <w:tc>
          <w:tcPr>
            <w:tcW w:w="708" w:type="pct"/>
            <w:shd w:val="clear" w:color="auto" w:fill="auto"/>
            <w:vAlign w:val="bottom"/>
          </w:tcPr>
          <w:p w14:paraId="6AC8AC72" w14:textId="0C2C8580" w:rsidR="0044484D" w:rsidRPr="008C4B6E" w:rsidRDefault="0044484D" w:rsidP="0044484D">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1,495</w:t>
            </w:r>
          </w:p>
        </w:tc>
        <w:tc>
          <w:tcPr>
            <w:tcW w:w="654" w:type="pct"/>
            <w:shd w:val="clear" w:color="auto" w:fill="auto"/>
            <w:vAlign w:val="bottom"/>
          </w:tcPr>
          <w:p w14:paraId="2F8C7F1C" w14:textId="77777777" w:rsidR="0044484D" w:rsidRPr="008C4B6E" w:rsidRDefault="0044484D" w:rsidP="0044484D">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1,465</w:t>
            </w:r>
          </w:p>
        </w:tc>
        <w:tc>
          <w:tcPr>
            <w:tcW w:w="714" w:type="pct"/>
            <w:shd w:val="clear" w:color="auto" w:fill="auto"/>
            <w:vAlign w:val="bottom"/>
          </w:tcPr>
          <w:p w14:paraId="3BF52C04" w14:textId="77777777" w:rsidR="0044484D" w:rsidRPr="008C4B6E" w:rsidRDefault="0044484D" w:rsidP="0044484D">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1,465</w:t>
            </w:r>
          </w:p>
        </w:tc>
      </w:tr>
    </w:tbl>
    <w:p w14:paraId="5448219A" w14:textId="77777777" w:rsidR="00940623" w:rsidRPr="008C4B6E" w:rsidRDefault="00940623" w:rsidP="00940623">
      <w:pPr>
        <w:rPr>
          <w:rFonts w:asciiTheme="majorBidi" w:hAnsiTheme="majorBidi" w:cstheme="majorBidi"/>
        </w:rPr>
      </w:pPr>
    </w:p>
    <w:tbl>
      <w:tblPr>
        <w:tblpPr w:leftFromText="180" w:rightFromText="180" w:vertAnchor="text" w:tblpY="1"/>
        <w:tblOverlap w:val="never"/>
        <w:tblW w:w="4997" w:type="pct"/>
        <w:tblLayout w:type="fixed"/>
        <w:tblLook w:val="01E0" w:firstRow="1" w:lastRow="1" w:firstColumn="1" w:lastColumn="1" w:noHBand="0" w:noVBand="0"/>
      </w:tblPr>
      <w:tblGrid>
        <w:gridCol w:w="4003"/>
        <w:gridCol w:w="1371"/>
        <w:gridCol w:w="1303"/>
        <w:gridCol w:w="1288"/>
        <w:gridCol w:w="1260"/>
      </w:tblGrid>
      <w:tr w:rsidR="00940623" w:rsidRPr="008C4B6E" w14:paraId="54EE3A99" w14:textId="77777777" w:rsidTr="007870DE">
        <w:trPr>
          <w:trHeight w:val="117"/>
          <w:tblHeader/>
        </w:trPr>
        <w:tc>
          <w:tcPr>
            <w:tcW w:w="2170" w:type="pct"/>
            <w:vAlign w:val="bottom"/>
          </w:tcPr>
          <w:p w14:paraId="6E3DF68C"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30" w:type="pct"/>
            <w:gridSpan w:val="4"/>
            <w:vAlign w:val="bottom"/>
          </w:tcPr>
          <w:p w14:paraId="5A283E63" w14:textId="759A4DC3"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r w:rsidR="001B4D2E"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940623" w:rsidRPr="008C4B6E" w14:paraId="6CBB4599" w14:textId="77777777" w:rsidTr="007870DE">
        <w:trPr>
          <w:trHeight w:val="117"/>
          <w:tblHeader/>
        </w:trPr>
        <w:tc>
          <w:tcPr>
            <w:tcW w:w="2170" w:type="pct"/>
            <w:vAlign w:val="bottom"/>
          </w:tcPr>
          <w:p w14:paraId="524AE93B"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30" w:type="pct"/>
            <w:gridSpan w:val="4"/>
            <w:vAlign w:val="bottom"/>
          </w:tcPr>
          <w:p w14:paraId="1EE25A9F"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Separate</w:t>
            </w:r>
            <w:r w:rsidRPr="008C4B6E">
              <w:rPr>
                <w:rFonts w:asciiTheme="majorBidi" w:hAnsiTheme="majorBidi" w:cstheme="majorBidi"/>
                <w:color w:val="000000"/>
                <w:sz w:val="28"/>
                <w:szCs w:val="28"/>
              </w:rPr>
              <w:t xml:space="preserve"> financial statements</w:t>
            </w:r>
          </w:p>
        </w:tc>
      </w:tr>
      <w:tr w:rsidR="00940623" w:rsidRPr="008C4B6E" w14:paraId="6B46CE45" w14:textId="77777777" w:rsidTr="007870DE">
        <w:trPr>
          <w:trHeight w:val="117"/>
          <w:tblHeader/>
        </w:trPr>
        <w:tc>
          <w:tcPr>
            <w:tcW w:w="2170" w:type="pct"/>
            <w:vAlign w:val="bottom"/>
          </w:tcPr>
          <w:p w14:paraId="6769F57E"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sz w:val="28"/>
                <w:szCs w:val="28"/>
                <w:cs/>
              </w:rPr>
            </w:pPr>
          </w:p>
        </w:tc>
        <w:tc>
          <w:tcPr>
            <w:tcW w:w="1449" w:type="pct"/>
            <w:gridSpan w:val="2"/>
            <w:shd w:val="clear" w:color="auto" w:fill="auto"/>
            <w:vAlign w:val="bottom"/>
          </w:tcPr>
          <w:p w14:paraId="66FBC6CD"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2024</w:t>
            </w:r>
          </w:p>
        </w:tc>
        <w:tc>
          <w:tcPr>
            <w:tcW w:w="1381" w:type="pct"/>
            <w:gridSpan w:val="2"/>
            <w:shd w:val="clear" w:color="auto" w:fill="auto"/>
            <w:vAlign w:val="bottom"/>
          </w:tcPr>
          <w:p w14:paraId="6406931E"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As at December 31, 2023</w:t>
            </w:r>
          </w:p>
        </w:tc>
      </w:tr>
      <w:tr w:rsidR="00940623" w:rsidRPr="008C4B6E" w14:paraId="206FEFAB" w14:textId="77777777" w:rsidTr="007870DE">
        <w:trPr>
          <w:trHeight w:val="117"/>
          <w:tblHeader/>
        </w:trPr>
        <w:tc>
          <w:tcPr>
            <w:tcW w:w="2170" w:type="pct"/>
            <w:vAlign w:val="bottom"/>
          </w:tcPr>
          <w:p w14:paraId="16642E3F"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43" w:type="pct"/>
            <w:shd w:val="solid" w:color="FFFFFF" w:fill="auto"/>
            <w:vAlign w:val="bottom"/>
          </w:tcPr>
          <w:p w14:paraId="1C4EE00F" w14:textId="77777777" w:rsidR="00940623" w:rsidRPr="008C4B6E" w:rsidRDefault="00940623" w:rsidP="007870D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Cost</w:t>
            </w:r>
          </w:p>
        </w:tc>
        <w:tc>
          <w:tcPr>
            <w:tcW w:w="706" w:type="pct"/>
            <w:shd w:val="solid" w:color="FFFFFF" w:fill="auto"/>
            <w:vAlign w:val="bottom"/>
          </w:tcPr>
          <w:p w14:paraId="18F669A2" w14:textId="77777777" w:rsidR="00940623" w:rsidRPr="008C4B6E" w:rsidRDefault="00940623"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c>
          <w:tcPr>
            <w:tcW w:w="698" w:type="pct"/>
            <w:shd w:val="solid" w:color="FFFFFF" w:fill="auto"/>
            <w:vAlign w:val="bottom"/>
          </w:tcPr>
          <w:p w14:paraId="403F1896" w14:textId="77777777" w:rsidR="00940623" w:rsidRPr="008C4B6E" w:rsidRDefault="00940623" w:rsidP="007870D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Cost</w:t>
            </w:r>
          </w:p>
        </w:tc>
        <w:tc>
          <w:tcPr>
            <w:tcW w:w="683" w:type="pct"/>
            <w:shd w:val="solid" w:color="FFFFFF" w:fill="auto"/>
            <w:vAlign w:val="bottom"/>
          </w:tcPr>
          <w:p w14:paraId="4F9EF6D3"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Fair value</w:t>
            </w:r>
          </w:p>
        </w:tc>
      </w:tr>
      <w:tr w:rsidR="0044484D" w:rsidRPr="008C4B6E" w14:paraId="36F17C9A" w14:textId="77777777" w:rsidTr="0044484D">
        <w:trPr>
          <w:trHeight w:val="117"/>
        </w:trPr>
        <w:tc>
          <w:tcPr>
            <w:tcW w:w="2170" w:type="pct"/>
            <w:shd w:val="solid" w:color="FFFFFF" w:fill="auto"/>
            <w:vAlign w:val="bottom"/>
          </w:tcPr>
          <w:p w14:paraId="014A45FF" w14:textId="55E7C450"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Open funds (</w:t>
            </w:r>
            <w:r w:rsidR="001D20EF">
              <w:rPr>
                <w:rFonts w:asciiTheme="majorBidi" w:hAnsiTheme="majorBidi" w:cstheme="majorBidi"/>
                <w:sz w:val="28"/>
                <w:szCs w:val="28"/>
              </w:rPr>
              <w:t>c</w:t>
            </w:r>
            <w:r w:rsidRPr="008C4B6E">
              <w:rPr>
                <w:rFonts w:asciiTheme="majorBidi" w:hAnsiTheme="majorBidi" w:cstheme="majorBidi"/>
                <w:sz w:val="28"/>
                <w:szCs w:val="28"/>
              </w:rPr>
              <w:t>ost)</w:t>
            </w:r>
          </w:p>
        </w:tc>
        <w:tc>
          <w:tcPr>
            <w:tcW w:w="743" w:type="pct"/>
            <w:shd w:val="clear" w:color="auto" w:fill="auto"/>
          </w:tcPr>
          <w:p w14:paraId="196BF712" w14:textId="127E7230"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1,465 </w:t>
            </w:r>
          </w:p>
        </w:tc>
        <w:tc>
          <w:tcPr>
            <w:tcW w:w="706" w:type="pct"/>
            <w:shd w:val="clear" w:color="auto" w:fill="auto"/>
            <w:vAlign w:val="bottom"/>
          </w:tcPr>
          <w:p w14:paraId="5DF22031" w14:textId="17EF537D"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1,495</w:t>
            </w:r>
          </w:p>
        </w:tc>
        <w:tc>
          <w:tcPr>
            <w:tcW w:w="698" w:type="pct"/>
            <w:shd w:val="clear" w:color="auto" w:fill="auto"/>
            <w:vAlign w:val="bottom"/>
          </w:tcPr>
          <w:p w14:paraId="2CC9D50D" w14:textId="77777777"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2,199</w:t>
            </w:r>
          </w:p>
        </w:tc>
        <w:tc>
          <w:tcPr>
            <w:tcW w:w="683" w:type="pct"/>
            <w:shd w:val="clear" w:color="auto" w:fill="auto"/>
            <w:vAlign w:val="bottom"/>
          </w:tcPr>
          <w:p w14:paraId="55FF1C67" w14:textId="77777777" w:rsidR="0044484D" w:rsidRPr="008C4B6E" w:rsidRDefault="0044484D" w:rsidP="0044484D">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1,465</w:t>
            </w:r>
          </w:p>
        </w:tc>
      </w:tr>
      <w:tr w:rsidR="0044484D" w:rsidRPr="008C4B6E" w14:paraId="59E8AAD4" w14:textId="77777777" w:rsidTr="0044484D">
        <w:trPr>
          <w:trHeight w:val="117"/>
        </w:trPr>
        <w:tc>
          <w:tcPr>
            <w:tcW w:w="2170" w:type="pct"/>
            <w:shd w:val="solid" w:color="FFFFFF" w:fill="auto"/>
            <w:vAlign w:val="bottom"/>
          </w:tcPr>
          <w:p w14:paraId="6945E9F9" w14:textId="77777777"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Changes in fair value</w:t>
            </w:r>
          </w:p>
        </w:tc>
        <w:tc>
          <w:tcPr>
            <w:tcW w:w="743" w:type="pct"/>
            <w:shd w:val="clear" w:color="auto" w:fill="auto"/>
          </w:tcPr>
          <w:p w14:paraId="3A2DE0FB" w14:textId="536290CA" w:rsidR="0044484D" w:rsidRPr="008C4B6E" w:rsidRDefault="0044484D" w:rsidP="0044484D">
            <w:pPr>
              <w:pBdr>
                <w:bottom w:val="sing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30 </w:t>
            </w:r>
          </w:p>
        </w:tc>
        <w:tc>
          <w:tcPr>
            <w:tcW w:w="706" w:type="pct"/>
            <w:shd w:val="clear" w:color="auto" w:fill="auto"/>
            <w:vAlign w:val="bottom"/>
          </w:tcPr>
          <w:p w14:paraId="0D1CC9C4" w14:textId="07597FEF"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698" w:type="pct"/>
            <w:shd w:val="clear" w:color="auto" w:fill="auto"/>
            <w:vAlign w:val="bottom"/>
          </w:tcPr>
          <w:p w14:paraId="247509BF" w14:textId="77777777"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(734)</w:t>
            </w:r>
          </w:p>
        </w:tc>
        <w:tc>
          <w:tcPr>
            <w:tcW w:w="683" w:type="pct"/>
            <w:shd w:val="clear" w:color="auto" w:fill="auto"/>
            <w:vAlign w:val="bottom"/>
          </w:tcPr>
          <w:p w14:paraId="390397F0" w14:textId="77777777" w:rsidR="0044484D" w:rsidRPr="008C4B6E" w:rsidRDefault="0044484D" w:rsidP="0044484D">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44484D" w:rsidRPr="008C4B6E" w14:paraId="41A88275" w14:textId="77777777" w:rsidTr="0044484D">
        <w:trPr>
          <w:trHeight w:val="117"/>
        </w:trPr>
        <w:tc>
          <w:tcPr>
            <w:tcW w:w="2170" w:type="pct"/>
            <w:shd w:val="solid" w:color="FFFFFF" w:fill="auto"/>
            <w:vAlign w:val="bottom"/>
          </w:tcPr>
          <w:p w14:paraId="4DEE5C49" w14:textId="77777777" w:rsidR="0044484D" w:rsidRPr="008C4B6E" w:rsidRDefault="0044484D" w:rsidP="0044484D">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 xml:space="preserve">Total </w:t>
            </w:r>
          </w:p>
        </w:tc>
        <w:tc>
          <w:tcPr>
            <w:tcW w:w="743" w:type="pct"/>
            <w:shd w:val="clear" w:color="auto" w:fill="auto"/>
          </w:tcPr>
          <w:p w14:paraId="4C572B1E" w14:textId="0F8DB28B" w:rsidR="0044484D" w:rsidRPr="008C4B6E" w:rsidRDefault="0044484D" w:rsidP="0044484D">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 xml:space="preserve"> 1,495 </w:t>
            </w:r>
          </w:p>
        </w:tc>
        <w:tc>
          <w:tcPr>
            <w:tcW w:w="706" w:type="pct"/>
            <w:shd w:val="clear" w:color="auto" w:fill="auto"/>
            <w:vAlign w:val="bottom"/>
          </w:tcPr>
          <w:p w14:paraId="471E0C7E" w14:textId="4A07333F" w:rsidR="0044484D" w:rsidRPr="008C4B6E" w:rsidRDefault="0044484D" w:rsidP="0044484D">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1,495</w:t>
            </w:r>
          </w:p>
        </w:tc>
        <w:tc>
          <w:tcPr>
            <w:tcW w:w="698" w:type="pct"/>
            <w:shd w:val="clear" w:color="auto" w:fill="auto"/>
            <w:vAlign w:val="bottom"/>
          </w:tcPr>
          <w:p w14:paraId="66D21B82" w14:textId="77777777" w:rsidR="0044484D" w:rsidRPr="008C4B6E" w:rsidRDefault="0044484D" w:rsidP="0044484D">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1,465</w:t>
            </w:r>
          </w:p>
        </w:tc>
        <w:tc>
          <w:tcPr>
            <w:tcW w:w="683" w:type="pct"/>
            <w:shd w:val="clear" w:color="auto" w:fill="auto"/>
            <w:vAlign w:val="bottom"/>
          </w:tcPr>
          <w:p w14:paraId="25762CFC" w14:textId="77777777" w:rsidR="0044484D" w:rsidRPr="008C4B6E" w:rsidRDefault="0044484D" w:rsidP="0044484D">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1,465</w:t>
            </w:r>
          </w:p>
        </w:tc>
      </w:tr>
    </w:tbl>
    <w:p w14:paraId="78A1A435" w14:textId="713E2115" w:rsidR="00940623" w:rsidRPr="008C4B6E" w:rsidRDefault="00940623" w:rsidP="00940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firstLine="567"/>
        <w:jc w:val="thaiDistribute"/>
        <w:rPr>
          <w:rFonts w:asciiTheme="majorBidi" w:hAnsiTheme="majorBidi" w:cstheme="majorBidi"/>
          <w:sz w:val="28"/>
          <w:szCs w:val="28"/>
        </w:rPr>
      </w:pPr>
      <w:r w:rsidRPr="008C4B6E">
        <w:rPr>
          <w:rFonts w:asciiTheme="majorBidi" w:hAnsiTheme="majorBidi" w:cstheme="majorBidi"/>
          <w:sz w:val="28"/>
          <w:szCs w:val="28"/>
        </w:rPr>
        <w:t>The detail of investments in open funds as at December 31, 2024 and 2023 are as follow:</w:t>
      </w:r>
    </w:p>
    <w:tbl>
      <w:tblPr>
        <w:tblW w:w="9259" w:type="dxa"/>
        <w:tblInd w:w="-34" w:type="dxa"/>
        <w:tblLayout w:type="fixed"/>
        <w:tblLook w:val="04A0" w:firstRow="1" w:lastRow="0" w:firstColumn="1" w:lastColumn="0" w:noHBand="0" w:noVBand="1"/>
      </w:tblPr>
      <w:tblGrid>
        <w:gridCol w:w="3968"/>
        <w:gridCol w:w="1442"/>
        <w:gridCol w:w="1301"/>
        <w:gridCol w:w="1302"/>
        <w:gridCol w:w="1246"/>
      </w:tblGrid>
      <w:tr w:rsidR="00940623" w:rsidRPr="008C4B6E" w14:paraId="4A51CE8E" w14:textId="77777777" w:rsidTr="007870DE">
        <w:trPr>
          <w:trHeight w:val="53"/>
          <w:tblHeader/>
        </w:trPr>
        <w:tc>
          <w:tcPr>
            <w:tcW w:w="3968" w:type="dxa"/>
          </w:tcPr>
          <w:p w14:paraId="6C25800F" w14:textId="77777777" w:rsidR="00940623" w:rsidRPr="008C4B6E" w:rsidRDefault="00940623" w:rsidP="007870DE">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p>
        </w:tc>
        <w:tc>
          <w:tcPr>
            <w:tcW w:w="5291" w:type="dxa"/>
            <w:gridSpan w:val="4"/>
          </w:tcPr>
          <w:p w14:paraId="75AEB48F"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940623" w:rsidRPr="008C4B6E" w14:paraId="7E32801A" w14:textId="77777777" w:rsidTr="007870DE">
        <w:trPr>
          <w:trHeight w:val="53"/>
          <w:tblHeader/>
        </w:trPr>
        <w:tc>
          <w:tcPr>
            <w:tcW w:w="3968" w:type="dxa"/>
          </w:tcPr>
          <w:p w14:paraId="3F6DFA1F" w14:textId="77777777" w:rsidR="00940623" w:rsidRPr="008C4B6E" w:rsidRDefault="00940623" w:rsidP="007870DE">
            <w:pPr>
              <w:autoSpaceDE w:val="0"/>
              <w:autoSpaceDN w:val="0"/>
              <w:adjustRightInd w:val="0"/>
              <w:ind w:right="17"/>
              <w:jc w:val="center"/>
              <w:rPr>
                <w:rFonts w:asciiTheme="majorBidi" w:hAnsiTheme="majorBidi" w:cstheme="majorBidi"/>
                <w:sz w:val="28"/>
                <w:szCs w:val="28"/>
              </w:rPr>
            </w:pPr>
          </w:p>
        </w:tc>
        <w:tc>
          <w:tcPr>
            <w:tcW w:w="2743" w:type="dxa"/>
            <w:gridSpan w:val="2"/>
            <w:vAlign w:val="bottom"/>
          </w:tcPr>
          <w:p w14:paraId="79215D9C" w14:textId="77777777" w:rsidR="00940623" w:rsidRPr="008C4B6E" w:rsidRDefault="00940623" w:rsidP="007870DE">
            <w:pPr>
              <w:pBdr>
                <w:bottom w:val="single" w:sz="4" w:space="1" w:color="auto"/>
              </w:pBdr>
              <w:tabs>
                <w:tab w:val="left" w:pos="0"/>
                <w:tab w:val="left" w:pos="1644"/>
                <w:tab w:val="left" w:pos="1871"/>
                <w:tab w:val="left" w:pos="2488"/>
                <w:tab w:val="left" w:pos="2580"/>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c>
          <w:tcPr>
            <w:tcW w:w="2548" w:type="dxa"/>
            <w:gridSpan w:val="2"/>
            <w:shd w:val="clear" w:color="auto" w:fill="auto"/>
            <w:vAlign w:val="bottom"/>
          </w:tcPr>
          <w:p w14:paraId="10112E86"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940623" w:rsidRPr="008C4B6E" w14:paraId="7371AE5E" w14:textId="77777777" w:rsidTr="007870DE">
        <w:trPr>
          <w:trHeight w:val="53"/>
          <w:tblHeader/>
        </w:trPr>
        <w:tc>
          <w:tcPr>
            <w:tcW w:w="3968" w:type="dxa"/>
          </w:tcPr>
          <w:p w14:paraId="726952D6" w14:textId="77777777" w:rsidR="00940623" w:rsidRPr="008C4B6E" w:rsidRDefault="00940623" w:rsidP="007870DE">
            <w:pPr>
              <w:autoSpaceDE w:val="0"/>
              <w:autoSpaceDN w:val="0"/>
              <w:adjustRightInd w:val="0"/>
              <w:ind w:right="17"/>
              <w:jc w:val="center"/>
              <w:rPr>
                <w:rFonts w:asciiTheme="majorBidi" w:hAnsiTheme="majorBidi" w:cstheme="majorBidi"/>
                <w:sz w:val="28"/>
                <w:szCs w:val="28"/>
              </w:rPr>
            </w:pPr>
          </w:p>
        </w:tc>
        <w:tc>
          <w:tcPr>
            <w:tcW w:w="1442" w:type="dxa"/>
            <w:tcBorders>
              <w:top w:val="nil"/>
              <w:left w:val="nil"/>
              <w:right w:val="nil"/>
            </w:tcBorders>
            <w:vAlign w:val="bottom"/>
          </w:tcPr>
          <w:p w14:paraId="4D9BE370" w14:textId="77777777" w:rsidR="00940623" w:rsidRPr="008C4B6E" w:rsidRDefault="00940623" w:rsidP="007870D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2024</w:t>
            </w:r>
          </w:p>
        </w:tc>
        <w:tc>
          <w:tcPr>
            <w:tcW w:w="1301" w:type="dxa"/>
            <w:vAlign w:val="bottom"/>
          </w:tcPr>
          <w:p w14:paraId="707117BA" w14:textId="77777777" w:rsidR="00940623" w:rsidRPr="008C4B6E" w:rsidRDefault="00940623" w:rsidP="007870D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2023</w:t>
            </w:r>
          </w:p>
        </w:tc>
        <w:tc>
          <w:tcPr>
            <w:tcW w:w="1302" w:type="dxa"/>
            <w:tcBorders>
              <w:top w:val="nil"/>
              <w:left w:val="nil"/>
              <w:right w:val="nil"/>
            </w:tcBorders>
            <w:vAlign w:val="bottom"/>
          </w:tcPr>
          <w:p w14:paraId="3DA824D2" w14:textId="77777777" w:rsidR="00940623" w:rsidRPr="008C4B6E" w:rsidRDefault="00940623" w:rsidP="007870D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2024</w:t>
            </w:r>
          </w:p>
        </w:tc>
        <w:tc>
          <w:tcPr>
            <w:tcW w:w="1246" w:type="dxa"/>
            <w:tcBorders>
              <w:top w:val="nil"/>
              <w:left w:val="nil"/>
              <w:right w:val="nil"/>
            </w:tcBorders>
            <w:vAlign w:val="bottom"/>
          </w:tcPr>
          <w:p w14:paraId="7699557E" w14:textId="77777777" w:rsidR="00940623" w:rsidRPr="008C4B6E" w:rsidRDefault="00940623" w:rsidP="007870DE">
            <w:pPr>
              <w:pBdr>
                <w:bottom w:val="single" w:sz="4" w:space="1" w:color="auto"/>
              </w:pBdr>
              <w:overflowPunct w:val="0"/>
              <w:autoSpaceDE w:val="0"/>
              <w:autoSpaceDN w:val="0"/>
              <w:adjustRightInd w:val="0"/>
              <w:spacing w:line="340" w:lineRule="exact"/>
              <w:ind w:left="-51"/>
              <w:jc w:val="center"/>
              <w:textAlignment w:val="baseline"/>
              <w:rPr>
                <w:rFonts w:asciiTheme="majorBidi" w:hAnsiTheme="majorBidi" w:cstheme="majorBidi"/>
                <w:sz w:val="28"/>
                <w:szCs w:val="28"/>
              </w:rPr>
            </w:pPr>
            <w:r w:rsidRPr="008C4B6E">
              <w:rPr>
                <w:rFonts w:asciiTheme="majorBidi" w:hAnsiTheme="majorBidi" w:cstheme="majorBidi"/>
                <w:sz w:val="28"/>
                <w:szCs w:val="28"/>
              </w:rPr>
              <w:t>2023</w:t>
            </w:r>
          </w:p>
        </w:tc>
      </w:tr>
      <w:tr w:rsidR="00940623" w:rsidRPr="008C4B6E" w14:paraId="36DEEFC2" w14:textId="77777777" w:rsidTr="007870DE">
        <w:trPr>
          <w:trHeight w:val="53"/>
        </w:trPr>
        <w:tc>
          <w:tcPr>
            <w:tcW w:w="3968" w:type="dxa"/>
            <w:vAlign w:val="bottom"/>
          </w:tcPr>
          <w:p w14:paraId="6B3B460E" w14:textId="77777777" w:rsidR="00940623" w:rsidRPr="008C4B6E" w:rsidRDefault="00940623" w:rsidP="007870DE">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Investment in open fund in debt securities</w:t>
            </w:r>
          </w:p>
        </w:tc>
        <w:tc>
          <w:tcPr>
            <w:tcW w:w="1442" w:type="dxa"/>
            <w:shd w:val="clear" w:color="auto" w:fill="auto"/>
            <w:vAlign w:val="bottom"/>
          </w:tcPr>
          <w:p w14:paraId="5BFB754E" w14:textId="77777777" w:rsidR="00940623" w:rsidRPr="008C4B6E" w:rsidRDefault="00940623" w:rsidP="007870DE">
            <w:pPr>
              <w:autoSpaceDE w:val="0"/>
              <w:autoSpaceDN w:val="0"/>
              <w:adjustRightInd w:val="0"/>
              <w:rPr>
                <w:rFonts w:asciiTheme="majorBidi" w:hAnsiTheme="majorBidi" w:cstheme="majorBidi"/>
                <w:sz w:val="28"/>
                <w:szCs w:val="28"/>
              </w:rPr>
            </w:pPr>
          </w:p>
        </w:tc>
        <w:tc>
          <w:tcPr>
            <w:tcW w:w="1301" w:type="dxa"/>
            <w:shd w:val="clear" w:color="auto" w:fill="auto"/>
            <w:vAlign w:val="bottom"/>
          </w:tcPr>
          <w:p w14:paraId="58D012AB" w14:textId="77777777" w:rsidR="00940623" w:rsidRPr="008C4B6E" w:rsidRDefault="00940623" w:rsidP="007870DE">
            <w:pPr>
              <w:autoSpaceDE w:val="0"/>
              <w:autoSpaceDN w:val="0"/>
              <w:adjustRightInd w:val="0"/>
              <w:jc w:val="right"/>
              <w:rPr>
                <w:rFonts w:asciiTheme="majorBidi" w:hAnsiTheme="majorBidi" w:cstheme="majorBidi"/>
                <w:sz w:val="28"/>
                <w:szCs w:val="28"/>
              </w:rPr>
            </w:pPr>
          </w:p>
        </w:tc>
        <w:tc>
          <w:tcPr>
            <w:tcW w:w="1302" w:type="dxa"/>
            <w:shd w:val="clear" w:color="auto" w:fill="auto"/>
            <w:vAlign w:val="bottom"/>
          </w:tcPr>
          <w:p w14:paraId="41690216" w14:textId="77777777" w:rsidR="00940623" w:rsidRPr="008C4B6E" w:rsidRDefault="00940623"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right"/>
              <w:rPr>
                <w:rFonts w:asciiTheme="majorBidi" w:hAnsiTheme="majorBidi" w:cstheme="majorBidi"/>
                <w:sz w:val="28"/>
                <w:szCs w:val="28"/>
              </w:rPr>
            </w:pPr>
          </w:p>
        </w:tc>
        <w:tc>
          <w:tcPr>
            <w:tcW w:w="1246" w:type="dxa"/>
            <w:shd w:val="clear" w:color="auto" w:fill="auto"/>
            <w:vAlign w:val="bottom"/>
          </w:tcPr>
          <w:p w14:paraId="7481E945" w14:textId="77777777" w:rsidR="00940623" w:rsidRPr="008C4B6E" w:rsidRDefault="00940623" w:rsidP="007870DE">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ind w:right="17"/>
              <w:jc w:val="right"/>
              <w:rPr>
                <w:rFonts w:asciiTheme="majorBidi" w:hAnsiTheme="majorBidi" w:cstheme="majorBidi"/>
                <w:sz w:val="28"/>
                <w:szCs w:val="28"/>
              </w:rPr>
            </w:pPr>
          </w:p>
        </w:tc>
      </w:tr>
      <w:tr w:rsidR="002A5C37" w:rsidRPr="008C4B6E" w14:paraId="75E16143" w14:textId="77777777" w:rsidTr="002A5C37">
        <w:trPr>
          <w:trHeight w:val="127"/>
        </w:trPr>
        <w:tc>
          <w:tcPr>
            <w:tcW w:w="3968" w:type="dxa"/>
            <w:vAlign w:val="bottom"/>
          </w:tcPr>
          <w:p w14:paraId="21A0AA56" w14:textId="77777777" w:rsidR="002A5C37" w:rsidRPr="008C4B6E" w:rsidRDefault="002A5C37" w:rsidP="002A5C37">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At the beginning of the year</w:t>
            </w:r>
          </w:p>
        </w:tc>
        <w:tc>
          <w:tcPr>
            <w:tcW w:w="1442" w:type="dxa"/>
            <w:shd w:val="clear" w:color="auto" w:fill="auto"/>
            <w:vAlign w:val="bottom"/>
          </w:tcPr>
          <w:p w14:paraId="2BB37C4F" w14:textId="488E9A2F" w:rsidR="002A5C37" w:rsidRPr="0016751B" w:rsidRDefault="002A5C37" w:rsidP="0016751B">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465</w:t>
            </w:r>
          </w:p>
        </w:tc>
        <w:tc>
          <w:tcPr>
            <w:tcW w:w="1301" w:type="dxa"/>
            <w:shd w:val="clear" w:color="auto" w:fill="auto"/>
            <w:vAlign w:val="bottom"/>
          </w:tcPr>
          <w:p w14:paraId="1FB4BF17" w14:textId="77777777" w:rsidR="002A5C37" w:rsidRPr="008C4B6E" w:rsidRDefault="002A5C37" w:rsidP="0016751B">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89,494</w:t>
            </w:r>
          </w:p>
        </w:tc>
        <w:tc>
          <w:tcPr>
            <w:tcW w:w="1302" w:type="dxa"/>
            <w:shd w:val="clear" w:color="auto" w:fill="auto"/>
            <w:vAlign w:val="bottom"/>
          </w:tcPr>
          <w:p w14:paraId="74138768" w14:textId="50A028C7" w:rsidR="002A5C37" w:rsidRPr="0016751B" w:rsidRDefault="002A5C37" w:rsidP="0016751B">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465</w:t>
            </w:r>
          </w:p>
        </w:tc>
        <w:tc>
          <w:tcPr>
            <w:tcW w:w="1246" w:type="dxa"/>
            <w:shd w:val="clear" w:color="auto" w:fill="auto"/>
            <w:vAlign w:val="bottom"/>
          </w:tcPr>
          <w:p w14:paraId="2C3E8782" w14:textId="77777777" w:rsidR="002A5C37" w:rsidRPr="0016751B" w:rsidRDefault="002A5C37" w:rsidP="0016751B">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89,494</w:t>
            </w:r>
          </w:p>
        </w:tc>
      </w:tr>
      <w:tr w:rsidR="002A5C37" w:rsidRPr="008C4B6E" w14:paraId="73043C60" w14:textId="77777777" w:rsidTr="002A5C37">
        <w:trPr>
          <w:trHeight w:val="53"/>
        </w:trPr>
        <w:tc>
          <w:tcPr>
            <w:tcW w:w="3968" w:type="dxa"/>
            <w:vAlign w:val="bottom"/>
          </w:tcPr>
          <w:p w14:paraId="625D3BC7" w14:textId="77777777" w:rsidR="002A5C37" w:rsidRPr="008C4B6E" w:rsidRDefault="002A5C37" w:rsidP="002A5C37">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Theme="majorBidi" w:hAnsiTheme="majorBidi" w:cstheme="majorBidi"/>
                <w:sz w:val="28"/>
                <w:szCs w:val="28"/>
                <w:cs/>
              </w:rPr>
            </w:pPr>
            <w:r w:rsidRPr="008C4B6E">
              <w:rPr>
                <w:rFonts w:asciiTheme="majorBidi" w:hAnsiTheme="majorBidi" w:cstheme="majorBidi"/>
                <w:sz w:val="28"/>
                <w:szCs w:val="28"/>
              </w:rPr>
              <w:t>Additions during the year</w:t>
            </w:r>
          </w:p>
        </w:tc>
        <w:tc>
          <w:tcPr>
            <w:tcW w:w="1442" w:type="dxa"/>
            <w:shd w:val="clear" w:color="auto" w:fill="auto"/>
            <w:vAlign w:val="bottom"/>
          </w:tcPr>
          <w:p w14:paraId="2DCB2579" w14:textId="78D9742D" w:rsidR="002A5C37" w:rsidRPr="008C4B6E" w:rsidRDefault="00FA58EC" w:rsidP="0016751B">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 xml:space="preserve"> </w:t>
            </w:r>
            <w:r w:rsidRPr="008C4B6E">
              <w:rPr>
                <w:rFonts w:asciiTheme="majorBidi" w:hAnsiTheme="majorBidi" w:cstheme="majorBidi"/>
                <w:sz w:val="28"/>
                <w:szCs w:val="28"/>
              </w:rPr>
              <w:t>-</w:t>
            </w:r>
          </w:p>
        </w:tc>
        <w:tc>
          <w:tcPr>
            <w:tcW w:w="1301" w:type="dxa"/>
            <w:shd w:val="clear" w:color="auto" w:fill="auto"/>
            <w:vAlign w:val="bottom"/>
          </w:tcPr>
          <w:p w14:paraId="6569672D" w14:textId="77777777" w:rsidR="002A5C37" w:rsidRPr="008C4B6E" w:rsidRDefault="002A5C37" w:rsidP="0016751B">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2" w:type="dxa"/>
            <w:shd w:val="clear" w:color="auto" w:fill="auto"/>
            <w:vAlign w:val="bottom"/>
          </w:tcPr>
          <w:p w14:paraId="17A8097C" w14:textId="2B4934F5" w:rsidR="002A5C37" w:rsidRPr="0016751B" w:rsidRDefault="002A5C37" w:rsidP="0016751B">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246" w:type="dxa"/>
            <w:shd w:val="clear" w:color="auto" w:fill="auto"/>
            <w:vAlign w:val="bottom"/>
          </w:tcPr>
          <w:p w14:paraId="24808F3F" w14:textId="77777777" w:rsidR="002A5C37" w:rsidRPr="0016751B" w:rsidRDefault="002A5C37" w:rsidP="0016751B">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2A5C37" w:rsidRPr="008C4B6E" w14:paraId="7B90ACA0" w14:textId="77777777" w:rsidTr="002A5C37">
        <w:trPr>
          <w:trHeight w:val="53"/>
        </w:trPr>
        <w:tc>
          <w:tcPr>
            <w:tcW w:w="3968" w:type="dxa"/>
            <w:vAlign w:val="bottom"/>
          </w:tcPr>
          <w:p w14:paraId="048D1C93" w14:textId="77777777" w:rsidR="002A5C37" w:rsidRPr="008C4B6E" w:rsidRDefault="002A5C37" w:rsidP="002A5C37">
            <w:pPr>
              <w:tabs>
                <w:tab w:val="left" w:pos="3515"/>
                <w:tab w:val="left" w:pos="3742"/>
                <w:tab w:val="left" w:pos="4451"/>
                <w:tab w:val="left" w:pos="4678"/>
                <w:tab w:val="left" w:pos="5387"/>
                <w:tab w:val="left" w:pos="5613"/>
                <w:tab w:val="left" w:pos="6322"/>
                <w:tab w:val="left" w:pos="6549"/>
              </w:tabs>
              <w:spacing w:line="34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Disposals during the year</w:t>
            </w:r>
          </w:p>
        </w:tc>
        <w:tc>
          <w:tcPr>
            <w:tcW w:w="1442" w:type="dxa"/>
            <w:shd w:val="clear" w:color="auto" w:fill="auto"/>
            <w:vAlign w:val="bottom"/>
          </w:tcPr>
          <w:p w14:paraId="348DE3E2" w14:textId="30DEA16D" w:rsidR="002A5C37" w:rsidRPr="008C4B6E" w:rsidRDefault="00B04D50" w:rsidP="0016751B">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1" w:type="dxa"/>
            <w:shd w:val="clear" w:color="auto" w:fill="auto"/>
            <w:vAlign w:val="bottom"/>
          </w:tcPr>
          <w:p w14:paraId="426C1C95" w14:textId="77777777" w:rsidR="002A5C37" w:rsidRPr="008C4B6E" w:rsidRDefault="002A5C37" w:rsidP="0016751B">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(88,500)</w:t>
            </w:r>
          </w:p>
        </w:tc>
        <w:tc>
          <w:tcPr>
            <w:tcW w:w="1302" w:type="dxa"/>
            <w:shd w:val="clear" w:color="auto" w:fill="auto"/>
            <w:vAlign w:val="bottom"/>
          </w:tcPr>
          <w:p w14:paraId="489164E8" w14:textId="1F2C6EE9" w:rsidR="002A5C37" w:rsidRPr="008C4B6E" w:rsidRDefault="00FA58EC" w:rsidP="0016751B">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246" w:type="dxa"/>
            <w:shd w:val="clear" w:color="auto" w:fill="auto"/>
            <w:vAlign w:val="bottom"/>
          </w:tcPr>
          <w:p w14:paraId="0CD8FDE3" w14:textId="77777777" w:rsidR="002A5C37" w:rsidRPr="0016751B" w:rsidRDefault="002A5C37" w:rsidP="0016751B">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(88,500)</w:t>
            </w:r>
          </w:p>
        </w:tc>
      </w:tr>
      <w:tr w:rsidR="002A5C37" w:rsidRPr="008C4B6E" w14:paraId="6CDCF827" w14:textId="77777777" w:rsidTr="002A5C37">
        <w:trPr>
          <w:trHeight w:val="53"/>
        </w:trPr>
        <w:tc>
          <w:tcPr>
            <w:tcW w:w="3968" w:type="dxa"/>
            <w:vAlign w:val="bottom"/>
          </w:tcPr>
          <w:p w14:paraId="783B7B0B" w14:textId="64C8E23B" w:rsidR="002A5C37" w:rsidRPr="008C4B6E" w:rsidRDefault="002A5C37" w:rsidP="002A5C37">
            <w:pPr>
              <w:tabs>
                <w:tab w:val="left" w:pos="4451"/>
                <w:tab w:val="left" w:pos="4678"/>
                <w:tab w:val="left" w:pos="5387"/>
                <w:tab w:val="left" w:pos="5613"/>
                <w:tab w:val="left" w:pos="6322"/>
                <w:tab w:val="left" w:pos="6549"/>
              </w:tabs>
              <w:spacing w:line="340" w:lineRule="exact"/>
              <w:ind w:left="736" w:hanging="241"/>
              <w:jc w:val="thaiDistribute"/>
              <w:rPr>
                <w:rFonts w:asciiTheme="majorBidi" w:hAnsiTheme="majorBidi" w:cstheme="majorBidi"/>
                <w:sz w:val="28"/>
                <w:szCs w:val="28"/>
              </w:rPr>
            </w:pPr>
            <w:r w:rsidRPr="008C4B6E">
              <w:rPr>
                <w:rFonts w:asciiTheme="majorBidi" w:hAnsiTheme="majorBidi" w:cstheme="majorBidi"/>
                <w:sz w:val="28"/>
                <w:szCs w:val="28"/>
              </w:rPr>
              <w:t xml:space="preserve">Add </w:t>
            </w:r>
            <w:r w:rsidR="0026484E" w:rsidRPr="008C4B6E">
              <w:rPr>
                <w:rFonts w:asciiTheme="majorBidi" w:hAnsiTheme="majorBidi" w:cstheme="majorBidi"/>
                <w:sz w:val="28"/>
                <w:szCs w:val="28"/>
              </w:rPr>
              <w:t>u</w:t>
            </w:r>
            <w:r w:rsidRPr="008C4B6E">
              <w:rPr>
                <w:rFonts w:asciiTheme="majorBidi" w:hAnsiTheme="majorBidi" w:cstheme="majorBidi"/>
                <w:sz w:val="28"/>
                <w:szCs w:val="28"/>
              </w:rPr>
              <w:t xml:space="preserve">nrealized gain (loss) on changes in </w:t>
            </w:r>
            <w:r w:rsidRPr="008C4B6E">
              <w:rPr>
                <w:rFonts w:asciiTheme="majorBidi" w:hAnsiTheme="majorBidi" w:cstheme="majorBidi"/>
                <w:sz w:val="28"/>
                <w:szCs w:val="28"/>
              </w:rPr>
              <w:br/>
              <w:t xml:space="preserve">fair value </w:t>
            </w:r>
          </w:p>
        </w:tc>
        <w:tc>
          <w:tcPr>
            <w:tcW w:w="1442" w:type="dxa"/>
            <w:shd w:val="clear" w:color="auto" w:fill="auto"/>
            <w:vAlign w:val="bottom"/>
          </w:tcPr>
          <w:p w14:paraId="1CEC5E0B" w14:textId="26FE45A1" w:rsidR="002A5C37" w:rsidRPr="0016751B" w:rsidRDefault="002A5C37" w:rsidP="0016751B">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30</w:t>
            </w:r>
          </w:p>
        </w:tc>
        <w:tc>
          <w:tcPr>
            <w:tcW w:w="1301" w:type="dxa"/>
            <w:shd w:val="clear" w:color="auto" w:fill="auto"/>
            <w:vAlign w:val="bottom"/>
          </w:tcPr>
          <w:p w14:paraId="32E08804" w14:textId="77777777" w:rsidR="002A5C37" w:rsidRPr="008C4B6E" w:rsidRDefault="002A5C37" w:rsidP="0016751B">
            <w:pP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(733)</w:t>
            </w:r>
          </w:p>
        </w:tc>
        <w:tc>
          <w:tcPr>
            <w:tcW w:w="1302" w:type="dxa"/>
            <w:shd w:val="clear" w:color="auto" w:fill="auto"/>
            <w:vAlign w:val="bottom"/>
          </w:tcPr>
          <w:p w14:paraId="6ACEC7E2" w14:textId="0DD06F4E" w:rsidR="002A5C37" w:rsidRPr="0016751B" w:rsidRDefault="002A5C37" w:rsidP="0016751B">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30</w:t>
            </w:r>
          </w:p>
        </w:tc>
        <w:tc>
          <w:tcPr>
            <w:tcW w:w="1246" w:type="dxa"/>
            <w:shd w:val="clear" w:color="auto" w:fill="auto"/>
            <w:vAlign w:val="bottom"/>
          </w:tcPr>
          <w:p w14:paraId="19D71F6A" w14:textId="77777777" w:rsidR="002A5C37" w:rsidRPr="0016751B" w:rsidRDefault="002A5C37" w:rsidP="0016751B">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(733)</w:t>
            </w:r>
          </w:p>
        </w:tc>
      </w:tr>
      <w:tr w:rsidR="002A5C37" w:rsidRPr="008C4B6E" w14:paraId="4DA18950" w14:textId="77777777" w:rsidTr="002A5C37">
        <w:trPr>
          <w:trHeight w:val="53"/>
        </w:trPr>
        <w:tc>
          <w:tcPr>
            <w:tcW w:w="3968" w:type="dxa"/>
            <w:vAlign w:val="bottom"/>
          </w:tcPr>
          <w:p w14:paraId="7428D76B" w14:textId="77777777" w:rsidR="002A5C37" w:rsidRPr="008C4B6E" w:rsidRDefault="002A5C37" w:rsidP="002A5C37">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Theme="majorBidi" w:hAnsiTheme="majorBidi" w:cstheme="majorBidi"/>
                <w:sz w:val="28"/>
                <w:szCs w:val="28"/>
              </w:rPr>
            </w:pPr>
            <w:r w:rsidRPr="008C4B6E">
              <w:rPr>
                <w:rFonts w:asciiTheme="majorBidi" w:hAnsiTheme="majorBidi" w:cstheme="majorBidi"/>
                <w:sz w:val="28"/>
                <w:szCs w:val="28"/>
              </w:rPr>
              <w:t xml:space="preserve">Gain </w:t>
            </w:r>
            <w:r w:rsidRPr="008C4B6E">
              <w:rPr>
                <w:rFonts w:asciiTheme="majorBidi" w:hAnsiTheme="majorBidi" w:cstheme="majorBidi"/>
                <w:sz w:val="28"/>
                <w:szCs w:val="28"/>
                <w:cs/>
              </w:rPr>
              <w:t>(</w:t>
            </w:r>
            <w:r w:rsidRPr="008C4B6E">
              <w:rPr>
                <w:rFonts w:asciiTheme="majorBidi" w:hAnsiTheme="majorBidi" w:cstheme="majorBidi"/>
                <w:sz w:val="28"/>
                <w:szCs w:val="28"/>
              </w:rPr>
              <w:t>loss) on disposal</w:t>
            </w:r>
          </w:p>
        </w:tc>
        <w:tc>
          <w:tcPr>
            <w:tcW w:w="1442" w:type="dxa"/>
            <w:shd w:val="clear" w:color="auto" w:fill="auto"/>
            <w:vAlign w:val="bottom"/>
          </w:tcPr>
          <w:p w14:paraId="5DDD093F" w14:textId="03C1EBB6" w:rsidR="002A5C37" w:rsidRPr="0016751B" w:rsidRDefault="002A5C37" w:rsidP="0016751B">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301" w:type="dxa"/>
            <w:shd w:val="clear" w:color="auto" w:fill="auto"/>
            <w:vAlign w:val="bottom"/>
          </w:tcPr>
          <w:p w14:paraId="03B8ACF4" w14:textId="77777777" w:rsidR="002A5C37" w:rsidRPr="008C4B6E" w:rsidRDefault="002A5C37" w:rsidP="0016751B">
            <w:pPr>
              <w:pBdr>
                <w:bottom w:val="single" w:sz="4" w:space="1" w:color="auto"/>
              </w:pBd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1,204</w:t>
            </w:r>
          </w:p>
        </w:tc>
        <w:tc>
          <w:tcPr>
            <w:tcW w:w="1302" w:type="dxa"/>
            <w:shd w:val="clear" w:color="auto" w:fill="auto"/>
            <w:vAlign w:val="bottom"/>
          </w:tcPr>
          <w:p w14:paraId="5ECFB1CE" w14:textId="104AC7C0" w:rsidR="002A5C37" w:rsidRPr="0016751B" w:rsidRDefault="002A5C37" w:rsidP="0016751B">
            <w:pPr>
              <w:pBdr>
                <w:bottom w:val="sing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cs/>
              </w:rPr>
              <w:t>-</w:t>
            </w:r>
          </w:p>
        </w:tc>
        <w:tc>
          <w:tcPr>
            <w:tcW w:w="1246" w:type="dxa"/>
            <w:shd w:val="clear" w:color="auto" w:fill="auto"/>
            <w:vAlign w:val="bottom"/>
          </w:tcPr>
          <w:p w14:paraId="60E50945" w14:textId="77777777" w:rsidR="002A5C37" w:rsidRPr="0016751B" w:rsidRDefault="002A5C37" w:rsidP="0016751B">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1,204</w:t>
            </w:r>
          </w:p>
        </w:tc>
      </w:tr>
      <w:tr w:rsidR="002A5C37" w:rsidRPr="008C4B6E" w14:paraId="17EA73E9" w14:textId="77777777" w:rsidTr="002A5C37">
        <w:trPr>
          <w:trHeight w:val="80"/>
        </w:trPr>
        <w:tc>
          <w:tcPr>
            <w:tcW w:w="3968" w:type="dxa"/>
            <w:vAlign w:val="bottom"/>
          </w:tcPr>
          <w:p w14:paraId="491D9575" w14:textId="77777777" w:rsidR="002A5C37" w:rsidRPr="008C4B6E" w:rsidRDefault="002A5C37" w:rsidP="002A5C37">
            <w:pPr>
              <w:tabs>
                <w:tab w:val="left" w:pos="3515"/>
                <w:tab w:val="left" w:pos="3742"/>
                <w:tab w:val="left" w:pos="4451"/>
                <w:tab w:val="left" w:pos="4678"/>
                <w:tab w:val="left" w:pos="5387"/>
                <w:tab w:val="left" w:pos="5613"/>
                <w:tab w:val="left" w:pos="6322"/>
                <w:tab w:val="left" w:pos="6549"/>
              </w:tabs>
              <w:spacing w:line="340" w:lineRule="exact"/>
              <w:ind w:left="605" w:hanging="110"/>
              <w:rPr>
                <w:rFonts w:asciiTheme="majorBidi" w:hAnsiTheme="majorBidi" w:cstheme="majorBidi"/>
                <w:sz w:val="28"/>
                <w:szCs w:val="28"/>
              </w:rPr>
            </w:pPr>
            <w:r w:rsidRPr="008C4B6E">
              <w:rPr>
                <w:rFonts w:asciiTheme="majorBidi" w:hAnsiTheme="majorBidi" w:cstheme="majorBidi"/>
                <w:sz w:val="28"/>
                <w:szCs w:val="28"/>
              </w:rPr>
              <w:t>At the end of year</w:t>
            </w:r>
          </w:p>
        </w:tc>
        <w:tc>
          <w:tcPr>
            <w:tcW w:w="1442" w:type="dxa"/>
            <w:shd w:val="clear" w:color="auto" w:fill="auto"/>
            <w:vAlign w:val="bottom"/>
          </w:tcPr>
          <w:p w14:paraId="0EFB89B7" w14:textId="417C5DC3" w:rsidR="002A5C37" w:rsidRPr="0016751B" w:rsidRDefault="002A5C37" w:rsidP="0016751B">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c>
          <w:tcPr>
            <w:tcW w:w="1301" w:type="dxa"/>
            <w:shd w:val="clear" w:color="auto" w:fill="auto"/>
            <w:vAlign w:val="bottom"/>
          </w:tcPr>
          <w:p w14:paraId="62DEEDA5" w14:textId="77777777" w:rsidR="002A5C37" w:rsidRPr="008C4B6E" w:rsidRDefault="002A5C37" w:rsidP="0016751B">
            <w:pPr>
              <w:pBdr>
                <w:bottom w:val="double" w:sz="4" w:space="1" w:color="auto"/>
              </w:pBdr>
              <w:autoSpaceDE w:val="0"/>
              <w:autoSpaceDN w:val="0"/>
              <w:adjustRightIn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1,465</w:t>
            </w:r>
          </w:p>
        </w:tc>
        <w:tc>
          <w:tcPr>
            <w:tcW w:w="1302" w:type="dxa"/>
            <w:shd w:val="clear" w:color="auto" w:fill="auto"/>
            <w:vAlign w:val="bottom"/>
          </w:tcPr>
          <w:p w14:paraId="1D4FCDAD" w14:textId="1FDDBE02" w:rsidR="002A5C37" w:rsidRPr="0016751B" w:rsidRDefault="002A5C37" w:rsidP="0016751B">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c>
          <w:tcPr>
            <w:tcW w:w="1246" w:type="dxa"/>
            <w:shd w:val="clear" w:color="auto" w:fill="auto"/>
            <w:vAlign w:val="bottom"/>
          </w:tcPr>
          <w:p w14:paraId="19922D8F" w14:textId="77777777" w:rsidR="002A5C37" w:rsidRPr="0016751B" w:rsidRDefault="002A5C37" w:rsidP="0016751B">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1,465</w:t>
            </w:r>
          </w:p>
        </w:tc>
      </w:tr>
    </w:tbl>
    <w:p w14:paraId="6765D6DD" w14:textId="77777777" w:rsidR="00FA58EC" w:rsidRPr="008C4B6E" w:rsidRDefault="00FA58EC" w:rsidP="00940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pacing w:val="-2"/>
          <w:sz w:val="28"/>
          <w:szCs w:val="28"/>
        </w:rPr>
      </w:pPr>
    </w:p>
    <w:p w14:paraId="59F16878" w14:textId="77777777" w:rsidR="00FA58EC" w:rsidRPr="008C4B6E" w:rsidRDefault="00FA58EC">
      <w:pPr>
        <w:rPr>
          <w:rFonts w:asciiTheme="majorBidi" w:hAnsiTheme="majorBidi" w:cstheme="majorBidi"/>
          <w:spacing w:val="-2"/>
          <w:sz w:val="28"/>
          <w:szCs w:val="28"/>
        </w:rPr>
      </w:pPr>
      <w:r w:rsidRPr="008C4B6E">
        <w:rPr>
          <w:rFonts w:asciiTheme="majorBidi" w:hAnsiTheme="majorBidi" w:cstheme="majorBidi"/>
          <w:spacing w:val="-2"/>
          <w:sz w:val="28"/>
          <w:szCs w:val="28"/>
        </w:rPr>
        <w:br w:type="page"/>
      </w:r>
    </w:p>
    <w:p w14:paraId="624E8616" w14:textId="48F0D392" w:rsidR="00940623" w:rsidRPr="008C4B6E" w:rsidRDefault="00940623" w:rsidP="00940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pacing w:val="-2"/>
          <w:sz w:val="28"/>
          <w:szCs w:val="28"/>
        </w:rPr>
      </w:pPr>
      <w:r w:rsidRPr="008C4B6E">
        <w:rPr>
          <w:rFonts w:asciiTheme="majorBidi" w:hAnsiTheme="majorBidi" w:cstheme="majorBidi"/>
          <w:spacing w:val="-2"/>
          <w:sz w:val="28"/>
          <w:szCs w:val="28"/>
        </w:rPr>
        <w:lastRenderedPageBreak/>
        <w:t>Carrying amounts and fair values</w:t>
      </w:r>
    </w:p>
    <w:p w14:paraId="797AEB95" w14:textId="77777777" w:rsidR="00940623" w:rsidRPr="008C4B6E" w:rsidRDefault="00940623" w:rsidP="00940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Theme="majorBidi" w:hAnsiTheme="majorBidi" w:cstheme="majorBidi"/>
          <w:sz w:val="28"/>
          <w:szCs w:val="28"/>
        </w:rPr>
      </w:pPr>
      <w:r w:rsidRPr="008C4B6E">
        <w:rPr>
          <w:rFonts w:asciiTheme="majorBidi" w:hAnsiTheme="majorBidi" w:cstheme="majorBidi"/>
          <w:spacing w:val="-4"/>
          <w:sz w:val="28"/>
          <w:szCs w:val="28"/>
        </w:rPr>
        <w:t>The fair values of investment together with the carrying amounts in the statement of financial position as at December 31,</w:t>
      </w:r>
      <w:r w:rsidRPr="008C4B6E">
        <w:rPr>
          <w:rFonts w:asciiTheme="majorBidi" w:hAnsiTheme="majorBidi" w:cstheme="majorBidi"/>
          <w:spacing w:val="-2"/>
          <w:sz w:val="28"/>
          <w:szCs w:val="28"/>
        </w:rPr>
        <w:t xml:space="preserve"> 2024</w:t>
      </w:r>
      <w:r w:rsidRPr="008C4B6E">
        <w:rPr>
          <w:rFonts w:asciiTheme="majorBidi" w:hAnsiTheme="majorBidi" w:cstheme="majorBidi"/>
          <w:sz w:val="28"/>
          <w:szCs w:val="28"/>
        </w:rPr>
        <w:t xml:space="preserve"> and 2023 are as follows:</w:t>
      </w:r>
    </w:p>
    <w:tbl>
      <w:tblPr>
        <w:tblpPr w:leftFromText="180" w:rightFromText="180" w:vertAnchor="text" w:tblpY="1"/>
        <w:tblOverlap w:val="never"/>
        <w:tblW w:w="4997" w:type="pct"/>
        <w:tblLayout w:type="fixed"/>
        <w:tblLook w:val="01E0" w:firstRow="1" w:lastRow="1" w:firstColumn="1" w:lastColumn="1" w:noHBand="0" w:noVBand="0"/>
      </w:tblPr>
      <w:tblGrid>
        <w:gridCol w:w="4046"/>
        <w:gridCol w:w="1373"/>
        <w:gridCol w:w="1245"/>
        <w:gridCol w:w="1317"/>
        <w:gridCol w:w="1244"/>
      </w:tblGrid>
      <w:tr w:rsidR="00940623" w:rsidRPr="008C4B6E" w14:paraId="5522F6FB" w14:textId="77777777" w:rsidTr="007870DE">
        <w:trPr>
          <w:trHeight w:val="420"/>
          <w:tblHeader/>
        </w:trPr>
        <w:tc>
          <w:tcPr>
            <w:tcW w:w="2193" w:type="pct"/>
            <w:vAlign w:val="bottom"/>
          </w:tcPr>
          <w:p w14:paraId="7BAC9B0D"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07" w:type="pct"/>
            <w:gridSpan w:val="4"/>
            <w:vAlign w:val="bottom"/>
          </w:tcPr>
          <w:p w14:paraId="27C53F87"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5387"/>
                <w:tab w:val="left" w:pos="5613"/>
                <w:tab w:val="left" w:pos="6322"/>
                <w:tab w:val="left" w:pos="6549"/>
              </w:tabs>
              <w:spacing w:line="340" w:lineRule="exact"/>
              <w:ind w:right="-91"/>
              <w:jc w:val="right"/>
              <w:rPr>
                <w:rFonts w:asciiTheme="majorBidi" w:hAnsiTheme="majorBidi" w:cstheme="majorBidi"/>
                <w:sz w:val="28"/>
                <w:szCs w:val="28"/>
                <w:cs/>
              </w:rPr>
            </w:pPr>
            <w:r w:rsidRPr="008C4B6E">
              <w:rPr>
                <w:rFonts w:asciiTheme="majorBidi" w:hAnsiTheme="majorBidi" w:cstheme="majorBidi"/>
                <w:color w:val="000000"/>
                <w:sz w:val="28"/>
                <w:szCs w:val="28"/>
              </w:rPr>
              <w:t>(Unit: Thousand Baht)</w:t>
            </w:r>
          </w:p>
        </w:tc>
      </w:tr>
      <w:tr w:rsidR="00940623" w:rsidRPr="008C4B6E" w14:paraId="1136E096" w14:textId="77777777" w:rsidTr="007870DE">
        <w:trPr>
          <w:trHeight w:val="420"/>
          <w:tblHeader/>
        </w:trPr>
        <w:tc>
          <w:tcPr>
            <w:tcW w:w="2193" w:type="pct"/>
            <w:vAlign w:val="bottom"/>
          </w:tcPr>
          <w:p w14:paraId="3969EC53"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07" w:type="pct"/>
            <w:gridSpan w:val="4"/>
            <w:vAlign w:val="bottom"/>
          </w:tcPr>
          <w:p w14:paraId="2F9C10A2"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Consolidated financial statements</w:t>
            </w:r>
          </w:p>
        </w:tc>
      </w:tr>
      <w:tr w:rsidR="00940623" w:rsidRPr="008C4B6E" w14:paraId="3E913155" w14:textId="77777777" w:rsidTr="007870DE">
        <w:trPr>
          <w:trHeight w:val="420"/>
          <w:tblHeader/>
        </w:trPr>
        <w:tc>
          <w:tcPr>
            <w:tcW w:w="2193" w:type="pct"/>
            <w:vAlign w:val="bottom"/>
          </w:tcPr>
          <w:p w14:paraId="015283C8"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19" w:type="pct"/>
            <w:gridSpan w:val="2"/>
            <w:shd w:val="clear" w:color="auto" w:fill="auto"/>
            <w:vAlign w:val="bottom"/>
          </w:tcPr>
          <w:p w14:paraId="5596465A"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388" w:type="pct"/>
            <w:gridSpan w:val="2"/>
            <w:shd w:val="clear" w:color="auto" w:fill="auto"/>
            <w:vAlign w:val="bottom"/>
          </w:tcPr>
          <w:p w14:paraId="0115DB78"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2023</w:t>
            </w:r>
          </w:p>
        </w:tc>
      </w:tr>
      <w:tr w:rsidR="00940623" w:rsidRPr="008C4B6E" w14:paraId="1C23D534" w14:textId="77777777" w:rsidTr="007870DE">
        <w:trPr>
          <w:trHeight w:val="420"/>
          <w:tblHeader/>
        </w:trPr>
        <w:tc>
          <w:tcPr>
            <w:tcW w:w="2193" w:type="pct"/>
            <w:vAlign w:val="bottom"/>
          </w:tcPr>
          <w:p w14:paraId="631E6032"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44" w:type="pct"/>
            <w:tcBorders>
              <w:left w:val="nil"/>
              <w:right w:val="nil"/>
            </w:tcBorders>
            <w:shd w:val="solid" w:color="FFFFFF" w:fill="auto"/>
            <w:vAlign w:val="bottom"/>
          </w:tcPr>
          <w:p w14:paraId="1F5D4D0F" w14:textId="77777777" w:rsidR="00940623" w:rsidRPr="008C4B6E" w:rsidRDefault="00940623" w:rsidP="007870D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color w:val="000000"/>
                <w:sz w:val="28"/>
                <w:szCs w:val="28"/>
              </w:rPr>
              <w:t>Carrying amount</w:t>
            </w:r>
          </w:p>
        </w:tc>
        <w:tc>
          <w:tcPr>
            <w:tcW w:w="675" w:type="pct"/>
            <w:tcBorders>
              <w:left w:val="nil"/>
              <w:right w:val="nil"/>
            </w:tcBorders>
            <w:shd w:val="solid" w:color="FFFFFF" w:fill="auto"/>
            <w:vAlign w:val="bottom"/>
          </w:tcPr>
          <w:p w14:paraId="59620BB1" w14:textId="77777777" w:rsidR="00940623" w:rsidRPr="008C4B6E" w:rsidRDefault="00940623"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c>
          <w:tcPr>
            <w:tcW w:w="714" w:type="pct"/>
            <w:tcBorders>
              <w:left w:val="nil"/>
              <w:right w:val="nil"/>
            </w:tcBorders>
            <w:shd w:val="solid" w:color="FFFFFF" w:fill="auto"/>
            <w:vAlign w:val="bottom"/>
          </w:tcPr>
          <w:p w14:paraId="21677DF0" w14:textId="77777777" w:rsidR="00940623" w:rsidRPr="008C4B6E" w:rsidRDefault="00940623" w:rsidP="007870D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Carrying amount</w:t>
            </w:r>
          </w:p>
        </w:tc>
        <w:tc>
          <w:tcPr>
            <w:tcW w:w="674" w:type="pct"/>
            <w:tcBorders>
              <w:left w:val="nil"/>
              <w:right w:val="nil"/>
            </w:tcBorders>
            <w:shd w:val="solid" w:color="FFFFFF" w:fill="auto"/>
            <w:vAlign w:val="bottom"/>
          </w:tcPr>
          <w:p w14:paraId="1A57249A"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r>
      <w:tr w:rsidR="00457CEE" w:rsidRPr="008C4B6E" w14:paraId="234352DE" w14:textId="77777777" w:rsidTr="00457CEE">
        <w:trPr>
          <w:trHeight w:val="420"/>
        </w:trPr>
        <w:tc>
          <w:tcPr>
            <w:tcW w:w="2193" w:type="pct"/>
            <w:vAlign w:val="bottom"/>
          </w:tcPr>
          <w:p w14:paraId="25B6FAA4" w14:textId="77777777" w:rsidR="00457CEE" w:rsidRPr="008C4B6E" w:rsidRDefault="00457CEE" w:rsidP="00457CEE">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Investment in open fund in debt securities</w:t>
            </w:r>
          </w:p>
        </w:tc>
        <w:tc>
          <w:tcPr>
            <w:tcW w:w="744" w:type="pct"/>
            <w:shd w:val="clear" w:color="auto" w:fill="auto"/>
            <w:vAlign w:val="bottom"/>
          </w:tcPr>
          <w:p w14:paraId="77BA3BBE" w14:textId="28130AE6" w:rsidR="00457CEE" w:rsidRPr="008C4B6E" w:rsidRDefault="00457CEE" w:rsidP="00457C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c>
          <w:tcPr>
            <w:tcW w:w="675" w:type="pct"/>
            <w:shd w:val="clear" w:color="auto" w:fill="auto"/>
            <w:vAlign w:val="bottom"/>
          </w:tcPr>
          <w:p w14:paraId="3E92E3E1" w14:textId="7ED5152B" w:rsidR="00457CEE" w:rsidRPr="008C4B6E" w:rsidRDefault="00457CEE" w:rsidP="00457CE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w:t>
            </w:r>
            <w:r w:rsidR="00FA58EC" w:rsidRPr="008C4B6E">
              <w:rPr>
                <w:rFonts w:asciiTheme="majorBidi" w:hAnsiTheme="majorBidi" w:cstheme="majorBidi"/>
                <w:sz w:val="28"/>
                <w:szCs w:val="28"/>
              </w:rPr>
              <w:t>9</w:t>
            </w:r>
            <w:r w:rsidRPr="008C4B6E">
              <w:rPr>
                <w:rFonts w:asciiTheme="majorBidi" w:hAnsiTheme="majorBidi" w:cstheme="majorBidi"/>
                <w:sz w:val="28"/>
                <w:szCs w:val="28"/>
              </w:rPr>
              <w:t>5</w:t>
            </w:r>
          </w:p>
        </w:tc>
        <w:tc>
          <w:tcPr>
            <w:tcW w:w="714" w:type="pct"/>
            <w:shd w:val="clear" w:color="auto" w:fill="auto"/>
            <w:vAlign w:val="bottom"/>
          </w:tcPr>
          <w:p w14:paraId="243D1252" w14:textId="77777777" w:rsidR="00457CEE" w:rsidRPr="008C4B6E" w:rsidRDefault="00457CEE" w:rsidP="00457CE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1,465</w:t>
            </w:r>
          </w:p>
        </w:tc>
        <w:tc>
          <w:tcPr>
            <w:tcW w:w="674" w:type="pct"/>
            <w:shd w:val="clear" w:color="auto" w:fill="auto"/>
            <w:vAlign w:val="bottom"/>
          </w:tcPr>
          <w:p w14:paraId="55F496A0" w14:textId="77777777" w:rsidR="00457CEE" w:rsidRPr="008C4B6E" w:rsidRDefault="00457CEE" w:rsidP="00457C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1,465</w:t>
            </w:r>
          </w:p>
        </w:tc>
      </w:tr>
    </w:tbl>
    <w:p w14:paraId="68CEC0D9" w14:textId="77777777" w:rsidR="00940623" w:rsidRPr="008C4B6E" w:rsidRDefault="00940623" w:rsidP="00940623">
      <w:pPr>
        <w:tabs>
          <w:tab w:val="left" w:pos="1956"/>
        </w:tabs>
        <w:rPr>
          <w:rFonts w:asciiTheme="majorBidi" w:hAnsiTheme="majorBidi" w:cstheme="majorBidi"/>
          <w:sz w:val="28"/>
          <w:szCs w:val="28"/>
        </w:rPr>
      </w:pPr>
    </w:p>
    <w:tbl>
      <w:tblPr>
        <w:tblpPr w:leftFromText="180" w:rightFromText="180" w:vertAnchor="text" w:tblpY="1"/>
        <w:tblOverlap w:val="never"/>
        <w:tblW w:w="5004" w:type="pct"/>
        <w:tblLayout w:type="fixed"/>
        <w:tblLook w:val="01E0" w:firstRow="1" w:lastRow="1" w:firstColumn="1" w:lastColumn="1" w:noHBand="0" w:noVBand="0"/>
      </w:tblPr>
      <w:tblGrid>
        <w:gridCol w:w="4047"/>
        <w:gridCol w:w="1388"/>
        <w:gridCol w:w="1232"/>
        <w:gridCol w:w="1315"/>
        <w:gridCol w:w="1256"/>
      </w:tblGrid>
      <w:tr w:rsidR="00940623" w:rsidRPr="008C4B6E" w14:paraId="322EB2C7" w14:textId="77777777" w:rsidTr="007870DE">
        <w:trPr>
          <w:trHeight w:val="420"/>
          <w:tblHeader/>
        </w:trPr>
        <w:tc>
          <w:tcPr>
            <w:tcW w:w="2190" w:type="pct"/>
            <w:vAlign w:val="bottom"/>
          </w:tcPr>
          <w:p w14:paraId="5EC9397E"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0" w:type="pct"/>
            <w:gridSpan w:val="4"/>
            <w:vAlign w:val="bottom"/>
          </w:tcPr>
          <w:p w14:paraId="68AF8FDB"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5387"/>
                <w:tab w:val="left" w:pos="5613"/>
                <w:tab w:val="left" w:pos="6322"/>
                <w:tab w:val="left" w:pos="6549"/>
              </w:tabs>
              <w:spacing w:line="340" w:lineRule="exact"/>
              <w:ind w:right="-91"/>
              <w:jc w:val="right"/>
              <w:rPr>
                <w:rFonts w:asciiTheme="majorBidi" w:hAnsiTheme="majorBidi" w:cstheme="majorBidi"/>
                <w:sz w:val="28"/>
                <w:szCs w:val="28"/>
                <w:cs/>
              </w:rPr>
            </w:pPr>
            <w:r w:rsidRPr="008C4B6E">
              <w:rPr>
                <w:rFonts w:asciiTheme="majorBidi" w:hAnsiTheme="majorBidi" w:cstheme="majorBidi"/>
                <w:color w:val="000000"/>
                <w:sz w:val="28"/>
                <w:szCs w:val="28"/>
              </w:rPr>
              <w:t>(Unit: Thousand Baht)</w:t>
            </w:r>
          </w:p>
        </w:tc>
      </w:tr>
      <w:tr w:rsidR="00940623" w:rsidRPr="008C4B6E" w14:paraId="13FD3ABF" w14:textId="77777777" w:rsidTr="007870DE">
        <w:trPr>
          <w:trHeight w:val="420"/>
          <w:tblHeader/>
        </w:trPr>
        <w:tc>
          <w:tcPr>
            <w:tcW w:w="2190" w:type="pct"/>
            <w:vAlign w:val="bottom"/>
          </w:tcPr>
          <w:p w14:paraId="448D5D8D"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810" w:type="pct"/>
            <w:gridSpan w:val="4"/>
            <w:vAlign w:val="bottom"/>
          </w:tcPr>
          <w:p w14:paraId="7E4ABB37"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Separate financial statements</w:t>
            </w:r>
          </w:p>
        </w:tc>
      </w:tr>
      <w:tr w:rsidR="00940623" w:rsidRPr="008C4B6E" w14:paraId="244C60DC" w14:textId="77777777" w:rsidTr="007870DE">
        <w:trPr>
          <w:trHeight w:val="420"/>
          <w:tblHeader/>
        </w:trPr>
        <w:tc>
          <w:tcPr>
            <w:tcW w:w="2190" w:type="pct"/>
            <w:vAlign w:val="bottom"/>
          </w:tcPr>
          <w:p w14:paraId="74C37E56"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418" w:type="pct"/>
            <w:gridSpan w:val="2"/>
            <w:shd w:val="clear" w:color="auto" w:fill="auto"/>
            <w:vAlign w:val="bottom"/>
          </w:tcPr>
          <w:p w14:paraId="0AD297FD"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392" w:type="pct"/>
            <w:gridSpan w:val="2"/>
            <w:shd w:val="clear" w:color="auto" w:fill="auto"/>
            <w:vAlign w:val="bottom"/>
          </w:tcPr>
          <w:p w14:paraId="4C1D8A38"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2023</w:t>
            </w:r>
          </w:p>
        </w:tc>
      </w:tr>
      <w:tr w:rsidR="00940623" w:rsidRPr="008C4B6E" w14:paraId="05945E3B" w14:textId="77777777" w:rsidTr="007870DE">
        <w:trPr>
          <w:trHeight w:val="420"/>
          <w:tblHeader/>
        </w:trPr>
        <w:tc>
          <w:tcPr>
            <w:tcW w:w="2190" w:type="pct"/>
            <w:vAlign w:val="bottom"/>
          </w:tcPr>
          <w:p w14:paraId="212C9B96" w14:textId="77777777" w:rsidR="00940623" w:rsidRPr="008C4B6E" w:rsidRDefault="00940623"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51" w:type="pct"/>
            <w:tcBorders>
              <w:left w:val="nil"/>
              <w:right w:val="nil"/>
            </w:tcBorders>
            <w:shd w:val="solid" w:color="FFFFFF" w:fill="auto"/>
            <w:vAlign w:val="bottom"/>
          </w:tcPr>
          <w:p w14:paraId="47597DCB" w14:textId="77777777" w:rsidR="00940623" w:rsidRPr="008C4B6E" w:rsidRDefault="00940623" w:rsidP="007870D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color w:val="000000"/>
                <w:sz w:val="28"/>
                <w:szCs w:val="28"/>
              </w:rPr>
              <w:t>Carrying amount</w:t>
            </w:r>
          </w:p>
        </w:tc>
        <w:tc>
          <w:tcPr>
            <w:tcW w:w="667" w:type="pct"/>
            <w:tcBorders>
              <w:left w:val="nil"/>
              <w:right w:val="nil"/>
            </w:tcBorders>
            <w:shd w:val="solid" w:color="FFFFFF" w:fill="auto"/>
            <w:vAlign w:val="bottom"/>
          </w:tcPr>
          <w:p w14:paraId="4F3BA658" w14:textId="77777777" w:rsidR="00940623" w:rsidRPr="008C4B6E" w:rsidRDefault="00940623"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c>
          <w:tcPr>
            <w:tcW w:w="712" w:type="pct"/>
            <w:tcBorders>
              <w:left w:val="nil"/>
              <w:right w:val="nil"/>
            </w:tcBorders>
            <w:shd w:val="solid" w:color="FFFFFF" w:fill="auto"/>
            <w:vAlign w:val="bottom"/>
          </w:tcPr>
          <w:p w14:paraId="3E695064" w14:textId="77777777" w:rsidR="00940623" w:rsidRPr="008C4B6E" w:rsidRDefault="00940623" w:rsidP="007870D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color w:val="000000"/>
                <w:sz w:val="28"/>
                <w:szCs w:val="28"/>
              </w:rPr>
              <w:t>Carrying amount</w:t>
            </w:r>
          </w:p>
        </w:tc>
        <w:tc>
          <w:tcPr>
            <w:tcW w:w="680" w:type="pct"/>
            <w:tcBorders>
              <w:left w:val="nil"/>
              <w:right w:val="nil"/>
            </w:tcBorders>
            <w:shd w:val="solid" w:color="FFFFFF" w:fill="auto"/>
            <w:vAlign w:val="bottom"/>
          </w:tcPr>
          <w:p w14:paraId="693DDEAC" w14:textId="77777777" w:rsidR="00940623" w:rsidRPr="008C4B6E" w:rsidRDefault="0094062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Fair value</w:t>
            </w:r>
          </w:p>
        </w:tc>
      </w:tr>
      <w:tr w:rsidR="00457CEE" w:rsidRPr="008C4B6E" w14:paraId="3C6BC7A0" w14:textId="77777777" w:rsidTr="00457CEE">
        <w:trPr>
          <w:trHeight w:val="420"/>
        </w:trPr>
        <w:tc>
          <w:tcPr>
            <w:tcW w:w="2190" w:type="pct"/>
            <w:vAlign w:val="bottom"/>
          </w:tcPr>
          <w:p w14:paraId="27EFA692" w14:textId="77777777" w:rsidR="00457CEE" w:rsidRPr="008C4B6E" w:rsidRDefault="00457CEE" w:rsidP="00457CEE">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Investment in open fund in debt securities</w:t>
            </w:r>
          </w:p>
        </w:tc>
        <w:tc>
          <w:tcPr>
            <w:tcW w:w="751" w:type="pct"/>
            <w:shd w:val="clear" w:color="auto" w:fill="auto"/>
            <w:vAlign w:val="bottom"/>
          </w:tcPr>
          <w:p w14:paraId="2FD5FE2A" w14:textId="4B55C17F" w:rsidR="00457CEE" w:rsidRPr="008C4B6E" w:rsidRDefault="00457CEE" w:rsidP="00457C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495</w:t>
            </w:r>
          </w:p>
        </w:tc>
        <w:tc>
          <w:tcPr>
            <w:tcW w:w="667" w:type="pct"/>
            <w:shd w:val="clear" w:color="auto" w:fill="auto"/>
            <w:vAlign w:val="bottom"/>
          </w:tcPr>
          <w:p w14:paraId="3F8463E7" w14:textId="70C9CE12" w:rsidR="00457CEE" w:rsidRPr="008C4B6E" w:rsidRDefault="00457CEE" w:rsidP="00457CE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w:t>
            </w:r>
            <w:r w:rsidR="00FA58EC" w:rsidRPr="008C4B6E">
              <w:rPr>
                <w:rFonts w:asciiTheme="majorBidi" w:hAnsiTheme="majorBidi" w:cstheme="majorBidi"/>
                <w:sz w:val="28"/>
                <w:szCs w:val="28"/>
              </w:rPr>
              <w:t>9</w:t>
            </w:r>
            <w:r w:rsidRPr="008C4B6E">
              <w:rPr>
                <w:rFonts w:asciiTheme="majorBidi" w:hAnsiTheme="majorBidi" w:cstheme="majorBidi"/>
                <w:sz w:val="28"/>
                <w:szCs w:val="28"/>
              </w:rPr>
              <w:t>5</w:t>
            </w:r>
          </w:p>
        </w:tc>
        <w:tc>
          <w:tcPr>
            <w:tcW w:w="712" w:type="pct"/>
            <w:shd w:val="clear" w:color="auto" w:fill="auto"/>
            <w:vAlign w:val="bottom"/>
          </w:tcPr>
          <w:p w14:paraId="54F97C2B" w14:textId="77777777" w:rsidR="00457CEE" w:rsidRPr="008C4B6E" w:rsidRDefault="00457CEE" w:rsidP="00457CEE">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1,465</w:t>
            </w:r>
          </w:p>
        </w:tc>
        <w:tc>
          <w:tcPr>
            <w:tcW w:w="680" w:type="pct"/>
            <w:shd w:val="clear" w:color="auto" w:fill="auto"/>
            <w:vAlign w:val="bottom"/>
          </w:tcPr>
          <w:p w14:paraId="021D6301" w14:textId="77777777" w:rsidR="00457CEE" w:rsidRPr="008C4B6E" w:rsidRDefault="00457CEE" w:rsidP="00457C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1,465</w:t>
            </w:r>
          </w:p>
        </w:tc>
      </w:tr>
    </w:tbl>
    <w:p w14:paraId="1ACBE30D" w14:textId="4114DAFB" w:rsidR="00FA58EC" w:rsidRPr="008C4B6E" w:rsidRDefault="00940623" w:rsidP="00A00813">
      <w:pPr>
        <w:spacing w:before="240" w:after="120"/>
        <w:ind w:left="567"/>
        <w:jc w:val="thaiDistribute"/>
        <w:rPr>
          <w:rFonts w:asciiTheme="majorBidi" w:hAnsiTheme="majorBidi" w:cstheme="majorBidi"/>
          <w:spacing w:val="-2"/>
          <w:sz w:val="28"/>
          <w:szCs w:val="28"/>
          <w:highlight w:val="cyan"/>
        </w:rPr>
      </w:pPr>
      <w:r w:rsidRPr="008C4B6E">
        <w:rPr>
          <w:rFonts w:asciiTheme="majorBidi" w:hAnsiTheme="majorBidi" w:cstheme="majorBidi"/>
          <w:spacing w:val="-2"/>
          <w:sz w:val="28"/>
          <w:szCs w:val="28"/>
        </w:rPr>
        <w:t xml:space="preserve">The fair values measurements of investments in open fund in </w:t>
      </w:r>
      <w:r w:rsidR="0025712C" w:rsidRPr="008C4B6E">
        <w:rPr>
          <w:rFonts w:asciiTheme="majorBidi" w:hAnsiTheme="majorBidi" w:cstheme="majorBidi"/>
          <w:spacing w:val="-2"/>
          <w:sz w:val="28"/>
          <w:szCs w:val="28"/>
        </w:rPr>
        <w:t>debt securities</w:t>
      </w:r>
      <w:r w:rsidRPr="008C4B6E">
        <w:rPr>
          <w:rFonts w:asciiTheme="majorBidi" w:hAnsiTheme="majorBidi" w:cstheme="majorBidi"/>
          <w:spacing w:val="-2"/>
          <w:sz w:val="28"/>
          <w:szCs w:val="28"/>
        </w:rPr>
        <w:t xml:space="preserve"> have been categorized as a level 2: inputs other than quoted prices included within level 1 that are observable for the asset or liability, either directly (that is, as market prices) or indirectly (that is, derived from market prices)</w:t>
      </w:r>
      <w:r w:rsidR="00FA58EC" w:rsidRPr="008C4B6E">
        <w:rPr>
          <w:rFonts w:asciiTheme="majorBidi" w:hAnsiTheme="majorBidi" w:cstheme="majorBidi"/>
          <w:spacing w:val="-2"/>
          <w:sz w:val="28"/>
          <w:szCs w:val="28"/>
          <w:cs/>
        </w:rPr>
        <w:t xml:space="preserve"> </w:t>
      </w:r>
      <w:r w:rsidR="00FA58EC" w:rsidRPr="008C4B6E">
        <w:rPr>
          <w:rFonts w:asciiTheme="majorBidi" w:hAnsiTheme="majorBidi" w:cstheme="majorBidi"/>
          <w:spacing w:val="-2"/>
          <w:sz w:val="28"/>
          <w:szCs w:val="28"/>
        </w:rPr>
        <w:t>for assets or liabilities.</w:t>
      </w:r>
    </w:p>
    <w:p w14:paraId="54957F81" w14:textId="77777777" w:rsidR="00FA58EC" w:rsidRPr="008C4B6E" w:rsidRDefault="00FA58EC">
      <w:pPr>
        <w:rPr>
          <w:rFonts w:asciiTheme="majorBidi" w:hAnsiTheme="majorBidi" w:cstheme="majorBidi"/>
          <w:spacing w:val="-2"/>
          <w:sz w:val="28"/>
          <w:szCs w:val="28"/>
          <w:highlight w:val="cyan"/>
        </w:rPr>
      </w:pPr>
      <w:r w:rsidRPr="008C4B6E">
        <w:rPr>
          <w:rFonts w:asciiTheme="majorBidi" w:hAnsiTheme="majorBidi" w:cstheme="majorBidi"/>
          <w:spacing w:val="-2"/>
          <w:sz w:val="28"/>
          <w:szCs w:val="28"/>
          <w:highlight w:val="cyan"/>
        </w:rPr>
        <w:br w:type="page"/>
      </w:r>
    </w:p>
    <w:p w14:paraId="62EB5D00" w14:textId="7D6483DD" w:rsidR="008E1990" w:rsidRPr="008C4B6E" w:rsidRDefault="00940623" w:rsidP="00940623">
      <w:pPr>
        <w:pStyle w:val="Heading8"/>
        <w:tabs>
          <w:tab w:val="left" w:pos="709"/>
        </w:tabs>
        <w:spacing w:before="120" w:line="240" w:lineRule="auto"/>
        <w:jc w:val="both"/>
        <w:rPr>
          <w:rFonts w:asciiTheme="majorBidi" w:hAnsiTheme="majorBidi" w:cstheme="majorBidi"/>
          <w:sz w:val="28"/>
          <w:szCs w:val="28"/>
          <w:lang w:val="en-US"/>
        </w:rPr>
      </w:pPr>
      <w:r w:rsidRPr="008C4B6E">
        <w:rPr>
          <w:rFonts w:asciiTheme="majorBidi" w:hAnsiTheme="majorBidi" w:cstheme="majorBidi"/>
          <w:sz w:val="28"/>
          <w:szCs w:val="28"/>
        </w:rPr>
        <w:lastRenderedPageBreak/>
        <w:t xml:space="preserve">10.       </w:t>
      </w:r>
      <w:r w:rsidR="007573CB" w:rsidRPr="008C4B6E">
        <w:rPr>
          <w:rFonts w:asciiTheme="majorBidi" w:hAnsiTheme="majorBidi" w:cstheme="majorBidi"/>
          <w:sz w:val="28"/>
          <w:szCs w:val="28"/>
          <w:lang w:val="en-US"/>
        </w:rPr>
        <w:t>I</w:t>
      </w:r>
      <w:r w:rsidR="00806664" w:rsidRPr="008C4B6E">
        <w:rPr>
          <w:rFonts w:asciiTheme="majorBidi" w:hAnsiTheme="majorBidi" w:cstheme="majorBidi"/>
          <w:sz w:val="28"/>
          <w:szCs w:val="28"/>
          <w:lang w:val="en-US"/>
        </w:rPr>
        <w:t>nvestment</w:t>
      </w:r>
      <w:r w:rsidR="008E1990" w:rsidRPr="008C4B6E">
        <w:rPr>
          <w:rFonts w:asciiTheme="majorBidi" w:hAnsiTheme="majorBidi" w:cstheme="majorBidi"/>
          <w:sz w:val="28"/>
          <w:szCs w:val="28"/>
          <w:lang w:val="en-US"/>
        </w:rPr>
        <w:t xml:space="preserve"> in joint ventures</w:t>
      </w:r>
    </w:p>
    <w:p w14:paraId="1CC18B5B" w14:textId="3B1036E5" w:rsidR="007573CB" w:rsidRPr="008C4B6E" w:rsidRDefault="007573CB" w:rsidP="007573CB">
      <w:pPr>
        <w:spacing w:before="120" w:after="120"/>
        <w:ind w:firstLine="567"/>
        <w:jc w:val="thaiDistribute"/>
        <w:rPr>
          <w:rFonts w:asciiTheme="majorBidi" w:hAnsiTheme="majorBidi" w:cstheme="majorBidi"/>
          <w:sz w:val="28"/>
        </w:rPr>
      </w:pPr>
      <w:r w:rsidRPr="008C4B6E">
        <w:rPr>
          <w:rFonts w:asciiTheme="majorBidi" w:hAnsiTheme="majorBidi" w:cstheme="majorBidi"/>
          <w:sz w:val="28"/>
        </w:rPr>
        <w:t>As at December 31, 2024 and 2023 investment in joint ventures as follow:</w:t>
      </w:r>
    </w:p>
    <w:tbl>
      <w:tblPr>
        <w:tblW w:w="9170" w:type="dxa"/>
        <w:tblInd w:w="426" w:type="dxa"/>
        <w:tblLayout w:type="fixed"/>
        <w:tblLook w:val="0000" w:firstRow="0" w:lastRow="0" w:firstColumn="0" w:lastColumn="0" w:noHBand="0" w:noVBand="0"/>
      </w:tblPr>
      <w:tblGrid>
        <w:gridCol w:w="1898"/>
        <w:gridCol w:w="1732"/>
        <w:gridCol w:w="928"/>
        <w:gridCol w:w="992"/>
        <w:gridCol w:w="970"/>
        <w:gridCol w:w="900"/>
        <w:gridCol w:w="850"/>
        <w:gridCol w:w="900"/>
      </w:tblGrid>
      <w:tr w:rsidR="008E1990" w:rsidRPr="008C4B6E" w14:paraId="426A402C" w14:textId="77777777" w:rsidTr="00DD074B">
        <w:trPr>
          <w:tblHeader/>
        </w:trPr>
        <w:tc>
          <w:tcPr>
            <w:tcW w:w="1898" w:type="dxa"/>
            <w:shd w:val="clear" w:color="auto" w:fill="auto"/>
          </w:tcPr>
          <w:p w14:paraId="3D1BCEA0" w14:textId="77777777" w:rsidR="008E1990" w:rsidRPr="008C4B6E" w:rsidRDefault="008E1990" w:rsidP="00C1714A">
            <w:pPr>
              <w:spacing w:line="360" w:lineRule="exact"/>
              <w:jc w:val="center"/>
              <w:rPr>
                <w:rFonts w:asciiTheme="majorBidi" w:hAnsiTheme="majorBidi" w:cstheme="majorBidi"/>
                <w:sz w:val="28"/>
                <w:szCs w:val="28"/>
                <w:cs/>
              </w:rPr>
            </w:pPr>
          </w:p>
        </w:tc>
        <w:tc>
          <w:tcPr>
            <w:tcW w:w="1732" w:type="dxa"/>
            <w:shd w:val="clear" w:color="auto" w:fill="auto"/>
          </w:tcPr>
          <w:p w14:paraId="6ED29A00" w14:textId="77777777" w:rsidR="008E1990" w:rsidRPr="008C4B6E" w:rsidRDefault="008E1990" w:rsidP="00C1714A">
            <w:pPr>
              <w:spacing w:line="360" w:lineRule="exact"/>
              <w:jc w:val="center"/>
              <w:rPr>
                <w:rFonts w:asciiTheme="majorBidi" w:hAnsiTheme="majorBidi" w:cstheme="majorBidi"/>
                <w:sz w:val="28"/>
                <w:szCs w:val="28"/>
                <w:cs/>
              </w:rPr>
            </w:pPr>
          </w:p>
        </w:tc>
        <w:tc>
          <w:tcPr>
            <w:tcW w:w="5540" w:type="dxa"/>
            <w:gridSpan w:val="6"/>
            <w:shd w:val="clear" w:color="auto" w:fill="auto"/>
          </w:tcPr>
          <w:p w14:paraId="206AF5F3" w14:textId="6473B0BE" w:rsidR="008E1990" w:rsidRPr="008C4B6E" w:rsidRDefault="008E1990" w:rsidP="00C1714A">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682E5356" w14:textId="77777777" w:rsidTr="00DD074B">
        <w:trPr>
          <w:tblHeader/>
        </w:trPr>
        <w:tc>
          <w:tcPr>
            <w:tcW w:w="1898" w:type="dxa"/>
            <w:shd w:val="clear" w:color="auto" w:fill="auto"/>
          </w:tcPr>
          <w:p w14:paraId="012CAA1C" w14:textId="77777777" w:rsidR="008E1990" w:rsidRPr="008C4B6E" w:rsidRDefault="008E1990" w:rsidP="00C1714A">
            <w:pPr>
              <w:spacing w:line="360" w:lineRule="exact"/>
              <w:jc w:val="center"/>
              <w:rPr>
                <w:rFonts w:asciiTheme="majorBidi" w:hAnsiTheme="majorBidi" w:cstheme="majorBidi"/>
                <w:sz w:val="28"/>
                <w:szCs w:val="28"/>
                <w:cs/>
              </w:rPr>
            </w:pPr>
          </w:p>
        </w:tc>
        <w:tc>
          <w:tcPr>
            <w:tcW w:w="1732" w:type="dxa"/>
            <w:shd w:val="clear" w:color="auto" w:fill="auto"/>
          </w:tcPr>
          <w:p w14:paraId="2986AAA5" w14:textId="77777777" w:rsidR="008E1990" w:rsidRPr="008C4B6E" w:rsidRDefault="008E1990" w:rsidP="00C1714A">
            <w:pPr>
              <w:spacing w:line="360" w:lineRule="exact"/>
              <w:jc w:val="center"/>
              <w:rPr>
                <w:rFonts w:asciiTheme="majorBidi" w:hAnsiTheme="majorBidi" w:cstheme="majorBidi"/>
                <w:sz w:val="28"/>
                <w:szCs w:val="28"/>
                <w:cs/>
              </w:rPr>
            </w:pPr>
          </w:p>
        </w:tc>
        <w:tc>
          <w:tcPr>
            <w:tcW w:w="5540" w:type="dxa"/>
            <w:gridSpan w:val="6"/>
            <w:shd w:val="clear" w:color="auto" w:fill="auto"/>
          </w:tcPr>
          <w:p w14:paraId="2E4D57CE" w14:textId="77777777" w:rsidR="008E1990" w:rsidRPr="008C4B6E" w:rsidRDefault="008E1990" w:rsidP="00C1714A">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r>
      <w:tr w:rsidR="007573CB" w:rsidRPr="008C4B6E" w14:paraId="2408F7C4" w14:textId="77777777" w:rsidTr="00DD074B">
        <w:trPr>
          <w:trHeight w:val="293"/>
          <w:tblHeader/>
        </w:trPr>
        <w:tc>
          <w:tcPr>
            <w:tcW w:w="1898" w:type="dxa"/>
            <w:shd w:val="clear" w:color="auto" w:fill="auto"/>
            <w:vAlign w:val="bottom"/>
          </w:tcPr>
          <w:p w14:paraId="543FF61A" w14:textId="2BCB78C8" w:rsidR="007573CB" w:rsidRPr="008C4B6E" w:rsidRDefault="007573CB" w:rsidP="007573CB">
            <w:pPr>
              <w:pBdr>
                <w:bottom w:val="single" w:sz="4" w:space="1" w:color="auto"/>
              </w:pBd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Company’s name</w:t>
            </w:r>
          </w:p>
        </w:tc>
        <w:tc>
          <w:tcPr>
            <w:tcW w:w="1732" w:type="dxa"/>
            <w:shd w:val="clear" w:color="auto" w:fill="auto"/>
            <w:vAlign w:val="bottom"/>
          </w:tcPr>
          <w:p w14:paraId="34D11C29" w14:textId="37E55511" w:rsidR="007573CB" w:rsidRPr="008C4B6E" w:rsidRDefault="007573CB" w:rsidP="007573CB">
            <w:pPr>
              <w:pBdr>
                <w:bottom w:val="single" w:sz="4" w:space="1" w:color="auto"/>
              </w:pBdr>
              <w:tabs>
                <w:tab w:val="right" w:pos="7200"/>
                <w:tab w:val="right" w:pos="8540"/>
              </w:tabs>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1920" w:type="dxa"/>
            <w:gridSpan w:val="2"/>
            <w:shd w:val="clear" w:color="auto" w:fill="auto"/>
            <w:vAlign w:val="bottom"/>
          </w:tcPr>
          <w:p w14:paraId="55322D21" w14:textId="4A0076A6"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1870" w:type="dxa"/>
            <w:gridSpan w:val="2"/>
            <w:shd w:val="clear" w:color="auto" w:fill="auto"/>
            <w:vAlign w:val="bottom"/>
          </w:tcPr>
          <w:p w14:paraId="00FA3BD6" w14:textId="06D38AEA"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750" w:type="dxa"/>
            <w:gridSpan w:val="2"/>
            <w:shd w:val="clear" w:color="auto" w:fill="auto"/>
            <w:vAlign w:val="bottom"/>
          </w:tcPr>
          <w:p w14:paraId="1AD622FD" w14:textId="77777777"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Equity method</w:t>
            </w:r>
          </w:p>
        </w:tc>
      </w:tr>
      <w:tr w:rsidR="007573CB" w:rsidRPr="008C4B6E" w14:paraId="1FA48578" w14:textId="77777777" w:rsidTr="00DD074B">
        <w:trPr>
          <w:tblHeader/>
        </w:trPr>
        <w:tc>
          <w:tcPr>
            <w:tcW w:w="1898" w:type="dxa"/>
            <w:shd w:val="clear" w:color="auto" w:fill="auto"/>
            <w:vAlign w:val="bottom"/>
          </w:tcPr>
          <w:p w14:paraId="0715CD7F" w14:textId="1CD98093" w:rsidR="007573CB" w:rsidRPr="008C4B6E" w:rsidRDefault="007573CB" w:rsidP="007573CB">
            <w:pPr>
              <w:spacing w:line="360" w:lineRule="exact"/>
              <w:jc w:val="center"/>
              <w:rPr>
                <w:rFonts w:asciiTheme="majorBidi" w:hAnsiTheme="majorBidi" w:cstheme="majorBidi"/>
                <w:sz w:val="28"/>
                <w:szCs w:val="28"/>
                <w:cs/>
              </w:rPr>
            </w:pPr>
          </w:p>
        </w:tc>
        <w:tc>
          <w:tcPr>
            <w:tcW w:w="1732" w:type="dxa"/>
            <w:shd w:val="clear" w:color="auto" w:fill="auto"/>
            <w:vAlign w:val="bottom"/>
          </w:tcPr>
          <w:p w14:paraId="6A792E34" w14:textId="13F0EDA5" w:rsidR="007573CB" w:rsidRPr="008C4B6E" w:rsidRDefault="007573CB" w:rsidP="007573CB">
            <w:pPr>
              <w:tabs>
                <w:tab w:val="right" w:pos="7200"/>
                <w:tab w:val="right" w:pos="8540"/>
              </w:tabs>
              <w:spacing w:line="360" w:lineRule="exact"/>
              <w:jc w:val="center"/>
              <w:rPr>
                <w:rFonts w:asciiTheme="majorBidi" w:hAnsiTheme="majorBidi" w:cstheme="majorBidi"/>
                <w:sz w:val="28"/>
                <w:szCs w:val="28"/>
                <w:cs/>
              </w:rPr>
            </w:pPr>
          </w:p>
        </w:tc>
        <w:tc>
          <w:tcPr>
            <w:tcW w:w="928" w:type="dxa"/>
            <w:shd w:val="clear" w:color="auto" w:fill="auto"/>
          </w:tcPr>
          <w:p w14:paraId="45EE77C4" w14:textId="122BD858" w:rsidR="007573CB" w:rsidRPr="008C4B6E" w:rsidRDefault="007573CB" w:rsidP="00DD074B">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992" w:type="dxa"/>
            <w:shd w:val="clear" w:color="auto" w:fill="auto"/>
          </w:tcPr>
          <w:p w14:paraId="68756787" w14:textId="3717530E" w:rsidR="007573CB" w:rsidRPr="008C4B6E" w:rsidRDefault="007573CB" w:rsidP="00DD074B">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2023</w:t>
            </w:r>
          </w:p>
        </w:tc>
        <w:tc>
          <w:tcPr>
            <w:tcW w:w="970" w:type="dxa"/>
            <w:shd w:val="clear" w:color="auto" w:fill="auto"/>
          </w:tcPr>
          <w:p w14:paraId="7B119143" w14:textId="14DA0493" w:rsidR="007573CB" w:rsidRPr="008C4B6E" w:rsidRDefault="007573CB" w:rsidP="00E81C52">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900" w:type="dxa"/>
            <w:shd w:val="clear" w:color="auto" w:fill="auto"/>
          </w:tcPr>
          <w:p w14:paraId="6BFEB4C4" w14:textId="0AEE2FA2" w:rsidR="007573CB" w:rsidRPr="008C4B6E" w:rsidRDefault="007573CB" w:rsidP="00E81C52">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2023</w:t>
            </w:r>
          </w:p>
        </w:tc>
        <w:tc>
          <w:tcPr>
            <w:tcW w:w="850" w:type="dxa"/>
            <w:shd w:val="clear" w:color="auto" w:fill="auto"/>
          </w:tcPr>
          <w:p w14:paraId="2569C61B" w14:textId="104B2754" w:rsidR="007573CB" w:rsidRPr="008C4B6E" w:rsidRDefault="007573CB" w:rsidP="00E81C52">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899" w:type="dxa"/>
            <w:shd w:val="clear" w:color="auto" w:fill="auto"/>
          </w:tcPr>
          <w:p w14:paraId="65E1B9DF" w14:textId="71129B70" w:rsidR="007573CB" w:rsidRPr="008C4B6E" w:rsidRDefault="007573CB" w:rsidP="00E81C52">
            <w:pPr>
              <w:pBdr>
                <w:bottom w:val="single" w:sz="4" w:space="1" w:color="auto"/>
              </w:pBdr>
              <w:spacing w:line="360" w:lineRule="exact"/>
              <w:ind w:left="-57" w:right="-84"/>
              <w:jc w:val="center"/>
              <w:rPr>
                <w:rFonts w:asciiTheme="majorBidi" w:hAnsiTheme="majorBidi" w:cstheme="majorBidi"/>
                <w:sz w:val="28"/>
                <w:szCs w:val="28"/>
                <w:cs/>
              </w:rPr>
            </w:pPr>
            <w:r w:rsidRPr="008C4B6E">
              <w:rPr>
                <w:rFonts w:asciiTheme="majorBidi" w:hAnsiTheme="majorBidi" w:cstheme="majorBidi"/>
                <w:sz w:val="28"/>
                <w:szCs w:val="28"/>
              </w:rPr>
              <w:t>2023</w:t>
            </w:r>
          </w:p>
        </w:tc>
      </w:tr>
      <w:tr w:rsidR="007573CB" w:rsidRPr="008C4B6E" w14:paraId="29BCF1C2" w14:textId="77777777" w:rsidTr="00DD074B">
        <w:trPr>
          <w:tblHeader/>
        </w:trPr>
        <w:tc>
          <w:tcPr>
            <w:tcW w:w="1898" w:type="dxa"/>
            <w:shd w:val="clear" w:color="auto" w:fill="auto"/>
          </w:tcPr>
          <w:p w14:paraId="05A0FDD3" w14:textId="77777777" w:rsidR="007573CB" w:rsidRPr="008C4B6E" w:rsidRDefault="007573CB" w:rsidP="007573CB">
            <w:pPr>
              <w:spacing w:line="360" w:lineRule="exact"/>
              <w:jc w:val="center"/>
              <w:rPr>
                <w:rFonts w:asciiTheme="majorBidi" w:hAnsiTheme="majorBidi" w:cstheme="majorBidi"/>
                <w:sz w:val="28"/>
                <w:szCs w:val="28"/>
                <w:cs/>
              </w:rPr>
            </w:pPr>
          </w:p>
        </w:tc>
        <w:tc>
          <w:tcPr>
            <w:tcW w:w="1732" w:type="dxa"/>
            <w:shd w:val="clear" w:color="auto" w:fill="auto"/>
          </w:tcPr>
          <w:p w14:paraId="0C364818" w14:textId="77777777" w:rsidR="007573CB" w:rsidRPr="008C4B6E" w:rsidRDefault="007573CB" w:rsidP="007573CB">
            <w:pPr>
              <w:tabs>
                <w:tab w:val="right" w:pos="7200"/>
                <w:tab w:val="right" w:pos="8540"/>
              </w:tabs>
              <w:spacing w:line="360" w:lineRule="exact"/>
              <w:jc w:val="center"/>
              <w:rPr>
                <w:rFonts w:asciiTheme="majorBidi" w:hAnsiTheme="majorBidi" w:cstheme="majorBidi"/>
                <w:sz w:val="28"/>
                <w:szCs w:val="28"/>
                <w:u w:val="single"/>
              </w:rPr>
            </w:pPr>
          </w:p>
        </w:tc>
        <w:tc>
          <w:tcPr>
            <w:tcW w:w="928" w:type="dxa"/>
            <w:shd w:val="clear" w:color="auto" w:fill="auto"/>
            <w:vAlign w:val="bottom"/>
          </w:tcPr>
          <w:p w14:paraId="19787C4A" w14:textId="2EC6C0A8" w:rsidR="007573CB" w:rsidRPr="008C4B6E" w:rsidRDefault="007573CB" w:rsidP="007573CB">
            <w:pPr>
              <w:tabs>
                <w:tab w:val="right" w:pos="7200"/>
                <w:tab w:val="right" w:pos="8540"/>
              </w:tabs>
              <w:spacing w:line="360" w:lineRule="exact"/>
              <w:ind w:left="-126" w:right="-78"/>
              <w:jc w:val="center"/>
              <w:rPr>
                <w:rFonts w:asciiTheme="majorBidi" w:hAnsiTheme="majorBidi" w:cstheme="majorBidi"/>
                <w:u w:val="single"/>
              </w:rPr>
            </w:pPr>
            <w:r w:rsidRPr="008C4B6E">
              <w:rPr>
                <w:rFonts w:asciiTheme="majorBidi" w:hAnsiTheme="majorBidi" w:cstheme="majorBidi"/>
                <w:cs/>
              </w:rPr>
              <w:t>(</w:t>
            </w:r>
            <w:r w:rsidR="001B4D2E" w:rsidRPr="008C4B6E">
              <w:rPr>
                <w:rFonts w:asciiTheme="majorBidi" w:hAnsiTheme="majorBidi" w:cstheme="majorBidi"/>
              </w:rPr>
              <w:t>Percentage</w:t>
            </w:r>
            <w:r w:rsidRPr="008C4B6E">
              <w:rPr>
                <w:rFonts w:asciiTheme="majorBidi" w:hAnsiTheme="majorBidi" w:cstheme="majorBidi"/>
                <w:cs/>
              </w:rPr>
              <w:t>)</w:t>
            </w:r>
          </w:p>
        </w:tc>
        <w:tc>
          <w:tcPr>
            <w:tcW w:w="992" w:type="dxa"/>
            <w:shd w:val="clear" w:color="auto" w:fill="auto"/>
            <w:vAlign w:val="bottom"/>
          </w:tcPr>
          <w:p w14:paraId="3E44E5DE" w14:textId="77777777" w:rsidR="007573CB" w:rsidRPr="008C4B6E" w:rsidRDefault="007573CB" w:rsidP="007573CB">
            <w:pPr>
              <w:tabs>
                <w:tab w:val="right" w:pos="7200"/>
                <w:tab w:val="right" w:pos="8540"/>
              </w:tabs>
              <w:spacing w:line="360" w:lineRule="exact"/>
              <w:ind w:left="-63" w:right="-48"/>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970" w:type="dxa"/>
            <w:shd w:val="clear" w:color="auto" w:fill="auto"/>
          </w:tcPr>
          <w:p w14:paraId="74335E52" w14:textId="77777777" w:rsidR="007573CB" w:rsidRPr="008C4B6E" w:rsidRDefault="007573CB" w:rsidP="007573CB">
            <w:pPr>
              <w:tabs>
                <w:tab w:val="right" w:pos="7200"/>
                <w:tab w:val="right" w:pos="8540"/>
              </w:tabs>
              <w:spacing w:line="360" w:lineRule="exact"/>
              <w:jc w:val="center"/>
              <w:rPr>
                <w:rFonts w:asciiTheme="majorBidi" w:hAnsiTheme="majorBidi" w:cstheme="majorBidi"/>
                <w:u w:val="single"/>
              </w:rPr>
            </w:pPr>
          </w:p>
        </w:tc>
        <w:tc>
          <w:tcPr>
            <w:tcW w:w="900" w:type="dxa"/>
            <w:shd w:val="clear" w:color="auto" w:fill="auto"/>
          </w:tcPr>
          <w:p w14:paraId="71B66679" w14:textId="77777777" w:rsidR="007573CB" w:rsidRPr="008C4B6E" w:rsidRDefault="007573CB" w:rsidP="007573CB">
            <w:pPr>
              <w:tabs>
                <w:tab w:val="right" w:pos="7200"/>
                <w:tab w:val="right" w:pos="8540"/>
              </w:tabs>
              <w:spacing w:line="360" w:lineRule="exact"/>
              <w:jc w:val="center"/>
              <w:rPr>
                <w:rFonts w:asciiTheme="majorBidi" w:hAnsiTheme="majorBidi" w:cstheme="majorBidi"/>
                <w:sz w:val="28"/>
                <w:szCs w:val="28"/>
                <w:u w:val="single"/>
              </w:rPr>
            </w:pPr>
          </w:p>
        </w:tc>
        <w:tc>
          <w:tcPr>
            <w:tcW w:w="850" w:type="dxa"/>
            <w:shd w:val="clear" w:color="auto" w:fill="auto"/>
          </w:tcPr>
          <w:p w14:paraId="7D86255E" w14:textId="77777777" w:rsidR="007573CB" w:rsidRPr="008C4B6E" w:rsidRDefault="007573CB" w:rsidP="007573CB">
            <w:pPr>
              <w:tabs>
                <w:tab w:val="right" w:pos="7200"/>
                <w:tab w:val="right" w:pos="8540"/>
              </w:tabs>
              <w:spacing w:line="360" w:lineRule="exact"/>
              <w:jc w:val="center"/>
              <w:rPr>
                <w:rFonts w:asciiTheme="majorBidi" w:hAnsiTheme="majorBidi" w:cstheme="majorBidi"/>
                <w:sz w:val="28"/>
                <w:szCs w:val="28"/>
                <w:u w:val="single"/>
              </w:rPr>
            </w:pPr>
          </w:p>
        </w:tc>
        <w:tc>
          <w:tcPr>
            <w:tcW w:w="899" w:type="dxa"/>
            <w:shd w:val="clear" w:color="auto" w:fill="auto"/>
          </w:tcPr>
          <w:p w14:paraId="1E547944" w14:textId="77777777" w:rsidR="007573CB" w:rsidRPr="008C4B6E" w:rsidRDefault="007573CB" w:rsidP="007573CB">
            <w:pPr>
              <w:tabs>
                <w:tab w:val="right" w:pos="7200"/>
                <w:tab w:val="right" w:pos="8540"/>
              </w:tabs>
              <w:spacing w:line="360" w:lineRule="exact"/>
              <w:jc w:val="center"/>
              <w:rPr>
                <w:rFonts w:asciiTheme="majorBidi" w:hAnsiTheme="majorBidi" w:cstheme="majorBidi"/>
                <w:sz w:val="28"/>
                <w:szCs w:val="28"/>
                <w:u w:val="single"/>
              </w:rPr>
            </w:pPr>
          </w:p>
        </w:tc>
      </w:tr>
      <w:tr w:rsidR="007573CB" w:rsidRPr="008C4B6E" w14:paraId="175FAC13" w14:textId="77777777" w:rsidTr="00DD074B">
        <w:tc>
          <w:tcPr>
            <w:tcW w:w="1898" w:type="dxa"/>
            <w:shd w:val="clear" w:color="auto" w:fill="auto"/>
          </w:tcPr>
          <w:p w14:paraId="509360F7" w14:textId="77777777" w:rsidR="007573CB" w:rsidRPr="008C4B6E" w:rsidRDefault="007573CB" w:rsidP="007573CB">
            <w:pPr>
              <w:spacing w:line="360" w:lineRule="exact"/>
              <w:ind w:left="179" w:right="37" w:hanging="145"/>
              <w:rPr>
                <w:rFonts w:asciiTheme="majorBidi" w:hAnsiTheme="majorBidi" w:cstheme="majorBidi"/>
                <w:sz w:val="28"/>
                <w:szCs w:val="28"/>
                <w:cs/>
              </w:rPr>
            </w:pPr>
            <w:r w:rsidRPr="008C4B6E">
              <w:rPr>
                <w:rFonts w:asciiTheme="majorBidi" w:hAnsiTheme="majorBidi" w:cstheme="majorBidi"/>
                <w:sz w:val="28"/>
                <w:szCs w:val="28"/>
              </w:rPr>
              <w:t>Capital Asia Asset Management Company Limited</w:t>
            </w:r>
          </w:p>
        </w:tc>
        <w:tc>
          <w:tcPr>
            <w:tcW w:w="1732" w:type="dxa"/>
            <w:shd w:val="clear" w:color="auto" w:fill="auto"/>
            <w:vAlign w:val="bottom"/>
          </w:tcPr>
          <w:p w14:paraId="40FBB421" w14:textId="77777777" w:rsidR="007573CB" w:rsidRPr="008C4B6E" w:rsidRDefault="007573CB" w:rsidP="007573CB">
            <w:pPr>
              <w:spacing w:line="360" w:lineRule="exact"/>
              <w:ind w:left="62" w:right="-111" w:hanging="80"/>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928" w:type="dxa"/>
            <w:shd w:val="clear" w:color="auto" w:fill="auto"/>
            <w:vAlign w:val="bottom"/>
          </w:tcPr>
          <w:p w14:paraId="133A2C02" w14:textId="0334966A" w:rsidR="007573CB" w:rsidRPr="008C4B6E" w:rsidRDefault="00457CEE" w:rsidP="007573CB">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992" w:type="dxa"/>
            <w:shd w:val="clear" w:color="auto" w:fill="auto"/>
            <w:vAlign w:val="bottom"/>
          </w:tcPr>
          <w:p w14:paraId="39B71049" w14:textId="0000EC5F" w:rsidR="007573CB" w:rsidRPr="008C4B6E" w:rsidRDefault="007573CB" w:rsidP="007573CB">
            <w:pPr>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970" w:type="dxa"/>
            <w:shd w:val="clear" w:color="auto" w:fill="auto"/>
            <w:vAlign w:val="bottom"/>
          </w:tcPr>
          <w:p w14:paraId="3EF885E7" w14:textId="67229AF1" w:rsidR="007573CB" w:rsidRPr="008C4B6E" w:rsidRDefault="00457CEE" w:rsidP="007573CB">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900" w:type="dxa"/>
            <w:shd w:val="clear" w:color="auto" w:fill="auto"/>
            <w:vAlign w:val="bottom"/>
          </w:tcPr>
          <w:p w14:paraId="5F35D066" w14:textId="6EBCA5B5" w:rsidR="007573CB" w:rsidRPr="008C4B6E" w:rsidRDefault="007573CB" w:rsidP="007573CB">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shd w:val="clear" w:color="auto" w:fill="auto"/>
            <w:vAlign w:val="bottom"/>
          </w:tcPr>
          <w:p w14:paraId="2E88BEF5" w14:textId="271838BD" w:rsidR="007573CB" w:rsidRPr="008C4B6E" w:rsidRDefault="00457CEE" w:rsidP="007573CB">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12,</w:t>
            </w:r>
            <w:r w:rsidR="0026484E" w:rsidRPr="008C4B6E">
              <w:rPr>
                <w:rFonts w:asciiTheme="majorBidi" w:hAnsiTheme="majorBidi" w:cstheme="majorBidi"/>
                <w:sz w:val="28"/>
                <w:szCs w:val="28"/>
              </w:rPr>
              <w:t>664</w:t>
            </w:r>
          </w:p>
        </w:tc>
        <w:tc>
          <w:tcPr>
            <w:tcW w:w="899" w:type="dxa"/>
            <w:shd w:val="clear" w:color="auto" w:fill="auto"/>
            <w:vAlign w:val="bottom"/>
          </w:tcPr>
          <w:p w14:paraId="4F12980B" w14:textId="070F380F" w:rsidR="007573CB" w:rsidRPr="008C4B6E" w:rsidRDefault="007573CB" w:rsidP="007573CB">
            <w:pPr>
              <w:pBdr>
                <w:bottom w:val="sing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12,812</w:t>
            </w:r>
          </w:p>
        </w:tc>
      </w:tr>
      <w:tr w:rsidR="007573CB" w:rsidRPr="008C4B6E" w14:paraId="4D13FB2C" w14:textId="77777777" w:rsidTr="00DD074B">
        <w:trPr>
          <w:trHeight w:val="60"/>
        </w:trPr>
        <w:tc>
          <w:tcPr>
            <w:tcW w:w="1898" w:type="dxa"/>
            <w:shd w:val="clear" w:color="auto" w:fill="auto"/>
            <w:vAlign w:val="bottom"/>
          </w:tcPr>
          <w:p w14:paraId="64FDFD63" w14:textId="77777777" w:rsidR="007573CB" w:rsidRPr="008C4B6E" w:rsidRDefault="007573CB" w:rsidP="007573CB">
            <w:pPr>
              <w:spacing w:line="360" w:lineRule="exact"/>
              <w:ind w:left="72" w:right="-108" w:hanging="52"/>
              <w:rPr>
                <w:rFonts w:asciiTheme="majorBidi" w:hAnsiTheme="majorBidi" w:cstheme="majorBidi"/>
                <w:sz w:val="28"/>
                <w:szCs w:val="28"/>
                <w:cs/>
              </w:rPr>
            </w:pPr>
            <w:r w:rsidRPr="008C4B6E">
              <w:rPr>
                <w:rFonts w:asciiTheme="majorBidi" w:hAnsiTheme="majorBidi" w:cstheme="majorBidi"/>
                <w:sz w:val="28"/>
                <w:szCs w:val="28"/>
              </w:rPr>
              <w:t>Total</w:t>
            </w:r>
          </w:p>
        </w:tc>
        <w:tc>
          <w:tcPr>
            <w:tcW w:w="1732" w:type="dxa"/>
            <w:shd w:val="clear" w:color="auto" w:fill="auto"/>
            <w:vAlign w:val="bottom"/>
          </w:tcPr>
          <w:p w14:paraId="7EEE9C3F" w14:textId="77777777" w:rsidR="007573CB" w:rsidRPr="008C4B6E" w:rsidRDefault="007573CB" w:rsidP="007573CB">
            <w:pPr>
              <w:spacing w:line="360" w:lineRule="exact"/>
              <w:ind w:left="62" w:right="-111" w:hanging="80"/>
              <w:rPr>
                <w:rFonts w:asciiTheme="majorBidi" w:hAnsiTheme="majorBidi" w:cstheme="majorBidi"/>
                <w:sz w:val="28"/>
                <w:szCs w:val="28"/>
                <w:cs/>
              </w:rPr>
            </w:pPr>
          </w:p>
        </w:tc>
        <w:tc>
          <w:tcPr>
            <w:tcW w:w="928" w:type="dxa"/>
            <w:shd w:val="clear" w:color="auto" w:fill="auto"/>
            <w:vAlign w:val="bottom"/>
          </w:tcPr>
          <w:p w14:paraId="22ED2290" w14:textId="77777777" w:rsidR="007573CB" w:rsidRPr="008C4B6E" w:rsidRDefault="007573CB" w:rsidP="007573CB">
            <w:pPr>
              <w:spacing w:line="360" w:lineRule="exact"/>
              <w:jc w:val="center"/>
              <w:rPr>
                <w:rFonts w:asciiTheme="majorBidi" w:hAnsiTheme="majorBidi" w:cstheme="majorBidi"/>
                <w:sz w:val="28"/>
                <w:szCs w:val="28"/>
              </w:rPr>
            </w:pPr>
          </w:p>
        </w:tc>
        <w:tc>
          <w:tcPr>
            <w:tcW w:w="992" w:type="dxa"/>
            <w:shd w:val="clear" w:color="auto" w:fill="auto"/>
            <w:vAlign w:val="bottom"/>
          </w:tcPr>
          <w:p w14:paraId="7E53A395" w14:textId="77777777" w:rsidR="007573CB" w:rsidRPr="008C4B6E" w:rsidRDefault="007573CB" w:rsidP="007573CB">
            <w:pPr>
              <w:spacing w:line="360" w:lineRule="exact"/>
              <w:jc w:val="right"/>
              <w:rPr>
                <w:rFonts w:asciiTheme="majorBidi" w:hAnsiTheme="majorBidi" w:cstheme="majorBidi"/>
                <w:sz w:val="28"/>
                <w:szCs w:val="28"/>
              </w:rPr>
            </w:pPr>
          </w:p>
        </w:tc>
        <w:tc>
          <w:tcPr>
            <w:tcW w:w="970" w:type="dxa"/>
            <w:shd w:val="clear" w:color="auto" w:fill="auto"/>
            <w:vAlign w:val="bottom"/>
          </w:tcPr>
          <w:p w14:paraId="69B790F3" w14:textId="6D84CA58" w:rsidR="007573CB" w:rsidRPr="008C4B6E" w:rsidRDefault="00457CEE" w:rsidP="007573CB">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900" w:type="dxa"/>
            <w:shd w:val="clear" w:color="auto" w:fill="auto"/>
            <w:vAlign w:val="bottom"/>
          </w:tcPr>
          <w:p w14:paraId="4240A400" w14:textId="5A4A9065" w:rsidR="007573CB" w:rsidRPr="008C4B6E" w:rsidRDefault="007573CB" w:rsidP="007573CB">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shd w:val="clear" w:color="auto" w:fill="auto"/>
            <w:vAlign w:val="bottom"/>
          </w:tcPr>
          <w:p w14:paraId="44E07927" w14:textId="027C7212" w:rsidR="007573CB" w:rsidRPr="008C4B6E" w:rsidRDefault="00457CEE" w:rsidP="007573CB">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12,</w:t>
            </w:r>
            <w:r w:rsidR="0026484E" w:rsidRPr="008C4B6E">
              <w:rPr>
                <w:rFonts w:asciiTheme="majorBidi" w:hAnsiTheme="majorBidi" w:cstheme="majorBidi"/>
                <w:sz w:val="28"/>
                <w:szCs w:val="28"/>
              </w:rPr>
              <w:t>664</w:t>
            </w:r>
          </w:p>
        </w:tc>
        <w:tc>
          <w:tcPr>
            <w:tcW w:w="899" w:type="dxa"/>
            <w:shd w:val="clear" w:color="auto" w:fill="auto"/>
            <w:vAlign w:val="bottom"/>
          </w:tcPr>
          <w:p w14:paraId="7294AF3F" w14:textId="47730222" w:rsidR="007573CB" w:rsidRPr="008C4B6E" w:rsidRDefault="007573CB" w:rsidP="007573CB">
            <w:pPr>
              <w:pBdr>
                <w:bottom w:val="double" w:sz="4" w:space="1" w:color="auto"/>
              </w:pBdr>
              <w:tabs>
                <w:tab w:val="decimal" w:pos="526"/>
              </w:tabs>
              <w:spacing w:line="360" w:lineRule="exact"/>
              <w:ind w:right="57"/>
              <w:jc w:val="right"/>
              <w:rPr>
                <w:rFonts w:asciiTheme="majorBidi" w:hAnsiTheme="majorBidi" w:cstheme="majorBidi"/>
                <w:sz w:val="28"/>
                <w:szCs w:val="28"/>
              </w:rPr>
            </w:pPr>
            <w:r w:rsidRPr="008C4B6E">
              <w:rPr>
                <w:rFonts w:asciiTheme="majorBidi" w:hAnsiTheme="majorBidi" w:cstheme="majorBidi"/>
                <w:sz w:val="28"/>
                <w:szCs w:val="28"/>
              </w:rPr>
              <w:t>12,812</w:t>
            </w:r>
          </w:p>
        </w:tc>
      </w:tr>
    </w:tbl>
    <w:p w14:paraId="286553A7" w14:textId="77777777" w:rsidR="008E1990" w:rsidRPr="008C4B6E" w:rsidRDefault="008E1990" w:rsidP="00C1714A">
      <w:pPr>
        <w:spacing w:after="120"/>
        <w:ind w:left="567"/>
        <w:jc w:val="thaiDistribute"/>
        <w:rPr>
          <w:rFonts w:asciiTheme="majorBidi" w:hAnsiTheme="majorBidi" w:cstheme="majorBidi"/>
          <w:sz w:val="28"/>
          <w:szCs w:val="28"/>
        </w:rPr>
      </w:pPr>
    </w:p>
    <w:tbl>
      <w:tblPr>
        <w:tblW w:w="10206" w:type="dxa"/>
        <w:tblInd w:w="142" w:type="dxa"/>
        <w:tblLayout w:type="fixed"/>
        <w:tblLook w:val="0000" w:firstRow="0" w:lastRow="0" w:firstColumn="0" w:lastColumn="0" w:noHBand="0" w:noVBand="0"/>
      </w:tblPr>
      <w:tblGrid>
        <w:gridCol w:w="1559"/>
        <w:gridCol w:w="1134"/>
        <w:gridCol w:w="993"/>
        <w:gridCol w:w="992"/>
        <w:gridCol w:w="850"/>
        <w:gridCol w:w="993"/>
        <w:gridCol w:w="850"/>
        <w:gridCol w:w="992"/>
        <w:gridCol w:w="851"/>
        <w:gridCol w:w="992"/>
      </w:tblGrid>
      <w:tr w:rsidR="008E1990" w:rsidRPr="008C4B6E" w14:paraId="2B31FBEC" w14:textId="77777777" w:rsidTr="00B53D01">
        <w:trPr>
          <w:tblHeader/>
        </w:trPr>
        <w:tc>
          <w:tcPr>
            <w:tcW w:w="1559" w:type="dxa"/>
            <w:shd w:val="clear" w:color="auto" w:fill="auto"/>
          </w:tcPr>
          <w:p w14:paraId="58EAC8BD"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4223D5B3"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73CA191A" w14:textId="4550567E" w:rsidR="008E1990" w:rsidRPr="008C4B6E" w:rsidRDefault="008E1990" w:rsidP="00C1714A">
            <w:pPr>
              <w:pBdr>
                <w:bottom w:val="single" w:sz="4" w:space="1" w:color="auto"/>
              </w:pBdr>
              <w:spacing w:line="360" w:lineRule="exact"/>
              <w:contextualSpacing/>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8E1990" w:rsidRPr="008C4B6E" w14:paraId="2869077F" w14:textId="77777777" w:rsidTr="00B53D01">
        <w:trPr>
          <w:tblHeader/>
        </w:trPr>
        <w:tc>
          <w:tcPr>
            <w:tcW w:w="1559" w:type="dxa"/>
            <w:shd w:val="clear" w:color="auto" w:fill="auto"/>
          </w:tcPr>
          <w:p w14:paraId="379A61C7"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1134" w:type="dxa"/>
            <w:shd w:val="clear" w:color="auto" w:fill="auto"/>
          </w:tcPr>
          <w:p w14:paraId="38A5EF5A" w14:textId="77777777" w:rsidR="008E1990" w:rsidRPr="008C4B6E" w:rsidRDefault="008E1990" w:rsidP="00C1714A">
            <w:pPr>
              <w:spacing w:line="360" w:lineRule="exact"/>
              <w:contextualSpacing/>
              <w:jc w:val="center"/>
              <w:rPr>
                <w:rFonts w:asciiTheme="majorBidi" w:hAnsiTheme="majorBidi" w:cstheme="majorBidi"/>
                <w:sz w:val="28"/>
                <w:szCs w:val="28"/>
                <w:cs/>
              </w:rPr>
            </w:pPr>
          </w:p>
        </w:tc>
        <w:tc>
          <w:tcPr>
            <w:tcW w:w="7513" w:type="dxa"/>
            <w:gridSpan w:val="8"/>
            <w:shd w:val="clear" w:color="auto" w:fill="auto"/>
          </w:tcPr>
          <w:p w14:paraId="50DC244A" w14:textId="77777777" w:rsidR="008E1990" w:rsidRPr="008C4B6E" w:rsidRDefault="008E1990" w:rsidP="00C1714A">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940623" w:rsidRPr="008C4B6E" w14:paraId="5675B2F1" w14:textId="77777777" w:rsidTr="00B53D01">
        <w:trPr>
          <w:trHeight w:val="241"/>
          <w:tblHeader/>
        </w:trPr>
        <w:tc>
          <w:tcPr>
            <w:tcW w:w="1559" w:type="dxa"/>
            <w:shd w:val="clear" w:color="auto" w:fill="auto"/>
            <w:vAlign w:val="bottom"/>
          </w:tcPr>
          <w:p w14:paraId="60515A18" w14:textId="354F385C"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Company’s name</w:t>
            </w:r>
          </w:p>
        </w:tc>
        <w:tc>
          <w:tcPr>
            <w:tcW w:w="1134" w:type="dxa"/>
            <w:shd w:val="clear" w:color="auto" w:fill="auto"/>
            <w:vAlign w:val="bottom"/>
          </w:tcPr>
          <w:p w14:paraId="2BFA2515" w14:textId="3B32041A" w:rsidR="00940623" w:rsidRPr="008C4B6E" w:rsidRDefault="00940623" w:rsidP="00940623">
            <w:pPr>
              <w:pBdr>
                <w:bottom w:val="single" w:sz="4" w:space="1" w:color="auto"/>
              </w:pBdr>
              <w:tabs>
                <w:tab w:val="right" w:pos="7200"/>
                <w:tab w:val="right" w:pos="8540"/>
              </w:tabs>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Type of business</w:t>
            </w:r>
          </w:p>
        </w:tc>
        <w:tc>
          <w:tcPr>
            <w:tcW w:w="1985" w:type="dxa"/>
            <w:gridSpan w:val="2"/>
            <w:shd w:val="clear" w:color="auto" w:fill="auto"/>
            <w:vAlign w:val="bottom"/>
          </w:tcPr>
          <w:p w14:paraId="1FD6B963" w14:textId="36A4526E"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Percentage of shareholding</w:t>
            </w:r>
          </w:p>
        </w:tc>
        <w:tc>
          <w:tcPr>
            <w:tcW w:w="1843" w:type="dxa"/>
            <w:gridSpan w:val="2"/>
            <w:shd w:val="clear" w:color="auto" w:fill="auto"/>
            <w:vAlign w:val="bottom"/>
          </w:tcPr>
          <w:p w14:paraId="0B92DBD1" w14:textId="44EAD69F"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At cost</w:t>
            </w:r>
          </w:p>
        </w:tc>
        <w:tc>
          <w:tcPr>
            <w:tcW w:w="1842" w:type="dxa"/>
            <w:gridSpan w:val="2"/>
            <w:shd w:val="clear" w:color="auto" w:fill="auto"/>
            <w:vAlign w:val="bottom"/>
          </w:tcPr>
          <w:p w14:paraId="1C079408" w14:textId="77777777"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Allowance for impairment of</w:t>
            </w:r>
          </w:p>
          <w:p w14:paraId="69C6A5BC" w14:textId="77777777" w:rsidR="00940623" w:rsidRPr="008C4B6E" w:rsidRDefault="00940623" w:rsidP="00940623">
            <w:pPr>
              <w:pBdr>
                <w:bottom w:val="single" w:sz="4" w:space="1" w:color="auto"/>
              </w:pBdr>
              <w:spacing w:line="360" w:lineRule="exact"/>
              <w:contextualSpacing/>
              <w:jc w:val="center"/>
              <w:rPr>
                <w:rFonts w:asciiTheme="majorBidi" w:hAnsiTheme="majorBidi" w:cstheme="majorBidi"/>
                <w:sz w:val="28"/>
                <w:szCs w:val="28"/>
                <w:cs/>
              </w:rPr>
            </w:pPr>
            <w:r w:rsidRPr="008C4B6E">
              <w:rPr>
                <w:rFonts w:asciiTheme="majorBidi" w:hAnsiTheme="majorBidi" w:cstheme="majorBidi"/>
                <w:sz w:val="28"/>
                <w:szCs w:val="28"/>
              </w:rPr>
              <w:t>investment</w:t>
            </w:r>
          </w:p>
        </w:tc>
        <w:tc>
          <w:tcPr>
            <w:tcW w:w="1843" w:type="dxa"/>
            <w:gridSpan w:val="2"/>
            <w:shd w:val="clear" w:color="auto" w:fill="auto"/>
            <w:vAlign w:val="bottom"/>
          </w:tcPr>
          <w:p w14:paraId="04D10B4C" w14:textId="77777777" w:rsidR="00940623" w:rsidRPr="008C4B6E" w:rsidRDefault="00940623" w:rsidP="00940623">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Carrying amounts</w:t>
            </w:r>
          </w:p>
          <w:p w14:paraId="62AB0899" w14:textId="77777777" w:rsidR="00940623" w:rsidRPr="008C4B6E" w:rsidRDefault="00940623" w:rsidP="00940623">
            <w:pPr>
              <w:pBdr>
                <w:bottom w:val="single" w:sz="4" w:space="1" w:color="auto"/>
              </w:pBdr>
              <w:spacing w:line="360" w:lineRule="exact"/>
              <w:ind w:left="-87"/>
              <w:contextualSpacing/>
              <w:jc w:val="center"/>
              <w:rPr>
                <w:rFonts w:asciiTheme="majorBidi" w:hAnsiTheme="majorBidi" w:cstheme="majorBidi"/>
                <w:sz w:val="28"/>
                <w:szCs w:val="28"/>
              </w:rPr>
            </w:pPr>
            <w:r w:rsidRPr="008C4B6E">
              <w:rPr>
                <w:rFonts w:asciiTheme="majorBidi" w:hAnsiTheme="majorBidi" w:cstheme="majorBidi"/>
                <w:sz w:val="28"/>
                <w:szCs w:val="28"/>
              </w:rPr>
              <w:t>on cost method - net</w:t>
            </w:r>
          </w:p>
        </w:tc>
      </w:tr>
      <w:tr w:rsidR="00940623" w:rsidRPr="008C4B6E" w14:paraId="6D511FDF" w14:textId="77777777" w:rsidTr="00D63FF0">
        <w:tc>
          <w:tcPr>
            <w:tcW w:w="1559" w:type="dxa"/>
            <w:shd w:val="clear" w:color="auto" w:fill="auto"/>
            <w:vAlign w:val="bottom"/>
          </w:tcPr>
          <w:p w14:paraId="7C5EADD3" w14:textId="3DDCBE77" w:rsidR="00940623" w:rsidRPr="008C4B6E" w:rsidRDefault="00940623" w:rsidP="00940623">
            <w:pPr>
              <w:spacing w:line="360" w:lineRule="exact"/>
              <w:contextualSpacing/>
              <w:jc w:val="center"/>
              <w:rPr>
                <w:rFonts w:asciiTheme="majorBidi" w:hAnsiTheme="majorBidi" w:cstheme="majorBidi"/>
                <w:sz w:val="28"/>
                <w:szCs w:val="28"/>
                <w:cs/>
              </w:rPr>
            </w:pPr>
          </w:p>
        </w:tc>
        <w:tc>
          <w:tcPr>
            <w:tcW w:w="1134" w:type="dxa"/>
            <w:shd w:val="clear" w:color="auto" w:fill="auto"/>
            <w:vAlign w:val="bottom"/>
          </w:tcPr>
          <w:p w14:paraId="573F7588" w14:textId="3E61829E" w:rsidR="00940623" w:rsidRPr="008C4B6E" w:rsidRDefault="00940623" w:rsidP="00940623">
            <w:pPr>
              <w:tabs>
                <w:tab w:val="right" w:pos="7200"/>
                <w:tab w:val="right" w:pos="8540"/>
              </w:tabs>
              <w:spacing w:line="360" w:lineRule="exact"/>
              <w:contextualSpacing/>
              <w:jc w:val="center"/>
              <w:rPr>
                <w:rFonts w:asciiTheme="majorBidi" w:hAnsiTheme="majorBidi" w:cstheme="majorBidi"/>
                <w:sz w:val="28"/>
                <w:szCs w:val="28"/>
                <w:cs/>
              </w:rPr>
            </w:pPr>
          </w:p>
        </w:tc>
        <w:tc>
          <w:tcPr>
            <w:tcW w:w="993" w:type="dxa"/>
            <w:shd w:val="clear" w:color="auto" w:fill="auto"/>
          </w:tcPr>
          <w:p w14:paraId="388CC23E" w14:textId="1F27F491" w:rsidR="00940623" w:rsidRPr="008C4B6E" w:rsidRDefault="00940623" w:rsidP="003D5B58">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992" w:type="dxa"/>
            <w:shd w:val="clear" w:color="auto" w:fill="auto"/>
          </w:tcPr>
          <w:p w14:paraId="0B048437" w14:textId="2084A776" w:rsidR="00940623" w:rsidRPr="008C4B6E" w:rsidRDefault="00940623" w:rsidP="003D5B58">
            <w:pPr>
              <w:pBdr>
                <w:bottom w:val="single" w:sz="4" w:space="1" w:color="auto"/>
              </w:pBdr>
              <w:spacing w:line="360" w:lineRule="exact"/>
              <w:ind w:right="-84"/>
              <w:jc w:val="center"/>
              <w:rPr>
                <w:rFonts w:asciiTheme="majorBidi" w:hAnsiTheme="majorBidi" w:cstheme="majorBidi"/>
                <w:sz w:val="28"/>
                <w:szCs w:val="28"/>
                <w:cs/>
              </w:rPr>
            </w:pPr>
            <w:r w:rsidRPr="008C4B6E">
              <w:rPr>
                <w:rFonts w:asciiTheme="majorBidi" w:hAnsiTheme="majorBidi" w:cstheme="majorBidi"/>
                <w:sz w:val="28"/>
                <w:szCs w:val="28"/>
              </w:rPr>
              <w:t>2023</w:t>
            </w:r>
          </w:p>
        </w:tc>
        <w:tc>
          <w:tcPr>
            <w:tcW w:w="850" w:type="dxa"/>
            <w:shd w:val="clear" w:color="auto" w:fill="auto"/>
          </w:tcPr>
          <w:p w14:paraId="4750F497" w14:textId="1C192CBE" w:rsidR="00940623" w:rsidRPr="008C4B6E" w:rsidRDefault="00940623" w:rsidP="003D5B58">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993" w:type="dxa"/>
            <w:shd w:val="clear" w:color="auto" w:fill="auto"/>
          </w:tcPr>
          <w:p w14:paraId="07C4310E" w14:textId="0CD62475" w:rsidR="00940623" w:rsidRPr="008C4B6E" w:rsidRDefault="00940623" w:rsidP="003D5B58">
            <w:pPr>
              <w:pBdr>
                <w:bottom w:val="single" w:sz="4" w:space="1" w:color="auto"/>
              </w:pBdr>
              <w:spacing w:line="360" w:lineRule="exact"/>
              <w:ind w:right="-84"/>
              <w:jc w:val="center"/>
              <w:rPr>
                <w:rFonts w:asciiTheme="majorBidi" w:hAnsiTheme="majorBidi" w:cstheme="majorBidi"/>
                <w:sz w:val="28"/>
                <w:szCs w:val="28"/>
                <w:cs/>
              </w:rPr>
            </w:pPr>
            <w:r w:rsidRPr="008C4B6E">
              <w:rPr>
                <w:rFonts w:asciiTheme="majorBidi" w:hAnsiTheme="majorBidi" w:cstheme="majorBidi"/>
                <w:sz w:val="28"/>
                <w:szCs w:val="28"/>
              </w:rPr>
              <w:t>2023</w:t>
            </w:r>
          </w:p>
        </w:tc>
        <w:tc>
          <w:tcPr>
            <w:tcW w:w="850" w:type="dxa"/>
            <w:shd w:val="clear" w:color="auto" w:fill="auto"/>
          </w:tcPr>
          <w:p w14:paraId="0C9AA4A8" w14:textId="0E414F29" w:rsidR="00940623" w:rsidRPr="008C4B6E" w:rsidRDefault="00940623" w:rsidP="003D5B58">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992" w:type="dxa"/>
            <w:shd w:val="clear" w:color="auto" w:fill="auto"/>
          </w:tcPr>
          <w:p w14:paraId="23AB67D9" w14:textId="7A868346" w:rsidR="00940623" w:rsidRPr="008C4B6E" w:rsidRDefault="00940623" w:rsidP="003D5B58">
            <w:pPr>
              <w:pBdr>
                <w:bottom w:val="single" w:sz="4" w:space="1" w:color="auto"/>
              </w:pBdr>
              <w:spacing w:line="360" w:lineRule="exact"/>
              <w:ind w:right="-84"/>
              <w:jc w:val="center"/>
              <w:rPr>
                <w:rFonts w:asciiTheme="majorBidi" w:hAnsiTheme="majorBidi" w:cstheme="majorBidi"/>
                <w:sz w:val="28"/>
                <w:szCs w:val="28"/>
                <w:cs/>
              </w:rPr>
            </w:pPr>
            <w:r w:rsidRPr="008C4B6E">
              <w:rPr>
                <w:rFonts w:asciiTheme="majorBidi" w:hAnsiTheme="majorBidi" w:cstheme="majorBidi"/>
                <w:sz w:val="28"/>
                <w:szCs w:val="28"/>
              </w:rPr>
              <w:t>2023</w:t>
            </w:r>
          </w:p>
        </w:tc>
        <w:tc>
          <w:tcPr>
            <w:tcW w:w="851" w:type="dxa"/>
            <w:shd w:val="clear" w:color="auto" w:fill="auto"/>
          </w:tcPr>
          <w:p w14:paraId="01BBA6C2" w14:textId="15671B27" w:rsidR="00940623" w:rsidRPr="008C4B6E" w:rsidRDefault="00940623" w:rsidP="003D5B58">
            <w:pPr>
              <w:pBdr>
                <w:bottom w:val="single" w:sz="4" w:space="1" w:color="auto"/>
              </w:pBdr>
              <w:spacing w:line="360" w:lineRule="exact"/>
              <w:ind w:right="-84"/>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992" w:type="dxa"/>
            <w:shd w:val="clear" w:color="auto" w:fill="auto"/>
          </w:tcPr>
          <w:p w14:paraId="16F9196D" w14:textId="2F897146" w:rsidR="00940623" w:rsidRPr="008C4B6E" w:rsidRDefault="00940623" w:rsidP="003D5B58">
            <w:pPr>
              <w:pBdr>
                <w:bottom w:val="single" w:sz="4" w:space="1" w:color="auto"/>
              </w:pBdr>
              <w:spacing w:line="360" w:lineRule="exact"/>
              <w:ind w:right="-84"/>
              <w:jc w:val="center"/>
              <w:rPr>
                <w:rFonts w:asciiTheme="majorBidi" w:hAnsiTheme="majorBidi" w:cstheme="majorBidi"/>
                <w:sz w:val="28"/>
                <w:szCs w:val="28"/>
                <w:cs/>
              </w:rPr>
            </w:pPr>
            <w:r w:rsidRPr="008C4B6E">
              <w:rPr>
                <w:rFonts w:asciiTheme="majorBidi" w:hAnsiTheme="majorBidi" w:cstheme="majorBidi"/>
                <w:sz w:val="28"/>
                <w:szCs w:val="28"/>
              </w:rPr>
              <w:t>2023</w:t>
            </w:r>
          </w:p>
        </w:tc>
      </w:tr>
      <w:tr w:rsidR="00940623" w:rsidRPr="008C4B6E" w14:paraId="15F98E13" w14:textId="77777777" w:rsidTr="00D63FF0">
        <w:tc>
          <w:tcPr>
            <w:tcW w:w="1559" w:type="dxa"/>
            <w:shd w:val="clear" w:color="auto" w:fill="auto"/>
          </w:tcPr>
          <w:p w14:paraId="5C40A479" w14:textId="77777777" w:rsidR="00940623" w:rsidRPr="008C4B6E" w:rsidRDefault="00940623" w:rsidP="00940623">
            <w:pPr>
              <w:spacing w:line="360" w:lineRule="exact"/>
              <w:contextualSpacing/>
              <w:jc w:val="center"/>
              <w:rPr>
                <w:rFonts w:asciiTheme="majorBidi" w:hAnsiTheme="majorBidi" w:cstheme="majorBidi"/>
                <w:sz w:val="28"/>
                <w:szCs w:val="28"/>
                <w:cs/>
              </w:rPr>
            </w:pPr>
          </w:p>
        </w:tc>
        <w:tc>
          <w:tcPr>
            <w:tcW w:w="1134" w:type="dxa"/>
            <w:shd w:val="clear" w:color="auto" w:fill="auto"/>
          </w:tcPr>
          <w:p w14:paraId="36F2968A" w14:textId="77777777" w:rsidR="00940623" w:rsidRPr="008C4B6E" w:rsidRDefault="00940623" w:rsidP="00940623">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13860B25" w14:textId="42AEB2C6" w:rsidR="00940623" w:rsidRPr="008C4B6E" w:rsidRDefault="00940623" w:rsidP="00940623">
            <w:pPr>
              <w:tabs>
                <w:tab w:val="right" w:pos="7200"/>
                <w:tab w:val="right" w:pos="8540"/>
              </w:tabs>
              <w:spacing w:line="360" w:lineRule="exact"/>
              <w:ind w:left="-126" w:right="-78"/>
              <w:contextualSpacing/>
              <w:jc w:val="center"/>
              <w:rPr>
                <w:rFonts w:asciiTheme="majorBidi" w:hAnsiTheme="majorBidi" w:cstheme="majorBidi"/>
                <w:u w:val="single"/>
              </w:rPr>
            </w:pPr>
            <w:r w:rsidRPr="008C4B6E">
              <w:rPr>
                <w:rFonts w:asciiTheme="majorBidi" w:hAnsiTheme="majorBidi" w:cstheme="majorBidi"/>
                <w:cs/>
              </w:rPr>
              <w:t>(</w:t>
            </w:r>
            <w:r w:rsidR="001B4D2E" w:rsidRPr="008C4B6E">
              <w:rPr>
                <w:rFonts w:asciiTheme="majorBidi" w:hAnsiTheme="majorBidi" w:cstheme="majorBidi"/>
              </w:rPr>
              <w:t>Percentage</w:t>
            </w:r>
            <w:r w:rsidRPr="008C4B6E">
              <w:rPr>
                <w:rFonts w:asciiTheme="majorBidi" w:hAnsiTheme="majorBidi" w:cstheme="majorBidi"/>
                <w:cs/>
              </w:rPr>
              <w:t>)</w:t>
            </w:r>
          </w:p>
        </w:tc>
        <w:tc>
          <w:tcPr>
            <w:tcW w:w="992" w:type="dxa"/>
            <w:shd w:val="clear" w:color="auto" w:fill="auto"/>
          </w:tcPr>
          <w:p w14:paraId="18664A35" w14:textId="77777777" w:rsidR="00940623" w:rsidRPr="008C4B6E" w:rsidRDefault="00940623" w:rsidP="00940623">
            <w:pPr>
              <w:tabs>
                <w:tab w:val="right" w:pos="7200"/>
                <w:tab w:val="right" w:pos="8540"/>
              </w:tabs>
              <w:spacing w:line="360" w:lineRule="exact"/>
              <w:ind w:left="-63" w:right="-48"/>
              <w:contextualSpacing/>
              <w:jc w:val="center"/>
              <w:rPr>
                <w:rFonts w:asciiTheme="majorBidi" w:hAnsiTheme="majorBidi" w:cstheme="majorBidi"/>
                <w:u w:val="single"/>
              </w:rPr>
            </w:pPr>
            <w:r w:rsidRPr="008C4B6E">
              <w:rPr>
                <w:rFonts w:asciiTheme="majorBidi" w:hAnsiTheme="majorBidi" w:cstheme="majorBidi"/>
                <w:cs/>
              </w:rPr>
              <w:t>(</w:t>
            </w:r>
            <w:r w:rsidRPr="008C4B6E">
              <w:rPr>
                <w:rFonts w:asciiTheme="majorBidi" w:hAnsiTheme="majorBidi" w:cstheme="majorBidi"/>
              </w:rPr>
              <w:t>Percentage</w:t>
            </w:r>
            <w:r w:rsidRPr="008C4B6E">
              <w:rPr>
                <w:rFonts w:asciiTheme="majorBidi" w:hAnsiTheme="majorBidi" w:cstheme="majorBidi"/>
                <w:cs/>
              </w:rPr>
              <w:t>)</w:t>
            </w:r>
          </w:p>
        </w:tc>
        <w:tc>
          <w:tcPr>
            <w:tcW w:w="850" w:type="dxa"/>
            <w:shd w:val="clear" w:color="auto" w:fill="auto"/>
          </w:tcPr>
          <w:p w14:paraId="27399CD6" w14:textId="77777777" w:rsidR="00940623" w:rsidRPr="008C4B6E" w:rsidRDefault="00940623" w:rsidP="00940623">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3" w:type="dxa"/>
            <w:shd w:val="clear" w:color="auto" w:fill="auto"/>
          </w:tcPr>
          <w:p w14:paraId="68427F74" w14:textId="77777777" w:rsidR="00940623" w:rsidRPr="008C4B6E" w:rsidRDefault="00940623" w:rsidP="00940623">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0" w:type="dxa"/>
            <w:shd w:val="clear" w:color="auto" w:fill="auto"/>
          </w:tcPr>
          <w:p w14:paraId="5A206A71" w14:textId="77777777" w:rsidR="00940623" w:rsidRPr="008C4B6E" w:rsidRDefault="00940623" w:rsidP="00940623">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28A06112" w14:textId="77777777" w:rsidR="00940623" w:rsidRPr="008C4B6E" w:rsidRDefault="00940623" w:rsidP="00940623">
            <w:pPr>
              <w:tabs>
                <w:tab w:val="right" w:pos="7200"/>
                <w:tab w:val="right" w:pos="8540"/>
              </w:tabs>
              <w:spacing w:line="360" w:lineRule="exact"/>
              <w:contextualSpacing/>
              <w:jc w:val="center"/>
              <w:rPr>
                <w:rFonts w:asciiTheme="majorBidi" w:hAnsiTheme="majorBidi" w:cstheme="majorBidi"/>
                <w:sz w:val="28"/>
                <w:szCs w:val="28"/>
                <w:u w:val="single"/>
              </w:rPr>
            </w:pPr>
          </w:p>
        </w:tc>
        <w:tc>
          <w:tcPr>
            <w:tcW w:w="851" w:type="dxa"/>
            <w:shd w:val="clear" w:color="auto" w:fill="auto"/>
          </w:tcPr>
          <w:p w14:paraId="2BB8B839" w14:textId="77777777" w:rsidR="00940623" w:rsidRPr="008C4B6E" w:rsidRDefault="00940623" w:rsidP="00940623">
            <w:pPr>
              <w:tabs>
                <w:tab w:val="right" w:pos="7200"/>
                <w:tab w:val="right" w:pos="8540"/>
              </w:tabs>
              <w:spacing w:line="360" w:lineRule="exact"/>
              <w:contextualSpacing/>
              <w:jc w:val="center"/>
              <w:rPr>
                <w:rFonts w:asciiTheme="majorBidi" w:hAnsiTheme="majorBidi" w:cstheme="majorBidi"/>
                <w:sz w:val="28"/>
                <w:szCs w:val="28"/>
                <w:u w:val="single"/>
              </w:rPr>
            </w:pPr>
          </w:p>
        </w:tc>
        <w:tc>
          <w:tcPr>
            <w:tcW w:w="992" w:type="dxa"/>
            <w:shd w:val="clear" w:color="auto" w:fill="auto"/>
          </w:tcPr>
          <w:p w14:paraId="68801D86" w14:textId="77777777" w:rsidR="00940623" w:rsidRPr="008C4B6E" w:rsidRDefault="00940623" w:rsidP="00940623">
            <w:pPr>
              <w:tabs>
                <w:tab w:val="right" w:pos="7200"/>
                <w:tab w:val="right" w:pos="8540"/>
              </w:tabs>
              <w:spacing w:line="360" w:lineRule="exact"/>
              <w:contextualSpacing/>
              <w:jc w:val="center"/>
              <w:rPr>
                <w:rFonts w:asciiTheme="majorBidi" w:hAnsiTheme="majorBidi" w:cstheme="majorBidi"/>
                <w:sz w:val="28"/>
                <w:szCs w:val="28"/>
                <w:u w:val="single"/>
              </w:rPr>
            </w:pPr>
          </w:p>
        </w:tc>
      </w:tr>
      <w:tr w:rsidR="00457CEE" w:rsidRPr="008C4B6E" w14:paraId="61ED8512" w14:textId="77777777" w:rsidTr="00457CEE">
        <w:trPr>
          <w:trHeight w:val="1260"/>
        </w:trPr>
        <w:tc>
          <w:tcPr>
            <w:tcW w:w="1559" w:type="dxa"/>
            <w:shd w:val="clear" w:color="auto" w:fill="auto"/>
            <w:vAlign w:val="bottom"/>
          </w:tcPr>
          <w:p w14:paraId="21CC3410" w14:textId="77777777" w:rsidR="00457CEE" w:rsidRPr="008C4B6E" w:rsidRDefault="00457CEE" w:rsidP="00457CEE">
            <w:pPr>
              <w:spacing w:line="360" w:lineRule="exact"/>
              <w:ind w:left="72" w:right="-108" w:hanging="72"/>
              <w:contextualSpacing/>
              <w:rPr>
                <w:rFonts w:asciiTheme="majorBidi" w:hAnsiTheme="majorBidi" w:cstheme="majorBidi"/>
                <w:sz w:val="28"/>
                <w:szCs w:val="28"/>
              </w:rPr>
            </w:pPr>
            <w:r w:rsidRPr="008C4B6E">
              <w:rPr>
                <w:rFonts w:asciiTheme="majorBidi" w:hAnsiTheme="majorBidi" w:cstheme="majorBidi"/>
                <w:sz w:val="28"/>
                <w:szCs w:val="28"/>
              </w:rPr>
              <w:t>Capital Asia Asset Management Company Limited</w:t>
            </w:r>
            <w:r w:rsidRPr="008C4B6E">
              <w:rPr>
                <w:rFonts w:asciiTheme="majorBidi" w:hAnsiTheme="majorBidi" w:cstheme="majorBidi"/>
                <w:sz w:val="28"/>
                <w:szCs w:val="28"/>
                <w:cs/>
              </w:rPr>
              <w:t xml:space="preserve"> </w:t>
            </w:r>
          </w:p>
        </w:tc>
        <w:tc>
          <w:tcPr>
            <w:tcW w:w="1134" w:type="dxa"/>
            <w:shd w:val="clear" w:color="auto" w:fill="auto"/>
            <w:vAlign w:val="bottom"/>
          </w:tcPr>
          <w:p w14:paraId="31F61664" w14:textId="77777777" w:rsidR="00457CEE" w:rsidRPr="008C4B6E" w:rsidRDefault="00457CEE" w:rsidP="00457CEE">
            <w:pPr>
              <w:spacing w:line="360" w:lineRule="exact"/>
              <w:ind w:left="62" w:right="-111" w:hanging="80"/>
              <w:contextualSpacing/>
              <w:rPr>
                <w:rFonts w:asciiTheme="majorBidi" w:hAnsiTheme="majorBidi" w:cstheme="majorBidi"/>
                <w:sz w:val="28"/>
                <w:szCs w:val="28"/>
                <w:cs/>
              </w:rPr>
            </w:pPr>
            <w:r w:rsidRPr="008C4B6E">
              <w:rPr>
                <w:rFonts w:asciiTheme="majorBidi" w:eastAsia="Map Symbols" w:hAnsiTheme="majorBidi" w:cstheme="majorBidi"/>
                <w:sz w:val="28"/>
                <w:szCs w:val="28"/>
              </w:rPr>
              <w:t>Property auction for management</w:t>
            </w:r>
          </w:p>
        </w:tc>
        <w:tc>
          <w:tcPr>
            <w:tcW w:w="993" w:type="dxa"/>
            <w:shd w:val="clear" w:color="auto" w:fill="auto"/>
            <w:vAlign w:val="bottom"/>
          </w:tcPr>
          <w:p w14:paraId="48C5C63B" w14:textId="6060AC3D" w:rsidR="00457CEE" w:rsidRPr="008C4B6E" w:rsidRDefault="00457CEE" w:rsidP="00457CEE">
            <w:pP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992" w:type="dxa"/>
            <w:shd w:val="clear" w:color="auto" w:fill="auto"/>
            <w:vAlign w:val="bottom"/>
          </w:tcPr>
          <w:p w14:paraId="66529F58" w14:textId="0A829A4F" w:rsidR="00457CEE" w:rsidRPr="008C4B6E" w:rsidRDefault="00457CEE" w:rsidP="00457CEE">
            <w:pPr>
              <w:spacing w:line="360" w:lineRule="exact"/>
              <w:contextualSpacing/>
              <w:jc w:val="center"/>
              <w:rPr>
                <w:rFonts w:asciiTheme="majorBidi" w:hAnsiTheme="majorBidi" w:cstheme="majorBidi"/>
                <w:sz w:val="28"/>
                <w:szCs w:val="28"/>
              </w:rPr>
            </w:pPr>
            <w:r w:rsidRPr="008C4B6E">
              <w:rPr>
                <w:rFonts w:asciiTheme="majorBidi" w:hAnsiTheme="majorBidi" w:cstheme="majorBidi"/>
                <w:sz w:val="28"/>
                <w:szCs w:val="28"/>
              </w:rPr>
              <w:t>52.00</w:t>
            </w:r>
          </w:p>
        </w:tc>
        <w:tc>
          <w:tcPr>
            <w:tcW w:w="850" w:type="dxa"/>
            <w:shd w:val="clear" w:color="auto" w:fill="auto"/>
            <w:vAlign w:val="bottom"/>
          </w:tcPr>
          <w:p w14:paraId="0AB7F1FA" w14:textId="73686C39" w:rsidR="00457CEE" w:rsidRPr="008C4B6E" w:rsidRDefault="00457CEE" w:rsidP="00457CEE">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993" w:type="dxa"/>
            <w:shd w:val="clear" w:color="auto" w:fill="auto"/>
            <w:vAlign w:val="bottom"/>
          </w:tcPr>
          <w:p w14:paraId="4DCAB2BA" w14:textId="488B8853" w:rsidR="00457CEE" w:rsidRPr="008C4B6E" w:rsidRDefault="00457CEE" w:rsidP="00457CEE">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shd w:val="clear" w:color="auto" w:fill="auto"/>
            <w:vAlign w:val="bottom"/>
          </w:tcPr>
          <w:p w14:paraId="7437582B" w14:textId="20D43F7C" w:rsidR="00457CEE" w:rsidRPr="008C4B6E" w:rsidRDefault="00457CEE" w:rsidP="00457CEE">
            <w:pPr>
              <w:pBdr>
                <w:bottom w:val="single" w:sz="4" w:space="1" w:color="auto"/>
              </w:pBdr>
              <w:spacing w:line="360" w:lineRule="exact"/>
              <w:ind w:right="57"/>
              <w:contextualSpacing/>
              <w:jc w:val="right"/>
              <w:rPr>
                <w:rFonts w:asciiTheme="majorBidi" w:hAnsiTheme="majorBidi" w:cstheme="majorBidi"/>
                <w:sz w:val="28"/>
                <w:szCs w:val="28"/>
                <w:cs/>
              </w:rPr>
            </w:pPr>
            <w:r w:rsidRPr="008C4B6E">
              <w:rPr>
                <w:rFonts w:asciiTheme="majorBidi" w:hAnsiTheme="majorBidi" w:cstheme="majorBidi"/>
                <w:sz w:val="28"/>
                <w:szCs w:val="28"/>
              </w:rPr>
              <w:t>(336)</w:t>
            </w:r>
          </w:p>
        </w:tc>
        <w:tc>
          <w:tcPr>
            <w:tcW w:w="992" w:type="dxa"/>
            <w:shd w:val="clear" w:color="auto" w:fill="auto"/>
            <w:vAlign w:val="bottom"/>
          </w:tcPr>
          <w:p w14:paraId="0A3E5838" w14:textId="14A141FE" w:rsidR="00457CEE" w:rsidRPr="008C4B6E" w:rsidRDefault="00457CEE" w:rsidP="00457CEE">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(284)</w:t>
            </w:r>
          </w:p>
        </w:tc>
        <w:tc>
          <w:tcPr>
            <w:tcW w:w="851" w:type="dxa"/>
            <w:shd w:val="clear" w:color="auto" w:fill="auto"/>
            <w:vAlign w:val="bottom"/>
          </w:tcPr>
          <w:p w14:paraId="14CB13B8" w14:textId="096D683F" w:rsidR="00457CEE" w:rsidRPr="008C4B6E" w:rsidRDefault="00457CEE" w:rsidP="00457CEE">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 xml:space="preserve"> 12,664 </w:t>
            </w:r>
          </w:p>
        </w:tc>
        <w:tc>
          <w:tcPr>
            <w:tcW w:w="992" w:type="dxa"/>
            <w:shd w:val="clear" w:color="auto" w:fill="auto"/>
            <w:vAlign w:val="bottom"/>
          </w:tcPr>
          <w:p w14:paraId="4DC0363C" w14:textId="73048281" w:rsidR="00457CEE" w:rsidRPr="008C4B6E" w:rsidRDefault="00457CEE" w:rsidP="00457CEE">
            <w:pPr>
              <w:pBdr>
                <w:bottom w:val="sing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12,716</w:t>
            </w:r>
          </w:p>
        </w:tc>
      </w:tr>
      <w:tr w:rsidR="00457CEE" w:rsidRPr="008C4B6E" w14:paraId="7F2B9210" w14:textId="77777777" w:rsidTr="00457CEE">
        <w:trPr>
          <w:trHeight w:val="80"/>
        </w:trPr>
        <w:tc>
          <w:tcPr>
            <w:tcW w:w="1559" w:type="dxa"/>
            <w:shd w:val="clear" w:color="auto" w:fill="auto"/>
            <w:vAlign w:val="bottom"/>
          </w:tcPr>
          <w:p w14:paraId="7016E53E" w14:textId="77777777" w:rsidR="00457CEE" w:rsidRPr="008C4B6E" w:rsidRDefault="00457CEE" w:rsidP="00457CEE">
            <w:pPr>
              <w:spacing w:line="360" w:lineRule="exact"/>
              <w:ind w:left="72" w:right="-108" w:hanging="72"/>
              <w:contextualSpacing/>
              <w:rPr>
                <w:rFonts w:asciiTheme="majorBidi" w:hAnsiTheme="majorBidi" w:cstheme="majorBidi"/>
                <w:sz w:val="28"/>
                <w:szCs w:val="28"/>
                <w:cs/>
              </w:rPr>
            </w:pPr>
            <w:r w:rsidRPr="008C4B6E">
              <w:rPr>
                <w:rFonts w:asciiTheme="majorBidi" w:hAnsiTheme="majorBidi" w:cstheme="majorBidi"/>
                <w:sz w:val="28"/>
                <w:szCs w:val="28"/>
              </w:rPr>
              <w:t>Total</w:t>
            </w:r>
          </w:p>
        </w:tc>
        <w:tc>
          <w:tcPr>
            <w:tcW w:w="1134" w:type="dxa"/>
            <w:shd w:val="clear" w:color="auto" w:fill="auto"/>
            <w:vAlign w:val="bottom"/>
          </w:tcPr>
          <w:p w14:paraId="39657655" w14:textId="77777777" w:rsidR="00457CEE" w:rsidRPr="008C4B6E" w:rsidRDefault="00457CEE" w:rsidP="00457CEE">
            <w:pPr>
              <w:spacing w:line="360" w:lineRule="exact"/>
              <w:ind w:left="62" w:right="-111" w:hanging="80"/>
              <w:contextualSpacing/>
              <w:rPr>
                <w:rFonts w:asciiTheme="majorBidi" w:hAnsiTheme="majorBidi" w:cstheme="majorBidi"/>
                <w:sz w:val="28"/>
                <w:szCs w:val="28"/>
                <w:cs/>
              </w:rPr>
            </w:pPr>
          </w:p>
        </w:tc>
        <w:tc>
          <w:tcPr>
            <w:tcW w:w="993" w:type="dxa"/>
            <w:shd w:val="clear" w:color="auto" w:fill="auto"/>
            <w:vAlign w:val="bottom"/>
          </w:tcPr>
          <w:p w14:paraId="047969A2" w14:textId="77777777" w:rsidR="00457CEE" w:rsidRPr="008C4B6E" w:rsidRDefault="00457CEE" w:rsidP="00457CEE">
            <w:pPr>
              <w:spacing w:line="360" w:lineRule="exact"/>
              <w:contextualSpacing/>
              <w:jc w:val="center"/>
              <w:rPr>
                <w:rFonts w:asciiTheme="majorBidi" w:hAnsiTheme="majorBidi" w:cstheme="majorBidi"/>
                <w:sz w:val="28"/>
                <w:szCs w:val="28"/>
              </w:rPr>
            </w:pPr>
          </w:p>
        </w:tc>
        <w:tc>
          <w:tcPr>
            <w:tcW w:w="992" w:type="dxa"/>
            <w:shd w:val="clear" w:color="auto" w:fill="auto"/>
            <w:vAlign w:val="bottom"/>
          </w:tcPr>
          <w:p w14:paraId="40D61BA8" w14:textId="77777777" w:rsidR="00457CEE" w:rsidRPr="008C4B6E" w:rsidRDefault="00457CEE" w:rsidP="00457CEE">
            <w:pPr>
              <w:spacing w:line="360" w:lineRule="exact"/>
              <w:contextualSpacing/>
              <w:jc w:val="center"/>
              <w:rPr>
                <w:rFonts w:asciiTheme="majorBidi" w:hAnsiTheme="majorBidi" w:cstheme="majorBidi"/>
                <w:sz w:val="28"/>
                <w:szCs w:val="28"/>
              </w:rPr>
            </w:pPr>
          </w:p>
        </w:tc>
        <w:tc>
          <w:tcPr>
            <w:tcW w:w="850" w:type="dxa"/>
            <w:shd w:val="clear" w:color="auto" w:fill="auto"/>
            <w:vAlign w:val="bottom"/>
          </w:tcPr>
          <w:p w14:paraId="70EFD186" w14:textId="080CC185" w:rsidR="00457CEE" w:rsidRPr="008C4B6E" w:rsidRDefault="00457CEE" w:rsidP="00457CEE">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993" w:type="dxa"/>
            <w:shd w:val="clear" w:color="auto" w:fill="auto"/>
            <w:vAlign w:val="bottom"/>
          </w:tcPr>
          <w:p w14:paraId="3B45E52F" w14:textId="6A993721" w:rsidR="00457CEE" w:rsidRPr="008C4B6E" w:rsidRDefault="00457CEE" w:rsidP="00457CEE">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13,000</w:t>
            </w:r>
          </w:p>
        </w:tc>
        <w:tc>
          <w:tcPr>
            <w:tcW w:w="850" w:type="dxa"/>
            <w:shd w:val="clear" w:color="auto" w:fill="auto"/>
            <w:vAlign w:val="bottom"/>
          </w:tcPr>
          <w:p w14:paraId="03761E4F" w14:textId="4544EA7D" w:rsidR="00457CEE" w:rsidRPr="008C4B6E" w:rsidRDefault="00457CEE" w:rsidP="00457CEE">
            <w:pPr>
              <w:pBdr>
                <w:bottom w:val="double" w:sz="4" w:space="1" w:color="auto"/>
              </w:pBdr>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(336)</w:t>
            </w:r>
          </w:p>
        </w:tc>
        <w:tc>
          <w:tcPr>
            <w:tcW w:w="992" w:type="dxa"/>
            <w:shd w:val="clear" w:color="auto" w:fill="auto"/>
            <w:vAlign w:val="bottom"/>
          </w:tcPr>
          <w:p w14:paraId="65757531" w14:textId="00F573A2" w:rsidR="00457CEE" w:rsidRPr="008C4B6E" w:rsidRDefault="00457CEE" w:rsidP="00457CEE">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(284)</w:t>
            </w:r>
          </w:p>
        </w:tc>
        <w:tc>
          <w:tcPr>
            <w:tcW w:w="851" w:type="dxa"/>
            <w:shd w:val="clear" w:color="auto" w:fill="auto"/>
          </w:tcPr>
          <w:p w14:paraId="661DD75A" w14:textId="6361AC58" w:rsidR="00457CEE" w:rsidRPr="008C4B6E" w:rsidRDefault="00457CEE" w:rsidP="00457CEE">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 xml:space="preserve"> 12,664 </w:t>
            </w:r>
          </w:p>
        </w:tc>
        <w:tc>
          <w:tcPr>
            <w:tcW w:w="992" w:type="dxa"/>
            <w:shd w:val="clear" w:color="auto" w:fill="auto"/>
            <w:vAlign w:val="bottom"/>
          </w:tcPr>
          <w:p w14:paraId="21DB8FE2" w14:textId="207E8208" w:rsidR="00457CEE" w:rsidRPr="008C4B6E" w:rsidRDefault="00457CEE" w:rsidP="00457CEE">
            <w:pPr>
              <w:pBdr>
                <w:bottom w:val="double" w:sz="4" w:space="1" w:color="auto"/>
              </w:pBdr>
              <w:tabs>
                <w:tab w:val="decimal" w:pos="526"/>
              </w:tabs>
              <w:spacing w:line="360" w:lineRule="exact"/>
              <w:ind w:right="57"/>
              <w:contextualSpacing/>
              <w:jc w:val="right"/>
              <w:rPr>
                <w:rFonts w:asciiTheme="majorBidi" w:hAnsiTheme="majorBidi" w:cstheme="majorBidi"/>
                <w:sz w:val="28"/>
                <w:szCs w:val="28"/>
              </w:rPr>
            </w:pPr>
            <w:r w:rsidRPr="008C4B6E">
              <w:rPr>
                <w:rFonts w:asciiTheme="majorBidi" w:hAnsiTheme="majorBidi" w:cstheme="majorBidi"/>
                <w:sz w:val="28"/>
                <w:szCs w:val="28"/>
              </w:rPr>
              <w:t>12,716</w:t>
            </w:r>
          </w:p>
        </w:tc>
      </w:tr>
    </w:tbl>
    <w:p w14:paraId="6D122D26" w14:textId="77777777" w:rsidR="001B4D2E" w:rsidRPr="008C4B6E" w:rsidRDefault="001B4D2E" w:rsidP="00940623">
      <w:pPr>
        <w:tabs>
          <w:tab w:val="left" w:pos="588"/>
        </w:tabs>
        <w:spacing w:before="120"/>
        <w:ind w:left="57"/>
        <w:rPr>
          <w:rFonts w:asciiTheme="majorBidi" w:hAnsiTheme="majorBidi" w:cstheme="majorBidi"/>
          <w:b/>
          <w:bCs/>
          <w:sz w:val="28"/>
          <w:szCs w:val="28"/>
        </w:rPr>
      </w:pPr>
    </w:p>
    <w:p w14:paraId="5405140C" w14:textId="77777777" w:rsidR="001B4D2E" w:rsidRPr="008C4B6E" w:rsidRDefault="001B4D2E">
      <w:pPr>
        <w:rPr>
          <w:rFonts w:asciiTheme="majorBidi" w:hAnsiTheme="majorBidi" w:cstheme="majorBidi"/>
          <w:b/>
          <w:bCs/>
          <w:sz w:val="28"/>
          <w:szCs w:val="28"/>
        </w:rPr>
      </w:pPr>
      <w:r w:rsidRPr="008C4B6E">
        <w:rPr>
          <w:rFonts w:asciiTheme="majorBidi" w:hAnsiTheme="majorBidi" w:cstheme="majorBidi"/>
          <w:b/>
          <w:bCs/>
          <w:sz w:val="28"/>
          <w:szCs w:val="28"/>
        </w:rPr>
        <w:br w:type="page"/>
      </w:r>
    </w:p>
    <w:p w14:paraId="3F0BBC4E" w14:textId="26FFFC8A" w:rsidR="00940623" w:rsidRPr="008C4B6E" w:rsidRDefault="00940623" w:rsidP="001667E5">
      <w:pPr>
        <w:pStyle w:val="ListParagraph"/>
        <w:numPr>
          <w:ilvl w:val="1"/>
          <w:numId w:val="42"/>
        </w:numPr>
        <w:tabs>
          <w:tab w:val="left" w:pos="588"/>
        </w:tabs>
        <w:spacing w:before="120" w:after="0" w:line="240" w:lineRule="auto"/>
        <w:ind w:left="794" w:hanging="794"/>
        <w:rPr>
          <w:rFonts w:asciiTheme="majorBidi" w:hAnsiTheme="majorBidi" w:cstheme="majorBidi"/>
          <w:sz w:val="28"/>
          <w:lang w:val="en-US"/>
        </w:rPr>
      </w:pPr>
      <w:r w:rsidRPr="008C4B6E">
        <w:rPr>
          <w:rFonts w:asciiTheme="majorBidi" w:hAnsiTheme="majorBidi" w:cstheme="majorBidi"/>
          <w:b/>
          <w:bCs/>
          <w:sz w:val="28"/>
          <w:lang w:val="en-US"/>
        </w:rPr>
        <w:lastRenderedPageBreak/>
        <w:t>Share of comprehensive income</w:t>
      </w:r>
      <w:r w:rsidRPr="008C4B6E">
        <w:rPr>
          <w:rFonts w:asciiTheme="majorBidi" w:hAnsiTheme="majorBidi" w:cstheme="majorBidi"/>
          <w:sz w:val="28"/>
          <w:lang w:val="en-US"/>
        </w:rPr>
        <w:t xml:space="preserve"> </w:t>
      </w:r>
    </w:p>
    <w:p w14:paraId="4043BFD9" w14:textId="0E0CEB84" w:rsidR="00940623" w:rsidRPr="008C4B6E" w:rsidRDefault="00940623" w:rsidP="00940623">
      <w:pPr>
        <w:tabs>
          <w:tab w:val="left" w:pos="1710"/>
        </w:tabs>
        <w:overflowPunct w:val="0"/>
        <w:autoSpaceDE w:val="0"/>
        <w:autoSpaceDN w:val="0"/>
        <w:adjustRightInd w:val="0"/>
        <w:spacing w:line="400" w:lineRule="exact"/>
        <w:ind w:left="574"/>
        <w:jc w:val="both"/>
        <w:textAlignment w:val="baseline"/>
        <w:rPr>
          <w:rFonts w:asciiTheme="majorBidi" w:hAnsiTheme="majorBidi" w:cstheme="majorBidi"/>
          <w:spacing w:val="-3"/>
          <w:sz w:val="28"/>
          <w:szCs w:val="28"/>
        </w:rPr>
      </w:pPr>
      <w:r w:rsidRPr="008C4B6E">
        <w:rPr>
          <w:rFonts w:asciiTheme="majorBidi" w:hAnsiTheme="majorBidi" w:cstheme="majorBidi"/>
          <w:spacing w:val="-3"/>
          <w:sz w:val="28"/>
          <w:szCs w:val="28"/>
        </w:rPr>
        <w:t xml:space="preserve">During the year, the Company has recognized share of profit (loss) from investment in joint ventures </w:t>
      </w:r>
      <w:r w:rsidR="001667E5" w:rsidRPr="008C4B6E">
        <w:rPr>
          <w:rFonts w:asciiTheme="majorBidi" w:hAnsiTheme="majorBidi" w:cstheme="majorBidi"/>
          <w:spacing w:val="-3"/>
          <w:sz w:val="28"/>
          <w:szCs w:val="28"/>
        </w:rPr>
        <w:t>in consolidated financial statements</w:t>
      </w:r>
      <w:r w:rsidRPr="008C4B6E">
        <w:rPr>
          <w:rFonts w:asciiTheme="majorBidi" w:hAnsiTheme="majorBidi" w:cstheme="majorBidi"/>
          <w:spacing w:val="-3"/>
          <w:sz w:val="28"/>
          <w:szCs w:val="28"/>
        </w:rPr>
        <w:t xml:space="preserve"> as follows:</w:t>
      </w:r>
    </w:p>
    <w:tbl>
      <w:tblPr>
        <w:tblW w:w="8805" w:type="dxa"/>
        <w:tblInd w:w="462" w:type="dxa"/>
        <w:tblLayout w:type="fixed"/>
        <w:tblLook w:val="0000" w:firstRow="0" w:lastRow="0" w:firstColumn="0" w:lastColumn="0" w:noHBand="0" w:noVBand="0"/>
      </w:tblPr>
      <w:tblGrid>
        <w:gridCol w:w="4299"/>
        <w:gridCol w:w="2266"/>
        <w:gridCol w:w="2240"/>
      </w:tblGrid>
      <w:tr w:rsidR="00940623" w:rsidRPr="008C4B6E" w14:paraId="6315360E" w14:textId="77777777" w:rsidTr="007870DE">
        <w:trPr>
          <w:trHeight w:val="373"/>
        </w:trPr>
        <w:tc>
          <w:tcPr>
            <w:tcW w:w="4299" w:type="dxa"/>
            <w:tcBorders>
              <w:top w:val="nil"/>
              <w:left w:val="nil"/>
              <w:bottom w:val="nil"/>
              <w:right w:val="nil"/>
            </w:tcBorders>
            <w:shd w:val="clear" w:color="auto" w:fill="auto"/>
            <w:vAlign w:val="bottom"/>
          </w:tcPr>
          <w:p w14:paraId="0223B490" w14:textId="77777777" w:rsidR="00940623" w:rsidRPr="008C4B6E" w:rsidRDefault="00940623" w:rsidP="007870DE">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br w:type="page"/>
            </w:r>
          </w:p>
        </w:tc>
        <w:tc>
          <w:tcPr>
            <w:tcW w:w="4506" w:type="dxa"/>
            <w:gridSpan w:val="2"/>
            <w:tcBorders>
              <w:top w:val="nil"/>
              <w:left w:val="nil"/>
              <w:right w:val="nil"/>
            </w:tcBorders>
            <w:shd w:val="clear" w:color="auto" w:fill="auto"/>
            <w:vAlign w:val="bottom"/>
          </w:tcPr>
          <w:p w14:paraId="2ED2ABCA" w14:textId="77777777" w:rsidR="00940623" w:rsidRPr="008C4B6E" w:rsidRDefault="00940623" w:rsidP="007870DE">
            <w:pPr>
              <w:pBdr>
                <w:bottom w:val="sing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940623" w:rsidRPr="008C4B6E" w14:paraId="2A21D10C" w14:textId="77777777" w:rsidTr="007870DE">
        <w:trPr>
          <w:trHeight w:val="365"/>
        </w:trPr>
        <w:tc>
          <w:tcPr>
            <w:tcW w:w="4299" w:type="dxa"/>
            <w:tcBorders>
              <w:top w:val="nil"/>
              <w:left w:val="nil"/>
              <w:bottom w:val="nil"/>
              <w:right w:val="nil"/>
            </w:tcBorders>
            <w:shd w:val="clear" w:color="auto" w:fill="auto"/>
            <w:vAlign w:val="bottom"/>
          </w:tcPr>
          <w:p w14:paraId="3FC7A77B" w14:textId="77777777" w:rsidR="00940623" w:rsidRPr="008C4B6E" w:rsidRDefault="00940623" w:rsidP="007870DE">
            <w:pPr>
              <w:spacing w:line="360" w:lineRule="exact"/>
              <w:jc w:val="center"/>
              <w:rPr>
                <w:rFonts w:asciiTheme="majorBidi" w:hAnsiTheme="majorBidi" w:cstheme="majorBidi"/>
                <w:sz w:val="28"/>
                <w:szCs w:val="28"/>
                <w:cs/>
              </w:rPr>
            </w:pPr>
          </w:p>
        </w:tc>
        <w:tc>
          <w:tcPr>
            <w:tcW w:w="4506" w:type="dxa"/>
            <w:gridSpan w:val="2"/>
            <w:tcBorders>
              <w:top w:val="nil"/>
              <w:left w:val="nil"/>
              <w:right w:val="nil"/>
            </w:tcBorders>
            <w:shd w:val="clear" w:color="auto" w:fill="auto"/>
            <w:vAlign w:val="bottom"/>
          </w:tcPr>
          <w:p w14:paraId="6970DED7" w14:textId="77777777" w:rsidR="00940623" w:rsidRPr="008C4B6E" w:rsidRDefault="00940623" w:rsidP="007870DE">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940623" w:rsidRPr="008C4B6E" w14:paraId="45DDD741" w14:textId="77777777" w:rsidTr="007870DE">
        <w:trPr>
          <w:trHeight w:val="343"/>
        </w:trPr>
        <w:tc>
          <w:tcPr>
            <w:tcW w:w="4299" w:type="dxa"/>
            <w:tcBorders>
              <w:top w:val="nil"/>
              <w:left w:val="nil"/>
              <w:bottom w:val="nil"/>
              <w:right w:val="nil"/>
            </w:tcBorders>
            <w:shd w:val="clear" w:color="auto" w:fill="auto"/>
            <w:vAlign w:val="bottom"/>
          </w:tcPr>
          <w:p w14:paraId="6E5D8542" w14:textId="77777777" w:rsidR="00940623" w:rsidRPr="008C4B6E" w:rsidRDefault="00940623" w:rsidP="007870DE">
            <w:pPr>
              <w:spacing w:line="360" w:lineRule="exact"/>
              <w:jc w:val="center"/>
              <w:rPr>
                <w:rFonts w:asciiTheme="majorBidi" w:hAnsiTheme="majorBidi" w:cstheme="majorBidi"/>
                <w:sz w:val="28"/>
                <w:szCs w:val="28"/>
                <w:cs/>
              </w:rPr>
            </w:pPr>
          </w:p>
        </w:tc>
        <w:tc>
          <w:tcPr>
            <w:tcW w:w="4506" w:type="dxa"/>
            <w:gridSpan w:val="2"/>
            <w:tcBorders>
              <w:top w:val="nil"/>
              <w:left w:val="nil"/>
              <w:right w:val="nil"/>
            </w:tcBorders>
            <w:shd w:val="clear" w:color="auto" w:fill="auto"/>
            <w:vAlign w:val="bottom"/>
          </w:tcPr>
          <w:p w14:paraId="14CE3542" w14:textId="77777777" w:rsidR="00940623" w:rsidRPr="008C4B6E" w:rsidRDefault="00940623" w:rsidP="007870DE">
            <w:pP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Share of profit (loss) from investments in</w:t>
            </w:r>
          </w:p>
        </w:tc>
      </w:tr>
      <w:tr w:rsidR="00940623" w:rsidRPr="008C4B6E" w14:paraId="277412A0" w14:textId="77777777" w:rsidTr="007870DE">
        <w:trPr>
          <w:trHeight w:val="373"/>
        </w:trPr>
        <w:tc>
          <w:tcPr>
            <w:tcW w:w="4299" w:type="dxa"/>
            <w:tcBorders>
              <w:top w:val="nil"/>
              <w:left w:val="nil"/>
              <w:bottom w:val="nil"/>
              <w:right w:val="nil"/>
            </w:tcBorders>
            <w:shd w:val="clear" w:color="auto" w:fill="auto"/>
            <w:vAlign w:val="bottom"/>
          </w:tcPr>
          <w:p w14:paraId="6A97ADE1" w14:textId="77777777" w:rsidR="00940623" w:rsidRPr="008C4B6E" w:rsidRDefault="00940623" w:rsidP="007870DE">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w:t>
            </w:r>
          </w:p>
        </w:tc>
        <w:tc>
          <w:tcPr>
            <w:tcW w:w="4506" w:type="dxa"/>
            <w:gridSpan w:val="2"/>
            <w:tcBorders>
              <w:top w:val="nil"/>
              <w:left w:val="nil"/>
              <w:right w:val="nil"/>
            </w:tcBorders>
            <w:shd w:val="clear" w:color="auto" w:fill="auto"/>
            <w:vAlign w:val="bottom"/>
          </w:tcPr>
          <w:p w14:paraId="57F685B3" w14:textId="77777777" w:rsidR="00940623" w:rsidRPr="008C4B6E" w:rsidRDefault="00940623" w:rsidP="007870DE">
            <w:pPr>
              <w:pBdr>
                <w:bottom w:val="single" w:sz="4" w:space="1" w:color="auto"/>
              </w:pBdr>
              <w:spacing w:line="360" w:lineRule="exact"/>
              <w:jc w:val="center"/>
              <w:rPr>
                <w:rFonts w:asciiTheme="majorBidi" w:hAnsiTheme="majorBidi" w:cstheme="majorBidi"/>
                <w:sz w:val="28"/>
                <w:szCs w:val="28"/>
                <w:cs/>
              </w:rPr>
            </w:pPr>
            <w:r w:rsidRPr="008C4B6E">
              <w:rPr>
                <w:rFonts w:asciiTheme="majorBidi" w:hAnsiTheme="majorBidi" w:cstheme="majorBidi"/>
                <w:sz w:val="28"/>
                <w:szCs w:val="28"/>
              </w:rPr>
              <w:t>joint ventures for the year ended December 31,</w:t>
            </w:r>
          </w:p>
        </w:tc>
      </w:tr>
      <w:tr w:rsidR="00940623" w:rsidRPr="008C4B6E" w14:paraId="27F3EC28" w14:textId="77777777" w:rsidTr="007870DE">
        <w:trPr>
          <w:trHeight w:val="338"/>
        </w:trPr>
        <w:tc>
          <w:tcPr>
            <w:tcW w:w="4299" w:type="dxa"/>
            <w:tcBorders>
              <w:top w:val="nil"/>
              <w:left w:val="nil"/>
              <w:bottom w:val="nil"/>
              <w:right w:val="nil"/>
            </w:tcBorders>
            <w:shd w:val="clear" w:color="auto" w:fill="auto"/>
          </w:tcPr>
          <w:p w14:paraId="2AFB3B80" w14:textId="77777777" w:rsidR="00940623" w:rsidRPr="008C4B6E" w:rsidRDefault="00940623" w:rsidP="00940623">
            <w:pPr>
              <w:spacing w:line="360" w:lineRule="exact"/>
              <w:jc w:val="center"/>
              <w:rPr>
                <w:rFonts w:asciiTheme="majorBidi" w:hAnsiTheme="majorBidi" w:cstheme="majorBidi"/>
                <w:cs/>
              </w:rPr>
            </w:pPr>
          </w:p>
        </w:tc>
        <w:tc>
          <w:tcPr>
            <w:tcW w:w="2266" w:type="dxa"/>
            <w:tcBorders>
              <w:top w:val="nil"/>
              <w:left w:val="nil"/>
              <w:right w:val="nil"/>
            </w:tcBorders>
            <w:shd w:val="clear" w:color="auto" w:fill="auto"/>
            <w:vAlign w:val="bottom"/>
          </w:tcPr>
          <w:p w14:paraId="032659E5" w14:textId="6123AA32" w:rsidR="00940623" w:rsidRPr="008C4B6E" w:rsidRDefault="00940623" w:rsidP="00940623">
            <w:pPr>
              <w:pBdr>
                <w:bottom w:val="single" w:sz="4" w:space="1" w:color="auto"/>
              </w:pBdr>
              <w:tabs>
                <w:tab w:val="right" w:pos="7200"/>
                <w:tab w:val="right" w:pos="8540"/>
              </w:tabs>
              <w:spacing w:line="360" w:lineRule="exact"/>
              <w:jc w:val="center"/>
              <w:rPr>
                <w:rFonts w:asciiTheme="majorBidi" w:hAnsiTheme="majorBidi" w:cstheme="majorBidi"/>
              </w:rPr>
            </w:pPr>
            <w:r w:rsidRPr="008C4B6E">
              <w:rPr>
                <w:rFonts w:asciiTheme="majorBidi" w:hAnsiTheme="majorBidi" w:cstheme="majorBidi"/>
                <w:sz w:val="28"/>
                <w:szCs w:val="28"/>
              </w:rPr>
              <w:t>2024</w:t>
            </w:r>
          </w:p>
        </w:tc>
        <w:tc>
          <w:tcPr>
            <w:tcW w:w="2240" w:type="dxa"/>
            <w:tcBorders>
              <w:top w:val="nil"/>
              <w:left w:val="nil"/>
              <w:right w:val="nil"/>
            </w:tcBorders>
            <w:shd w:val="clear" w:color="auto" w:fill="auto"/>
            <w:vAlign w:val="bottom"/>
          </w:tcPr>
          <w:p w14:paraId="7153691A" w14:textId="22E9CAFD" w:rsidR="00940623" w:rsidRPr="008C4B6E" w:rsidRDefault="00940623" w:rsidP="00940623">
            <w:pPr>
              <w:pBdr>
                <w:bottom w:val="single" w:sz="4" w:space="1" w:color="auto"/>
              </w:pBdr>
              <w:tabs>
                <w:tab w:val="right" w:pos="7200"/>
                <w:tab w:val="right" w:pos="8540"/>
              </w:tabs>
              <w:spacing w:line="360" w:lineRule="exact"/>
              <w:jc w:val="center"/>
              <w:rPr>
                <w:rFonts w:asciiTheme="majorBidi" w:hAnsiTheme="majorBidi" w:cstheme="majorBidi"/>
                <w:cs/>
              </w:rPr>
            </w:pPr>
            <w:r w:rsidRPr="008C4B6E">
              <w:rPr>
                <w:rFonts w:asciiTheme="majorBidi" w:hAnsiTheme="majorBidi" w:cstheme="majorBidi"/>
                <w:sz w:val="28"/>
                <w:szCs w:val="28"/>
              </w:rPr>
              <w:t>2023</w:t>
            </w:r>
          </w:p>
        </w:tc>
      </w:tr>
      <w:tr w:rsidR="00A62943" w:rsidRPr="008C4B6E" w14:paraId="0E1B4117" w14:textId="77777777" w:rsidTr="00A62943">
        <w:trPr>
          <w:trHeight w:val="343"/>
        </w:trPr>
        <w:tc>
          <w:tcPr>
            <w:tcW w:w="4299" w:type="dxa"/>
            <w:tcBorders>
              <w:top w:val="nil"/>
              <w:left w:val="nil"/>
              <w:bottom w:val="nil"/>
              <w:right w:val="nil"/>
            </w:tcBorders>
            <w:shd w:val="clear" w:color="auto" w:fill="auto"/>
          </w:tcPr>
          <w:p w14:paraId="53B77F8A" w14:textId="77777777" w:rsidR="00A62943" w:rsidRPr="008C4B6E" w:rsidRDefault="00A62943" w:rsidP="00A62943">
            <w:pPr>
              <w:spacing w:line="360" w:lineRule="exact"/>
              <w:ind w:left="162" w:hanging="142"/>
              <w:rPr>
                <w:rFonts w:asciiTheme="majorBidi" w:hAnsiTheme="majorBidi" w:cstheme="majorBidi"/>
                <w:cs/>
              </w:rPr>
            </w:pPr>
            <w:r w:rsidRPr="008C4B6E">
              <w:rPr>
                <w:rFonts w:asciiTheme="majorBidi" w:hAnsiTheme="majorBidi" w:cstheme="majorBidi"/>
                <w:sz w:val="28"/>
                <w:szCs w:val="28"/>
              </w:rPr>
              <w:t>Capital Asia Asset Management Company Limited</w:t>
            </w:r>
          </w:p>
        </w:tc>
        <w:tc>
          <w:tcPr>
            <w:tcW w:w="2266" w:type="dxa"/>
            <w:tcBorders>
              <w:top w:val="nil"/>
              <w:left w:val="nil"/>
              <w:right w:val="nil"/>
            </w:tcBorders>
            <w:shd w:val="clear" w:color="auto" w:fill="auto"/>
            <w:vAlign w:val="bottom"/>
          </w:tcPr>
          <w:p w14:paraId="41A4B623" w14:textId="2206278A" w:rsidR="00A62943" w:rsidRPr="008C4B6E" w:rsidRDefault="00A62943" w:rsidP="00A62943">
            <w:pPr>
              <w:spacing w:line="360" w:lineRule="exact"/>
              <w:ind w:left="-30" w:firstLine="30"/>
              <w:jc w:val="right"/>
              <w:rPr>
                <w:rFonts w:asciiTheme="majorBidi" w:hAnsiTheme="majorBidi" w:cstheme="majorBidi"/>
                <w:sz w:val="28"/>
                <w:szCs w:val="28"/>
                <w:cs/>
              </w:rPr>
            </w:pPr>
            <w:r w:rsidRPr="008C4B6E">
              <w:rPr>
                <w:rFonts w:asciiTheme="majorBidi" w:hAnsiTheme="majorBidi" w:cstheme="majorBidi"/>
                <w:sz w:val="28"/>
                <w:szCs w:val="28"/>
              </w:rPr>
              <w:t>(</w:t>
            </w:r>
            <w:r w:rsidR="00DD074B">
              <w:rPr>
                <w:rFonts w:asciiTheme="majorBidi" w:hAnsiTheme="majorBidi" w:cstheme="majorBidi"/>
                <w:sz w:val="28"/>
                <w:szCs w:val="28"/>
              </w:rPr>
              <w:t>148</w:t>
            </w:r>
            <w:r w:rsidRPr="008C4B6E">
              <w:rPr>
                <w:rFonts w:asciiTheme="majorBidi" w:hAnsiTheme="majorBidi" w:cstheme="majorBidi"/>
                <w:sz w:val="28"/>
                <w:szCs w:val="28"/>
              </w:rPr>
              <w:t>)</w:t>
            </w:r>
          </w:p>
        </w:tc>
        <w:tc>
          <w:tcPr>
            <w:tcW w:w="2240" w:type="dxa"/>
            <w:tcBorders>
              <w:top w:val="nil"/>
              <w:left w:val="nil"/>
              <w:right w:val="nil"/>
            </w:tcBorders>
            <w:shd w:val="clear" w:color="auto" w:fill="auto"/>
            <w:vAlign w:val="bottom"/>
          </w:tcPr>
          <w:p w14:paraId="66EC30DB" w14:textId="3AF119F4" w:rsidR="00A62943" w:rsidRPr="008C4B6E" w:rsidRDefault="00A62943" w:rsidP="00A62943">
            <w:pP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(52)</w:t>
            </w:r>
          </w:p>
        </w:tc>
      </w:tr>
      <w:tr w:rsidR="00A62943" w:rsidRPr="008C4B6E" w14:paraId="4242E194" w14:textId="77777777" w:rsidTr="00A62943">
        <w:trPr>
          <w:trHeight w:val="373"/>
        </w:trPr>
        <w:tc>
          <w:tcPr>
            <w:tcW w:w="4299" w:type="dxa"/>
            <w:tcBorders>
              <w:top w:val="nil"/>
              <w:left w:val="nil"/>
              <w:bottom w:val="nil"/>
              <w:right w:val="nil"/>
            </w:tcBorders>
            <w:shd w:val="clear" w:color="auto" w:fill="auto"/>
          </w:tcPr>
          <w:p w14:paraId="469CC8AD" w14:textId="4FC129CB" w:rsidR="00A62943" w:rsidRPr="008C4B6E" w:rsidRDefault="00A62943" w:rsidP="00A62943">
            <w:pPr>
              <w:spacing w:line="360" w:lineRule="exact"/>
              <w:ind w:left="162" w:hanging="142"/>
              <w:rPr>
                <w:rFonts w:asciiTheme="majorBidi" w:hAnsiTheme="majorBidi" w:cstheme="majorBidi"/>
                <w:cs/>
              </w:rPr>
            </w:pPr>
            <w:proofErr w:type="spellStart"/>
            <w:r w:rsidRPr="008C4B6E">
              <w:rPr>
                <w:rFonts w:asciiTheme="majorBidi" w:hAnsiTheme="majorBidi" w:cstheme="majorBidi"/>
                <w:sz w:val="28"/>
                <w:szCs w:val="28"/>
              </w:rPr>
              <w:t>Synature</w:t>
            </w:r>
            <w:proofErr w:type="spellEnd"/>
            <w:r w:rsidRPr="008C4B6E">
              <w:rPr>
                <w:rFonts w:asciiTheme="majorBidi" w:hAnsiTheme="majorBidi" w:cstheme="majorBidi"/>
                <w:sz w:val="28"/>
                <w:szCs w:val="28"/>
              </w:rPr>
              <w:t xml:space="preserve"> Technology Company Limited**</w:t>
            </w:r>
          </w:p>
        </w:tc>
        <w:tc>
          <w:tcPr>
            <w:tcW w:w="2266" w:type="dxa"/>
            <w:tcBorders>
              <w:top w:val="nil"/>
              <w:left w:val="nil"/>
              <w:right w:val="nil"/>
            </w:tcBorders>
            <w:shd w:val="clear" w:color="auto" w:fill="auto"/>
            <w:vAlign w:val="bottom"/>
          </w:tcPr>
          <w:p w14:paraId="07CB6CF8" w14:textId="4272A9A7" w:rsidR="00A62943" w:rsidRPr="008C4B6E" w:rsidRDefault="00A62943" w:rsidP="00A62943">
            <w:pPr>
              <w:pBdr>
                <w:bottom w:val="sing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2240" w:type="dxa"/>
            <w:tcBorders>
              <w:top w:val="nil"/>
              <w:left w:val="nil"/>
              <w:right w:val="nil"/>
            </w:tcBorders>
            <w:shd w:val="clear" w:color="auto" w:fill="auto"/>
            <w:vAlign w:val="bottom"/>
          </w:tcPr>
          <w:p w14:paraId="22200A96" w14:textId="4053DA90" w:rsidR="00A62943" w:rsidRPr="008C4B6E" w:rsidRDefault="00A62943" w:rsidP="00A62943">
            <w:pPr>
              <w:pBdr>
                <w:bottom w:val="sing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9,253</w:t>
            </w:r>
          </w:p>
        </w:tc>
      </w:tr>
      <w:tr w:rsidR="00A62943" w:rsidRPr="008C4B6E" w14:paraId="6B3293F4" w14:textId="77777777" w:rsidTr="00A62943">
        <w:trPr>
          <w:trHeight w:val="387"/>
        </w:trPr>
        <w:tc>
          <w:tcPr>
            <w:tcW w:w="4299" w:type="dxa"/>
            <w:tcBorders>
              <w:top w:val="nil"/>
              <w:left w:val="nil"/>
              <w:bottom w:val="nil"/>
              <w:right w:val="nil"/>
            </w:tcBorders>
            <w:shd w:val="clear" w:color="auto" w:fill="auto"/>
          </w:tcPr>
          <w:p w14:paraId="1AD4B060" w14:textId="77777777" w:rsidR="00A62943" w:rsidRPr="008C4B6E" w:rsidRDefault="00A62943" w:rsidP="00A62943">
            <w:pPr>
              <w:spacing w:line="360" w:lineRule="exact"/>
              <w:ind w:left="162" w:hanging="142"/>
              <w:rPr>
                <w:rFonts w:asciiTheme="majorBidi" w:hAnsiTheme="majorBidi" w:cstheme="majorBidi"/>
              </w:rPr>
            </w:pPr>
            <w:r w:rsidRPr="008C4B6E">
              <w:rPr>
                <w:rFonts w:asciiTheme="majorBidi" w:hAnsiTheme="majorBidi" w:cstheme="majorBidi"/>
                <w:sz w:val="28"/>
                <w:szCs w:val="28"/>
              </w:rPr>
              <w:t>Total</w:t>
            </w:r>
          </w:p>
        </w:tc>
        <w:tc>
          <w:tcPr>
            <w:tcW w:w="2266" w:type="dxa"/>
            <w:tcBorders>
              <w:left w:val="nil"/>
              <w:right w:val="nil"/>
            </w:tcBorders>
            <w:shd w:val="clear" w:color="auto" w:fill="auto"/>
            <w:vAlign w:val="bottom"/>
          </w:tcPr>
          <w:p w14:paraId="6C7F22E5" w14:textId="0DBB860E" w:rsidR="00A62943" w:rsidRPr="008C4B6E" w:rsidRDefault="00A62943" w:rsidP="00A62943">
            <w:pPr>
              <w:pBdr>
                <w:bottom w:val="doub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w:t>
            </w:r>
            <w:r w:rsidR="00DD074B">
              <w:rPr>
                <w:rFonts w:asciiTheme="majorBidi" w:hAnsiTheme="majorBidi" w:cstheme="majorBidi"/>
                <w:sz w:val="28"/>
                <w:szCs w:val="28"/>
              </w:rPr>
              <w:t>148</w:t>
            </w:r>
            <w:r w:rsidRPr="008C4B6E">
              <w:rPr>
                <w:rFonts w:asciiTheme="majorBidi" w:hAnsiTheme="majorBidi" w:cstheme="majorBidi"/>
                <w:sz w:val="28"/>
                <w:szCs w:val="28"/>
              </w:rPr>
              <w:t>)</w:t>
            </w:r>
          </w:p>
        </w:tc>
        <w:tc>
          <w:tcPr>
            <w:tcW w:w="2240" w:type="dxa"/>
            <w:tcBorders>
              <w:left w:val="nil"/>
              <w:right w:val="nil"/>
            </w:tcBorders>
            <w:shd w:val="clear" w:color="auto" w:fill="auto"/>
            <w:vAlign w:val="bottom"/>
          </w:tcPr>
          <w:p w14:paraId="646AAB18" w14:textId="20DF1ECB" w:rsidR="00A62943" w:rsidRPr="008C4B6E" w:rsidRDefault="00A62943" w:rsidP="00A62943">
            <w:pPr>
              <w:pBdr>
                <w:bottom w:val="double" w:sz="4" w:space="1" w:color="auto"/>
              </w:pBdr>
              <w:spacing w:line="360" w:lineRule="exact"/>
              <w:ind w:left="-30" w:firstLine="30"/>
              <w:jc w:val="right"/>
              <w:rPr>
                <w:rFonts w:asciiTheme="majorBidi" w:hAnsiTheme="majorBidi" w:cstheme="majorBidi"/>
                <w:sz w:val="28"/>
                <w:szCs w:val="28"/>
              </w:rPr>
            </w:pPr>
            <w:r w:rsidRPr="008C4B6E">
              <w:rPr>
                <w:rFonts w:asciiTheme="majorBidi" w:hAnsiTheme="majorBidi" w:cstheme="majorBidi"/>
                <w:sz w:val="28"/>
                <w:szCs w:val="28"/>
              </w:rPr>
              <w:t>9,201</w:t>
            </w:r>
          </w:p>
        </w:tc>
      </w:tr>
    </w:tbl>
    <w:p w14:paraId="35E8F148" w14:textId="77777777" w:rsidR="001B4D2E" w:rsidRPr="008C4B6E" w:rsidRDefault="001B4D2E" w:rsidP="00940623">
      <w:pPr>
        <w:overflowPunct w:val="0"/>
        <w:autoSpaceDE w:val="0"/>
        <w:autoSpaceDN w:val="0"/>
        <w:adjustRightInd w:val="0"/>
        <w:spacing w:line="400" w:lineRule="exact"/>
        <w:ind w:left="573" w:hanging="6"/>
        <w:jc w:val="thaiDistribute"/>
        <w:textAlignment w:val="baseline"/>
        <w:rPr>
          <w:rFonts w:asciiTheme="majorBidi" w:hAnsiTheme="majorBidi" w:cstheme="majorBidi"/>
          <w:sz w:val="28"/>
          <w:szCs w:val="28"/>
        </w:rPr>
      </w:pPr>
    </w:p>
    <w:p w14:paraId="32A89941" w14:textId="779BFA94" w:rsidR="00940623" w:rsidRPr="008C4B6E" w:rsidRDefault="00940623" w:rsidP="00940623">
      <w:pPr>
        <w:overflowPunct w:val="0"/>
        <w:autoSpaceDE w:val="0"/>
        <w:autoSpaceDN w:val="0"/>
        <w:adjustRightInd w:val="0"/>
        <w:spacing w:line="400" w:lineRule="exact"/>
        <w:ind w:left="573" w:hanging="6"/>
        <w:jc w:val="thaiDistribute"/>
        <w:textAlignment w:val="baseline"/>
        <w:rPr>
          <w:rFonts w:asciiTheme="majorBidi" w:hAnsiTheme="majorBidi" w:cstheme="majorBidi"/>
          <w:sz w:val="28"/>
          <w:szCs w:val="28"/>
          <w:highlight w:val="yellow"/>
        </w:rPr>
      </w:pPr>
      <w:r w:rsidRPr="008C4B6E">
        <w:rPr>
          <w:rFonts w:asciiTheme="majorBidi" w:hAnsiTheme="majorBidi" w:cstheme="majorBidi"/>
          <w:sz w:val="28"/>
        </w:rPr>
        <w:t>**</w:t>
      </w:r>
      <w:proofErr w:type="spellStart"/>
      <w:r w:rsidRPr="008C4B6E">
        <w:rPr>
          <w:rFonts w:asciiTheme="majorBidi" w:hAnsiTheme="majorBidi" w:cstheme="majorBidi"/>
          <w:sz w:val="28"/>
          <w:u w:val="single"/>
        </w:rPr>
        <w:t>Synature</w:t>
      </w:r>
      <w:proofErr w:type="spellEnd"/>
      <w:r w:rsidRPr="008C4B6E">
        <w:rPr>
          <w:rFonts w:asciiTheme="majorBidi" w:hAnsiTheme="majorBidi" w:cstheme="majorBidi"/>
          <w:sz w:val="28"/>
          <w:u w:val="single"/>
        </w:rPr>
        <w:t xml:space="preserve"> Technology Company Limited</w:t>
      </w:r>
    </w:p>
    <w:p w14:paraId="4B1ADEB6" w14:textId="1C3FAAE8" w:rsidR="001B4D2E" w:rsidRPr="008C4B6E" w:rsidRDefault="00940623" w:rsidP="000A612A">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160" w:lineRule="atLeast"/>
        <w:ind w:left="567"/>
        <w:jc w:val="thaiDistribute"/>
        <w:rPr>
          <w:rFonts w:asciiTheme="majorBidi" w:hAnsiTheme="majorBidi" w:cstheme="majorBidi"/>
          <w:sz w:val="28"/>
          <w:cs/>
        </w:rPr>
      </w:pPr>
      <w:bookmarkStart w:id="6" w:name="_Hlk110005856"/>
      <w:r w:rsidRPr="008C4B6E">
        <w:rPr>
          <w:rFonts w:asciiTheme="majorBidi" w:hAnsiTheme="majorBidi" w:cstheme="majorBidi"/>
          <w:sz w:val="28"/>
          <w:szCs w:val="30"/>
        </w:rPr>
        <w:t xml:space="preserve">In September 2023, </w:t>
      </w:r>
      <w:r w:rsidRPr="008C4B6E">
        <w:rPr>
          <w:rFonts w:asciiTheme="majorBidi" w:hAnsiTheme="majorBidi" w:cstheme="majorBidi"/>
          <w:sz w:val="28"/>
          <w:szCs w:val="28"/>
        </w:rPr>
        <w:t xml:space="preserve">the Company has sold all common shares held by the Company to Asset Agent and Real Estate Company Limited. As a result of such a transaction, there was an effect on Comanche </w:t>
      </w:r>
      <w:proofErr w:type="spellStart"/>
      <w:r w:rsidRPr="008C4B6E">
        <w:rPr>
          <w:rFonts w:asciiTheme="majorBidi" w:hAnsiTheme="majorBidi" w:cstheme="majorBidi"/>
          <w:sz w:val="28"/>
          <w:szCs w:val="28"/>
        </w:rPr>
        <w:t>Gogoji</w:t>
      </w:r>
      <w:proofErr w:type="spellEnd"/>
      <w:r w:rsidRPr="008C4B6E">
        <w:rPr>
          <w:rFonts w:asciiTheme="majorBidi" w:hAnsiTheme="majorBidi" w:cstheme="majorBidi"/>
          <w:sz w:val="28"/>
          <w:szCs w:val="28"/>
        </w:rPr>
        <w:t xml:space="preserve"> Company Limited and </w:t>
      </w:r>
      <w:proofErr w:type="spellStart"/>
      <w:r w:rsidRPr="008C4B6E">
        <w:rPr>
          <w:rFonts w:asciiTheme="majorBidi" w:hAnsiTheme="majorBidi" w:cstheme="majorBidi"/>
          <w:sz w:val="28"/>
          <w:szCs w:val="28"/>
        </w:rPr>
        <w:t>Synature</w:t>
      </w:r>
      <w:proofErr w:type="spellEnd"/>
      <w:r w:rsidRPr="008C4B6E">
        <w:rPr>
          <w:rFonts w:asciiTheme="majorBidi" w:hAnsiTheme="majorBidi" w:cstheme="majorBidi"/>
          <w:sz w:val="28"/>
          <w:szCs w:val="28"/>
        </w:rPr>
        <w:t xml:space="preserve"> Technology Company Limited, which are owned by Asset Agent and Real Estate Company Limited. It would no longer be a subsidiary and associate of the Company</w:t>
      </w:r>
      <w:r w:rsidRPr="008C4B6E">
        <w:rPr>
          <w:rFonts w:asciiTheme="majorBidi" w:hAnsiTheme="majorBidi" w:cstheme="majorBidi"/>
          <w:sz w:val="28"/>
          <w:cs/>
        </w:rPr>
        <w:t xml:space="preserve">. </w:t>
      </w:r>
    </w:p>
    <w:p w14:paraId="518C3E7A" w14:textId="77777777" w:rsidR="001B4D2E" w:rsidRPr="008C4B6E" w:rsidRDefault="001B4D2E">
      <w:pPr>
        <w:rPr>
          <w:rFonts w:asciiTheme="majorBidi" w:hAnsiTheme="majorBidi" w:cstheme="majorBidi"/>
          <w:sz w:val="28"/>
          <w:cs/>
        </w:rPr>
      </w:pPr>
      <w:r w:rsidRPr="008C4B6E">
        <w:rPr>
          <w:rFonts w:asciiTheme="majorBidi" w:hAnsiTheme="majorBidi" w:cstheme="majorBidi"/>
          <w:sz w:val="28"/>
          <w:cs/>
        </w:rPr>
        <w:br w:type="page"/>
      </w:r>
    </w:p>
    <w:bookmarkEnd w:id="6"/>
    <w:p w14:paraId="223F1F66" w14:textId="77777777" w:rsidR="009C5CB6" w:rsidRPr="008C4B6E" w:rsidRDefault="009C5CB6" w:rsidP="009C5CB6">
      <w:pPr>
        <w:pStyle w:val="Heading8"/>
        <w:numPr>
          <w:ilvl w:val="0"/>
          <w:numId w:val="1"/>
        </w:numPr>
        <w:spacing w:before="120" w:line="240" w:lineRule="auto"/>
        <w:ind w:left="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Investment</w:t>
      </w:r>
      <w:r w:rsidRPr="008C4B6E">
        <w:rPr>
          <w:rFonts w:asciiTheme="majorBidi" w:hAnsiTheme="majorBidi" w:cstheme="majorBidi"/>
          <w:sz w:val="28"/>
          <w:szCs w:val="28"/>
        </w:rPr>
        <w:t xml:space="preserve"> in subsidiaries</w:t>
      </w:r>
    </w:p>
    <w:p w14:paraId="6AA455DB" w14:textId="26C9E67E" w:rsidR="009C5CB6" w:rsidRPr="008C4B6E" w:rsidRDefault="009C5CB6" w:rsidP="009C5CB6">
      <w:pPr>
        <w:overflowPunct w:val="0"/>
        <w:autoSpaceDE w:val="0"/>
        <w:autoSpaceDN w:val="0"/>
        <w:adjustRightInd w:val="0"/>
        <w:spacing w:line="400" w:lineRule="exact"/>
        <w:ind w:left="574"/>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Investments in subsidiaries as at December 31, 2024 and 2023 and dividend for the year ended December 31, 2024 and 2023 as follows:</w:t>
      </w:r>
    </w:p>
    <w:tbl>
      <w:tblPr>
        <w:tblW w:w="10490" w:type="dxa"/>
        <w:tblInd w:w="-549" w:type="dxa"/>
        <w:tblLayout w:type="fixed"/>
        <w:tblLook w:val="01E0" w:firstRow="1" w:lastRow="1" w:firstColumn="1" w:lastColumn="1" w:noHBand="0" w:noVBand="0"/>
      </w:tblPr>
      <w:tblGrid>
        <w:gridCol w:w="1414"/>
        <w:gridCol w:w="1829"/>
        <w:gridCol w:w="850"/>
        <w:gridCol w:w="851"/>
        <w:gridCol w:w="992"/>
        <w:gridCol w:w="992"/>
        <w:gridCol w:w="709"/>
        <w:gridCol w:w="850"/>
        <w:gridCol w:w="993"/>
        <w:gridCol w:w="1010"/>
      </w:tblGrid>
      <w:tr w:rsidR="009C5CB6" w:rsidRPr="008C4B6E" w14:paraId="723698B0" w14:textId="77777777" w:rsidTr="001035D0">
        <w:trPr>
          <w:trHeight w:val="431"/>
          <w:tblHeader/>
        </w:trPr>
        <w:tc>
          <w:tcPr>
            <w:tcW w:w="1414" w:type="dxa"/>
            <w:shd w:val="clear" w:color="auto" w:fill="auto"/>
            <w:vAlign w:val="bottom"/>
          </w:tcPr>
          <w:p w14:paraId="3D7EAF8A"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829" w:type="dxa"/>
            <w:shd w:val="clear" w:color="auto" w:fill="auto"/>
            <w:vAlign w:val="bottom"/>
          </w:tcPr>
          <w:p w14:paraId="40211A13"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247" w:type="dxa"/>
            <w:gridSpan w:val="8"/>
            <w:shd w:val="clear" w:color="auto" w:fill="auto"/>
            <w:vAlign w:val="bottom"/>
          </w:tcPr>
          <w:p w14:paraId="50F215AE"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color w:val="000000"/>
              </w:rPr>
              <w:t>(Unit: Thousand Baht)</w:t>
            </w:r>
          </w:p>
        </w:tc>
      </w:tr>
      <w:tr w:rsidR="009C5CB6" w:rsidRPr="008C4B6E" w14:paraId="7F5CF8B4" w14:textId="77777777" w:rsidTr="001035D0">
        <w:trPr>
          <w:trHeight w:val="266"/>
          <w:tblHeader/>
        </w:trPr>
        <w:tc>
          <w:tcPr>
            <w:tcW w:w="1414" w:type="dxa"/>
            <w:shd w:val="clear" w:color="auto" w:fill="auto"/>
            <w:vAlign w:val="bottom"/>
          </w:tcPr>
          <w:p w14:paraId="338C8808"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829" w:type="dxa"/>
            <w:shd w:val="clear" w:color="auto" w:fill="auto"/>
            <w:vAlign w:val="bottom"/>
          </w:tcPr>
          <w:p w14:paraId="314B6A8E"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247" w:type="dxa"/>
            <w:gridSpan w:val="8"/>
            <w:shd w:val="clear" w:color="auto" w:fill="auto"/>
            <w:vAlign w:val="bottom"/>
          </w:tcPr>
          <w:p w14:paraId="3543A6A6"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 xml:space="preserve">Separate </w:t>
            </w:r>
            <w:r w:rsidRPr="008C4B6E">
              <w:rPr>
                <w:rFonts w:asciiTheme="majorBidi" w:hAnsiTheme="majorBidi" w:cstheme="majorBidi"/>
                <w:color w:val="000000"/>
              </w:rPr>
              <w:t>financial statements</w:t>
            </w:r>
          </w:p>
        </w:tc>
      </w:tr>
      <w:tr w:rsidR="009C5CB6" w:rsidRPr="008C4B6E" w14:paraId="1AF81D49" w14:textId="77777777" w:rsidTr="001035D0">
        <w:trPr>
          <w:trHeight w:val="48"/>
          <w:tblHeader/>
        </w:trPr>
        <w:tc>
          <w:tcPr>
            <w:tcW w:w="1414" w:type="dxa"/>
            <w:shd w:val="clear" w:color="auto" w:fill="auto"/>
            <w:vAlign w:val="bottom"/>
          </w:tcPr>
          <w:p w14:paraId="2CBE1FC2" w14:textId="77777777" w:rsidR="009C5CB6" w:rsidRPr="008C4B6E" w:rsidRDefault="009C5CB6" w:rsidP="007870DE">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1829" w:type="dxa"/>
            <w:vMerge w:val="restart"/>
            <w:shd w:val="clear" w:color="auto" w:fill="auto"/>
            <w:vAlign w:val="bottom"/>
          </w:tcPr>
          <w:p w14:paraId="14D50D73" w14:textId="77777777"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hAnsiTheme="majorBidi" w:cstheme="majorBidi"/>
              </w:rPr>
              <w:t>Type of business</w:t>
            </w:r>
          </w:p>
        </w:tc>
        <w:tc>
          <w:tcPr>
            <w:tcW w:w="1701" w:type="dxa"/>
            <w:gridSpan w:val="2"/>
            <w:shd w:val="clear" w:color="auto" w:fill="auto"/>
            <w:vAlign w:val="bottom"/>
          </w:tcPr>
          <w:p w14:paraId="4C71C28D"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Paid-up capital</w:t>
            </w:r>
          </w:p>
        </w:tc>
        <w:tc>
          <w:tcPr>
            <w:tcW w:w="1984" w:type="dxa"/>
            <w:gridSpan w:val="2"/>
            <w:shd w:val="clear" w:color="auto" w:fill="auto"/>
            <w:vAlign w:val="bottom"/>
          </w:tcPr>
          <w:p w14:paraId="434189E4" w14:textId="77777777" w:rsidR="009C5CB6" w:rsidRPr="008C4B6E" w:rsidRDefault="009C5CB6" w:rsidP="001035D0">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right="-160"/>
              <w:textAlignment w:val="baseline"/>
              <w:rPr>
                <w:rFonts w:asciiTheme="majorBidi" w:eastAsia="Arial Unicode MS" w:hAnsiTheme="majorBidi" w:cstheme="majorBidi"/>
              </w:rPr>
            </w:pPr>
            <w:r w:rsidRPr="008C4B6E">
              <w:rPr>
                <w:rFonts w:asciiTheme="majorBidi" w:hAnsiTheme="majorBidi" w:cstheme="majorBidi"/>
              </w:rPr>
              <w:t>Percentage of shareholding</w:t>
            </w:r>
          </w:p>
        </w:tc>
        <w:tc>
          <w:tcPr>
            <w:tcW w:w="1559" w:type="dxa"/>
            <w:gridSpan w:val="2"/>
            <w:shd w:val="clear" w:color="auto" w:fill="auto"/>
            <w:vAlign w:val="bottom"/>
          </w:tcPr>
          <w:p w14:paraId="4453D488" w14:textId="77777777" w:rsidR="009C5CB6" w:rsidRPr="008C4B6E"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ind w:left="130" w:hanging="130"/>
              <w:jc w:val="center"/>
              <w:textAlignment w:val="baseline"/>
              <w:rPr>
                <w:rFonts w:asciiTheme="majorBidi" w:eastAsia="Arial Unicode MS" w:hAnsiTheme="majorBidi" w:cstheme="majorBidi"/>
              </w:rPr>
            </w:pPr>
            <w:r w:rsidRPr="008C4B6E">
              <w:rPr>
                <w:rFonts w:asciiTheme="majorBidi" w:eastAsia="Arial Unicode MS" w:hAnsiTheme="majorBidi" w:cstheme="majorBidi"/>
              </w:rPr>
              <w:t>At cost</w:t>
            </w:r>
          </w:p>
        </w:tc>
        <w:tc>
          <w:tcPr>
            <w:tcW w:w="2003" w:type="dxa"/>
            <w:gridSpan w:val="2"/>
            <w:shd w:val="clear" w:color="auto" w:fill="auto"/>
            <w:vAlign w:val="bottom"/>
          </w:tcPr>
          <w:p w14:paraId="658033ED" w14:textId="77777777" w:rsidR="009C5CB6" w:rsidRDefault="009C5CB6"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eastAsia="Arial Unicode MS" w:hAnsiTheme="majorBidi" w:cstheme="majorBidi"/>
              </w:rPr>
              <w:t xml:space="preserve">Dividend for </w:t>
            </w:r>
            <w:r w:rsidRPr="008C4B6E">
              <w:rPr>
                <w:rFonts w:asciiTheme="majorBidi" w:hAnsiTheme="majorBidi" w:cstheme="majorBidi"/>
              </w:rPr>
              <w:t>the year ended</w:t>
            </w:r>
          </w:p>
          <w:p w14:paraId="5F0D440A" w14:textId="5C128392" w:rsidR="005B4025" w:rsidRPr="008C4B6E" w:rsidRDefault="005B4025" w:rsidP="007870DE">
            <w:pPr>
              <w:pBdr>
                <w:bottom w:val="single" w:sz="4" w:space="1" w:color="auto"/>
              </w:pBd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Pr>
                <w:rFonts w:asciiTheme="majorBidi" w:hAnsiTheme="majorBidi" w:cstheme="majorBidi"/>
              </w:rPr>
              <w:t>December 31,</w:t>
            </w:r>
          </w:p>
        </w:tc>
      </w:tr>
      <w:tr w:rsidR="009C5CB6" w:rsidRPr="008C4B6E" w14:paraId="374DA3B5" w14:textId="77777777" w:rsidTr="001035D0">
        <w:trPr>
          <w:trHeight w:val="400"/>
          <w:tblHeader/>
        </w:trPr>
        <w:tc>
          <w:tcPr>
            <w:tcW w:w="1414" w:type="dxa"/>
            <w:shd w:val="clear" w:color="auto" w:fill="auto"/>
            <w:vAlign w:val="bottom"/>
          </w:tcPr>
          <w:p w14:paraId="3B883157" w14:textId="77777777"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r w:rsidRPr="008C4B6E">
              <w:rPr>
                <w:rFonts w:asciiTheme="majorBidi" w:hAnsiTheme="majorBidi" w:cstheme="majorBidi"/>
              </w:rPr>
              <w:t>Company’s name</w:t>
            </w:r>
          </w:p>
        </w:tc>
        <w:tc>
          <w:tcPr>
            <w:tcW w:w="1829" w:type="dxa"/>
            <w:vMerge/>
            <w:shd w:val="clear" w:color="auto" w:fill="auto"/>
            <w:vAlign w:val="bottom"/>
          </w:tcPr>
          <w:p w14:paraId="72D9BCCE" w14:textId="77777777"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cs/>
              </w:rPr>
            </w:pPr>
          </w:p>
        </w:tc>
        <w:tc>
          <w:tcPr>
            <w:tcW w:w="850" w:type="dxa"/>
            <w:shd w:val="clear" w:color="auto" w:fill="auto"/>
            <w:vAlign w:val="bottom"/>
          </w:tcPr>
          <w:p w14:paraId="262D21C0" w14:textId="458DA291"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2024</w:t>
            </w:r>
          </w:p>
        </w:tc>
        <w:tc>
          <w:tcPr>
            <w:tcW w:w="851" w:type="dxa"/>
            <w:shd w:val="clear" w:color="auto" w:fill="auto"/>
            <w:vAlign w:val="bottom"/>
          </w:tcPr>
          <w:p w14:paraId="2C74806B" w14:textId="212F09E1" w:rsidR="009C5CB6" w:rsidRPr="008C4B6E" w:rsidRDefault="009C5CB6" w:rsidP="007870DE">
            <w:pPr>
              <w:pBdr>
                <w:bottom w:val="single" w:sz="4" w:space="1" w:color="auto"/>
              </w:pBdr>
              <w:overflowPunct w:val="0"/>
              <w:autoSpaceDE w:val="0"/>
              <w:autoSpaceDN w:val="0"/>
              <w:adjustRightInd w:val="0"/>
              <w:spacing w:line="300" w:lineRule="exact"/>
              <w:ind w:left="33"/>
              <w:jc w:val="center"/>
              <w:textAlignment w:val="baseline"/>
              <w:rPr>
                <w:rFonts w:asciiTheme="majorBidi" w:hAnsiTheme="majorBidi" w:cstheme="majorBidi"/>
              </w:rPr>
            </w:pPr>
            <w:r w:rsidRPr="008C4B6E">
              <w:rPr>
                <w:rFonts w:asciiTheme="majorBidi" w:hAnsiTheme="majorBidi" w:cstheme="majorBidi"/>
              </w:rPr>
              <w:t>2023</w:t>
            </w:r>
          </w:p>
        </w:tc>
        <w:tc>
          <w:tcPr>
            <w:tcW w:w="992" w:type="dxa"/>
            <w:shd w:val="clear" w:color="auto" w:fill="auto"/>
            <w:vAlign w:val="bottom"/>
          </w:tcPr>
          <w:p w14:paraId="0C6F4F28" w14:textId="61F8EB04" w:rsidR="009C5CB6" w:rsidRPr="008C4B6E" w:rsidRDefault="009C5CB6" w:rsidP="007870DE">
            <w:pPr>
              <w:pBdr>
                <w:bottom w:val="single" w:sz="4" w:space="1" w:color="auto"/>
              </w:pBdr>
              <w:overflowPunct w:val="0"/>
              <w:autoSpaceDE w:val="0"/>
              <w:autoSpaceDN w:val="0"/>
              <w:adjustRightInd w:val="0"/>
              <w:spacing w:line="300" w:lineRule="exact"/>
              <w:ind w:right="-10"/>
              <w:jc w:val="center"/>
              <w:textAlignment w:val="baseline"/>
              <w:rPr>
                <w:rFonts w:asciiTheme="majorBidi" w:hAnsiTheme="majorBidi" w:cstheme="majorBidi"/>
              </w:rPr>
            </w:pPr>
            <w:r w:rsidRPr="008C4B6E">
              <w:rPr>
                <w:rFonts w:asciiTheme="majorBidi" w:hAnsiTheme="majorBidi" w:cstheme="majorBidi"/>
              </w:rPr>
              <w:t>2024</w:t>
            </w:r>
          </w:p>
        </w:tc>
        <w:tc>
          <w:tcPr>
            <w:tcW w:w="992" w:type="dxa"/>
            <w:shd w:val="clear" w:color="auto" w:fill="auto"/>
            <w:vAlign w:val="bottom"/>
          </w:tcPr>
          <w:p w14:paraId="253C738C" w14:textId="76862733"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2023</w:t>
            </w:r>
          </w:p>
        </w:tc>
        <w:tc>
          <w:tcPr>
            <w:tcW w:w="709" w:type="dxa"/>
            <w:shd w:val="clear" w:color="auto" w:fill="auto"/>
            <w:vAlign w:val="bottom"/>
          </w:tcPr>
          <w:p w14:paraId="1B297650" w14:textId="30EFDAD8"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2024</w:t>
            </w:r>
          </w:p>
        </w:tc>
        <w:tc>
          <w:tcPr>
            <w:tcW w:w="850" w:type="dxa"/>
            <w:shd w:val="clear" w:color="auto" w:fill="auto"/>
            <w:vAlign w:val="bottom"/>
          </w:tcPr>
          <w:p w14:paraId="20AC943C" w14:textId="576D869F"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2023</w:t>
            </w:r>
          </w:p>
        </w:tc>
        <w:tc>
          <w:tcPr>
            <w:tcW w:w="993" w:type="dxa"/>
            <w:shd w:val="clear" w:color="auto" w:fill="auto"/>
            <w:vAlign w:val="bottom"/>
          </w:tcPr>
          <w:p w14:paraId="17BF8BFB" w14:textId="6358FCE4"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2024</w:t>
            </w:r>
          </w:p>
        </w:tc>
        <w:tc>
          <w:tcPr>
            <w:tcW w:w="1010" w:type="dxa"/>
            <w:shd w:val="clear" w:color="auto" w:fill="auto"/>
            <w:vAlign w:val="bottom"/>
          </w:tcPr>
          <w:p w14:paraId="2A69C8EB" w14:textId="31B348A2" w:rsidR="009C5CB6" w:rsidRPr="008C4B6E" w:rsidRDefault="009C5CB6" w:rsidP="007870DE">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rPr>
            </w:pPr>
            <w:r w:rsidRPr="008C4B6E">
              <w:rPr>
                <w:rFonts w:asciiTheme="majorBidi" w:hAnsiTheme="majorBidi" w:cstheme="majorBidi"/>
              </w:rPr>
              <w:t>2023</w:t>
            </w:r>
          </w:p>
        </w:tc>
      </w:tr>
      <w:tr w:rsidR="00A62943" w:rsidRPr="008C4B6E" w14:paraId="4CB4FCE5" w14:textId="77777777" w:rsidTr="001035D0">
        <w:trPr>
          <w:trHeight w:val="553"/>
        </w:trPr>
        <w:tc>
          <w:tcPr>
            <w:tcW w:w="1414" w:type="dxa"/>
            <w:shd w:val="clear" w:color="auto" w:fill="auto"/>
          </w:tcPr>
          <w:p w14:paraId="388E2368" w14:textId="6981F9EC" w:rsidR="00A62943" w:rsidRPr="008C4B6E" w:rsidRDefault="00A62943" w:rsidP="00A62943">
            <w:pPr>
              <w:tabs>
                <w:tab w:val="left" w:pos="2160"/>
                <w:tab w:val="decimal" w:pos="7380"/>
                <w:tab w:val="center" w:pos="8460"/>
              </w:tabs>
              <w:overflowPunct w:val="0"/>
              <w:autoSpaceDE w:val="0"/>
              <w:autoSpaceDN w:val="0"/>
              <w:adjustRightInd w:val="0"/>
              <w:spacing w:line="300" w:lineRule="exact"/>
              <w:ind w:left="100" w:right="-64" w:hanging="100"/>
              <w:textAlignment w:val="baseline"/>
              <w:rPr>
                <w:rFonts w:asciiTheme="majorBidi" w:eastAsia="Arial Unicode MS" w:hAnsiTheme="majorBidi" w:cstheme="majorBidi"/>
              </w:rPr>
            </w:pPr>
            <w:r w:rsidRPr="008C4B6E">
              <w:rPr>
                <w:rFonts w:asciiTheme="majorBidi" w:hAnsiTheme="majorBidi" w:cstheme="majorBidi"/>
                <w:sz w:val="22"/>
                <w:szCs w:val="22"/>
              </w:rPr>
              <w:t>Global Service Corporation Company Limited</w:t>
            </w:r>
          </w:p>
        </w:tc>
        <w:tc>
          <w:tcPr>
            <w:tcW w:w="1829" w:type="dxa"/>
            <w:shd w:val="clear" w:color="auto" w:fill="auto"/>
          </w:tcPr>
          <w:p w14:paraId="3FF11FA7" w14:textId="3BC07424" w:rsidR="00A62943" w:rsidRPr="008C4B6E" w:rsidRDefault="005C05A5" w:rsidP="005C05A5">
            <w:pPr>
              <w:tabs>
                <w:tab w:val="left" w:pos="900"/>
                <w:tab w:val="left" w:pos="2160"/>
                <w:tab w:val="decimal" w:pos="7380"/>
                <w:tab w:val="center" w:pos="8460"/>
              </w:tabs>
              <w:overflowPunct w:val="0"/>
              <w:autoSpaceDE w:val="0"/>
              <w:autoSpaceDN w:val="0"/>
              <w:adjustRightInd w:val="0"/>
              <w:spacing w:line="300" w:lineRule="exact"/>
              <w:ind w:left="162" w:hanging="162"/>
              <w:textAlignment w:val="baseline"/>
              <w:rPr>
                <w:rFonts w:asciiTheme="majorBidi" w:eastAsia="Arial Unicode MS" w:hAnsiTheme="majorBidi" w:cstheme="majorBidi"/>
                <w:highlight w:val="cyan"/>
              </w:rPr>
            </w:pPr>
            <w:r w:rsidRPr="005C05A5">
              <w:rPr>
                <w:rFonts w:asciiTheme="majorBidi" w:hAnsiTheme="majorBidi" w:cstheme="majorBidi"/>
                <w:sz w:val="22"/>
                <w:szCs w:val="22"/>
              </w:rPr>
              <w:t>The Company provides support services in the following areas: customer, marketing services (Telemarketing) and sales (</w:t>
            </w:r>
            <w:proofErr w:type="spellStart"/>
            <w:r w:rsidRPr="005C05A5">
              <w:rPr>
                <w:rFonts w:asciiTheme="majorBidi" w:hAnsiTheme="majorBidi" w:cstheme="majorBidi"/>
                <w:sz w:val="22"/>
                <w:szCs w:val="22"/>
              </w:rPr>
              <w:t>Telesales</w:t>
            </w:r>
            <w:proofErr w:type="spellEnd"/>
            <w:r w:rsidRPr="005C05A5">
              <w:rPr>
                <w:rFonts w:asciiTheme="majorBidi" w:hAnsiTheme="majorBidi" w:cstheme="majorBidi"/>
                <w:sz w:val="22"/>
                <w:szCs w:val="22"/>
              </w:rPr>
              <w:t>), product research and development, as well as conducting surveys through both telephone interviews and on-site fieldwork.</w:t>
            </w:r>
          </w:p>
        </w:tc>
        <w:tc>
          <w:tcPr>
            <w:tcW w:w="850" w:type="dxa"/>
            <w:shd w:val="clear" w:color="auto" w:fill="auto"/>
            <w:vAlign w:val="bottom"/>
          </w:tcPr>
          <w:p w14:paraId="20581F77" w14:textId="7483B1DD"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rPr>
              <w:t>12,500</w:t>
            </w:r>
          </w:p>
        </w:tc>
        <w:tc>
          <w:tcPr>
            <w:tcW w:w="851" w:type="dxa"/>
            <w:shd w:val="clear" w:color="auto" w:fill="auto"/>
            <w:vAlign w:val="bottom"/>
          </w:tcPr>
          <w:p w14:paraId="6FBBCAE1" w14:textId="1BA47414"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eastAsia="Arial Unicode MS" w:hAnsiTheme="majorBidi" w:cstheme="majorBidi"/>
              </w:rPr>
              <w:t>50,000</w:t>
            </w:r>
          </w:p>
        </w:tc>
        <w:tc>
          <w:tcPr>
            <w:tcW w:w="992" w:type="dxa"/>
            <w:shd w:val="clear" w:color="auto" w:fill="auto"/>
            <w:vAlign w:val="bottom"/>
          </w:tcPr>
          <w:p w14:paraId="126311DA" w14:textId="6DA0860E" w:rsidR="00A62943" w:rsidRPr="008C4B6E" w:rsidRDefault="00A62943" w:rsidP="00A62943">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r w:rsidRPr="008C4B6E">
              <w:rPr>
                <w:rFonts w:asciiTheme="majorBidi" w:hAnsiTheme="majorBidi" w:cstheme="majorBidi"/>
              </w:rPr>
              <w:t>99.98</w:t>
            </w:r>
          </w:p>
        </w:tc>
        <w:tc>
          <w:tcPr>
            <w:tcW w:w="992" w:type="dxa"/>
            <w:shd w:val="clear" w:color="auto" w:fill="auto"/>
            <w:vAlign w:val="bottom"/>
          </w:tcPr>
          <w:p w14:paraId="7DB09243" w14:textId="0B55A986" w:rsidR="00A62943" w:rsidRPr="008C4B6E" w:rsidRDefault="00A62943" w:rsidP="00A62943">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r w:rsidRPr="008C4B6E">
              <w:rPr>
                <w:rFonts w:asciiTheme="majorBidi" w:eastAsia="Arial Unicode MS" w:hAnsiTheme="majorBidi" w:cstheme="majorBidi"/>
              </w:rPr>
              <w:t>99.94</w:t>
            </w:r>
          </w:p>
        </w:tc>
        <w:tc>
          <w:tcPr>
            <w:tcW w:w="709" w:type="dxa"/>
            <w:shd w:val="clear" w:color="auto" w:fill="auto"/>
            <w:vAlign w:val="bottom"/>
          </w:tcPr>
          <w:p w14:paraId="79E80BC6" w14:textId="56BDF8C7"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rPr>
              <w:t xml:space="preserve"> 12,49</w:t>
            </w:r>
            <w:r w:rsidRPr="008C4B6E">
              <w:rPr>
                <w:rFonts w:asciiTheme="majorBidi" w:hAnsiTheme="majorBidi" w:cstheme="majorBidi"/>
                <w:cs/>
              </w:rPr>
              <w:t>8</w:t>
            </w:r>
            <w:r w:rsidRPr="008C4B6E">
              <w:rPr>
                <w:rFonts w:asciiTheme="majorBidi" w:hAnsiTheme="majorBidi" w:cstheme="majorBidi"/>
              </w:rPr>
              <w:t xml:space="preserve"> </w:t>
            </w:r>
          </w:p>
        </w:tc>
        <w:tc>
          <w:tcPr>
            <w:tcW w:w="850" w:type="dxa"/>
            <w:shd w:val="clear" w:color="auto" w:fill="auto"/>
            <w:vAlign w:val="bottom"/>
          </w:tcPr>
          <w:p w14:paraId="5618994C" w14:textId="0511045B"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8C4B6E">
              <w:rPr>
                <w:rFonts w:asciiTheme="majorBidi" w:eastAsia="Arial Unicode MS" w:hAnsiTheme="majorBidi" w:cstheme="majorBidi"/>
              </w:rPr>
              <w:t>49,970</w:t>
            </w:r>
          </w:p>
        </w:tc>
        <w:tc>
          <w:tcPr>
            <w:tcW w:w="993" w:type="dxa"/>
            <w:shd w:val="clear" w:color="auto" w:fill="auto"/>
            <w:vAlign w:val="bottom"/>
          </w:tcPr>
          <w:p w14:paraId="08BDE7E2" w14:textId="77777777"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8C4B6E">
              <w:rPr>
                <w:rFonts w:asciiTheme="majorBidi" w:eastAsia="Arial Unicode MS" w:hAnsiTheme="majorBidi" w:cstheme="majorBidi"/>
              </w:rPr>
              <w:t>-</w:t>
            </w:r>
          </w:p>
        </w:tc>
        <w:tc>
          <w:tcPr>
            <w:tcW w:w="1010" w:type="dxa"/>
            <w:shd w:val="clear" w:color="auto" w:fill="auto"/>
            <w:vAlign w:val="bottom"/>
          </w:tcPr>
          <w:p w14:paraId="78757275" w14:textId="77777777"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8C4B6E">
              <w:rPr>
                <w:rFonts w:asciiTheme="majorBidi" w:eastAsia="Arial Unicode MS" w:hAnsiTheme="majorBidi" w:cstheme="majorBidi"/>
              </w:rPr>
              <w:t>-</w:t>
            </w:r>
          </w:p>
        </w:tc>
      </w:tr>
      <w:tr w:rsidR="00A62943" w:rsidRPr="008C4B6E" w14:paraId="2BC4963D" w14:textId="77777777" w:rsidTr="001035D0">
        <w:trPr>
          <w:trHeight w:val="412"/>
        </w:trPr>
        <w:tc>
          <w:tcPr>
            <w:tcW w:w="1414" w:type="dxa"/>
            <w:shd w:val="clear" w:color="auto" w:fill="auto"/>
          </w:tcPr>
          <w:p w14:paraId="58CE5054" w14:textId="4906C93D" w:rsidR="00A62943" w:rsidRPr="008C4B6E" w:rsidRDefault="00A62943" w:rsidP="00A62943">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rPr>
            </w:pPr>
            <w:r w:rsidRPr="008C4B6E">
              <w:rPr>
                <w:rFonts w:asciiTheme="majorBidi" w:hAnsiTheme="majorBidi" w:cstheme="majorBidi"/>
                <w:sz w:val="22"/>
                <w:szCs w:val="22"/>
              </w:rPr>
              <w:t>GMB Solution Company Limited</w:t>
            </w:r>
          </w:p>
        </w:tc>
        <w:tc>
          <w:tcPr>
            <w:tcW w:w="1829" w:type="dxa"/>
            <w:shd w:val="clear" w:color="auto" w:fill="auto"/>
          </w:tcPr>
          <w:p w14:paraId="7DEC84C6" w14:textId="0323E372" w:rsidR="00A62943" w:rsidRPr="008C4B6E" w:rsidRDefault="00A62943" w:rsidP="005C05A5">
            <w:pPr>
              <w:tabs>
                <w:tab w:val="left" w:pos="900"/>
                <w:tab w:val="left" w:pos="2160"/>
                <w:tab w:val="decimal" w:pos="7380"/>
                <w:tab w:val="center" w:pos="8460"/>
              </w:tabs>
              <w:overflowPunct w:val="0"/>
              <w:autoSpaceDE w:val="0"/>
              <w:autoSpaceDN w:val="0"/>
              <w:adjustRightInd w:val="0"/>
              <w:spacing w:line="300" w:lineRule="exact"/>
              <w:ind w:left="162" w:hanging="162"/>
              <w:textAlignment w:val="baseline"/>
              <w:rPr>
                <w:rFonts w:asciiTheme="majorBidi" w:hAnsiTheme="majorBidi" w:cstheme="majorBidi"/>
              </w:rPr>
            </w:pPr>
            <w:r w:rsidRPr="008C4B6E">
              <w:rPr>
                <w:rFonts w:asciiTheme="majorBidi" w:hAnsiTheme="majorBidi" w:cstheme="majorBidi"/>
                <w:sz w:val="22"/>
                <w:szCs w:val="22"/>
              </w:rPr>
              <w:t>Platform and Software business</w:t>
            </w:r>
          </w:p>
        </w:tc>
        <w:tc>
          <w:tcPr>
            <w:tcW w:w="850" w:type="dxa"/>
            <w:shd w:val="clear" w:color="auto" w:fill="auto"/>
            <w:vAlign w:val="bottom"/>
          </w:tcPr>
          <w:p w14:paraId="75AE8D19" w14:textId="7B4B675D"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rPr>
              <w:t>2,000</w:t>
            </w:r>
          </w:p>
        </w:tc>
        <w:tc>
          <w:tcPr>
            <w:tcW w:w="851" w:type="dxa"/>
            <w:shd w:val="clear" w:color="auto" w:fill="auto"/>
            <w:vAlign w:val="bottom"/>
          </w:tcPr>
          <w:p w14:paraId="4467EAF2" w14:textId="366665B2"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eastAsia="Arial Unicode MS" w:hAnsiTheme="majorBidi" w:cstheme="majorBidi"/>
              </w:rPr>
              <w:t>2,000</w:t>
            </w:r>
          </w:p>
        </w:tc>
        <w:tc>
          <w:tcPr>
            <w:tcW w:w="992" w:type="dxa"/>
            <w:shd w:val="clear" w:color="auto" w:fill="auto"/>
            <w:vAlign w:val="bottom"/>
          </w:tcPr>
          <w:p w14:paraId="61AD3149" w14:textId="4243C1E5" w:rsidR="00A62943" w:rsidRPr="008C4B6E" w:rsidRDefault="00A62943" w:rsidP="00A62943">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r w:rsidRPr="008C4B6E">
              <w:rPr>
                <w:rFonts w:asciiTheme="majorBidi" w:hAnsiTheme="majorBidi" w:cstheme="majorBidi"/>
              </w:rPr>
              <w:t>100.00</w:t>
            </w:r>
          </w:p>
        </w:tc>
        <w:tc>
          <w:tcPr>
            <w:tcW w:w="992" w:type="dxa"/>
            <w:shd w:val="clear" w:color="auto" w:fill="auto"/>
            <w:vAlign w:val="bottom"/>
          </w:tcPr>
          <w:p w14:paraId="4C48A286" w14:textId="1D9BB685" w:rsidR="00A62943" w:rsidRPr="008C4B6E" w:rsidRDefault="00A62943" w:rsidP="00A62943">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r w:rsidRPr="008C4B6E">
              <w:rPr>
                <w:rFonts w:asciiTheme="majorBidi" w:eastAsia="Arial Unicode MS" w:hAnsiTheme="majorBidi" w:cstheme="majorBidi"/>
              </w:rPr>
              <w:t>60.00</w:t>
            </w:r>
          </w:p>
        </w:tc>
        <w:tc>
          <w:tcPr>
            <w:tcW w:w="709" w:type="dxa"/>
            <w:shd w:val="clear" w:color="auto" w:fill="auto"/>
            <w:vAlign w:val="bottom"/>
          </w:tcPr>
          <w:p w14:paraId="198FC2D4" w14:textId="50FDD464" w:rsidR="00A62943" w:rsidRPr="008C4B6E" w:rsidRDefault="00A62943" w:rsidP="00A62943">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rPr>
              <w:t xml:space="preserve">1,845   </w:t>
            </w:r>
          </w:p>
        </w:tc>
        <w:tc>
          <w:tcPr>
            <w:tcW w:w="850" w:type="dxa"/>
            <w:shd w:val="clear" w:color="auto" w:fill="auto"/>
            <w:vAlign w:val="bottom"/>
          </w:tcPr>
          <w:p w14:paraId="3B31F1D1" w14:textId="2F5C89F0" w:rsidR="00A62943" w:rsidRPr="008C4B6E" w:rsidRDefault="00A62943" w:rsidP="00A62943">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eastAsia="Arial Unicode MS" w:hAnsiTheme="majorBidi" w:cstheme="majorBidi"/>
              </w:rPr>
              <w:t>1,199</w:t>
            </w:r>
          </w:p>
        </w:tc>
        <w:tc>
          <w:tcPr>
            <w:tcW w:w="993" w:type="dxa"/>
            <w:shd w:val="clear" w:color="auto" w:fill="auto"/>
            <w:vAlign w:val="bottom"/>
          </w:tcPr>
          <w:p w14:paraId="0616BE9D" w14:textId="77777777" w:rsidR="00A62943" w:rsidRPr="008C4B6E" w:rsidRDefault="00A62943" w:rsidP="00A62943">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eastAsia="Arial Unicode MS" w:hAnsiTheme="majorBidi" w:cstheme="majorBidi"/>
              </w:rPr>
              <w:t>-</w:t>
            </w:r>
          </w:p>
        </w:tc>
        <w:tc>
          <w:tcPr>
            <w:tcW w:w="1010" w:type="dxa"/>
            <w:shd w:val="clear" w:color="auto" w:fill="auto"/>
            <w:vAlign w:val="bottom"/>
          </w:tcPr>
          <w:p w14:paraId="319B3ECA" w14:textId="77777777" w:rsidR="00A62943" w:rsidRPr="008C4B6E" w:rsidRDefault="00A62943" w:rsidP="00A62943">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eastAsia="Arial Unicode MS" w:hAnsiTheme="majorBidi" w:cstheme="majorBidi"/>
              </w:rPr>
              <w:t>-</w:t>
            </w:r>
          </w:p>
        </w:tc>
      </w:tr>
      <w:tr w:rsidR="00A62943" w:rsidRPr="008C4B6E" w14:paraId="19EFEA43" w14:textId="77777777" w:rsidTr="001035D0">
        <w:trPr>
          <w:trHeight w:val="412"/>
        </w:trPr>
        <w:tc>
          <w:tcPr>
            <w:tcW w:w="3243" w:type="dxa"/>
            <w:gridSpan w:val="2"/>
            <w:shd w:val="clear" w:color="auto" w:fill="auto"/>
            <w:vAlign w:val="bottom"/>
          </w:tcPr>
          <w:p w14:paraId="2FC4673F" w14:textId="603AA5F0" w:rsidR="00A62943" w:rsidRPr="008C4B6E" w:rsidRDefault="00A62943" w:rsidP="00A62943">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rPr>
            </w:pPr>
            <w:r w:rsidRPr="008C4B6E">
              <w:rPr>
                <w:rFonts w:asciiTheme="majorBidi" w:hAnsiTheme="majorBidi" w:cstheme="majorBidi"/>
                <w:sz w:val="22"/>
                <w:szCs w:val="22"/>
              </w:rPr>
              <w:t>Total investment in subsidiaries</w:t>
            </w:r>
          </w:p>
        </w:tc>
        <w:tc>
          <w:tcPr>
            <w:tcW w:w="850" w:type="dxa"/>
            <w:shd w:val="clear" w:color="auto" w:fill="auto"/>
            <w:vAlign w:val="bottom"/>
          </w:tcPr>
          <w:p w14:paraId="1CB9A17F"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1" w:type="dxa"/>
            <w:shd w:val="clear" w:color="auto" w:fill="auto"/>
            <w:vAlign w:val="bottom"/>
          </w:tcPr>
          <w:p w14:paraId="1875552A"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shd w:val="clear" w:color="auto" w:fill="auto"/>
            <w:vAlign w:val="bottom"/>
          </w:tcPr>
          <w:p w14:paraId="6850DF6F"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2" w:type="dxa"/>
            <w:shd w:val="clear" w:color="auto" w:fill="auto"/>
            <w:vAlign w:val="bottom"/>
          </w:tcPr>
          <w:p w14:paraId="0198817D" w14:textId="77777777" w:rsidR="00A62943" w:rsidRPr="008C4B6E" w:rsidRDefault="00A62943" w:rsidP="00A62943">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09" w:type="dxa"/>
            <w:shd w:val="clear" w:color="auto" w:fill="auto"/>
            <w:vAlign w:val="bottom"/>
          </w:tcPr>
          <w:p w14:paraId="52AC5BEB" w14:textId="1706F2A6" w:rsidR="00A62943" w:rsidRPr="008C4B6E" w:rsidRDefault="00A62943" w:rsidP="00A62943">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sidRPr="008C4B6E">
              <w:rPr>
                <w:rFonts w:asciiTheme="majorBidi" w:hAnsiTheme="majorBidi" w:cstheme="majorBidi"/>
                <w:cs/>
              </w:rPr>
              <w:t>14</w:t>
            </w:r>
            <w:r w:rsidRPr="008C4B6E">
              <w:rPr>
                <w:rFonts w:asciiTheme="majorBidi" w:hAnsiTheme="majorBidi" w:cstheme="majorBidi"/>
              </w:rPr>
              <w:t>,</w:t>
            </w:r>
            <w:r w:rsidRPr="008C4B6E">
              <w:rPr>
                <w:rFonts w:asciiTheme="majorBidi" w:hAnsiTheme="majorBidi" w:cstheme="majorBidi"/>
                <w:cs/>
              </w:rPr>
              <w:t>343</w:t>
            </w:r>
          </w:p>
        </w:tc>
        <w:tc>
          <w:tcPr>
            <w:tcW w:w="850" w:type="dxa"/>
            <w:shd w:val="clear" w:color="auto" w:fill="auto"/>
            <w:vAlign w:val="bottom"/>
          </w:tcPr>
          <w:p w14:paraId="394F3976" w14:textId="34AB7EAA"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sz w:val="22"/>
                <w:szCs w:val="22"/>
              </w:rPr>
              <w:t>51,169</w:t>
            </w:r>
          </w:p>
        </w:tc>
        <w:tc>
          <w:tcPr>
            <w:tcW w:w="993" w:type="dxa"/>
            <w:shd w:val="clear" w:color="auto" w:fill="auto"/>
            <w:vAlign w:val="bottom"/>
          </w:tcPr>
          <w:p w14:paraId="2F5C492C" w14:textId="322720B7"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eastAsia="Arial Unicode MS" w:hAnsiTheme="majorBidi" w:cstheme="majorBidi"/>
                <w:sz w:val="22"/>
                <w:szCs w:val="22"/>
              </w:rPr>
              <w:t>-</w:t>
            </w:r>
          </w:p>
        </w:tc>
        <w:tc>
          <w:tcPr>
            <w:tcW w:w="1010" w:type="dxa"/>
            <w:shd w:val="clear" w:color="auto" w:fill="auto"/>
            <w:vAlign w:val="bottom"/>
          </w:tcPr>
          <w:p w14:paraId="026FE6A5" w14:textId="221EE7F8"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sz w:val="22"/>
                <w:szCs w:val="22"/>
              </w:rPr>
              <w:t>-</w:t>
            </w:r>
          </w:p>
        </w:tc>
      </w:tr>
      <w:tr w:rsidR="00A62943" w:rsidRPr="008C4B6E" w14:paraId="46E50705" w14:textId="77777777" w:rsidTr="001035D0">
        <w:trPr>
          <w:trHeight w:val="412"/>
        </w:trPr>
        <w:tc>
          <w:tcPr>
            <w:tcW w:w="3243" w:type="dxa"/>
            <w:gridSpan w:val="2"/>
            <w:shd w:val="clear" w:color="auto" w:fill="auto"/>
            <w:vAlign w:val="bottom"/>
          </w:tcPr>
          <w:p w14:paraId="307C46E9" w14:textId="16B5E69E" w:rsidR="00A62943" w:rsidRPr="008C4B6E" w:rsidRDefault="00A62943" w:rsidP="00A62943">
            <w:pPr>
              <w:tabs>
                <w:tab w:val="left" w:pos="900"/>
                <w:tab w:val="left" w:pos="2160"/>
                <w:tab w:val="decimal" w:pos="7380"/>
                <w:tab w:val="center" w:pos="8460"/>
              </w:tabs>
              <w:overflowPunct w:val="0"/>
              <w:autoSpaceDE w:val="0"/>
              <w:autoSpaceDN w:val="0"/>
              <w:adjustRightInd w:val="0"/>
              <w:spacing w:line="300" w:lineRule="exact"/>
              <w:ind w:left="16" w:hanging="16"/>
              <w:textAlignment w:val="baseline"/>
              <w:rPr>
                <w:rFonts w:asciiTheme="majorBidi" w:hAnsiTheme="majorBidi" w:cstheme="majorBidi"/>
                <w:u w:val="single"/>
              </w:rPr>
            </w:pPr>
            <w:r w:rsidRPr="008C4B6E">
              <w:rPr>
                <w:rFonts w:asciiTheme="majorBidi" w:hAnsiTheme="majorBidi" w:cstheme="majorBidi"/>
                <w:sz w:val="22"/>
                <w:szCs w:val="22"/>
                <w:u w:val="single"/>
              </w:rPr>
              <w:t>Less</w:t>
            </w:r>
            <w:r w:rsidRPr="008C4B6E">
              <w:rPr>
                <w:rFonts w:asciiTheme="majorBidi" w:hAnsiTheme="majorBidi" w:cstheme="majorBidi"/>
                <w:sz w:val="22"/>
                <w:szCs w:val="22"/>
              </w:rPr>
              <w:t xml:space="preserve"> Allowance for impairment of investments</w:t>
            </w:r>
          </w:p>
        </w:tc>
        <w:tc>
          <w:tcPr>
            <w:tcW w:w="850" w:type="dxa"/>
            <w:shd w:val="clear" w:color="auto" w:fill="auto"/>
            <w:vAlign w:val="bottom"/>
          </w:tcPr>
          <w:p w14:paraId="2AB91FC1"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1" w:type="dxa"/>
            <w:shd w:val="clear" w:color="auto" w:fill="auto"/>
            <w:vAlign w:val="bottom"/>
          </w:tcPr>
          <w:p w14:paraId="1B03F10E"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shd w:val="clear" w:color="auto" w:fill="auto"/>
            <w:vAlign w:val="bottom"/>
          </w:tcPr>
          <w:p w14:paraId="01435392"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2" w:type="dxa"/>
            <w:shd w:val="clear" w:color="auto" w:fill="auto"/>
            <w:vAlign w:val="bottom"/>
          </w:tcPr>
          <w:p w14:paraId="0EE9C555" w14:textId="77777777" w:rsidR="00A62943" w:rsidRPr="008C4B6E" w:rsidRDefault="00A62943" w:rsidP="00A62943">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09" w:type="dxa"/>
            <w:shd w:val="clear" w:color="auto" w:fill="auto"/>
            <w:vAlign w:val="bottom"/>
          </w:tcPr>
          <w:p w14:paraId="394417AF" w14:textId="77777777" w:rsidR="00A62943" w:rsidRPr="008C4B6E" w:rsidRDefault="00A62943" w:rsidP="00A62943">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p>
        </w:tc>
        <w:tc>
          <w:tcPr>
            <w:tcW w:w="850" w:type="dxa"/>
            <w:shd w:val="clear" w:color="auto" w:fill="auto"/>
            <w:vAlign w:val="bottom"/>
          </w:tcPr>
          <w:p w14:paraId="044D76B2" w14:textId="77777777" w:rsidR="00A62943" w:rsidRPr="008C4B6E" w:rsidRDefault="00A62943" w:rsidP="00A62943">
            <w:pPr>
              <w:overflowPunct w:val="0"/>
              <w:autoSpaceDE w:val="0"/>
              <w:autoSpaceDN w:val="0"/>
              <w:adjustRightInd w:val="0"/>
              <w:spacing w:line="300" w:lineRule="exact"/>
              <w:jc w:val="right"/>
              <w:textAlignment w:val="baseline"/>
              <w:rPr>
                <w:rFonts w:asciiTheme="majorBidi" w:hAnsiTheme="majorBidi" w:cstheme="majorBidi"/>
              </w:rPr>
            </w:pPr>
          </w:p>
        </w:tc>
        <w:tc>
          <w:tcPr>
            <w:tcW w:w="993" w:type="dxa"/>
            <w:shd w:val="clear" w:color="auto" w:fill="auto"/>
            <w:vAlign w:val="bottom"/>
          </w:tcPr>
          <w:p w14:paraId="2ACF4BEE" w14:textId="77777777"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cs/>
              </w:rPr>
            </w:pPr>
          </w:p>
        </w:tc>
        <w:tc>
          <w:tcPr>
            <w:tcW w:w="1010" w:type="dxa"/>
            <w:shd w:val="clear" w:color="auto" w:fill="auto"/>
            <w:vAlign w:val="bottom"/>
          </w:tcPr>
          <w:p w14:paraId="6DA0A4F4" w14:textId="77777777"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cs/>
              </w:rPr>
            </w:pPr>
          </w:p>
        </w:tc>
      </w:tr>
      <w:tr w:rsidR="00A62943" w:rsidRPr="008C4B6E" w14:paraId="47182B51" w14:textId="77777777" w:rsidTr="001035D0">
        <w:trPr>
          <w:trHeight w:val="412"/>
        </w:trPr>
        <w:tc>
          <w:tcPr>
            <w:tcW w:w="3243" w:type="dxa"/>
            <w:gridSpan w:val="2"/>
            <w:shd w:val="clear" w:color="auto" w:fill="auto"/>
            <w:vAlign w:val="bottom"/>
          </w:tcPr>
          <w:p w14:paraId="499B6EF3" w14:textId="5B5D06DA" w:rsidR="00A62943" w:rsidRPr="008C4B6E" w:rsidRDefault="00A62943" w:rsidP="00A62943">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Global Service Corporation Company Limited</w:t>
            </w:r>
          </w:p>
        </w:tc>
        <w:tc>
          <w:tcPr>
            <w:tcW w:w="850" w:type="dxa"/>
            <w:shd w:val="clear" w:color="auto" w:fill="auto"/>
            <w:vAlign w:val="bottom"/>
          </w:tcPr>
          <w:p w14:paraId="6AFC4AC0"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1" w:type="dxa"/>
            <w:shd w:val="clear" w:color="auto" w:fill="auto"/>
            <w:vAlign w:val="bottom"/>
          </w:tcPr>
          <w:p w14:paraId="6BCC85DC"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shd w:val="clear" w:color="auto" w:fill="auto"/>
            <w:vAlign w:val="bottom"/>
          </w:tcPr>
          <w:p w14:paraId="20382828"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2" w:type="dxa"/>
            <w:shd w:val="clear" w:color="auto" w:fill="auto"/>
            <w:vAlign w:val="bottom"/>
          </w:tcPr>
          <w:p w14:paraId="25695B47" w14:textId="014B8923" w:rsidR="00A62943" w:rsidRPr="008C4B6E" w:rsidRDefault="00A62943" w:rsidP="00A62943">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09" w:type="dxa"/>
            <w:shd w:val="clear" w:color="auto" w:fill="auto"/>
            <w:vAlign w:val="bottom"/>
          </w:tcPr>
          <w:p w14:paraId="55DF76FA" w14:textId="7A44835F" w:rsidR="00A62943" w:rsidRPr="008C4B6E" w:rsidRDefault="00A62943" w:rsidP="00A62943">
            <w:pP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sidRPr="008C4B6E">
              <w:rPr>
                <w:rFonts w:asciiTheme="majorBidi" w:hAnsiTheme="majorBidi" w:cstheme="majorBidi"/>
                <w:cs/>
              </w:rPr>
              <w:t>(</w:t>
            </w:r>
            <w:r w:rsidR="0007710F" w:rsidRPr="008C4B6E">
              <w:rPr>
                <w:rFonts w:asciiTheme="majorBidi" w:hAnsiTheme="majorBidi" w:cstheme="majorBidi"/>
              </w:rPr>
              <w:t>5,059</w:t>
            </w:r>
            <w:r w:rsidRPr="008C4B6E">
              <w:rPr>
                <w:rFonts w:asciiTheme="majorBidi" w:hAnsiTheme="majorBidi" w:cstheme="majorBidi"/>
                <w:cs/>
              </w:rPr>
              <w:t>)</w:t>
            </w:r>
          </w:p>
        </w:tc>
        <w:tc>
          <w:tcPr>
            <w:tcW w:w="850" w:type="dxa"/>
            <w:shd w:val="clear" w:color="auto" w:fill="auto"/>
            <w:vAlign w:val="bottom"/>
          </w:tcPr>
          <w:p w14:paraId="78E439E5" w14:textId="41F18349" w:rsidR="00A62943" w:rsidRPr="008C4B6E" w:rsidRDefault="00A62943" w:rsidP="00A62943">
            <w:pPr>
              <w:overflowPunct w:val="0"/>
              <w:autoSpaceDE w:val="0"/>
              <w:autoSpaceDN w:val="0"/>
              <w:adjustRightInd w:val="0"/>
              <w:spacing w:line="300" w:lineRule="exact"/>
              <w:jc w:val="right"/>
              <w:textAlignment w:val="baseline"/>
              <w:rPr>
                <w:rFonts w:asciiTheme="majorBidi" w:hAnsiTheme="majorBidi" w:cstheme="majorBidi"/>
              </w:rPr>
            </w:pPr>
            <w:r w:rsidRPr="008C4B6E">
              <w:rPr>
                <w:rFonts w:asciiTheme="majorBidi" w:eastAsia="Arial Unicode MS" w:hAnsiTheme="majorBidi" w:cstheme="majorBidi"/>
                <w:sz w:val="22"/>
                <w:szCs w:val="22"/>
              </w:rPr>
              <w:t>(724)</w:t>
            </w:r>
          </w:p>
        </w:tc>
        <w:tc>
          <w:tcPr>
            <w:tcW w:w="993" w:type="dxa"/>
            <w:shd w:val="clear" w:color="auto" w:fill="auto"/>
            <w:vAlign w:val="bottom"/>
          </w:tcPr>
          <w:p w14:paraId="668E07AA" w14:textId="305CA9A7" w:rsidR="00A62943" w:rsidRPr="008C4B6E" w:rsidRDefault="00A62943" w:rsidP="00A62943">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8C4B6E">
              <w:rPr>
                <w:rFonts w:asciiTheme="majorBidi" w:hAnsiTheme="majorBidi" w:cstheme="majorBidi"/>
                <w:sz w:val="22"/>
                <w:szCs w:val="22"/>
              </w:rPr>
              <w:t>-</w:t>
            </w:r>
          </w:p>
        </w:tc>
        <w:tc>
          <w:tcPr>
            <w:tcW w:w="1010" w:type="dxa"/>
            <w:shd w:val="clear" w:color="auto" w:fill="auto"/>
            <w:vAlign w:val="bottom"/>
          </w:tcPr>
          <w:p w14:paraId="71C90029" w14:textId="618163C4" w:rsidR="00A62943" w:rsidRPr="008C4B6E" w:rsidRDefault="0025712C" w:rsidP="00A62943">
            <w:pP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8C4B6E">
              <w:rPr>
                <w:rFonts w:asciiTheme="majorBidi" w:eastAsia="Arial Unicode MS" w:hAnsiTheme="majorBidi" w:cstheme="majorBidi"/>
              </w:rPr>
              <w:t>-</w:t>
            </w:r>
          </w:p>
        </w:tc>
      </w:tr>
      <w:tr w:rsidR="00A62943" w:rsidRPr="008C4B6E" w14:paraId="24428769" w14:textId="77777777" w:rsidTr="001035D0">
        <w:trPr>
          <w:trHeight w:val="412"/>
        </w:trPr>
        <w:tc>
          <w:tcPr>
            <w:tcW w:w="3243" w:type="dxa"/>
            <w:gridSpan w:val="2"/>
            <w:shd w:val="clear" w:color="auto" w:fill="auto"/>
            <w:vAlign w:val="bottom"/>
          </w:tcPr>
          <w:p w14:paraId="3538B013" w14:textId="6DE53C70" w:rsidR="00A62943" w:rsidRPr="008C4B6E" w:rsidRDefault="00A62943" w:rsidP="00A62943">
            <w:pPr>
              <w:tabs>
                <w:tab w:val="left" w:pos="900"/>
                <w:tab w:val="left" w:pos="2160"/>
                <w:tab w:val="decimal" w:pos="7380"/>
                <w:tab w:val="center" w:pos="8460"/>
              </w:tabs>
              <w:overflowPunct w:val="0"/>
              <w:autoSpaceDE w:val="0"/>
              <w:autoSpaceDN w:val="0"/>
              <w:adjustRightInd w:val="0"/>
              <w:spacing w:line="300" w:lineRule="exact"/>
              <w:ind w:left="104" w:hanging="104"/>
              <w:textAlignment w:val="baseline"/>
              <w:rPr>
                <w:rFonts w:asciiTheme="majorBidi" w:hAnsiTheme="majorBidi" w:cstheme="majorBidi"/>
                <w:u w:val="single"/>
              </w:rPr>
            </w:pPr>
            <w:r w:rsidRPr="008C4B6E">
              <w:rPr>
                <w:rFonts w:asciiTheme="majorBidi" w:hAnsiTheme="majorBidi" w:cstheme="majorBidi"/>
                <w:sz w:val="22"/>
                <w:szCs w:val="22"/>
              </w:rPr>
              <w:t>- GMB Solution Company Limited</w:t>
            </w:r>
          </w:p>
        </w:tc>
        <w:tc>
          <w:tcPr>
            <w:tcW w:w="850" w:type="dxa"/>
            <w:shd w:val="clear" w:color="auto" w:fill="auto"/>
            <w:vAlign w:val="bottom"/>
          </w:tcPr>
          <w:p w14:paraId="5AC7A98F"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851" w:type="dxa"/>
            <w:shd w:val="clear" w:color="auto" w:fill="auto"/>
            <w:vAlign w:val="bottom"/>
          </w:tcPr>
          <w:p w14:paraId="38C0B8ED"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80"/>
              <w:jc w:val="center"/>
              <w:textAlignment w:val="baseline"/>
              <w:rPr>
                <w:rFonts w:asciiTheme="majorBidi" w:eastAsia="Arial Unicode MS" w:hAnsiTheme="majorBidi" w:cstheme="majorBidi"/>
              </w:rPr>
            </w:pPr>
          </w:p>
        </w:tc>
        <w:tc>
          <w:tcPr>
            <w:tcW w:w="992" w:type="dxa"/>
            <w:shd w:val="clear" w:color="auto" w:fill="auto"/>
            <w:vAlign w:val="bottom"/>
          </w:tcPr>
          <w:p w14:paraId="54833E1A" w14:textId="77777777" w:rsidR="00A62943" w:rsidRPr="008C4B6E" w:rsidRDefault="00A62943" w:rsidP="00A62943">
            <w:pPr>
              <w:tabs>
                <w:tab w:val="decimal" w:pos="7380"/>
                <w:tab w:val="center" w:pos="8460"/>
              </w:tabs>
              <w:overflowPunct w:val="0"/>
              <w:autoSpaceDE w:val="0"/>
              <w:autoSpaceDN w:val="0"/>
              <w:adjustRightInd w:val="0"/>
              <w:spacing w:line="300" w:lineRule="exact"/>
              <w:ind w:right="-60"/>
              <w:jc w:val="center"/>
              <w:textAlignment w:val="baseline"/>
              <w:rPr>
                <w:rFonts w:asciiTheme="majorBidi" w:eastAsia="Arial Unicode MS" w:hAnsiTheme="majorBidi" w:cstheme="majorBidi"/>
              </w:rPr>
            </w:pPr>
          </w:p>
        </w:tc>
        <w:tc>
          <w:tcPr>
            <w:tcW w:w="992" w:type="dxa"/>
            <w:shd w:val="clear" w:color="auto" w:fill="auto"/>
            <w:vAlign w:val="bottom"/>
          </w:tcPr>
          <w:p w14:paraId="49F25BC3" w14:textId="77777777" w:rsidR="00A62943" w:rsidRPr="008C4B6E" w:rsidRDefault="00A62943" w:rsidP="00A62943">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09" w:type="dxa"/>
            <w:shd w:val="clear" w:color="auto" w:fill="auto"/>
            <w:vAlign w:val="bottom"/>
          </w:tcPr>
          <w:p w14:paraId="71B72C64" w14:textId="20243C8B" w:rsidR="00A62943" w:rsidRPr="008C4B6E" w:rsidRDefault="00A62943" w:rsidP="00A62943">
            <w:pPr>
              <w:pBdr>
                <w:bottom w:val="single" w:sz="4" w:space="1" w:color="auto"/>
              </w:pBdr>
              <w:overflowPunct w:val="0"/>
              <w:autoSpaceDE w:val="0"/>
              <w:autoSpaceDN w:val="0"/>
              <w:adjustRightInd w:val="0"/>
              <w:spacing w:line="300" w:lineRule="exact"/>
              <w:ind w:hanging="120"/>
              <w:jc w:val="right"/>
              <w:textAlignment w:val="baseline"/>
              <w:rPr>
                <w:rFonts w:asciiTheme="majorBidi" w:eastAsia="Arial Unicode MS" w:hAnsiTheme="majorBidi" w:cstheme="majorBidi"/>
              </w:rPr>
            </w:pPr>
            <w:r w:rsidRPr="008C4B6E">
              <w:rPr>
                <w:rFonts w:asciiTheme="majorBidi" w:hAnsiTheme="majorBidi" w:cstheme="majorBidi"/>
                <w:cs/>
              </w:rPr>
              <w:t>(</w:t>
            </w:r>
            <w:r w:rsidR="0007710F" w:rsidRPr="008C4B6E">
              <w:rPr>
                <w:rFonts w:asciiTheme="majorBidi" w:hAnsiTheme="majorBidi" w:cstheme="majorBidi"/>
              </w:rPr>
              <w:t>1,110</w:t>
            </w:r>
            <w:r w:rsidRPr="008C4B6E">
              <w:rPr>
                <w:rFonts w:asciiTheme="majorBidi" w:hAnsiTheme="majorBidi" w:cstheme="majorBidi"/>
                <w:cs/>
              </w:rPr>
              <w:t>)</w:t>
            </w:r>
          </w:p>
        </w:tc>
        <w:tc>
          <w:tcPr>
            <w:tcW w:w="850" w:type="dxa"/>
            <w:shd w:val="clear" w:color="auto" w:fill="auto"/>
            <w:vAlign w:val="bottom"/>
          </w:tcPr>
          <w:p w14:paraId="1B2EEF64" w14:textId="29DF0D40" w:rsidR="00A62943" w:rsidRPr="008C4B6E" w:rsidRDefault="00A62943" w:rsidP="00A62943">
            <w:pPr>
              <w:pBdr>
                <w:bottom w:val="single" w:sz="4" w:space="1" w:color="auto"/>
              </w:pBdr>
              <w:overflowPunct w:val="0"/>
              <w:autoSpaceDE w:val="0"/>
              <w:autoSpaceDN w:val="0"/>
              <w:adjustRightInd w:val="0"/>
              <w:spacing w:line="300" w:lineRule="exact"/>
              <w:jc w:val="right"/>
              <w:textAlignment w:val="baseline"/>
              <w:rPr>
                <w:rFonts w:asciiTheme="majorBidi" w:hAnsiTheme="majorBidi" w:cstheme="majorBidi"/>
              </w:rPr>
            </w:pPr>
            <w:r w:rsidRPr="008C4B6E">
              <w:rPr>
                <w:rFonts w:asciiTheme="majorBidi" w:hAnsiTheme="majorBidi" w:cstheme="majorBidi"/>
                <w:sz w:val="22"/>
                <w:szCs w:val="22"/>
              </w:rPr>
              <w:t>(158)</w:t>
            </w:r>
          </w:p>
        </w:tc>
        <w:tc>
          <w:tcPr>
            <w:tcW w:w="993" w:type="dxa"/>
            <w:shd w:val="clear" w:color="auto" w:fill="auto"/>
            <w:vAlign w:val="bottom"/>
          </w:tcPr>
          <w:p w14:paraId="72A29AEE" w14:textId="6D0C1E79" w:rsidR="00A62943" w:rsidRPr="008C4B6E" w:rsidRDefault="00A62943" w:rsidP="00A62943">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8C4B6E">
              <w:rPr>
                <w:rFonts w:asciiTheme="majorBidi" w:eastAsia="Arial Unicode MS" w:hAnsiTheme="majorBidi" w:cstheme="majorBidi"/>
                <w:sz w:val="22"/>
                <w:szCs w:val="22"/>
              </w:rPr>
              <w:t>-</w:t>
            </w:r>
          </w:p>
        </w:tc>
        <w:tc>
          <w:tcPr>
            <w:tcW w:w="1010" w:type="dxa"/>
            <w:shd w:val="clear" w:color="auto" w:fill="auto"/>
            <w:vAlign w:val="bottom"/>
          </w:tcPr>
          <w:p w14:paraId="631E80DD" w14:textId="04F9FA14" w:rsidR="00A62943" w:rsidRPr="008C4B6E" w:rsidRDefault="00A62943" w:rsidP="00A62943">
            <w:pPr>
              <w:pBdr>
                <w:bottom w:val="sing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cs/>
              </w:rPr>
            </w:pPr>
            <w:r w:rsidRPr="008C4B6E">
              <w:rPr>
                <w:rFonts w:asciiTheme="majorBidi" w:hAnsiTheme="majorBidi" w:cstheme="majorBidi"/>
                <w:sz w:val="22"/>
                <w:szCs w:val="22"/>
              </w:rPr>
              <w:t>-</w:t>
            </w:r>
          </w:p>
        </w:tc>
      </w:tr>
      <w:tr w:rsidR="00A62943" w:rsidRPr="008C4B6E" w14:paraId="6FE5A32F" w14:textId="77777777" w:rsidTr="001035D0">
        <w:trPr>
          <w:trHeight w:val="403"/>
        </w:trPr>
        <w:tc>
          <w:tcPr>
            <w:tcW w:w="1414" w:type="dxa"/>
            <w:shd w:val="clear" w:color="auto" w:fill="auto"/>
            <w:vAlign w:val="bottom"/>
          </w:tcPr>
          <w:p w14:paraId="23FAC72A" w14:textId="04FB76F5" w:rsidR="00A62943" w:rsidRPr="008C4B6E" w:rsidRDefault="00A62943" w:rsidP="00A62943">
            <w:pPr>
              <w:tabs>
                <w:tab w:val="left" w:pos="900"/>
                <w:tab w:val="left" w:pos="2160"/>
                <w:tab w:val="decimal" w:pos="7380"/>
                <w:tab w:val="center" w:pos="8460"/>
              </w:tabs>
              <w:overflowPunct w:val="0"/>
              <w:autoSpaceDE w:val="0"/>
              <w:autoSpaceDN w:val="0"/>
              <w:adjustRightInd w:val="0"/>
              <w:spacing w:line="300" w:lineRule="exact"/>
              <w:ind w:left="100" w:hanging="100"/>
              <w:textAlignment w:val="baseline"/>
              <w:rPr>
                <w:rFonts w:asciiTheme="majorBidi" w:hAnsiTheme="majorBidi" w:cstheme="majorBidi"/>
                <w:color w:val="000000"/>
              </w:rPr>
            </w:pPr>
            <w:r w:rsidRPr="008C4B6E">
              <w:rPr>
                <w:rFonts w:asciiTheme="majorBidi" w:hAnsiTheme="majorBidi" w:cstheme="majorBidi"/>
                <w:sz w:val="22"/>
                <w:szCs w:val="22"/>
              </w:rPr>
              <w:t>Total</w:t>
            </w:r>
          </w:p>
        </w:tc>
        <w:tc>
          <w:tcPr>
            <w:tcW w:w="1829" w:type="dxa"/>
            <w:shd w:val="clear" w:color="auto" w:fill="auto"/>
            <w:vAlign w:val="bottom"/>
          </w:tcPr>
          <w:p w14:paraId="66B750ED" w14:textId="77777777" w:rsidR="00A62943" w:rsidRPr="008C4B6E" w:rsidRDefault="00A62943" w:rsidP="00A62943">
            <w:pPr>
              <w:tabs>
                <w:tab w:val="left" w:pos="900"/>
                <w:tab w:val="left" w:pos="2160"/>
                <w:tab w:val="decimal" w:pos="7380"/>
                <w:tab w:val="center" w:pos="8460"/>
              </w:tabs>
              <w:overflowPunct w:val="0"/>
              <w:autoSpaceDE w:val="0"/>
              <w:autoSpaceDN w:val="0"/>
              <w:adjustRightInd w:val="0"/>
              <w:spacing w:line="300" w:lineRule="exact"/>
              <w:jc w:val="center"/>
              <w:textAlignment w:val="baseline"/>
              <w:rPr>
                <w:rFonts w:asciiTheme="majorBidi" w:hAnsiTheme="majorBidi" w:cstheme="majorBidi"/>
              </w:rPr>
            </w:pPr>
          </w:p>
        </w:tc>
        <w:tc>
          <w:tcPr>
            <w:tcW w:w="850" w:type="dxa"/>
            <w:shd w:val="clear" w:color="auto" w:fill="auto"/>
            <w:vAlign w:val="bottom"/>
          </w:tcPr>
          <w:p w14:paraId="21A8768E" w14:textId="77777777" w:rsidR="00A62943" w:rsidRPr="008C4B6E" w:rsidRDefault="00A62943" w:rsidP="00A62943">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851" w:type="dxa"/>
            <w:shd w:val="clear" w:color="auto" w:fill="auto"/>
            <w:vAlign w:val="bottom"/>
          </w:tcPr>
          <w:p w14:paraId="56D8F2FC" w14:textId="77777777" w:rsidR="00A62943" w:rsidRPr="008C4B6E" w:rsidRDefault="00A62943" w:rsidP="00A62943">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92" w:type="dxa"/>
            <w:shd w:val="clear" w:color="auto" w:fill="auto"/>
            <w:vAlign w:val="bottom"/>
          </w:tcPr>
          <w:p w14:paraId="5BEE9FBC" w14:textId="77777777" w:rsidR="00A62943" w:rsidRPr="008C4B6E" w:rsidRDefault="00A62943" w:rsidP="00A62943">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992" w:type="dxa"/>
            <w:shd w:val="clear" w:color="auto" w:fill="auto"/>
            <w:vAlign w:val="bottom"/>
          </w:tcPr>
          <w:p w14:paraId="6C72E89A" w14:textId="38ECDF63" w:rsidR="00A62943" w:rsidRPr="008C4B6E" w:rsidRDefault="00A62943" w:rsidP="00A62943">
            <w:pPr>
              <w:tabs>
                <w:tab w:val="decimal" w:pos="7380"/>
                <w:tab w:val="center" w:pos="8460"/>
              </w:tabs>
              <w:overflowPunct w:val="0"/>
              <w:autoSpaceDE w:val="0"/>
              <w:autoSpaceDN w:val="0"/>
              <w:adjustRightInd w:val="0"/>
              <w:spacing w:line="300" w:lineRule="exact"/>
              <w:jc w:val="center"/>
              <w:textAlignment w:val="baseline"/>
              <w:rPr>
                <w:rFonts w:asciiTheme="majorBidi" w:eastAsia="Arial Unicode MS" w:hAnsiTheme="majorBidi" w:cstheme="majorBidi"/>
              </w:rPr>
            </w:pPr>
          </w:p>
        </w:tc>
        <w:tc>
          <w:tcPr>
            <w:tcW w:w="709" w:type="dxa"/>
            <w:shd w:val="clear" w:color="auto" w:fill="auto"/>
            <w:vAlign w:val="bottom"/>
          </w:tcPr>
          <w:p w14:paraId="0F525F13" w14:textId="554CD876" w:rsidR="00A62943" w:rsidRPr="008C4B6E" w:rsidRDefault="0007710F" w:rsidP="00A62943">
            <w:pPr>
              <w:pBdr>
                <w:bottom w:val="double" w:sz="4" w:space="1" w:color="auto"/>
              </w:pBdr>
              <w:overflowPunct w:val="0"/>
              <w:autoSpaceDE w:val="0"/>
              <w:autoSpaceDN w:val="0"/>
              <w:adjustRightInd w:val="0"/>
              <w:spacing w:line="300" w:lineRule="exact"/>
              <w:ind w:left="-30" w:right="-20" w:hanging="1370"/>
              <w:jc w:val="right"/>
              <w:textAlignment w:val="baseline"/>
              <w:rPr>
                <w:rFonts w:asciiTheme="majorBidi" w:eastAsia="Arial Unicode MS" w:hAnsiTheme="majorBidi" w:cstheme="majorBidi"/>
              </w:rPr>
            </w:pPr>
            <w:r w:rsidRPr="008C4B6E">
              <w:rPr>
                <w:rFonts w:asciiTheme="majorBidi" w:hAnsiTheme="majorBidi" w:cstheme="majorBidi"/>
              </w:rPr>
              <w:t>8,174</w:t>
            </w:r>
          </w:p>
        </w:tc>
        <w:tc>
          <w:tcPr>
            <w:tcW w:w="850" w:type="dxa"/>
            <w:shd w:val="clear" w:color="auto" w:fill="auto"/>
            <w:vAlign w:val="bottom"/>
          </w:tcPr>
          <w:p w14:paraId="66160A6E" w14:textId="1A655B65" w:rsidR="00A62943" w:rsidRPr="008C4B6E" w:rsidRDefault="00A62943" w:rsidP="00A62943">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eastAsia="Arial Unicode MS" w:hAnsiTheme="majorBidi" w:cstheme="majorBidi"/>
                <w:sz w:val="22"/>
                <w:szCs w:val="22"/>
              </w:rPr>
              <w:t>50,287</w:t>
            </w:r>
          </w:p>
        </w:tc>
        <w:tc>
          <w:tcPr>
            <w:tcW w:w="993" w:type="dxa"/>
            <w:shd w:val="clear" w:color="auto" w:fill="auto"/>
            <w:vAlign w:val="bottom"/>
          </w:tcPr>
          <w:p w14:paraId="769B1671" w14:textId="673953EB" w:rsidR="00A62943" w:rsidRPr="008C4B6E" w:rsidRDefault="00A62943" w:rsidP="00A62943">
            <w:pPr>
              <w:pBdr>
                <w:bottom w:val="double" w:sz="4" w:space="1" w:color="auto"/>
              </w:pBdr>
              <w:overflowPunct w:val="0"/>
              <w:autoSpaceDE w:val="0"/>
              <w:autoSpaceDN w:val="0"/>
              <w:adjustRightInd w:val="0"/>
              <w:spacing w:line="300" w:lineRule="exact"/>
              <w:jc w:val="right"/>
              <w:textAlignment w:val="baseline"/>
              <w:rPr>
                <w:rFonts w:asciiTheme="majorBidi" w:eastAsia="Arial Unicode MS" w:hAnsiTheme="majorBidi" w:cstheme="majorBidi"/>
              </w:rPr>
            </w:pPr>
            <w:r w:rsidRPr="008C4B6E">
              <w:rPr>
                <w:rFonts w:asciiTheme="majorBidi" w:hAnsiTheme="majorBidi" w:cstheme="majorBidi"/>
                <w:sz w:val="22"/>
                <w:szCs w:val="22"/>
              </w:rPr>
              <w:t>-</w:t>
            </w:r>
          </w:p>
        </w:tc>
        <w:tc>
          <w:tcPr>
            <w:tcW w:w="1010" w:type="dxa"/>
            <w:shd w:val="clear" w:color="auto" w:fill="auto"/>
            <w:vAlign w:val="bottom"/>
          </w:tcPr>
          <w:p w14:paraId="36B8F040" w14:textId="5A36BFC8" w:rsidR="00A62943" w:rsidRPr="008C4B6E" w:rsidRDefault="0026484E" w:rsidP="00A62943">
            <w:pPr>
              <w:pBdr>
                <w:bottom w:val="double" w:sz="4" w:space="1" w:color="auto"/>
              </w:pBdr>
              <w:overflowPunct w:val="0"/>
              <w:autoSpaceDE w:val="0"/>
              <w:autoSpaceDN w:val="0"/>
              <w:adjustRightInd w:val="0"/>
              <w:spacing w:line="300" w:lineRule="exact"/>
              <w:ind w:hanging="40"/>
              <w:jc w:val="right"/>
              <w:textAlignment w:val="baseline"/>
              <w:rPr>
                <w:rFonts w:asciiTheme="majorBidi" w:eastAsia="Arial Unicode MS" w:hAnsiTheme="majorBidi" w:cstheme="majorBidi"/>
              </w:rPr>
            </w:pPr>
            <w:r w:rsidRPr="008C4B6E">
              <w:rPr>
                <w:rFonts w:asciiTheme="majorBidi" w:eastAsia="Arial Unicode MS" w:hAnsiTheme="majorBidi" w:cstheme="majorBidi"/>
              </w:rPr>
              <w:t>-</w:t>
            </w:r>
          </w:p>
        </w:tc>
      </w:tr>
    </w:tbl>
    <w:p w14:paraId="590F1F01" w14:textId="77777777" w:rsidR="0007710F" w:rsidRPr="008C4B6E" w:rsidRDefault="0007710F" w:rsidP="008F3076">
      <w:pPr>
        <w:spacing w:before="240"/>
        <w:ind w:firstLine="425"/>
        <w:rPr>
          <w:rFonts w:asciiTheme="majorBidi" w:hAnsiTheme="majorBidi" w:cstheme="majorBidi"/>
          <w:sz w:val="28"/>
          <w:szCs w:val="28"/>
        </w:rPr>
      </w:pPr>
    </w:p>
    <w:p w14:paraId="1619CF7C" w14:textId="77777777" w:rsidR="0007710F" w:rsidRPr="008C4B6E" w:rsidRDefault="0007710F">
      <w:pPr>
        <w:rPr>
          <w:rFonts w:asciiTheme="majorBidi" w:hAnsiTheme="majorBidi" w:cstheme="majorBidi"/>
          <w:sz w:val="28"/>
          <w:szCs w:val="28"/>
        </w:rPr>
      </w:pPr>
      <w:r w:rsidRPr="008C4B6E">
        <w:rPr>
          <w:rFonts w:asciiTheme="majorBidi" w:hAnsiTheme="majorBidi" w:cstheme="majorBidi"/>
          <w:sz w:val="28"/>
          <w:szCs w:val="28"/>
        </w:rPr>
        <w:br w:type="page"/>
      </w:r>
    </w:p>
    <w:p w14:paraId="100DF466" w14:textId="0F730FB9" w:rsidR="003C47D9" w:rsidRPr="008C4B6E" w:rsidRDefault="003C47D9" w:rsidP="000A612A">
      <w:pPr>
        <w:spacing w:before="240"/>
        <w:ind w:firstLine="567"/>
        <w:rPr>
          <w:rFonts w:asciiTheme="majorBidi" w:hAnsiTheme="majorBidi" w:cstheme="majorBidi"/>
          <w:sz w:val="28"/>
          <w:szCs w:val="28"/>
        </w:rPr>
      </w:pPr>
      <w:r w:rsidRPr="008C4B6E">
        <w:rPr>
          <w:rFonts w:asciiTheme="majorBidi" w:hAnsiTheme="majorBidi" w:cstheme="majorBidi"/>
          <w:sz w:val="28"/>
          <w:szCs w:val="28"/>
        </w:rPr>
        <w:lastRenderedPageBreak/>
        <w:t xml:space="preserve">In during the year, the Company has </w:t>
      </w:r>
      <w:r w:rsidR="001035D0">
        <w:rPr>
          <w:rFonts w:asciiTheme="majorBidi" w:hAnsiTheme="majorBidi" w:cstheme="majorBidi"/>
          <w:sz w:val="28"/>
          <w:szCs w:val="28"/>
        </w:rPr>
        <w:t>a</w:t>
      </w:r>
      <w:r w:rsidRPr="008C4B6E">
        <w:rPr>
          <w:rFonts w:asciiTheme="majorBidi" w:hAnsiTheme="majorBidi" w:cstheme="majorBidi"/>
          <w:sz w:val="28"/>
          <w:szCs w:val="28"/>
        </w:rPr>
        <w:t xml:space="preserve">llowance for impairment of investments in subsidiaries as </w:t>
      </w:r>
      <w:r w:rsidR="001667E5" w:rsidRPr="008C4B6E">
        <w:rPr>
          <w:rFonts w:asciiTheme="majorBidi" w:hAnsiTheme="majorBidi" w:cstheme="majorBidi"/>
          <w:sz w:val="28"/>
          <w:szCs w:val="28"/>
        </w:rPr>
        <w:t>follows:</w:t>
      </w:r>
    </w:p>
    <w:tbl>
      <w:tblPr>
        <w:tblpPr w:leftFromText="180" w:rightFromText="180" w:vertAnchor="text" w:tblpY="1"/>
        <w:tblOverlap w:val="never"/>
        <w:tblW w:w="5000" w:type="pct"/>
        <w:tblLayout w:type="fixed"/>
        <w:tblLook w:val="01E0" w:firstRow="1" w:lastRow="1" w:firstColumn="1" w:lastColumn="1" w:noHBand="0" w:noVBand="0"/>
      </w:tblPr>
      <w:tblGrid>
        <w:gridCol w:w="4764"/>
        <w:gridCol w:w="2324"/>
        <w:gridCol w:w="2125"/>
        <w:gridCol w:w="18"/>
      </w:tblGrid>
      <w:tr w:rsidR="003C47D9" w:rsidRPr="008C4B6E" w14:paraId="44D3B753" w14:textId="77777777" w:rsidTr="003C47D9">
        <w:trPr>
          <w:trHeight w:val="117"/>
          <w:tblHeader/>
        </w:trPr>
        <w:tc>
          <w:tcPr>
            <w:tcW w:w="2580" w:type="pct"/>
            <w:vAlign w:val="bottom"/>
          </w:tcPr>
          <w:p w14:paraId="7331F888" w14:textId="77777777" w:rsidR="003C47D9" w:rsidRPr="008C4B6E" w:rsidRDefault="003C47D9" w:rsidP="007870DE">
            <w:pPr>
              <w:overflowPunct w:val="0"/>
              <w:autoSpaceDE w:val="0"/>
              <w:autoSpaceDN w:val="0"/>
              <w:adjustRightInd w:val="0"/>
              <w:spacing w:line="360" w:lineRule="exact"/>
              <w:textAlignment w:val="baseline"/>
              <w:rPr>
                <w:rFonts w:asciiTheme="majorBidi" w:hAnsiTheme="majorBidi" w:cstheme="majorBidi"/>
                <w:b/>
                <w:bCs/>
                <w:cs/>
              </w:rPr>
            </w:pPr>
          </w:p>
        </w:tc>
        <w:tc>
          <w:tcPr>
            <w:tcW w:w="2420" w:type="pct"/>
            <w:gridSpan w:val="3"/>
            <w:vAlign w:val="bottom"/>
          </w:tcPr>
          <w:p w14:paraId="5F185DCF" w14:textId="64B099BA" w:rsidR="003C47D9" w:rsidRPr="008C4B6E" w:rsidRDefault="003C47D9"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cs/>
              </w:rPr>
            </w:pPr>
            <w:r w:rsidRPr="008C4B6E">
              <w:rPr>
                <w:rFonts w:asciiTheme="majorBidi" w:hAnsiTheme="majorBidi" w:cstheme="majorBidi"/>
                <w:color w:val="000000"/>
              </w:rPr>
              <w:t>(Unit: Thousand Baht)</w:t>
            </w:r>
          </w:p>
        </w:tc>
      </w:tr>
      <w:tr w:rsidR="008F3076" w:rsidRPr="008C4B6E" w14:paraId="38282423" w14:textId="77777777" w:rsidTr="008F3076">
        <w:trPr>
          <w:gridAfter w:val="1"/>
          <w:wAfter w:w="10" w:type="pct"/>
          <w:trHeight w:val="117"/>
          <w:tblHeader/>
        </w:trPr>
        <w:tc>
          <w:tcPr>
            <w:tcW w:w="2580" w:type="pct"/>
            <w:vAlign w:val="bottom"/>
          </w:tcPr>
          <w:p w14:paraId="092CBEED" w14:textId="77777777" w:rsidR="008F3076" w:rsidRPr="008C4B6E" w:rsidRDefault="008F3076" w:rsidP="007870DE">
            <w:pPr>
              <w:overflowPunct w:val="0"/>
              <w:autoSpaceDE w:val="0"/>
              <w:autoSpaceDN w:val="0"/>
              <w:adjustRightInd w:val="0"/>
              <w:spacing w:line="360" w:lineRule="exact"/>
              <w:textAlignment w:val="baseline"/>
              <w:rPr>
                <w:rFonts w:asciiTheme="majorBidi" w:hAnsiTheme="majorBidi" w:cstheme="majorBidi"/>
              </w:rPr>
            </w:pPr>
          </w:p>
        </w:tc>
        <w:tc>
          <w:tcPr>
            <w:tcW w:w="2410" w:type="pct"/>
            <w:gridSpan w:val="2"/>
            <w:vAlign w:val="bottom"/>
          </w:tcPr>
          <w:p w14:paraId="22A53D29" w14:textId="017244D0" w:rsidR="008F3076" w:rsidRPr="008C4B6E" w:rsidRDefault="008F3076"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cs/>
              </w:rPr>
            </w:pPr>
            <w:r w:rsidRPr="008C4B6E">
              <w:rPr>
                <w:rFonts w:asciiTheme="majorBidi" w:eastAsia="Arial Unicode MS"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8F3076" w:rsidRPr="008C4B6E" w14:paraId="2C1BF265" w14:textId="77777777" w:rsidTr="008F3076">
        <w:trPr>
          <w:gridAfter w:val="1"/>
          <w:wAfter w:w="10" w:type="pct"/>
          <w:trHeight w:val="117"/>
          <w:tblHeader/>
        </w:trPr>
        <w:tc>
          <w:tcPr>
            <w:tcW w:w="2580" w:type="pct"/>
            <w:vAlign w:val="bottom"/>
          </w:tcPr>
          <w:p w14:paraId="76FF2F2C" w14:textId="77777777" w:rsidR="008F3076" w:rsidRPr="008C4B6E" w:rsidRDefault="008F3076" w:rsidP="007870DE">
            <w:pPr>
              <w:overflowPunct w:val="0"/>
              <w:autoSpaceDE w:val="0"/>
              <w:autoSpaceDN w:val="0"/>
              <w:adjustRightInd w:val="0"/>
              <w:spacing w:line="360" w:lineRule="exact"/>
              <w:textAlignment w:val="baseline"/>
              <w:rPr>
                <w:rFonts w:asciiTheme="majorBidi" w:hAnsiTheme="majorBidi" w:cstheme="majorBidi"/>
                <w:b/>
                <w:bCs/>
                <w:cs/>
              </w:rPr>
            </w:pPr>
          </w:p>
        </w:tc>
        <w:tc>
          <w:tcPr>
            <w:tcW w:w="1259" w:type="pct"/>
            <w:vAlign w:val="bottom"/>
          </w:tcPr>
          <w:p w14:paraId="5873E157" w14:textId="4F7F5686" w:rsidR="008F3076" w:rsidRPr="008C4B6E" w:rsidRDefault="008F3076" w:rsidP="007870DE">
            <w:pPr>
              <w:pBdr>
                <w:bottom w:val="single" w:sz="4" w:space="1" w:color="auto"/>
              </w:pBdr>
              <w:spacing w:line="360" w:lineRule="exact"/>
              <w:jc w:val="center"/>
              <w:rPr>
                <w:rFonts w:asciiTheme="majorBidi" w:hAnsiTheme="majorBidi" w:cstheme="majorBidi"/>
                <w:sz w:val="28"/>
                <w:szCs w:val="28"/>
                <w:highlight w:val="yellow"/>
                <w:cs/>
              </w:rPr>
            </w:pPr>
            <w:r w:rsidRPr="008C4B6E">
              <w:rPr>
                <w:rFonts w:asciiTheme="majorBidi" w:hAnsiTheme="majorBidi" w:cstheme="majorBidi"/>
                <w:sz w:val="28"/>
                <w:szCs w:val="28"/>
              </w:rPr>
              <w:t>2024</w:t>
            </w:r>
          </w:p>
        </w:tc>
        <w:tc>
          <w:tcPr>
            <w:tcW w:w="1151" w:type="pct"/>
            <w:vAlign w:val="bottom"/>
          </w:tcPr>
          <w:p w14:paraId="7098AC6E" w14:textId="11637D7C" w:rsidR="008F3076" w:rsidRPr="008C4B6E" w:rsidRDefault="008F3076"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2023</w:t>
            </w:r>
          </w:p>
        </w:tc>
      </w:tr>
      <w:tr w:rsidR="008F3076" w:rsidRPr="008C4B6E" w14:paraId="030B0259" w14:textId="77777777" w:rsidTr="00A62943">
        <w:trPr>
          <w:gridAfter w:val="1"/>
          <w:wAfter w:w="10" w:type="pct"/>
          <w:trHeight w:val="117"/>
        </w:trPr>
        <w:tc>
          <w:tcPr>
            <w:tcW w:w="2580" w:type="pct"/>
            <w:shd w:val="clear" w:color="auto" w:fill="auto"/>
            <w:vAlign w:val="bottom"/>
          </w:tcPr>
          <w:p w14:paraId="472EDEE3" w14:textId="6731ACA5" w:rsidR="008F3076" w:rsidRPr="008C4B6E" w:rsidRDefault="008F3076" w:rsidP="007870DE">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b/>
                <w:bCs/>
                <w:sz w:val="28"/>
                <w:szCs w:val="28"/>
                <w:cs/>
              </w:rPr>
            </w:pPr>
            <w:r w:rsidRPr="008C4B6E">
              <w:rPr>
                <w:rFonts w:asciiTheme="majorBidi" w:hAnsiTheme="majorBidi" w:cstheme="majorBidi"/>
                <w:b/>
                <w:bCs/>
                <w:sz w:val="28"/>
                <w:szCs w:val="28"/>
              </w:rPr>
              <w:t>Global Service Corporation Company Limited</w:t>
            </w:r>
          </w:p>
        </w:tc>
        <w:tc>
          <w:tcPr>
            <w:tcW w:w="1259" w:type="pct"/>
            <w:shd w:val="clear" w:color="auto" w:fill="auto"/>
          </w:tcPr>
          <w:p w14:paraId="6FE207A6" w14:textId="77777777" w:rsidR="008F3076" w:rsidRPr="008C4B6E" w:rsidRDefault="008F3076" w:rsidP="007870DE">
            <w:pPr>
              <w:spacing w:line="360" w:lineRule="exact"/>
              <w:jc w:val="right"/>
              <w:rPr>
                <w:rFonts w:asciiTheme="majorBidi" w:hAnsiTheme="majorBidi" w:cstheme="majorBidi"/>
                <w:sz w:val="28"/>
                <w:szCs w:val="28"/>
              </w:rPr>
            </w:pPr>
          </w:p>
        </w:tc>
        <w:tc>
          <w:tcPr>
            <w:tcW w:w="1151" w:type="pct"/>
            <w:shd w:val="clear" w:color="auto" w:fill="auto"/>
            <w:vAlign w:val="bottom"/>
          </w:tcPr>
          <w:p w14:paraId="4D4C4BF6" w14:textId="77777777" w:rsidR="008F3076" w:rsidRPr="008C4B6E" w:rsidRDefault="008F3076" w:rsidP="007870DE">
            <w:pPr>
              <w:spacing w:line="360" w:lineRule="exact"/>
              <w:jc w:val="right"/>
              <w:rPr>
                <w:rFonts w:asciiTheme="majorBidi" w:hAnsiTheme="majorBidi" w:cstheme="majorBidi"/>
                <w:sz w:val="28"/>
                <w:szCs w:val="28"/>
              </w:rPr>
            </w:pPr>
          </w:p>
        </w:tc>
      </w:tr>
      <w:tr w:rsidR="008F3076" w:rsidRPr="008C4B6E" w14:paraId="5D1EEAB1" w14:textId="77777777" w:rsidTr="00A62943">
        <w:trPr>
          <w:gridAfter w:val="1"/>
          <w:wAfter w:w="10" w:type="pct"/>
          <w:trHeight w:val="117"/>
        </w:trPr>
        <w:tc>
          <w:tcPr>
            <w:tcW w:w="2580" w:type="pct"/>
            <w:shd w:val="clear" w:color="auto" w:fill="auto"/>
            <w:vAlign w:val="bottom"/>
          </w:tcPr>
          <w:p w14:paraId="5865CBF9" w14:textId="76E9B475" w:rsidR="008F3076" w:rsidRPr="008C4B6E" w:rsidRDefault="008F3076" w:rsidP="003C47D9">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Beginning balance</w:t>
            </w:r>
          </w:p>
        </w:tc>
        <w:tc>
          <w:tcPr>
            <w:tcW w:w="1259" w:type="pct"/>
            <w:shd w:val="clear" w:color="auto" w:fill="auto"/>
          </w:tcPr>
          <w:p w14:paraId="13B1650B" w14:textId="789379C9" w:rsidR="008F3076" w:rsidRPr="008C4B6E" w:rsidRDefault="008F3076" w:rsidP="003C47D9">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724</w:t>
            </w:r>
          </w:p>
        </w:tc>
        <w:tc>
          <w:tcPr>
            <w:tcW w:w="1151" w:type="pct"/>
            <w:shd w:val="clear" w:color="auto" w:fill="auto"/>
            <w:vAlign w:val="bottom"/>
          </w:tcPr>
          <w:p w14:paraId="177E235A" w14:textId="4CB41B44" w:rsidR="008F3076" w:rsidRPr="008C4B6E" w:rsidRDefault="008F3076" w:rsidP="003C47D9">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A62943" w:rsidRPr="008C4B6E" w14:paraId="2256AE45" w14:textId="77777777" w:rsidTr="00A62943">
        <w:trPr>
          <w:gridAfter w:val="1"/>
          <w:wAfter w:w="10" w:type="pct"/>
          <w:trHeight w:val="117"/>
        </w:trPr>
        <w:tc>
          <w:tcPr>
            <w:tcW w:w="2580" w:type="pct"/>
            <w:shd w:val="clear" w:color="auto" w:fill="auto"/>
            <w:vAlign w:val="bottom"/>
          </w:tcPr>
          <w:p w14:paraId="061E6E95" w14:textId="7032BDC8" w:rsidR="00A62943" w:rsidRPr="008C4B6E" w:rsidRDefault="00A62943" w:rsidP="00A62943">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Increase (</w:t>
            </w:r>
            <w:r w:rsidR="00A00813">
              <w:rPr>
                <w:rFonts w:asciiTheme="majorBidi" w:hAnsiTheme="majorBidi" w:cstheme="majorBidi"/>
                <w:sz w:val="28"/>
                <w:szCs w:val="28"/>
              </w:rPr>
              <w:t>d</w:t>
            </w:r>
            <w:r w:rsidRPr="008C4B6E">
              <w:rPr>
                <w:rFonts w:asciiTheme="majorBidi" w:hAnsiTheme="majorBidi" w:cstheme="majorBidi"/>
                <w:sz w:val="28"/>
                <w:szCs w:val="28"/>
              </w:rPr>
              <w:t>ecrease)</w:t>
            </w:r>
          </w:p>
        </w:tc>
        <w:tc>
          <w:tcPr>
            <w:tcW w:w="1259" w:type="pct"/>
            <w:shd w:val="clear" w:color="auto" w:fill="auto"/>
          </w:tcPr>
          <w:p w14:paraId="689947F6" w14:textId="02A9EF4E" w:rsidR="00A62943" w:rsidRPr="008C4B6E" w:rsidRDefault="00A4132E" w:rsidP="00A62943">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4,</w:t>
            </w:r>
            <w:r w:rsidR="0026484E" w:rsidRPr="008C4B6E">
              <w:rPr>
                <w:rFonts w:asciiTheme="majorBidi" w:hAnsiTheme="majorBidi" w:cstheme="majorBidi"/>
                <w:sz w:val="28"/>
                <w:szCs w:val="28"/>
              </w:rPr>
              <w:t>335</w:t>
            </w:r>
          </w:p>
        </w:tc>
        <w:tc>
          <w:tcPr>
            <w:tcW w:w="1151" w:type="pct"/>
            <w:shd w:val="clear" w:color="auto" w:fill="auto"/>
            <w:vAlign w:val="bottom"/>
          </w:tcPr>
          <w:p w14:paraId="5B6A9157" w14:textId="00C505AB" w:rsidR="00A62943" w:rsidRPr="008C4B6E" w:rsidRDefault="00A62943" w:rsidP="00A62943">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724</w:t>
            </w:r>
          </w:p>
        </w:tc>
      </w:tr>
      <w:tr w:rsidR="00A62943" w:rsidRPr="008C4B6E" w14:paraId="1C6CD10F" w14:textId="77777777" w:rsidTr="00A62943">
        <w:trPr>
          <w:gridAfter w:val="1"/>
          <w:wAfter w:w="10" w:type="pct"/>
          <w:trHeight w:val="117"/>
        </w:trPr>
        <w:tc>
          <w:tcPr>
            <w:tcW w:w="2580" w:type="pct"/>
            <w:shd w:val="clear" w:color="auto" w:fill="auto"/>
            <w:vAlign w:val="bottom"/>
          </w:tcPr>
          <w:p w14:paraId="7268439D" w14:textId="2E258C48" w:rsidR="00A62943" w:rsidRPr="008C4B6E" w:rsidRDefault="00A62943" w:rsidP="00A62943">
            <w:pPr>
              <w:tabs>
                <w:tab w:val="left" w:pos="3515"/>
                <w:tab w:val="left" w:pos="3742"/>
                <w:tab w:val="left" w:pos="4451"/>
                <w:tab w:val="left" w:pos="4678"/>
                <w:tab w:val="left" w:pos="5387"/>
                <w:tab w:val="left" w:pos="5613"/>
                <w:tab w:val="left" w:pos="6322"/>
                <w:tab w:val="left" w:pos="6549"/>
              </w:tabs>
              <w:spacing w:line="360" w:lineRule="exact"/>
              <w:ind w:left="605" w:hanging="146"/>
              <w:jc w:val="both"/>
              <w:rPr>
                <w:rFonts w:asciiTheme="majorBidi" w:hAnsiTheme="majorBidi" w:cstheme="majorBidi"/>
                <w:sz w:val="28"/>
                <w:szCs w:val="28"/>
                <w:cs/>
              </w:rPr>
            </w:pPr>
            <w:r w:rsidRPr="008C4B6E">
              <w:rPr>
                <w:rFonts w:asciiTheme="majorBidi" w:hAnsiTheme="majorBidi" w:cstheme="majorBidi"/>
                <w:sz w:val="28"/>
                <w:szCs w:val="28"/>
              </w:rPr>
              <w:t>Ending balance</w:t>
            </w:r>
          </w:p>
        </w:tc>
        <w:tc>
          <w:tcPr>
            <w:tcW w:w="1259" w:type="pct"/>
            <w:shd w:val="clear" w:color="auto" w:fill="auto"/>
          </w:tcPr>
          <w:p w14:paraId="426FCE80" w14:textId="6953BF3C" w:rsidR="00A62943" w:rsidRPr="008C4B6E" w:rsidRDefault="0026484E" w:rsidP="00A62943">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5,059</w:t>
            </w:r>
          </w:p>
        </w:tc>
        <w:tc>
          <w:tcPr>
            <w:tcW w:w="1151" w:type="pct"/>
            <w:shd w:val="clear" w:color="auto" w:fill="auto"/>
            <w:vAlign w:val="bottom"/>
          </w:tcPr>
          <w:p w14:paraId="5651D532" w14:textId="61792EBD" w:rsidR="00A62943" w:rsidRPr="008C4B6E" w:rsidRDefault="00A62943" w:rsidP="00A62943">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724</w:t>
            </w:r>
          </w:p>
        </w:tc>
      </w:tr>
      <w:tr w:rsidR="00A62943" w:rsidRPr="008C4B6E" w14:paraId="074BDAED" w14:textId="77777777" w:rsidTr="00A62943">
        <w:trPr>
          <w:gridAfter w:val="1"/>
          <w:wAfter w:w="10" w:type="pct"/>
          <w:trHeight w:val="117"/>
        </w:trPr>
        <w:tc>
          <w:tcPr>
            <w:tcW w:w="2580" w:type="pct"/>
            <w:shd w:val="clear" w:color="auto" w:fill="auto"/>
            <w:vAlign w:val="bottom"/>
          </w:tcPr>
          <w:p w14:paraId="159CE386" w14:textId="38D4A796" w:rsidR="00A62943" w:rsidRPr="008C4B6E" w:rsidRDefault="00A62943" w:rsidP="00A62943">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p>
        </w:tc>
        <w:tc>
          <w:tcPr>
            <w:tcW w:w="1259" w:type="pct"/>
            <w:shd w:val="clear" w:color="auto" w:fill="auto"/>
          </w:tcPr>
          <w:p w14:paraId="1BD4CCF7" w14:textId="77777777" w:rsidR="00A62943" w:rsidRPr="008C4B6E" w:rsidRDefault="00A62943" w:rsidP="00A62943">
            <w:pPr>
              <w:spacing w:line="360" w:lineRule="exact"/>
              <w:jc w:val="right"/>
              <w:rPr>
                <w:rFonts w:asciiTheme="majorBidi" w:hAnsiTheme="majorBidi" w:cstheme="majorBidi"/>
                <w:sz w:val="28"/>
                <w:szCs w:val="28"/>
              </w:rPr>
            </w:pPr>
          </w:p>
        </w:tc>
        <w:tc>
          <w:tcPr>
            <w:tcW w:w="1151" w:type="pct"/>
            <w:shd w:val="clear" w:color="auto" w:fill="auto"/>
            <w:vAlign w:val="bottom"/>
          </w:tcPr>
          <w:p w14:paraId="4DC7DBE6" w14:textId="77777777" w:rsidR="00A62943" w:rsidRPr="008C4B6E" w:rsidRDefault="00A62943" w:rsidP="00A62943">
            <w:pPr>
              <w:spacing w:line="360" w:lineRule="exact"/>
              <w:jc w:val="right"/>
              <w:rPr>
                <w:rFonts w:asciiTheme="majorBidi" w:hAnsiTheme="majorBidi" w:cstheme="majorBidi"/>
                <w:sz w:val="28"/>
                <w:szCs w:val="28"/>
              </w:rPr>
            </w:pPr>
          </w:p>
        </w:tc>
      </w:tr>
      <w:tr w:rsidR="00A62943" w:rsidRPr="008C4B6E" w14:paraId="08A2093A" w14:textId="77777777" w:rsidTr="00A62943">
        <w:trPr>
          <w:gridAfter w:val="1"/>
          <w:wAfter w:w="10" w:type="pct"/>
          <w:trHeight w:val="117"/>
        </w:trPr>
        <w:tc>
          <w:tcPr>
            <w:tcW w:w="2580" w:type="pct"/>
            <w:shd w:val="clear" w:color="auto" w:fill="auto"/>
            <w:vAlign w:val="bottom"/>
          </w:tcPr>
          <w:p w14:paraId="10B39A45" w14:textId="0EEEB05D" w:rsidR="00A62943" w:rsidRPr="008C4B6E" w:rsidRDefault="00A62943" w:rsidP="00A62943">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b/>
                <w:bCs/>
                <w:sz w:val="28"/>
                <w:szCs w:val="28"/>
                <w:cs/>
              </w:rPr>
            </w:pPr>
            <w:r w:rsidRPr="008C4B6E">
              <w:rPr>
                <w:rFonts w:asciiTheme="majorBidi" w:hAnsiTheme="majorBidi" w:cstheme="majorBidi"/>
                <w:b/>
                <w:bCs/>
                <w:sz w:val="28"/>
                <w:szCs w:val="28"/>
              </w:rPr>
              <w:t>GMB Solution Company Limited</w:t>
            </w:r>
          </w:p>
        </w:tc>
        <w:tc>
          <w:tcPr>
            <w:tcW w:w="1259" w:type="pct"/>
            <w:shd w:val="clear" w:color="auto" w:fill="auto"/>
          </w:tcPr>
          <w:p w14:paraId="37D933C6" w14:textId="77777777" w:rsidR="00A62943" w:rsidRPr="008C4B6E" w:rsidRDefault="00A62943" w:rsidP="00A62943">
            <w:pPr>
              <w:spacing w:line="360" w:lineRule="exact"/>
              <w:jc w:val="right"/>
              <w:rPr>
                <w:rFonts w:asciiTheme="majorBidi" w:hAnsiTheme="majorBidi" w:cstheme="majorBidi"/>
                <w:sz w:val="28"/>
                <w:szCs w:val="28"/>
              </w:rPr>
            </w:pPr>
          </w:p>
        </w:tc>
        <w:tc>
          <w:tcPr>
            <w:tcW w:w="1151" w:type="pct"/>
            <w:shd w:val="clear" w:color="auto" w:fill="auto"/>
            <w:vAlign w:val="bottom"/>
          </w:tcPr>
          <w:p w14:paraId="22A40008" w14:textId="77777777" w:rsidR="00A62943" w:rsidRPr="008C4B6E" w:rsidRDefault="00A62943" w:rsidP="00A62943">
            <w:pPr>
              <w:spacing w:line="360" w:lineRule="exact"/>
              <w:jc w:val="right"/>
              <w:rPr>
                <w:rFonts w:asciiTheme="majorBidi" w:hAnsiTheme="majorBidi" w:cstheme="majorBidi"/>
                <w:sz w:val="28"/>
                <w:szCs w:val="28"/>
              </w:rPr>
            </w:pPr>
          </w:p>
        </w:tc>
      </w:tr>
      <w:tr w:rsidR="00A62943" w:rsidRPr="008C4B6E" w14:paraId="24443FAC" w14:textId="77777777" w:rsidTr="00A62943">
        <w:trPr>
          <w:gridAfter w:val="1"/>
          <w:wAfter w:w="10" w:type="pct"/>
          <w:trHeight w:val="117"/>
        </w:trPr>
        <w:tc>
          <w:tcPr>
            <w:tcW w:w="2580" w:type="pct"/>
            <w:shd w:val="clear" w:color="auto" w:fill="auto"/>
            <w:vAlign w:val="bottom"/>
          </w:tcPr>
          <w:p w14:paraId="21ADD79A" w14:textId="27152F74" w:rsidR="00A62943" w:rsidRPr="008C4B6E" w:rsidRDefault="00A62943" w:rsidP="00A62943">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Beginning balance</w:t>
            </w:r>
          </w:p>
        </w:tc>
        <w:tc>
          <w:tcPr>
            <w:tcW w:w="1259" w:type="pct"/>
            <w:shd w:val="clear" w:color="auto" w:fill="auto"/>
          </w:tcPr>
          <w:p w14:paraId="35D7A6F4" w14:textId="6133B0A2" w:rsidR="00A62943" w:rsidRPr="008C4B6E" w:rsidRDefault="00A62943" w:rsidP="00A62943">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158</w:t>
            </w:r>
          </w:p>
        </w:tc>
        <w:tc>
          <w:tcPr>
            <w:tcW w:w="1151" w:type="pct"/>
            <w:shd w:val="clear" w:color="auto" w:fill="auto"/>
            <w:vAlign w:val="bottom"/>
          </w:tcPr>
          <w:p w14:paraId="2D2CA1B4" w14:textId="5EF3ECF4" w:rsidR="00A62943" w:rsidRPr="008C4B6E" w:rsidRDefault="00A62943" w:rsidP="00A62943">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A62943" w:rsidRPr="008C4B6E" w14:paraId="3F6E2DA2" w14:textId="77777777" w:rsidTr="00A62943">
        <w:trPr>
          <w:gridAfter w:val="1"/>
          <w:wAfter w:w="10" w:type="pct"/>
          <w:trHeight w:val="117"/>
        </w:trPr>
        <w:tc>
          <w:tcPr>
            <w:tcW w:w="2580" w:type="pct"/>
            <w:shd w:val="clear" w:color="auto" w:fill="auto"/>
            <w:vAlign w:val="bottom"/>
          </w:tcPr>
          <w:p w14:paraId="70B8FB44" w14:textId="6A722CAB" w:rsidR="00A62943" w:rsidRPr="008C4B6E" w:rsidRDefault="00A62943" w:rsidP="00A62943">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Increase (</w:t>
            </w:r>
            <w:r w:rsidR="00A00813">
              <w:rPr>
                <w:rFonts w:asciiTheme="majorBidi" w:hAnsiTheme="majorBidi" w:cstheme="majorBidi"/>
                <w:sz w:val="28"/>
                <w:szCs w:val="28"/>
              </w:rPr>
              <w:t>d</w:t>
            </w:r>
            <w:r w:rsidRPr="008C4B6E">
              <w:rPr>
                <w:rFonts w:asciiTheme="majorBidi" w:hAnsiTheme="majorBidi" w:cstheme="majorBidi"/>
                <w:sz w:val="28"/>
                <w:szCs w:val="28"/>
              </w:rPr>
              <w:t>ecrease)</w:t>
            </w:r>
          </w:p>
        </w:tc>
        <w:tc>
          <w:tcPr>
            <w:tcW w:w="1259" w:type="pct"/>
            <w:shd w:val="clear" w:color="auto" w:fill="auto"/>
          </w:tcPr>
          <w:p w14:paraId="4CC9E3BB" w14:textId="0E43F986" w:rsidR="00A62943" w:rsidRPr="008C4B6E" w:rsidRDefault="0026484E" w:rsidP="00A62943">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952</w:t>
            </w:r>
          </w:p>
        </w:tc>
        <w:tc>
          <w:tcPr>
            <w:tcW w:w="1151" w:type="pct"/>
            <w:shd w:val="clear" w:color="auto" w:fill="auto"/>
            <w:vAlign w:val="bottom"/>
          </w:tcPr>
          <w:p w14:paraId="78325EDD" w14:textId="55872F87" w:rsidR="00A62943" w:rsidRPr="008C4B6E" w:rsidRDefault="00A62943" w:rsidP="00A62943">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158</w:t>
            </w:r>
          </w:p>
        </w:tc>
      </w:tr>
      <w:tr w:rsidR="00A62943" w:rsidRPr="008C4B6E" w14:paraId="2D96B2AE" w14:textId="77777777" w:rsidTr="00A62943">
        <w:trPr>
          <w:gridAfter w:val="1"/>
          <w:wAfter w:w="10" w:type="pct"/>
          <w:trHeight w:val="117"/>
        </w:trPr>
        <w:tc>
          <w:tcPr>
            <w:tcW w:w="2580" w:type="pct"/>
            <w:shd w:val="clear" w:color="auto" w:fill="auto"/>
            <w:vAlign w:val="bottom"/>
          </w:tcPr>
          <w:p w14:paraId="022C5EB5" w14:textId="5505B336" w:rsidR="00A62943" w:rsidRPr="008C4B6E" w:rsidRDefault="00A62943" w:rsidP="00A62943">
            <w:pPr>
              <w:tabs>
                <w:tab w:val="left" w:pos="3515"/>
                <w:tab w:val="left" w:pos="3742"/>
                <w:tab w:val="left" w:pos="4451"/>
                <w:tab w:val="left" w:pos="4678"/>
                <w:tab w:val="left" w:pos="5387"/>
                <w:tab w:val="left" w:pos="5613"/>
                <w:tab w:val="left" w:pos="6322"/>
                <w:tab w:val="left" w:pos="6549"/>
              </w:tabs>
              <w:spacing w:line="360" w:lineRule="exact"/>
              <w:ind w:left="605" w:hanging="149"/>
              <w:jc w:val="both"/>
              <w:rPr>
                <w:rFonts w:asciiTheme="majorBidi" w:hAnsiTheme="majorBidi" w:cstheme="majorBidi"/>
                <w:cs/>
              </w:rPr>
            </w:pPr>
            <w:r w:rsidRPr="008C4B6E">
              <w:rPr>
                <w:rFonts w:asciiTheme="majorBidi" w:hAnsiTheme="majorBidi" w:cstheme="majorBidi"/>
                <w:sz w:val="28"/>
                <w:szCs w:val="28"/>
              </w:rPr>
              <w:t>Ending balance</w:t>
            </w:r>
          </w:p>
        </w:tc>
        <w:tc>
          <w:tcPr>
            <w:tcW w:w="1259" w:type="pct"/>
            <w:shd w:val="clear" w:color="auto" w:fill="auto"/>
          </w:tcPr>
          <w:p w14:paraId="44261D88" w14:textId="1217B2EB" w:rsidR="00A62943" w:rsidRPr="008C4B6E" w:rsidRDefault="0026484E" w:rsidP="00A62943">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1,110</w:t>
            </w:r>
          </w:p>
        </w:tc>
        <w:tc>
          <w:tcPr>
            <w:tcW w:w="1151" w:type="pct"/>
            <w:shd w:val="clear" w:color="auto" w:fill="auto"/>
            <w:vAlign w:val="bottom"/>
          </w:tcPr>
          <w:p w14:paraId="0547C67F" w14:textId="3A73ABAB" w:rsidR="00A62943" w:rsidRPr="008C4B6E" w:rsidRDefault="00A62943" w:rsidP="00A62943">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158</w:t>
            </w:r>
          </w:p>
        </w:tc>
      </w:tr>
    </w:tbl>
    <w:p w14:paraId="0DE1CCBE" w14:textId="4AD3752D" w:rsidR="00546CA0" w:rsidRPr="001B1D91" w:rsidRDefault="00546CA0" w:rsidP="001B1D91">
      <w:pPr>
        <w:overflowPunct w:val="0"/>
        <w:autoSpaceDE w:val="0"/>
        <w:autoSpaceDN w:val="0"/>
        <w:adjustRightInd w:val="0"/>
        <w:spacing w:before="120" w:line="320" w:lineRule="exact"/>
        <w:ind w:left="573" w:hanging="6"/>
        <w:jc w:val="thaiDistribute"/>
        <w:textAlignment w:val="baseline"/>
        <w:rPr>
          <w:rFonts w:asciiTheme="majorBidi" w:hAnsiTheme="majorBidi" w:cstheme="majorBidi"/>
          <w:b/>
          <w:bCs/>
          <w:sz w:val="28"/>
          <w:szCs w:val="28"/>
          <w:u w:val="single"/>
        </w:rPr>
      </w:pPr>
      <w:r w:rsidRPr="001B1D91">
        <w:rPr>
          <w:rFonts w:asciiTheme="majorBidi" w:hAnsiTheme="majorBidi" w:cstheme="majorBidi"/>
          <w:b/>
          <w:bCs/>
          <w:sz w:val="28"/>
          <w:u w:val="single"/>
        </w:rPr>
        <w:t>Global</w:t>
      </w:r>
      <w:r w:rsidRPr="001B1D91">
        <w:rPr>
          <w:rFonts w:asciiTheme="majorBidi" w:hAnsiTheme="majorBidi" w:cstheme="majorBidi"/>
          <w:b/>
          <w:bCs/>
          <w:sz w:val="28"/>
          <w:szCs w:val="28"/>
          <w:u w:val="single"/>
        </w:rPr>
        <w:t xml:space="preserve"> Service Corporation Company Limited </w:t>
      </w:r>
    </w:p>
    <w:p w14:paraId="2A784534" w14:textId="77777777" w:rsidR="00546CA0" w:rsidRPr="001B1D91" w:rsidRDefault="00546CA0" w:rsidP="001B1D91">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20" w:lineRule="exact"/>
        <w:ind w:left="567"/>
        <w:jc w:val="thaiDistribute"/>
        <w:rPr>
          <w:rFonts w:asciiTheme="majorBidi" w:hAnsiTheme="majorBidi" w:cstheme="majorBidi"/>
          <w:sz w:val="28"/>
          <w:szCs w:val="30"/>
        </w:rPr>
      </w:pPr>
      <w:r w:rsidRPr="001B1D91">
        <w:rPr>
          <w:rFonts w:asciiTheme="majorBidi" w:hAnsiTheme="majorBidi" w:cstheme="majorBidi"/>
          <w:sz w:val="28"/>
          <w:szCs w:val="30"/>
        </w:rPr>
        <w:t>On February 23, 2024, the Company acquired 200 shares from the original shareholder of Global Service Corporation Company Limited (Subsidiary) without compensation. As a result, the shareholding proportion was altered from 99.94% to 99.98%. The investment was recorded in the statements of changes in shareholders' equity as a premium on share additional from the subsidiary.</w:t>
      </w:r>
    </w:p>
    <w:p w14:paraId="1F31C630" w14:textId="64585043" w:rsidR="00546CA0" w:rsidRPr="008C4B6E" w:rsidRDefault="00546CA0" w:rsidP="001B1D91">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20" w:lineRule="exact"/>
        <w:ind w:left="567"/>
        <w:jc w:val="thaiDistribute"/>
        <w:rPr>
          <w:rFonts w:asciiTheme="majorBidi" w:hAnsiTheme="majorBidi" w:cstheme="majorBidi"/>
          <w:b/>
          <w:bCs/>
          <w:sz w:val="28"/>
          <w:szCs w:val="28"/>
        </w:rPr>
      </w:pPr>
      <w:r w:rsidRPr="001B1D91">
        <w:rPr>
          <w:rFonts w:asciiTheme="majorBidi" w:hAnsiTheme="majorBidi" w:cstheme="majorBidi"/>
          <w:sz w:val="28"/>
          <w:szCs w:val="30"/>
        </w:rPr>
        <w:t>According to the minutes of the 2024</w:t>
      </w:r>
      <w:r w:rsidR="001B1D91">
        <w:rPr>
          <w:rFonts w:asciiTheme="majorBidi" w:hAnsiTheme="majorBidi" w:cstheme="majorBidi"/>
          <w:sz w:val="28"/>
          <w:szCs w:val="30"/>
        </w:rPr>
        <w:t xml:space="preserve"> </w:t>
      </w:r>
      <w:r w:rsidRPr="001B1D91">
        <w:rPr>
          <w:rFonts w:asciiTheme="majorBidi" w:hAnsiTheme="majorBidi" w:cstheme="majorBidi"/>
          <w:sz w:val="28"/>
          <w:szCs w:val="30"/>
        </w:rPr>
        <w:t>Annual General Meeting of shareholders of the subsidiary</w:t>
      </w:r>
      <w:r w:rsidR="001B1D91">
        <w:rPr>
          <w:rFonts w:asciiTheme="majorBidi" w:hAnsiTheme="majorBidi" w:cstheme="majorBidi"/>
          <w:sz w:val="28"/>
          <w:szCs w:val="30"/>
        </w:rPr>
        <w:t xml:space="preserve"> </w:t>
      </w:r>
      <w:r w:rsidRPr="001B1D91">
        <w:rPr>
          <w:rFonts w:asciiTheme="majorBidi" w:hAnsiTheme="majorBidi" w:cstheme="majorBidi"/>
          <w:sz w:val="28"/>
          <w:szCs w:val="30"/>
        </w:rPr>
        <w:t>on</w:t>
      </w:r>
      <w:r w:rsidR="001B1D91">
        <w:rPr>
          <w:rFonts w:asciiTheme="majorBidi" w:hAnsiTheme="majorBidi" w:cstheme="majorBidi"/>
          <w:sz w:val="28"/>
          <w:szCs w:val="30"/>
        </w:rPr>
        <w:t xml:space="preserve"> </w:t>
      </w:r>
      <w:r w:rsidRPr="001B1D91">
        <w:rPr>
          <w:rFonts w:asciiTheme="majorBidi" w:hAnsiTheme="majorBidi" w:cstheme="majorBidi"/>
          <w:sz w:val="28"/>
          <w:szCs w:val="30"/>
        </w:rPr>
        <w:t>April</w:t>
      </w:r>
      <w:r w:rsidR="001B1D91">
        <w:rPr>
          <w:rFonts w:asciiTheme="majorBidi" w:hAnsiTheme="majorBidi" w:cstheme="majorBidi"/>
          <w:sz w:val="28"/>
          <w:szCs w:val="30"/>
        </w:rPr>
        <w:t xml:space="preserve"> </w:t>
      </w:r>
      <w:r w:rsidRPr="001B1D91">
        <w:rPr>
          <w:rFonts w:asciiTheme="majorBidi" w:hAnsiTheme="majorBidi" w:cstheme="majorBidi"/>
          <w:sz w:val="28"/>
          <w:szCs w:val="30"/>
        </w:rPr>
        <w:t>30,</w:t>
      </w:r>
      <w:r w:rsidR="001B1D91">
        <w:rPr>
          <w:rFonts w:asciiTheme="majorBidi" w:hAnsiTheme="majorBidi" w:cstheme="majorBidi"/>
          <w:sz w:val="28"/>
          <w:szCs w:val="30"/>
        </w:rPr>
        <w:t xml:space="preserve"> </w:t>
      </w:r>
      <w:r w:rsidRPr="001B1D91">
        <w:rPr>
          <w:rFonts w:asciiTheme="majorBidi" w:hAnsiTheme="majorBidi" w:cstheme="majorBidi"/>
          <w:sz w:val="28"/>
          <w:szCs w:val="30"/>
        </w:rPr>
        <w:t>2024,</w:t>
      </w:r>
      <w:r w:rsidR="001B1D91">
        <w:rPr>
          <w:rFonts w:asciiTheme="majorBidi" w:hAnsiTheme="majorBidi" w:cstheme="majorBidi"/>
          <w:sz w:val="28"/>
          <w:szCs w:val="30"/>
        </w:rPr>
        <w:t xml:space="preserve"> </w:t>
      </w:r>
      <w:r w:rsidRPr="001B1D91">
        <w:rPr>
          <w:rFonts w:asciiTheme="majorBidi" w:hAnsiTheme="majorBidi" w:cstheme="majorBidi"/>
          <w:sz w:val="28"/>
          <w:szCs w:val="30"/>
        </w:rPr>
        <w:t>there was a resolution to amend the name of the Company and the Company's seal from the original name Alliance Cash Corporation Company Limited was changed to Global Service Corporation Company Limited and the memorandum</w:t>
      </w:r>
      <w:r w:rsidR="001B1D91">
        <w:rPr>
          <w:rFonts w:asciiTheme="majorBidi" w:hAnsiTheme="majorBidi" w:cstheme="majorBidi"/>
          <w:b/>
          <w:bCs/>
          <w:sz w:val="28"/>
          <w:szCs w:val="28"/>
        </w:rPr>
        <w:t xml:space="preserve"> </w:t>
      </w:r>
      <w:r w:rsidRPr="008C4B6E">
        <w:rPr>
          <w:rFonts w:asciiTheme="majorBidi" w:hAnsiTheme="majorBidi" w:cstheme="majorBidi"/>
          <w:sz w:val="28"/>
          <w:szCs w:val="28"/>
        </w:rPr>
        <w:t>of association was revised and the Company certificate and that the Company has been registered with the Ministry of Commerce on May 13, 2024.</w:t>
      </w:r>
    </w:p>
    <w:p w14:paraId="538CDD2D" w14:textId="18FF51F7" w:rsidR="00546CA0" w:rsidRPr="001B1D91" w:rsidRDefault="00546CA0" w:rsidP="00701A06">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20" w:lineRule="exact"/>
        <w:ind w:left="567"/>
        <w:jc w:val="thaiDistribute"/>
        <w:rPr>
          <w:rFonts w:asciiTheme="majorBidi" w:hAnsiTheme="majorBidi" w:cstheme="majorBidi"/>
          <w:sz w:val="28"/>
          <w:szCs w:val="30"/>
        </w:rPr>
      </w:pPr>
      <w:r w:rsidRPr="001B1D91">
        <w:rPr>
          <w:rFonts w:asciiTheme="majorBidi" w:hAnsiTheme="majorBidi" w:cstheme="majorBidi"/>
          <w:sz w:val="28"/>
          <w:szCs w:val="30"/>
        </w:rPr>
        <w:t xml:space="preserve">According to the minutes of the Extraordinary General Meeting of Shareholders No. </w:t>
      </w:r>
      <w:r w:rsidRPr="001B1D91">
        <w:rPr>
          <w:rFonts w:asciiTheme="majorBidi" w:hAnsiTheme="majorBidi" w:cstheme="majorBidi"/>
          <w:sz w:val="28"/>
          <w:szCs w:val="30"/>
          <w:cs/>
        </w:rPr>
        <w:t xml:space="preserve">2/2024 </w:t>
      </w:r>
      <w:r w:rsidRPr="001B1D91">
        <w:rPr>
          <w:rFonts w:asciiTheme="majorBidi" w:hAnsiTheme="majorBidi" w:cstheme="majorBidi"/>
          <w:sz w:val="28"/>
          <w:szCs w:val="30"/>
        </w:rPr>
        <w:t>of the subsidiary on May 27, 2024, there was a resolution to reduce the registered capital from the original Baht 5</w:t>
      </w:r>
      <w:r w:rsidRPr="001B1D91">
        <w:rPr>
          <w:rFonts w:asciiTheme="majorBidi" w:hAnsiTheme="majorBidi" w:cstheme="majorBidi"/>
          <w:sz w:val="28"/>
          <w:szCs w:val="30"/>
          <w:cs/>
        </w:rPr>
        <w:t xml:space="preserve">0 </w:t>
      </w:r>
      <w:r w:rsidRPr="001B1D91">
        <w:rPr>
          <w:rFonts w:asciiTheme="majorBidi" w:hAnsiTheme="majorBidi" w:cstheme="majorBidi"/>
          <w:sz w:val="28"/>
          <w:szCs w:val="30"/>
        </w:rPr>
        <w:t xml:space="preserve">million with a par value of </w:t>
      </w:r>
      <w:r w:rsidRPr="00701A06">
        <w:rPr>
          <w:rFonts w:asciiTheme="majorBidi" w:hAnsiTheme="majorBidi" w:cstheme="majorBidi"/>
          <w:spacing w:val="-2"/>
          <w:sz w:val="28"/>
          <w:szCs w:val="30"/>
        </w:rPr>
        <w:t>Baht</w:t>
      </w:r>
      <w:r w:rsidRPr="00701A06">
        <w:rPr>
          <w:rFonts w:asciiTheme="majorBidi" w:hAnsiTheme="majorBidi" w:cstheme="majorBidi"/>
          <w:spacing w:val="-2"/>
          <w:sz w:val="28"/>
          <w:szCs w:val="30"/>
          <w:cs/>
        </w:rPr>
        <w:t xml:space="preserve"> </w:t>
      </w:r>
      <w:r w:rsidRPr="00701A06">
        <w:rPr>
          <w:rFonts w:asciiTheme="majorBidi" w:hAnsiTheme="majorBidi" w:cstheme="majorBidi"/>
          <w:spacing w:val="-2"/>
          <w:sz w:val="28"/>
          <w:szCs w:val="30"/>
        </w:rPr>
        <w:t>100</w:t>
      </w:r>
      <w:r w:rsidRPr="00701A06">
        <w:rPr>
          <w:rFonts w:asciiTheme="majorBidi" w:hAnsiTheme="majorBidi" w:cstheme="majorBidi"/>
          <w:spacing w:val="-2"/>
          <w:sz w:val="28"/>
          <w:szCs w:val="30"/>
          <w:cs/>
        </w:rPr>
        <w:t xml:space="preserve"> </w:t>
      </w:r>
      <w:r w:rsidRPr="00701A06">
        <w:rPr>
          <w:rFonts w:asciiTheme="majorBidi" w:hAnsiTheme="majorBidi" w:cstheme="majorBidi"/>
          <w:spacing w:val="-2"/>
          <w:sz w:val="28"/>
          <w:szCs w:val="30"/>
        </w:rPr>
        <w:t>per share to a new registered capital of Baht 12.50</w:t>
      </w:r>
      <w:r w:rsidRPr="00701A06">
        <w:rPr>
          <w:rFonts w:asciiTheme="majorBidi" w:hAnsiTheme="majorBidi" w:cstheme="majorBidi"/>
          <w:spacing w:val="-2"/>
          <w:sz w:val="28"/>
          <w:szCs w:val="30"/>
          <w:cs/>
        </w:rPr>
        <w:t xml:space="preserve"> </w:t>
      </w:r>
      <w:r w:rsidRPr="00701A06">
        <w:rPr>
          <w:rFonts w:asciiTheme="majorBidi" w:hAnsiTheme="majorBidi" w:cstheme="majorBidi"/>
          <w:spacing w:val="-2"/>
          <w:sz w:val="28"/>
          <w:szCs w:val="30"/>
        </w:rPr>
        <w:t>million with a par value of</w:t>
      </w:r>
      <w:r w:rsidRPr="00701A06">
        <w:rPr>
          <w:rFonts w:asciiTheme="majorBidi" w:hAnsiTheme="majorBidi" w:cstheme="majorBidi"/>
          <w:spacing w:val="-2"/>
          <w:sz w:val="28"/>
          <w:szCs w:val="30"/>
          <w:cs/>
        </w:rPr>
        <w:t xml:space="preserve"> </w:t>
      </w:r>
      <w:r w:rsidRPr="00701A06">
        <w:rPr>
          <w:rFonts w:asciiTheme="majorBidi" w:hAnsiTheme="majorBidi" w:cstheme="majorBidi"/>
          <w:spacing w:val="-2"/>
          <w:sz w:val="28"/>
          <w:szCs w:val="30"/>
        </w:rPr>
        <w:t>Baht</w:t>
      </w:r>
      <w:r w:rsidRPr="00701A06">
        <w:rPr>
          <w:rFonts w:asciiTheme="majorBidi" w:hAnsiTheme="majorBidi" w:cstheme="majorBidi"/>
          <w:spacing w:val="-2"/>
          <w:sz w:val="28"/>
          <w:szCs w:val="30"/>
          <w:cs/>
        </w:rPr>
        <w:t xml:space="preserve"> </w:t>
      </w:r>
      <w:r w:rsidRPr="00701A06">
        <w:rPr>
          <w:rFonts w:asciiTheme="majorBidi" w:hAnsiTheme="majorBidi" w:cstheme="majorBidi"/>
          <w:spacing w:val="-2"/>
          <w:sz w:val="28"/>
          <w:szCs w:val="30"/>
        </w:rPr>
        <w:t>100</w:t>
      </w:r>
      <w:r w:rsidRPr="00701A06">
        <w:rPr>
          <w:rFonts w:asciiTheme="majorBidi" w:hAnsiTheme="majorBidi" w:cstheme="majorBidi"/>
          <w:spacing w:val="-2"/>
          <w:sz w:val="28"/>
          <w:szCs w:val="30"/>
          <w:cs/>
        </w:rPr>
        <w:t xml:space="preserve"> </w:t>
      </w:r>
      <w:r w:rsidRPr="00701A06">
        <w:rPr>
          <w:rFonts w:asciiTheme="majorBidi" w:hAnsiTheme="majorBidi" w:cstheme="majorBidi"/>
          <w:spacing w:val="-2"/>
          <w:sz w:val="28"/>
          <w:szCs w:val="30"/>
        </w:rPr>
        <w:t>per share. The</w:t>
      </w:r>
      <w:r w:rsidRPr="001B1D91">
        <w:rPr>
          <w:rFonts w:asciiTheme="majorBidi" w:hAnsiTheme="majorBidi" w:cstheme="majorBidi"/>
          <w:sz w:val="28"/>
          <w:szCs w:val="30"/>
        </w:rPr>
        <w:t xml:space="preserve"> Company reducing the share value from the original amount of Baht</w:t>
      </w:r>
      <w:r w:rsidRPr="001B1D91">
        <w:rPr>
          <w:rFonts w:asciiTheme="majorBidi" w:hAnsiTheme="majorBidi" w:cstheme="majorBidi"/>
          <w:sz w:val="28"/>
          <w:szCs w:val="30"/>
          <w:cs/>
        </w:rPr>
        <w:t xml:space="preserve"> </w:t>
      </w:r>
      <w:r w:rsidRPr="001B1D91">
        <w:rPr>
          <w:rFonts w:asciiTheme="majorBidi" w:hAnsiTheme="majorBidi" w:cstheme="majorBidi"/>
          <w:sz w:val="28"/>
          <w:szCs w:val="30"/>
        </w:rPr>
        <w:t>37.50</w:t>
      </w:r>
      <w:r w:rsidRPr="001B1D91">
        <w:rPr>
          <w:rFonts w:asciiTheme="majorBidi" w:hAnsiTheme="majorBidi" w:cstheme="majorBidi"/>
          <w:sz w:val="28"/>
          <w:szCs w:val="30"/>
          <w:cs/>
        </w:rPr>
        <w:t xml:space="preserve"> </w:t>
      </w:r>
      <w:r w:rsidRPr="001B1D91">
        <w:rPr>
          <w:rFonts w:asciiTheme="majorBidi" w:hAnsiTheme="majorBidi" w:cstheme="majorBidi"/>
          <w:sz w:val="28"/>
          <w:szCs w:val="30"/>
        </w:rPr>
        <w:t>million This reduction in registered capital is equivalent to 7</w:t>
      </w:r>
      <w:r w:rsidRPr="001B1D91">
        <w:rPr>
          <w:rFonts w:asciiTheme="majorBidi" w:hAnsiTheme="majorBidi" w:cstheme="majorBidi"/>
          <w:sz w:val="28"/>
          <w:szCs w:val="30"/>
          <w:cs/>
        </w:rPr>
        <w:t xml:space="preserve">5 </w:t>
      </w:r>
      <w:r w:rsidRPr="001B1D91">
        <w:rPr>
          <w:rFonts w:asciiTheme="majorBidi" w:hAnsiTheme="majorBidi" w:cstheme="majorBidi"/>
          <w:sz w:val="28"/>
          <w:szCs w:val="30"/>
        </w:rPr>
        <w:t xml:space="preserve">percent of the original registered capital. The subsidiary registered a capital reduction with the Ministry of Commerce on June </w:t>
      </w:r>
      <w:r w:rsidRPr="001B1D91">
        <w:rPr>
          <w:rFonts w:asciiTheme="majorBidi" w:hAnsiTheme="majorBidi" w:cstheme="majorBidi"/>
          <w:sz w:val="28"/>
          <w:szCs w:val="30"/>
          <w:cs/>
        </w:rPr>
        <w:t>28</w:t>
      </w:r>
      <w:r w:rsidRPr="001B1D91">
        <w:rPr>
          <w:rFonts w:asciiTheme="majorBidi" w:hAnsiTheme="majorBidi" w:cstheme="majorBidi"/>
          <w:sz w:val="28"/>
          <w:szCs w:val="30"/>
        </w:rPr>
        <w:t xml:space="preserve">, </w:t>
      </w:r>
      <w:r w:rsidRPr="001B1D91">
        <w:rPr>
          <w:rFonts w:asciiTheme="majorBidi" w:hAnsiTheme="majorBidi" w:cstheme="majorBidi"/>
          <w:sz w:val="28"/>
          <w:szCs w:val="30"/>
          <w:cs/>
        </w:rPr>
        <w:t>2024</w:t>
      </w:r>
      <w:r w:rsidRPr="001B1D91">
        <w:rPr>
          <w:rFonts w:asciiTheme="majorBidi" w:hAnsiTheme="majorBidi" w:cstheme="majorBidi"/>
          <w:sz w:val="28"/>
          <w:szCs w:val="30"/>
        </w:rPr>
        <w:t xml:space="preserve"> and repaid capital repayment after repaying the loan on July 2, 2024.</w:t>
      </w:r>
    </w:p>
    <w:p w14:paraId="5E0DFAF6" w14:textId="77777777" w:rsidR="00546CA0" w:rsidRPr="001B1D91" w:rsidRDefault="00546CA0" w:rsidP="001B1D91">
      <w:pPr>
        <w:overflowPunct w:val="0"/>
        <w:autoSpaceDE w:val="0"/>
        <w:autoSpaceDN w:val="0"/>
        <w:adjustRightInd w:val="0"/>
        <w:spacing w:before="120" w:line="320" w:lineRule="exact"/>
        <w:ind w:left="573" w:hanging="6"/>
        <w:jc w:val="thaiDistribute"/>
        <w:textAlignment w:val="baseline"/>
        <w:rPr>
          <w:rFonts w:asciiTheme="majorBidi" w:hAnsiTheme="majorBidi" w:cstheme="majorBidi"/>
          <w:b/>
          <w:bCs/>
          <w:sz w:val="28"/>
        </w:rPr>
      </w:pPr>
      <w:r w:rsidRPr="001B1D91">
        <w:rPr>
          <w:rFonts w:asciiTheme="majorBidi" w:hAnsiTheme="majorBidi" w:cstheme="majorBidi"/>
          <w:b/>
          <w:bCs/>
          <w:sz w:val="28"/>
        </w:rPr>
        <w:t xml:space="preserve">GMB Solution Company Limited </w:t>
      </w:r>
    </w:p>
    <w:p w14:paraId="5961939F" w14:textId="491E13BA" w:rsidR="0007710F" w:rsidRPr="001B1D91" w:rsidRDefault="00546CA0" w:rsidP="001B1D91">
      <w:pPr>
        <w:tabs>
          <w:tab w:val="left" w:pos="709"/>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20" w:lineRule="exact"/>
        <w:ind w:left="567"/>
        <w:jc w:val="thaiDistribute"/>
        <w:rPr>
          <w:rFonts w:asciiTheme="majorBidi" w:hAnsiTheme="majorBidi" w:cstheme="majorBidi"/>
          <w:sz w:val="28"/>
          <w:szCs w:val="30"/>
        </w:rPr>
      </w:pPr>
      <w:r w:rsidRPr="001B1D91">
        <w:rPr>
          <w:rFonts w:asciiTheme="majorBidi" w:hAnsiTheme="majorBidi" w:cstheme="majorBidi"/>
          <w:sz w:val="28"/>
          <w:szCs w:val="30"/>
        </w:rPr>
        <w:t>On February 23, 2024, the Company acquired 8,000 shares from the original shareholder of GMB Solutions Company Limited (Subsidiary) without compensation. As a result, the shareholding proportion was altered from 60% to 100%. The investment was recorded in the statements of changes in shareholders' equity as a premium on share additional from the subsidiary.</w:t>
      </w:r>
    </w:p>
    <w:p w14:paraId="374912B7" w14:textId="77777777" w:rsidR="0082064C" w:rsidRPr="008C4B6E" w:rsidRDefault="0082064C" w:rsidP="0082064C">
      <w:pPr>
        <w:pStyle w:val="Heading8"/>
        <w:numPr>
          <w:ilvl w:val="0"/>
          <w:numId w:val="1"/>
        </w:numPr>
        <w:spacing w:before="120" w:line="240" w:lineRule="auto"/>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lastRenderedPageBreak/>
        <w:t xml:space="preserve">Leasehold </w:t>
      </w:r>
      <w:r w:rsidRPr="008C4B6E">
        <w:rPr>
          <w:rFonts w:asciiTheme="majorBidi" w:hAnsiTheme="majorBidi" w:cstheme="majorBidi"/>
          <w:sz w:val="28"/>
          <w:szCs w:val="28"/>
          <w:lang w:val="en-US"/>
        </w:rPr>
        <w:t>improvement</w:t>
      </w:r>
      <w:r w:rsidRPr="008C4B6E">
        <w:rPr>
          <w:rFonts w:asciiTheme="majorBidi" w:hAnsiTheme="majorBidi" w:cstheme="majorBidi"/>
          <w:sz w:val="28"/>
          <w:lang w:val="en-US"/>
        </w:rPr>
        <w:t xml:space="preserve"> and equipment</w:t>
      </w:r>
    </w:p>
    <w:p w14:paraId="095FBD24" w14:textId="11CCEB97" w:rsidR="0082064C" w:rsidRPr="008C4B6E" w:rsidRDefault="0082064C" w:rsidP="0082064C">
      <w:pPr>
        <w:tabs>
          <w:tab w:val="left" w:pos="720"/>
          <w:tab w:val="left" w:pos="1440"/>
          <w:tab w:val="left" w:pos="2520"/>
          <w:tab w:val="right" w:pos="5400"/>
          <w:tab w:val="right" w:pos="6660"/>
          <w:tab w:val="right" w:pos="7920"/>
          <w:tab w:val="right" w:pos="9180"/>
          <w:tab w:val="right" w:pos="10890"/>
        </w:tabs>
        <w:ind w:left="560"/>
        <w:jc w:val="thaiDistribute"/>
        <w:rPr>
          <w:rFonts w:asciiTheme="majorBidi" w:hAnsiTheme="majorBidi" w:cstheme="majorBidi"/>
          <w:sz w:val="28"/>
          <w:szCs w:val="28"/>
        </w:rPr>
      </w:pPr>
      <w:r w:rsidRPr="008C4B6E">
        <w:rPr>
          <w:rFonts w:asciiTheme="majorBidi" w:hAnsiTheme="majorBidi" w:cstheme="majorBidi"/>
          <w:sz w:val="28"/>
          <w:szCs w:val="28"/>
        </w:rPr>
        <w:t>Movements of the leasehold improvement and equipment</w:t>
      </w:r>
      <w:r w:rsidR="008F3076" w:rsidRPr="008C4B6E">
        <w:rPr>
          <w:rFonts w:asciiTheme="majorBidi" w:hAnsiTheme="majorBidi" w:cstheme="majorBidi"/>
          <w:sz w:val="28"/>
          <w:szCs w:val="28"/>
        </w:rPr>
        <w:t xml:space="preserve"> </w:t>
      </w:r>
      <w:r w:rsidRPr="008C4B6E">
        <w:rPr>
          <w:rFonts w:asciiTheme="majorBidi" w:hAnsiTheme="majorBidi" w:cstheme="majorBidi"/>
          <w:sz w:val="28"/>
          <w:szCs w:val="28"/>
        </w:rPr>
        <w:t xml:space="preserve">for the year ended </w:t>
      </w:r>
      <w:r w:rsidRPr="008C4B6E">
        <w:rPr>
          <w:rFonts w:asciiTheme="majorBidi" w:hAnsiTheme="majorBidi" w:cstheme="majorBidi"/>
          <w:color w:val="000000"/>
          <w:sz w:val="28"/>
          <w:szCs w:val="28"/>
        </w:rPr>
        <w:t>December</w:t>
      </w:r>
      <w:r w:rsidRPr="008C4B6E">
        <w:rPr>
          <w:rFonts w:asciiTheme="majorBidi" w:hAnsiTheme="majorBidi" w:cstheme="majorBidi"/>
          <w:sz w:val="28"/>
          <w:szCs w:val="28"/>
        </w:rPr>
        <w:t xml:space="preserve"> 31, 2024 and 2023 are summarized below:</w:t>
      </w:r>
    </w:p>
    <w:tbl>
      <w:tblPr>
        <w:tblW w:w="8819" w:type="dxa"/>
        <w:jc w:val="right"/>
        <w:tblLayout w:type="fixed"/>
        <w:tblCellMar>
          <w:left w:w="30" w:type="dxa"/>
          <w:right w:w="30" w:type="dxa"/>
        </w:tblCellMar>
        <w:tblLook w:val="0000" w:firstRow="0" w:lastRow="0" w:firstColumn="0" w:lastColumn="0" w:noHBand="0" w:noVBand="0"/>
      </w:tblPr>
      <w:tblGrid>
        <w:gridCol w:w="6"/>
        <w:gridCol w:w="2687"/>
        <w:gridCol w:w="70"/>
        <w:gridCol w:w="1147"/>
        <w:gridCol w:w="90"/>
        <w:gridCol w:w="1071"/>
        <w:gridCol w:w="28"/>
        <w:gridCol w:w="56"/>
        <w:gridCol w:w="28"/>
        <w:gridCol w:w="1076"/>
        <w:gridCol w:w="28"/>
        <w:gridCol w:w="56"/>
        <w:gridCol w:w="28"/>
        <w:gridCol w:w="1089"/>
        <w:gridCol w:w="56"/>
        <w:gridCol w:w="26"/>
        <w:gridCol w:w="60"/>
        <w:gridCol w:w="1217"/>
      </w:tblGrid>
      <w:tr w:rsidR="0082064C" w:rsidRPr="008C4B6E" w14:paraId="71A2749A" w14:textId="77777777" w:rsidTr="0082064C">
        <w:trPr>
          <w:gridBefore w:val="1"/>
          <w:wBefore w:w="6" w:type="dxa"/>
          <w:trHeight w:val="60"/>
          <w:jc w:val="right"/>
        </w:trPr>
        <w:tc>
          <w:tcPr>
            <w:tcW w:w="2687" w:type="dxa"/>
            <w:shd w:val="clear" w:color="auto" w:fill="auto"/>
          </w:tcPr>
          <w:p w14:paraId="637E985E" w14:textId="77777777" w:rsidR="0082064C" w:rsidRPr="008C4B6E" w:rsidRDefault="0082064C" w:rsidP="0082064C">
            <w:pPr>
              <w:spacing w:line="360" w:lineRule="exact"/>
              <w:jc w:val="center"/>
              <w:rPr>
                <w:rFonts w:asciiTheme="majorBidi" w:hAnsiTheme="majorBidi" w:cstheme="majorBidi"/>
                <w:snapToGrid w:val="0"/>
                <w:sz w:val="28"/>
                <w:szCs w:val="28"/>
                <w:lang w:eastAsia="th-TH"/>
              </w:rPr>
            </w:pPr>
          </w:p>
        </w:tc>
        <w:tc>
          <w:tcPr>
            <w:tcW w:w="6126" w:type="dxa"/>
            <w:gridSpan w:val="16"/>
            <w:tcBorders>
              <w:bottom w:val="single" w:sz="4" w:space="0" w:color="auto"/>
            </w:tcBorders>
            <w:shd w:val="clear" w:color="auto" w:fill="auto"/>
          </w:tcPr>
          <w:p w14:paraId="0AA83268" w14:textId="00ABE2CA" w:rsidR="0082064C" w:rsidRPr="008C4B6E" w:rsidRDefault="0082064C" w:rsidP="007870DE">
            <w:pPr>
              <w:tabs>
                <w:tab w:val="left" w:pos="1260"/>
                <w:tab w:val="left" w:pos="7380"/>
              </w:tabs>
              <w:spacing w:line="360" w:lineRule="exact"/>
              <w:ind w:right="34"/>
              <w:jc w:val="right"/>
              <w:rPr>
                <w:rFonts w:asciiTheme="majorBidi" w:eastAsia="Cordia New" w:hAnsiTheme="majorBidi" w:cstheme="majorBidi"/>
                <w:sz w:val="28"/>
                <w:szCs w:val="28"/>
                <w:cs/>
                <w:lang w:eastAsia="zh-CN"/>
              </w:rPr>
            </w:pPr>
            <w:r w:rsidRPr="008C4B6E">
              <w:rPr>
                <w:rFonts w:asciiTheme="majorBidi" w:eastAsia="Cordia New" w:hAnsiTheme="majorBidi" w:cstheme="majorBidi"/>
                <w:sz w:val="28"/>
                <w:szCs w:val="28"/>
                <w:lang w:eastAsia="zh-CN"/>
              </w:rPr>
              <w:t>(</w:t>
            </w:r>
            <w:r w:rsidR="006A4D3D" w:rsidRPr="008C4B6E">
              <w:rPr>
                <w:rFonts w:asciiTheme="majorBidi" w:eastAsia="Cordia New" w:hAnsiTheme="majorBidi" w:cstheme="majorBidi"/>
                <w:sz w:val="28"/>
                <w:szCs w:val="28"/>
                <w:lang w:eastAsia="zh-CN"/>
              </w:rPr>
              <w:t>Unit:</w:t>
            </w:r>
            <w:r w:rsidRPr="008C4B6E">
              <w:rPr>
                <w:rFonts w:asciiTheme="majorBidi" w:eastAsia="Cordia New" w:hAnsiTheme="majorBidi" w:cstheme="majorBidi"/>
                <w:sz w:val="28"/>
                <w:szCs w:val="28"/>
                <w:lang w:eastAsia="zh-CN"/>
              </w:rPr>
              <w:t xml:space="preserve"> Thousand </w:t>
            </w:r>
            <w:r w:rsidR="004F0BCE" w:rsidRPr="008C4B6E">
              <w:rPr>
                <w:rFonts w:asciiTheme="majorBidi" w:eastAsia="Cordia New" w:hAnsiTheme="majorBidi" w:cstheme="majorBidi"/>
                <w:sz w:val="28"/>
                <w:szCs w:val="28"/>
                <w:lang w:eastAsia="zh-CN"/>
              </w:rPr>
              <w:t>Baht)</w:t>
            </w:r>
          </w:p>
        </w:tc>
      </w:tr>
      <w:tr w:rsidR="0082064C" w:rsidRPr="008C4B6E" w14:paraId="4B28AF8A" w14:textId="77777777" w:rsidTr="0082064C">
        <w:trPr>
          <w:gridBefore w:val="1"/>
          <w:wBefore w:w="6" w:type="dxa"/>
          <w:trHeight w:val="60"/>
          <w:jc w:val="right"/>
        </w:trPr>
        <w:tc>
          <w:tcPr>
            <w:tcW w:w="2687" w:type="dxa"/>
            <w:shd w:val="clear" w:color="auto" w:fill="auto"/>
          </w:tcPr>
          <w:p w14:paraId="00603A53"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6126" w:type="dxa"/>
            <w:gridSpan w:val="16"/>
            <w:tcBorders>
              <w:bottom w:val="single" w:sz="4" w:space="0" w:color="auto"/>
            </w:tcBorders>
            <w:shd w:val="clear" w:color="auto" w:fill="auto"/>
          </w:tcPr>
          <w:p w14:paraId="06AA37BB" w14:textId="77777777" w:rsidR="0082064C" w:rsidRPr="008C4B6E" w:rsidRDefault="0082064C" w:rsidP="008F3076">
            <w:pPr>
              <w:tabs>
                <w:tab w:val="left" w:pos="1260"/>
                <w:tab w:val="left" w:pos="7380"/>
              </w:tabs>
              <w:spacing w:line="360" w:lineRule="exact"/>
              <w:ind w:right="34"/>
              <w:jc w:val="center"/>
              <w:rPr>
                <w:rFonts w:asciiTheme="majorBidi" w:eastAsia="Cordia New" w:hAnsiTheme="majorBidi" w:cstheme="majorBidi"/>
                <w:sz w:val="28"/>
                <w:szCs w:val="28"/>
                <w:cs/>
                <w:lang w:eastAsia="zh-CN"/>
              </w:rPr>
            </w:pPr>
            <w:r w:rsidRPr="008C4B6E">
              <w:rPr>
                <w:rFonts w:asciiTheme="majorBidi" w:eastAsia="Cordia New" w:hAnsiTheme="majorBidi" w:cstheme="majorBidi"/>
                <w:sz w:val="28"/>
                <w:szCs w:val="28"/>
                <w:lang w:eastAsia="zh-CN"/>
              </w:rPr>
              <w:t>Consolidated financial statements</w:t>
            </w:r>
          </w:p>
        </w:tc>
      </w:tr>
      <w:tr w:rsidR="0082064C" w:rsidRPr="008C4B6E" w14:paraId="2AB060E4" w14:textId="77777777" w:rsidTr="006B3B0E">
        <w:trPr>
          <w:trHeight w:val="81"/>
          <w:jc w:val="right"/>
        </w:trPr>
        <w:tc>
          <w:tcPr>
            <w:tcW w:w="2763" w:type="dxa"/>
            <w:gridSpan w:val="3"/>
          </w:tcPr>
          <w:p w14:paraId="72E32898"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147" w:type="dxa"/>
            <w:tcBorders>
              <w:top w:val="single" w:sz="4" w:space="0" w:color="auto"/>
            </w:tcBorders>
            <w:vAlign w:val="bottom"/>
          </w:tcPr>
          <w:p w14:paraId="0F9932A7"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January 1,</w:t>
            </w:r>
          </w:p>
          <w:p w14:paraId="0338E5A5" w14:textId="245E40D4"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2024</w:t>
            </w:r>
          </w:p>
        </w:tc>
        <w:tc>
          <w:tcPr>
            <w:tcW w:w="90" w:type="dxa"/>
            <w:tcBorders>
              <w:top w:val="single" w:sz="4" w:space="0" w:color="auto"/>
            </w:tcBorders>
            <w:vAlign w:val="bottom"/>
          </w:tcPr>
          <w:p w14:paraId="38CEAE87"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099" w:type="dxa"/>
            <w:gridSpan w:val="2"/>
            <w:tcBorders>
              <w:top w:val="single" w:sz="4" w:space="0" w:color="auto"/>
            </w:tcBorders>
            <w:vAlign w:val="bottom"/>
          </w:tcPr>
          <w:p w14:paraId="6C0A44BD"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Additions</w:t>
            </w:r>
          </w:p>
        </w:tc>
        <w:tc>
          <w:tcPr>
            <w:tcW w:w="84" w:type="dxa"/>
            <w:gridSpan w:val="2"/>
            <w:tcBorders>
              <w:top w:val="single" w:sz="4" w:space="0" w:color="auto"/>
            </w:tcBorders>
            <w:vAlign w:val="bottom"/>
          </w:tcPr>
          <w:p w14:paraId="60FBF361"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076" w:type="dxa"/>
            <w:tcBorders>
              <w:top w:val="single" w:sz="4" w:space="0" w:color="auto"/>
            </w:tcBorders>
            <w:vAlign w:val="bottom"/>
          </w:tcPr>
          <w:p w14:paraId="3CB4BFA8"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Disposals /</w:t>
            </w:r>
            <w:r w:rsidRPr="008C4B6E">
              <w:rPr>
                <w:rFonts w:asciiTheme="majorBidi" w:hAnsiTheme="majorBidi" w:cstheme="majorBidi"/>
              </w:rPr>
              <w:t xml:space="preserve"> </w:t>
            </w:r>
            <w:r w:rsidRPr="008C4B6E">
              <w:rPr>
                <w:rFonts w:asciiTheme="majorBidi" w:hAnsiTheme="majorBidi" w:cstheme="majorBidi"/>
                <w:snapToGrid w:val="0"/>
                <w:sz w:val="28"/>
                <w:szCs w:val="28"/>
                <w:lang w:eastAsia="th-TH"/>
              </w:rPr>
              <w:t>Write off</w:t>
            </w:r>
          </w:p>
        </w:tc>
        <w:tc>
          <w:tcPr>
            <w:tcW w:w="84" w:type="dxa"/>
            <w:gridSpan w:val="2"/>
            <w:tcBorders>
              <w:top w:val="single" w:sz="4" w:space="0" w:color="auto"/>
            </w:tcBorders>
            <w:vAlign w:val="bottom"/>
          </w:tcPr>
          <w:p w14:paraId="7D296DB0"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117" w:type="dxa"/>
            <w:gridSpan w:val="2"/>
            <w:tcBorders>
              <w:top w:val="single" w:sz="4" w:space="0" w:color="auto"/>
            </w:tcBorders>
            <w:shd w:val="clear" w:color="auto" w:fill="auto"/>
            <w:vAlign w:val="bottom"/>
          </w:tcPr>
          <w:p w14:paraId="7EEA6875" w14:textId="2A316DD2" w:rsidR="0082064C" w:rsidRPr="008C4B6E" w:rsidRDefault="006B3B0E" w:rsidP="00D82AD2">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z w:val="28"/>
                <w:szCs w:val="28"/>
              </w:rPr>
              <w:t xml:space="preserve">Transfer </w:t>
            </w:r>
            <w:r w:rsidR="0025712C" w:rsidRPr="008C4B6E">
              <w:rPr>
                <w:rFonts w:asciiTheme="majorBidi" w:hAnsiTheme="majorBidi" w:cstheme="majorBidi"/>
                <w:sz w:val="28"/>
                <w:szCs w:val="28"/>
              </w:rPr>
              <w:t>In/</w:t>
            </w:r>
            <w:r w:rsidRPr="008C4B6E">
              <w:rPr>
                <w:rFonts w:asciiTheme="majorBidi" w:hAnsiTheme="majorBidi" w:cstheme="majorBidi"/>
                <w:sz w:val="28"/>
                <w:szCs w:val="28"/>
              </w:rPr>
              <w:t xml:space="preserve"> (</w:t>
            </w:r>
            <w:r w:rsidR="0025712C" w:rsidRPr="008C4B6E">
              <w:rPr>
                <w:rFonts w:asciiTheme="majorBidi" w:hAnsiTheme="majorBidi" w:cstheme="majorBidi"/>
                <w:sz w:val="28"/>
                <w:szCs w:val="28"/>
              </w:rPr>
              <w:t>O</w:t>
            </w:r>
            <w:r w:rsidRPr="008C4B6E">
              <w:rPr>
                <w:rFonts w:asciiTheme="majorBidi" w:hAnsiTheme="majorBidi" w:cstheme="majorBidi"/>
                <w:sz w:val="28"/>
                <w:szCs w:val="28"/>
              </w:rPr>
              <w:t>ut)</w:t>
            </w:r>
          </w:p>
        </w:tc>
        <w:tc>
          <w:tcPr>
            <w:tcW w:w="82" w:type="dxa"/>
            <w:gridSpan w:val="2"/>
            <w:tcBorders>
              <w:top w:val="single" w:sz="4" w:space="0" w:color="auto"/>
            </w:tcBorders>
            <w:vAlign w:val="bottom"/>
          </w:tcPr>
          <w:p w14:paraId="01B65F2C"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277" w:type="dxa"/>
            <w:gridSpan w:val="2"/>
            <w:tcBorders>
              <w:top w:val="single" w:sz="4" w:space="0" w:color="auto"/>
            </w:tcBorders>
            <w:vAlign w:val="bottom"/>
          </w:tcPr>
          <w:p w14:paraId="4C6DC877" w14:textId="78713EC5"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December 31,</w:t>
            </w:r>
            <w:r w:rsidRPr="008C4B6E">
              <w:rPr>
                <w:rFonts w:asciiTheme="majorBidi" w:hAnsiTheme="majorBidi" w:cstheme="majorBidi"/>
                <w:snapToGrid w:val="0"/>
                <w:sz w:val="28"/>
                <w:szCs w:val="28"/>
                <w:lang w:eastAsia="th-TH"/>
              </w:rPr>
              <w:t xml:space="preserve"> 2024</w:t>
            </w:r>
          </w:p>
        </w:tc>
      </w:tr>
      <w:tr w:rsidR="0082064C" w:rsidRPr="008C4B6E" w14:paraId="2A59FA91" w14:textId="77777777" w:rsidTr="006249CC">
        <w:trPr>
          <w:trHeight w:val="67"/>
          <w:jc w:val="right"/>
        </w:trPr>
        <w:tc>
          <w:tcPr>
            <w:tcW w:w="2763" w:type="dxa"/>
            <w:gridSpan w:val="3"/>
          </w:tcPr>
          <w:p w14:paraId="4B81C546" w14:textId="77777777" w:rsidR="0082064C" w:rsidRPr="008C4B6E" w:rsidRDefault="0082064C" w:rsidP="007870DE">
            <w:pPr>
              <w:spacing w:line="360" w:lineRule="exact"/>
              <w:ind w:left="129" w:firstLine="10"/>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At cost</w:t>
            </w:r>
          </w:p>
        </w:tc>
        <w:tc>
          <w:tcPr>
            <w:tcW w:w="1147" w:type="dxa"/>
            <w:tcBorders>
              <w:top w:val="single" w:sz="4" w:space="0" w:color="auto"/>
            </w:tcBorders>
            <w:shd w:val="clear" w:color="auto" w:fill="auto"/>
          </w:tcPr>
          <w:p w14:paraId="4C79DBFB"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90" w:type="dxa"/>
            <w:shd w:val="clear" w:color="auto" w:fill="auto"/>
          </w:tcPr>
          <w:p w14:paraId="79F905F2"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1099" w:type="dxa"/>
            <w:gridSpan w:val="2"/>
            <w:tcBorders>
              <w:top w:val="single" w:sz="4" w:space="0" w:color="auto"/>
            </w:tcBorders>
            <w:shd w:val="clear" w:color="auto" w:fill="auto"/>
          </w:tcPr>
          <w:p w14:paraId="616605FB"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84" w:type="dxa"/>
            <w:gridSpan w:val="2"/>
            <w:shd w:val="clear" w:color="auto" w:fill="auto"/>
          </w:tcPr>
          <w:p w14:paraId="22004BC5"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1076" w:type="dxa"/>
            <w:tcBorders>
              <w:top w:val="single" w:sz="4" w:space="0" w:color="auto"/>
            </w:tcBorders>
            <w:shd w:val="clear" w:color="auto" w:fill="auto"/>
          </w:tcPr>
          <w:p w14:paraId="00679964"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84" w:type="dxa"/>
            <w:gridSpan w:val="2"/>
            <w:shd w:val="clear" w:color="auto" w:fill="auto"/>
          </w:tcPr>
          <w:p w14:paraId="2174361F"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117" w:type="dxa"/>
            <w:gridSpan w:val="2"/>
            <w:tcBorders>
              <w:top w:val="single" w:sz="4" w:space="0" w:color="auto"/>
            </w:tcBorders>
            <w:shd w:val="clear" w:color="auto" w:fill="auto"/>
          </w:tcPr>
          <w:p w14:paraId="024CFDDC"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82" w:type="dxa"/>
            <w:gridSpan w:val="2"/>
            <w:shd w:val="clear" w:color="auto" w:fill="auto"/>
          </w:tcPr>
          <w:p w14:paraId="5EB3A46E"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1277" w:type="dxa"/>
            <w:gridSpan w:val="2"/>
            <w:tcBorders>
              <w:top w:val="single" w:sz="4" w:space="0" w:color="auto"/>
            </w:tcBorders>
            <w:shd w:val="clear" w:color="auto" w:fill="auto"/>
          </w:tcPr>
          <w:p w14:paraId="2CB8030E"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r>
      <w:tr w:rsidR="006249CC" w:rsidRPr="008C4B6E" w14:paraId="158B65A9" w14:textId="77777777" w:rsidTr="006249CC">
        <w:trPr>
          <w:trHeight w:val="187"/>
          <w:jc w:val="right"/>
        </w:trPr>
        <w:tc>
          <w:tcPr>
            <w:tcW w:w="2763" w:type="dxa"/>
            <w:gridSpan w:val="3"/>
          </w:tcPr>
          <w:p w14:paraId="58EE5548" w14:textId="77777777" w:rsidR="006249CC" w:rsidRPr="008C4B6E" w:rsidRDefault="006249CC" w:rsidP="006249CC">
            <w:pPr>
              <w:spacing w:line="360" w:lineRule="exact"/>
              <w:ind w:left="120"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147" w:type="dxa"/>
            <w:shd w:val="clear" w:color="auto" w:fill="auto"/>
            <w:vAlign w:val="center"/>
          </w:tcPr>
          <w:p w14:paraId="4A4A855F" w14:textId="74F032B8"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8,592</w:t>
            </w:r>
          </w:p>
        </w:tc>
        <w:tc>
          <w:tcPr>
            <w:tcW w:w="90" w:type="dxa"/>
            <w:shd w:val="clear" w:color="auto" w:fill="auto"/>
          </w:tcPr>
          <w:p w14:paraId="27EB5BAA"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0B284D8C" w14:textId="30355917" w:rsidR="006249CC" w:rsidRPr="008C4B6E" w:rsidRDefault="006249CC" w:rsidP="006249CC">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431</w:t>
            </w:r>
          </w:p>
        </w:tc>
        <w:tc>
          <w:tcPr>
            <w:tcW w:w="84" w:type="dxa"/>
            <w:gridSpan w:val="2"/>
            <w:shd w:val="clear" w:color="auto" w:fill="auto"/>
          </w:tcPr>
          <w:p w14:paraId="24339D99"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6B31B0B9" w14:textId="72DE6129"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(8,592)</w:t>
            </w:r>
          </w:p>
        </w:tc>
        <w:tc>
          <w:tcPr>
            <w:tcW w:w="84" w:type="dxa"/>
            <w:gridSpan w:val="2"/>
            <w:shd w:val="clear" w:color="auto" w:fill="auto"/>
          </w:tcPr>
          <w:p w14:paraId="6C55A79C"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2D0BF5FF" w14:textId="584258CE"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8,718 </w:t>
            </w:r>
          </w:p>
        </w:tc>
        <w:tc>
          <w:tcPr>
            <w:tcW w:w="82" w:type="dxa"/>
            <w:gridSpan w:val="2"/>
            <w:shd w:val="clear" w:color="auto" w:fill="auto"/>
            <w:vAlign w:val="center"/>
          </w:tcPr>
          <w:p w14:paraId="3EE907E3"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77" w:type="dxa"/>
            <w:gridSpan w:val="2"/>
            <w:shd w:val="clear" w:color="auto" w:fill="auto"/>
          </w:tcPr>
          <w:p w14:paraId="0CE0578D" w14:textId="0455BADF"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9,149 </w:t>
            </w:r>
          </w:p>
        </w:tc>
      </w:tr>
      <w:tr w:rsidR="006249CC" w:rsidRPr="008C4B6E" w14:paraId="62E803C4" w14:textId="77777777" w:rsidTr="006249CC">
        <w:trPr>
          <w:trHeight w:val="187"/>
          <w:jc w:val="right"/>
        </w:trPr>
        <w:tc>
          <w:tcPr>
            <w:tcW w:w="2763" w:type="dxa"/>
            <w:gridSpan w:val="3"/>
          </w:tcPr>
          <w:p w14:paraId="1FC7C908" w14:textId="77777777" w:rsidR="006249CC" w:rsidRPr="008C4B6E" w:rsidRDefault="006249CC" w:rsidP="006249CC">
            <w:pPr>
              <w:spacing w:line="360" w:lineRule="exact"/>
              <w:ind w:left="120"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147" w:type="dxa"/>
            <w:shd w:val="clear" w:color="auto" w:fill="auto"/>
            <w:vAlign w:val="center"/>
          </w:tcPr>
          <w:p w14:paraId="4E77FA11" w14:textId="3DD6B74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13,283</w:t>
            </w:r>
          </w:p>
        </w:tc>
        <w:tc>
          <w:tcPr>
            <w:tcW w:w="90" w:type="dxa"/>
            <w:shd w:val="clear" w:color="auto" w:fill="auto"/>
          </w:tcPr>
          <w:p w14:paraId="6BC146EC"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70CAC963" w14:textId="09A78B52" w:rsidR="006249CC" w:rsidRPr="008C4B6E" w:rsidRDefault="006249CC" w:rsidP="006249CC">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745</w:t>
            </w:r>
          </w:p>
        </w:tc>
        <w:tc>
          <w:tcPr>
            <w:tcW w:w="84" w:type="dxa"/>
            <w:gridSpan w:val="2"/>
            <w:shd w:val="clear" w:color="auto" w:fill="auto"/>
          </w:tcPr>
          <w:p w14:paraId="2E9CCC55"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5057ABF9" w14:textId="67EE9CEE"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(2,820)</w:t>
            </w:r>
          </w:p>
        </w:tc>
        <w:tc>
          <w:tcPr>
            <w:tcW w:w="84" w:type="dxa"/>
            <w:gridSpan w:val="2"/>
            <w:shd w:val="clear" w:color="auto" w:fill="auto"/>
          </w:tcPr>
          <w:p w14:paraId="4E6D5A28"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54287D2F" w14:textId="48073ED6"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c>
          <w:tcPr>
            <w:tcW w:w="82" w:type="dxa"/>
            <w:gridSpan w:val="2"/>
            <w:shd w:val="clear" w:color="auto" w:fill="auto"/>
            <w:vAlign w:val="center"/>
          </w:tcPr>
          <w:p w14:paraId="305746F2"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77" w:type="dxa"/>
            <w:gridSpan w:val="2"/>
            <w:shd w:val="clear" w:color="auto" w:fill="auto"/>
          </w:tcPr>
          <w:p w14:paraId="1F4987B6" w14:textId="5902728E"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11,20</w:t>
            </w:r>
            <w:r w:rsidRPr="008C4B6E">
              <w:rPr>
                <w:rFonts w:asciiTheme="majorBidi" w:hAnsiTheme="majorBidi" w:cstheme="majorBidi"/>
                <w:sz w:val="28"/>
                <w:szCs w:val="28"/>
                <w:cs/>
              </w:rPr>
              <w:t>8</w:t>
            </w:r>
            <w:r w:rsidRPr="008C4B6E">
              <w:rPr>
                <w:rFonts w:asciiTheme="majorBidi" w:hAnsiTheme="majorBidi" w:cstheme="majorBidi"/>
                <w:sz w:val="28"/>
                <w:szCs w:val="28"/>
              </w:rPr>
              <w:t xml:space="preserve"> </w:t>
            </w:r>
          </w:p>
        </w:tc>
      </w:tr>
      <w:tr w:rsidR="006249CC" w:rsidRPr="008C4B6E" w14:paraId="0A7F4538" w14:textId="77777777" w:rsidTr="006249CC">
        <w:trPr>
          <w:trHeight w:val="207"/>
          <w:jc w:val="right"/>
        </w:trPr>
        <w:tc>
          <w:tcPr>
            <w:tcW w:w="2763" w:type="dxa"/>
            <w:gridSpan w:val="3"/>
          </w:tcPr>
          <w:p w14:paraId="79E56E4F" w14:textId="77777777" w:rsidR="006249CC" w:rsidRPr="008C4B6E" w:rsidRDefault="006249CC" w:rsidP="006249CC">
            <w:pPr>
              <w:spacing w:line="360" w:lineRule="exact"/>
              <w:ind w:left="120"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Office equipment</w:t>
            </w:r>
          </w:p>
        </w:tc>
        <w:tc>
          <w:tcPr>
            <w:tcW w:w="1147" w:type="dxa"/>
            <w:shd w:val="clear" w:color="auto" w:fill="auto"/>
            <w:vAlign w:val="center"/>
          </w:tcPr>
          <w:p w14:paraId="71C5D36B" w14:textId="7141F0FD"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2,263</w:t>
            </w:r>
          </w:p>
        </w:tc>
        <w:tc>
          <w:tcPr>
            <w:tcW w:w="90" w:type="dxa"/>
            <w:shd w:val="clear" w:color="auto" w:fill="auto"/>
          </w:tcPr>
          <w:p w14:paraId="4D4CA057"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0FAFF5D0" w14:textId="7B987299"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367</w:t>
            </w:r>
          </w:p>
        </w:tc>
        <w:tc>
          <w:tcPr>
            <w:tcW w:w="84" w:type="dxa"/>
            <w:gridSpan w:val="2"/>
            <w:shd w:val="clear" w:color="auto" w:fill="auto"/>
          </w:tcPr>
          <w:p w14:paraId="6C75D59F"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vAlign w:val="center"/>
          </w:tcPr>
          <w:p w14:paraId="7F912347" w14:textId="4DF1911E"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(1,464)</w:t>
            </w:r>
          </w:p>
        </w:tc>
        <w:tc>
          <w:tcPr>
            <w:tcW w:w="84" w:type="dxa"/>
            <w:gridSpan w:val="2"/>
            <w:shd w:val="clear" w:color="auto" w:fill="auto"/>
          </w:tcPr>
          <w:p w14:paraId="7E0357FF"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6153BF8E" w14:textId="47591C71"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6,712 </w:t>
            </w:r>
          </w:p>
        </w:tc>
        <w:tc>
          <w:tcPr>
            <w:tcW w:w="82" w:type="dxa"/>
            <w:gridSpan w:val="2"/>
            <w:shd w:val="clear" w:color="auto" w:fill="auto"/>
            <w:vAlign w:val="center"/>
          </w:tcPr>
          <w:p w14:paraId="64E89668"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77" w:type="dxa"/>
            <w:gridSpan w:val="2"/>
            <w:shd w:val="clear" w:color="auto" w:fill="auto"/>
            <w:vAlign w:val="center"/>
          </w:tcPr>
          <w:p w14:paraId="49DEFC3B" w14:textId="40A4EE26"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7,878</w:t>
            </w:r>
          </w:p>
        </w:tc>
      </w:tr>
      <w:tr w:rsidR="006249CC" w:rsidRPr="008C4B6E" w14:paraId="7AA18377" w14:textId="77777777" w:rsidTr="006249CC">
        <w:trPr>
          <w:trHeight w:val="187"/>
          <w:jc w:val="right"/>
        </w:trPr>
        <w:tc>
          <w:tcPr>
            <w:tcW w:w="2763" w:type="dxa"/>
            <w:gridSpan w:val="3"/>
          </w:tcPr>
          <w:p w14:paraId="4F8F2A64" w14:textId="77777777" w:rsidR="006249CC" w:rsidRPr="008C4B6E" w:rsidRDefault="006249CC" w:rsidP="006249CC">
            <w:pPr>
              <w:spacing w:line="360" w:lineRule="exact"/>
              <w:ind w:left="120"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Furniture and installment</w:t>
            </w:r>
          </w:p>
        </w:tc>
        <w:tc>
          <w:tcPr>
            <w:tcW w:w="1147" w:type="dxa"/>
            <w:shd w:val="clear" w:color="auto" w:fill="auto"/>
            <w:vAlign w:val="center"/>
          </w:tcPr>
          <w:p w14:paraId="425A2F3F" w14:textId="09C6FDB8"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662</w:t>
            </w:r>
          </w:p>
        </w:tc>
        <w:tc>
          <w:tcPr>
            <w:tcW w:w="90" w:type="dxa"/>
            <w:shd w:val="clear" w:color="auto" w:fill="auto"/>
          </w:tcPr>
          <w:p w14:paraId="18D35377"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vAlign w:val="center"/>
          </w:tcPr>
          <w:p w14:paraId="7E35ABF5" w14:textId="22713F0F"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3</w:t>
            </w:r>
          </w:p>
        </w:tc>
        <w:tc>
          <w:tcPr>
            <w:tcW w:w="84" w:type="dxa"/>
            <w:gridSpan w:val="2"/>
            <w:shd w:val="clear" w:color="auto" w:fill="auto"/>
          </w:tcPr>
          <w:p w14:paraId="6C12CAE4"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vAlign w:val="center"/>
          </w:tcPr>
          <w:p w14:paraId="27FE7475" w14:textId="1250EC24"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(65</w:t>
            </w:r>
            <w:r w:rsidRPr="008C4B6E">
              <w:rPr>
                <w:rFonts w:asciiTheme="majorBidi" w:hAnsiTheme="majorBidi" w:cstheme="majorBidi"/>
                <w:sz w:val="28"/>
                <w:szCs w:val="28"/>
                <w:cs/>
              </w:rPr>
              <w:t>2</w:t>
            </w:r>
            <w:r w:rsidRPr="008C4B6E">
              <w:rPr>
                <w:rFonts w:asciiTheme="majorBidi" w:hAnsiTheme="majorBidi" w:cstheme="majorBidi"/>
                <w:sz w:val="28"/>
                <w:szCs w:val="28"/>
              </w:rPr>
              <w:t>)</w:t>
            </w:r>
          </w:p>
        </w:tc>
        <w:tc>
          <w:tcPr>
            <w:tcW w:w="84" w:type="dxa"/>
            <w:gridSpan w:val="2"/>
            <w:shd w:val="clear" w:color="auto" w:fill="auto"/>
          </w:tcPr>
          <w:p w14:paraId="67C66812"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419363E3" w14:textId="457FEDBB"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1,876 </w:t>
            </w:r>
          </w:p>
        </w:tc>
        <w:tc>
          <w:tcPr>
            <w:tcW w:w="82" w:type="dxa"/>
            <w:gridSpan w:val="2"/>
            <w:shd w:val="clear" w:color="auto" w:fill="auto"/>
            <w:vAlign w:val="center"/>
          </w:tcPr>
          <w:p w14:paraId="4E6BE424"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77" w:type="dxa"/>
            <w:gridSpan w:val="2"/>
            <w:shd w:val="clear" w:color="auto" w:fill="auto"/>
          </w:tcPr>
          <w:p w14:paraId="1C1C0967" w14:textId="57CFF1CE"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1,88</w:t>
            </w:r>
            <w:r w:rsidRPr="008C4B6E">
              <w:rPr>
                <w:rFonts w:asciiTheme="majorBidi" w:hAnsiTheme="majorBidi" w:cstheme="majorBidi"/>
                <w:sz w:val="28"/>
                <w:szCs w:val="28"/>
                <w:cs/>
              </w:rPr>
              <w:t>9</w:t>
            </w:r>
            <w:r w:rsidRPr="008C4B6E">
              <w:rPr>
                <w:rFonts w:asciiTheme="majorBidi" w:hAnsiTheme="majorBidi" w:cstheme="majorBidi"/>
                <w:sz w:val="28"/>
                <w:szCs w:val="28"/>
              </w:rPr>
              <w:t xml:space="preserve"> </w:t>
            </w:r>
          </w:p>
        </w:tc>
      </w:tr>
      <w:tr w:rsidR="006249CC" w:rsidRPr="008C4B6E" w14:paraId="11D62B5C" w14:textId="77777777" w:rsidTr="006249CC">
        <w:trPr>
          <w:trHeight w:val="183"/>
          <w:jc w:val="right"/>
        </w:trPr>
        <w:tc>
          <w:tcPr>
            <w:tcW w:w="2763" w:type="dxa"/>
            <w:gridSpan w:val="3"/>
          </w:tcPr>
          <w:p w14:paraId="213D5E46" w14:textId="77777777" w:rsidR="006249CC" w:rsidRPr="008C4B6E" w:rsidRDefault="006249CC" w:rsidP="006249CC">
            <w:pPr>
              <w:spacing w:line="360" w:lineRule="exact"/>
              <w:ind w:left="120"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Vehicles</w:t>
            </w:r>
          </w:p>
        </w:tc>
        <w:tc>
          <w:tcPr>
            <w:tcW w:w="1147" w:type="dxa"/>
            <w:shd w:val="clear" w:color="auto" w:fill="auto"/>
            <w:vAlign w:val="center"/>
          </w:tcPr>
          <w:p w14:paraId="4A566870" w14:textId="32002D39"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422</w:t>
            </w:r>
          </w:p>
        </w:tc>
        <w:tc>
          <w:tcPr>
            <w:tcW w:w="90" w:type="dxa"/>
            <w:shd w:val="clear" w:color="auto" w:fill="auto"/>
          </w:tcPr>
          <w:p w14:paraId="6FF175B0"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vAlign w:val="center"/>
          </w:tcPr>
          <w:p w14:paraId="1D3CDB73" w14:textId="6D8CF671"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4" w:type="dxa"/>
            <w:gridSpan w:val="2"/>
            <w:shd w:val="clear" w:color="auto" w:fill="auto"/>
          </w:tcPr>
          <w:p w14:paraId="42BB7DA7"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vAlign w:val="center"/>
          </w:tcPr>
          <w:p w14:paraId="2DD05652" w14:textId="5F7C41A1"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gridSpan w:val="2"/>
            <w:shd w:val="clear" w:color="auto" w:fill="auto"/>
          </w:tcPr>
          <w:p w14:paraId="2C8C5BC9"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1FA9F940" w14:textId="3CEE9681"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c>
          <w:tcPr>
            <w:tcW w:w="82" w:type="dxa"/>
            <w:gridSpan w:val="2"/>
            <w:shd w:val="clear" w:color="auto" w:fill="auto"/>
            <w:vAlign w:val="center"/>
          </w:tcPr>
          <w:p w14:paraId="56CBCDD0"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77" w:type="dxa"/>
            <w:gridSpan w:val="2"/>
            <w:shd w:val="clear" w:color="auto" w:fill="auto"/>
          </w:tcPr>
          <w:p w14:paraId="63A37BED" w14:textId="2810A49D"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422 </w:t>
            </w:r>
          </w:p>
        </w:tc>
      </w:tr>
      <w:tr w:rsidR="006249CC" w:rsidRPr="008C4B6E" w14:paraId="7BD5F8D9" w14:textId="77777777" w:rsidTr="006249CC">
        <w:trPr>
          <w:trHeight w:val="183"/>
          <w:jc w:val="right"/>
        </w:trPr>
        <w:tc>
          <w:tcPr>
            <w:tcW w:w="2763" w:type="dxa"/>
            <w:gridSpan w:val="3"/>
          </w:tcPr>
          <w:p w14:paraId="604A305A" w14:textId="25CF5334" w:rsidR="006249CC" w:rsidRPr="008C4B6E" w:rsidRDefault="001035D0" w:rsidP="006249CC">
            <w:pPr>
              <w:spacing w:line="360" w:lineRule="exact"/>
              <w:ind w:left="120" w:firstLine="19"/>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 xml:space="preserve">Asset under </w:t>
            </w:r>
            <w:r w:rsidR="00701A06">
              <w:rPr>
                <w:rFonts w:asciiTheme="majorBidi" w:hAnsiTheme="majorBidi" w:cstheme="majorBidi"/>
                <w:snapToGrid w:val="0"/>
                <w:sz w:val="28"/>
                <w:szCs w:val="28"/>
                <w:lang w:eastAsia="th-TH"/>
              </w:rPr>
              <w:t>construction</w:t>
            </w:r>
          </w:p>
        </w:tc>
        <w:tc>
          <w:tcPr>
            <w:tcW w:w="1147" w:type="dxa"/>
            <w:shd w:val="clear" w:color="auto" w:fill="auto"/>
            <w:vAlign w:val="bottom"/>
          </w:tcPr>
          <w:p w14:paraId="192DD4EC" w14:textId="4BD3B215"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90" w:type="dxa"/>
            <w:shd w:val="clear" w:color="auto" w:fill="auto"/>
            <w:vAlign w:val="bottom"/>
          </w:tcPr>
          <w:p w14:paraId="0E4E2E9D"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vAlign w:val="center"/>
          </w:tcPr>
          <w:p w14:paraId="685EFE72" w14:textId="53D73EA4"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17</w:t>
            </w:r>
            <w:r w:rsidRPr="008C4B6E">
              <w:rPr>
                <w:rFonts w:asciiTheme="majorBidi" w:hAnsiTheme="majorBidi" w:cstheme="majorBidi"/>
                <w:sz w:val="28"/>
                <w:szCs w:val="28"/>
              </w:rPr>
              <w:t>,</w:t>
            </w:r>
            <w:r w:rsidRPr="008C4B6E">
              <w:rPr>
                <w:rFonts w:asciiTheme="majorBidi" w:hAnsiTheme="majorBidi" w:cstheme="majorBidi"/>
                <w:sz w:val="28"/>
                <w:szCs w:val="28"/>
                <w:cs/>
              </w:rPr>
              <w:t>306</w:t>
            </w:r>
          </w:p>
        </w:tc>
        <w:tc>
          <w:tcPr>
            <w:tcW w:w="84" w:type="dxa"/>
            <w:gridSpan w:val="2"/>
            <w:shd w:val="clear" w:color="auto" w:fill="auto"/>
            <w:vAlign w:val="bottom"/>
          </w:tcPr>
          <w:p w14:paraId="1F544B36"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vAlign w:val="center"/>
          </w:tcPr>
          <w:p w14:paraId="7FD60A64" w14:textId="2187D508"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4" w:type="dxa"/>
            <w:gridSpan w:val="2"/>
            <w:shd w:val="clear" w:color="auto" w:fill="auto"/>
          </w:tcPr>
          <w:p w14:paraId="51598BDF" w14:textId="77777777" w:rsidR="006249CC" w:rsidRPr="008C4B6E" w:rsidRDefault="006249CC" w:rsidP="006249CC">
            <w:pPr>
              <w:spacing w:line="360" w:lineRule="exact"/>
              <w:jc w:val="right"/>
              <w:rPr>
                <w:rFonts w:asciiTheme="majorBidi" w:hAnsiTheme="majorBidi" w:cstheme="majorBidi"/>
                <w:snapToGrid w:val="0"/>
                <w:sz w:val="28"/>
                <w:szCs w:val="28"/>
                <w:lang w:eastAsia="th-TH"/>
              </w:rPr>
            </w:pPr>
          </w:p>
        </w:tc>
        <w:tc>
          <w:tcPr>
            <w:tcW w:w="1117" w:type="dxa"/>
            <w:gridSpan w:val="2"/>
            <w:tcBorders>
              <w:bottom w:val="single" w:sz="4" w:space="0" w:color="auto"/>
            </w:tcBorders>
            <w:shd w:val="clear" w:color="auto" w:fill="auto"/>
          </w:tcPr>
          <w:p w14:paraId="7357D947" w14:textId="73045E02" w:rsidR="006249CC" w:rsidRPr="008C4B6E" w:rsidRDefault="006249CC" w:rsidP="006249CC">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(17,306)</w:t>
            </w:r>
          </w:p>
        </w:tc>
        <w:tc>
          <w:tcPr>
            <w:tcW w:w="82" w:type="dxa"/>
            <w:gridSpan w:val="2"/>
            <w:shd w:val="clear" w:color="auto" w:fill="auto"/>
            <w:vAlign w:val="center"/>
          </w:tcPr>
          <w:p w14:paraId="0C376EE2"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77" w:type="dxa"/>
            <w:gridSpan w:val="2"/>
            <w:shd w:val="clear" w:color="auto" w:fill="auto"/>
          </w:tcPr>
          <w:p w14:paraId="45A591C4" w14:textId="09976538"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w:t>
            </w:r>
          </w:p>
        </w:tc>
      </w:tr>
      <w:tr w:rsidR="006249CC" w:rsidRPr="008C4B6E" w14:paraId="6DD67B1F" w14:textId="77777777" w:rsidTr="006249CC">
        <w:trPr>
          <w:trHeight w:val="93"/>
          <w:jc w:val="right"/>
        </w:trPr>
        <w:tc>
          <w:tcPr>
            <w:tcW w:w="2763" w:type="dxa"/>
            <w:gridSpan w:val="3"/>
            <w:vAlign w:val="bottom"/>
          </w:tcPr>
          <w:p w14:paraId="5AB88535" w14:textId="77777777" w:rsidR="006249CC" w:rsidRPr="008C4B6E" w:rsidRDefault="006249CC" w:rsidP="006249CC">
            <w:pPr>
              <w:spacing w:line="360" w:lineRule="exact"/>
              <w:ind w:left="120"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Total</w:t>
            </w:r>
          </w:p>
        </w:tc>
        <w:tc>
          <w:tcPr>
            <w:tcW w:w="1147" w:type="dxa"/>
            <w:tcBorders>
              <w:top w:val="single" w:sz="4" w:space="0" w:color="auto"/>
              <w:bottom w:val="single" w:sz="4" w:space="0" w:color="auto"/>
            </w:tcBorders>
            <w:shd w:val="clear" w:color="auto" w:fill="auto"/>
            <w:vAlign w:val="center"/>
          </w:tcPr>
          <w:p w14:paraId="73DB1D24" w14:textId="1363A952" w:rsidR="006249CC" w:rsidRPr="008C4B6E" w:rsidRDefault="006249CC" w:rsidP="006249CC">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25,222</w:t>
            </w:r>
          </w:p>
        </w:tc>
        <w:tc>
          <w:tcPr>
            <w:tcW w:w="90" w:type="dxa"/>
            <w:shd w:val="clear" w:color="auto" w:fill="auto"/>
          </w:tcPr>
          <w:p w14:paraId="37F9D495"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tcBorders>
              <w:top w:val="single" w:sz="4" w:space="0" w:color="auto"/>
              <w:bottom w:val="single" w:sz="4" w:space="0" w:color="auto"/>
            </w:tcBorders>
            <w:shd w:val="clear" w:color="auto" w:fill="auto"/>
            <w:vAlign w:val="center"/>
          </w:tcPr>
          <w:p w14:paraId="065D1E31" w14:textId="038B0182"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18,852</w:t>
            </w:r>
          </w:p>
        </w:tc>
        <w:tc>
          <w:tcPr>
            <w:tcW w:w="84" w:type="dxa"/>
            <w:gridSpan w:val="2"/>
            <w:shd w:val="clear" w:color="auto" w:fill="auto"/>
          </w:tcPr>
          <w:p w14:paraId="3D5BEAE8"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tcBorders>
              <w:top w:val="single" w:sz="4" w:space="0" w:color="auto"/>
              <w:bottom w:val="single" w:sz="4" w:space="0" w:color="auto"/>
            </w:tcBorders>
            <w:shd w:val="clear" w:color="auto" w:fill="auto"/>
            <w:vAlign w:val="center"/>
          </w:tcPr>
          <w:p w14:paraId="0A4FAD76" w14:textId="1012DDCD"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(13,52</w:t>
            </w:r>
            <w:r w:rsidRPr="008C4B6E">
              <w:rPr>
                <w:rFonts w:asciiTheme="majorBidi" w:hAnsiTheme="majorBidi" w:cstheme="majorBidi"/>
                <w:sz w:val="28"/>
                <w:szCs w:val="28"/>
                <w:cs/>
              </w:rPr>
              <w:t>8</w:t>
            </w:r>
            <w:r w:rsidRPr="008C4B6E">
              <w:rPr>
                <w:rFonts w:asciiTheme="majorBidi" w:hAnsiTheme="majorBidi" w:cstheme="majorBidi"/>
                <w:sz w:val="28"/>
                <w:szCs w:val="28"/>
              </w:rPr>
              <w:t>)</w:t>
            </w:r>
          </w:p>
        </w:tc>
        <w:tc>
          <w:tcPr>
            <w:tcW w:w="84" w:type="dxa"/>
            <w:gridSpan w:val="2"/>
            <w:shd w:val="clear" w:color="auto" w:fill="auto"/>
          </w:tcPr>
          <w:p w14:paraId="2DBE3FEA"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tcBorders>
              <w:top w:val="single" w:sz="4" w:space="0" w:color="auto"/>
              <w:bottom w:val="single" w:sz="4" w:space="0" w:color="auto"/>
            </w:tcBorders>
            <w:shd w:val="clear" w:color="auto" w:fill="auto"/>
            <w:vAlign w:val="center"/>
          </w:tcPr>
          <w:p w14:paraId="76A6C8C0" w14:textId="3ED3CDC0"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2" w:type="dxa"/>
            <w:gridSpan w:val="2"/>
            <w:shd w:val="clear" w:color="auto" w:fill="auto"/>
            <w:vAlign w:val="center"/>
          </w:tcPr>
          <w:p w14:paraId="7770584C"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77" w:type="dxa"/>
            <w:gridSpan w:val="2"/>
            <w:tcBorders>
              <w:top w:val="single" w:sz="4" w:space="0" w:color="auto"/>
              <w:bottom w:val="single" w:sz="4" w:space="0" w:color="auto"/>
            </w:tcBorders>
            <w:shd w:val="clear" w:color="auto" w:fill="auto"/>
            <w:vAlign w:val="center"/>
          </w:tcPr>
          <w:p w14:paraId="2BF840B0" w14:textId="5E891524"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30,546</w:t>
            </w:r>
          </w:p>
        </w:tc>
      </w:tr>
      <w:tr w:rsidR="006249CC" w:rsidRPr="008C4B6E" w14:paraId="5BEEB9FA" w14:textId="77777777" w:rsidTr="006249CC">
        <w:trPr>
          <w:trHeight w:val="339"/>
          <w:jc w:val="right"/>
        </w:trPr>
        <w:tc>
          <w:tcPr>
            <w:tcW w:w="2763" w:type="dxa"/>
            <w:gridSpan w:val="3"/>
          </w:tcPr>
          <w:p w14:paraId="583E56A3" w14:textId="77777777" w:rsidR="006249CC" w:rsidRPr="008C4B6E" w:rsidRDefault="006249CC" w:rsidP="006249CC">
            <w:pPr>
              <w:spacing w:before="120" w:line="360" w:lineRule="exact"/>
              <w:ind w:left="129" w:firstLine="10"/>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Accumulated depreciation</w:t>
            </w:r>
          </w:p>
        </w:tc>
        <w:tc>
          <w:tcPr>
            <w:tcW w:w="1147" w:type="dxa"/>
            <w:tcBorders>
              <w:top w:val="single" w:sz="4" w:space="0" w:color="auto"/>
            </w:tcBorders>
            <w:shd w:val="clear" w:color="auto" w:fill="auto"/>
            <w:vAlign w:val="center"/>
          </w:tcPr>
          <w:p w14:paraId="6A8E8726" w14:textId="77777777" w:rsidR="006249CC" w:rsidRPr="008C4B6E" w:rsidRDefault="006249CC" w:rsidP="006249CC">
            <w:pPr>
              <w:spacing w:before="120" w:line="360" w:lineRule="exact"/>
              <w:ind w:right="112"/>
              <w:jc w:val="right"/>
              <w:rPr>
                <w:rFonts w:asciiTheme="majorBidi" w:hAnsiTheme="majorBidi" w:cstheme="majorBidi"/>
                <w:sz w:val="28"/>
                <w:szCs w:val="28"/>
              </w:rPr>
            </w:pPr>
          </w:p>
        </w:tc>
        <w:tc>
          <w:tcPr>
            <w:tcW w:w="90" w:type="dxa"/>
            <w:shd w:val="clear" w:color="auto" w:fill="auto"/>
          </w:tcPr>
          <w:p w14:paraId="78E3B822" w14:textId="77777777" w:rsidR="006249CC" w:rsidRPr="008C4B6E" w:rsidRDefault="006249CC" w:rsidP="006249CC">
            <w:pPr>
              <w:spacing w:before="120" w:line="360" w:lineRule="exact"/>
              <w:jc w:val="right"/>
              <w:rPr>
                <w:rFonts w:asciiTheme="majorBidi" w:hAnsiTheme="majorBidi" w:cstheme="majorBidi"/>
                <w:sz w:val="28"/>
                <w:szCs w:val="28"/>
              </w:rPr>
            </w:pPr>
          </w:p>
        </w:tc>
        <w:tc>
          <w:tcPr>
            <w:tcW w:w="1099" w:type="dxa"/>
            <w:gridSpan w:val="2"/>
            <w:tcBorders>
              <w:top w:val="single" w:sz="4" w:space="0" w:color="auto"/>
            </w:tcBorders>
            <w:shd w:val="clear" w:color="auto" w:fill="auto"/>
          </w:tcPr>
          <w:p w14:paraId="531BEFCE" w14:textId="77777777" w:rsidR="006249CC" w:rsidRPr="008C4B6E" w:rsidRDefault="006249CC" w:rsidP="006249CC">
            <w:pPr>
              <w:spacing w:before="120" w:line="360" w:lineRule="exact"/>
              <w:ind w:right="112"/>
              <w:jc w:val="right"/>
              <w:rPr>
                <w:rFonts w:asciiTheme="majorBidi" w:hAnsiTheme="majorBidi" w:cstheme="majorBidi"/>
                <w:sz w:val="28"/>
                <w:szCs w:val="28"/>
              </w:rPr>
            </w:pPr>
          </w:p>
        </w:tc>
        <w:tc>
          <w:tcPr>
            <w:tcW w:w="84" w:type="dxa"/>
            <w:gridSpan w:val="2"/>
            <w:shd w:val="clear" w:color="auto" w:fill="auto"/>
          </w:tcPr>
          <w:p w14:paraId="71CB8AA0" w14:textId="77777777" w:rsidR="006249CC" w:rsidRPr="008C4B6E" w:rsidRDefault="006249CC" w:rsidP="006249CC">
            <w:pPr>
              <w:spacing w:before="120" w:line="360" w:lineRule="exact"/>
              <w:jc w:val="right"/>
              <w:rPr>
                <w:rFonts w:asciiTheme="majorBidi" w:hAnsiTheme="majorBidi" w:cstheme="majorBidi"/>
                <w:sz w:val="28"/>
                <w:szCs w:val="28"/>
              </w:rPr>
            </w:pPr>
          </w:p>
        </w:tc>
        <w:tc>
          <w:tcPr>
            <w:tcW w:w="1076" w:type="dxa"/>
            <w:tcBorders>
              <w:top w:val="single" w:sz="4" w:space="0" w:color="auto"/>
            </w:tcBorders>
            <w:shd w:val="clear" w:color="auto" w:fill="auto"/>
          </w:tcPr>
          <w:p w14:paraId="2891FF55" w14:textId="77777777" w:rsidR="006249CC" w:rsidRPr="008C4B6E" w:rsidRDefault="006249CC" w:rsidP="006249CC">
            <w:pPr>
              <w:spacing w:before="120" w:line="360" w:lineRule="exact"/>
              <w:ind w:right="112"/>
              <w:jc w:val="right"/>
              <w:rPr>
                <w:rFonts w:asciiTheme="majorBidi" w:hAnsiTheme="majorBidi" w:cstheme="majorBidi"/>
                <w:sz w:val="28"/>
                <w:szCs w:val="28"/>
              </w:rPr>
            </w:pPr>
          </w:p>
        </w:tc>
        <w:tc>
          <w:tcPr>
            <w:tcW w:w="84" w:type="dxa"/>
            <w:gridSpan w:val="2"/>
            <w:shd w:val="clear" w:color="auto" w:fill="auto"/>
          </w:tcPr>
          <w:p w14:paraId="03FD263E" w14:textId="77777777" w:rsidR="006249CC" w:rsidRPr="008C4B6E" w:rsidRDefault="006249CC" w:rsidP="006249CC">
            <w:pPr>
              <w:spacing w:before="120" w:line="360" w:lineRule="exact"/>
              <w:jc w:val="center"/>
              <w:rPr>
                <w:rFonts w:asciiTheme="majorBidi" w:hAnsiTheme="majorBidi" w:cstheme="majorBidi"/>
                <w:snapToGrid w:val="0"/>
                <w:sz w:val="28"/>
                <w:szCs w:val="28"/>
                <w:lang w:eastAsia="th-TH"/>
              </w:rPr>
            </w:pPr>
          </w:p>
        </w:tc>
        <w:tc>
          <w:tcPr>
            <w:tcW w:w="1117" w:type="dxa"/>
            <w:gridSpan w:val="2"/>
            <w:tcBorders>
              <w:top w:val="single" w:sz="4" w:space="0" w:color="auto"/>
            </w:tcBorders>
            <w:shd w:val="clear" w:color="auto" w:fill="auto"/>
          </w:tcPr>
          <w:p w14:paraId="21B0BB24" w14:textId="77777777" w:rsidR="006249CC" w:rsidRPr="008C4B6E" w:rsidRDefault="006249CC" w:rsidP="006249CC">
            <w:pPr>
              <w:spacing w:before="120" w:line="360" w:lineRule="exact"/>
              <w:ind w:right="112"/>
              <w:jc w:val="right"/>
              <w:rPr>
                <w:rFonts w:asciiTheme="majorBidi" w:hAnsiTheme="majorBidi" w:cstheme="majorBidi"/>
                <w:sz w:val="28"/>
                <w:szCs w:val="28"/>
              </w:rPr>
            </w:pPr>
          </w:p>
        </w:tc>
        <w:tc>
          <w:tcPr>
            <w:tcW w:w="82" w:type="dxa"/>
            <w:gridSpan w:val="2"/>
            <w:shd w:val="clear" w:color="auto" w:fill="auto"/>
          </w:tcPr>
          <w:p w14:paraId="14082AC6" w14:textId="77777777" w:rsidR="006249CC" w:rsidRPr="008C4B6E" w:rsidRDefault="006249CC" w:rsidP="006249CC">
            <w:pPr>
              <w:spacing w:before="120" w:line="360" w:lineRule="exact"/>
              <w:jc w:val="right"/>
              <w:rPr>
                <w:rFonts w:asciiTheme="majorBidi" w:hAnsiTheme="majorBidi" w:cstheme="majorBidi"/>
                <w:sz w:val="28"/>
                <w:szCs w:val="28"/>
              </w:rPr>
            </w:pPr>
          </w:p>
        </w:tc>
        <w:tc>
          <w:tcPr>
            <w:tcW w:w="1277" w:type="dxa"/>
            <w:gridSpan w:val="2"/>
            <w:tcBorders>
              <w:top w:val="single" w:sz="4" w:space="0" w:color="auto"/>
            </w:tcBorders>
            <w:shd w:val="clear" w:color="auto" w:fill="auto"/>
            <w:vAlign w:val="center"/>
          </w:tcPr>
          <w:p w14:paraId="185DA77A" w14:textId="77777777" w:rsidR="006249CC" w:rsidRPr="008C4B6E" w:rsidRDefault="006249CC" w:rsidP="006249CC">
            <w:pPr>
              <w:spacing w:before="120" w:line="360" w:lineRule="exact"/>
              <w:ind w:right="112"/>
              <w:jc w:val="right"/>
              <w:rPr>
                <w:rFonts w:asciiTheme="majorBidi" w:hAnsiTheme="majorBidi" w:cstheme="majorBidi"/>
                <w:sz w:val="28"/>
                <w:szCs w:val="28"/>
              </w:rPr>
            </w:pPr>
          </w:p>
        </w:tc>
      </w:tr>
      <w:tr w:rsidR="006249CC" w:rsidRPr="008C4B6E" w14:paraId="4CB669B9" w14:textId="77777777" w:rsidTr="006249CC">
        <w:trPr>
          <w:trHeight w:val="93"/>
          <w:jc w:val="right"/>
        </w:trPr>
        <w:tc>
          <w:tcPr>
            <w:tcW w:w="2763" w:type="dxa"/>
            <w:gridSpan w:val="3"/>
          </w:tcPr>
          <w:p w14:paraId="706190AC" w14:textId="77777777" w:rsidR="006249CC" w:rsidRPr="008C4B6E" w:rsidRDefault="006249CC" w:rsidP="006249CC">
            <w:pPr>
              <w:spacing w:line="360" w:lineRule="exact"/>
              <w:ind w:left="120"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147" w:type="dxa"/>
            <w:shd w:val="clear" w:color="auto" w:fill="auto"/>
          </w:tcPr>
          <w:p w14:paraId="69F8030E" w14:textId="71637286"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(8,163)</w:t>
            </w:r>
          </w:p>
        </w:tc>
        <w:tc>
          <w:tcPr>
            <w:tcW w:w="90" w:type="dxa"/>
            <w:shd w:val="clear" w:color="auto" w:fill="auto"/>
          </w:tcPr>
          <w:p w14:paraId="6A9A1191"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33A0CD94" w14:textId="1BBF3D7A"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(436)</w:t>
            </w:r>
          </w:p>
        </w:tc>
        <w:tc>
          <w:tcPr>
            <w:tcW w:w="84" w:type="dxa"/>
            <w:gridSpan w:val="2"/>
            <w:shd w:val="clear" w:color="auto" w:fill="auto"/>
          </w:tcPr>
          <w:p w14:paraId="3AFB81CE"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5DAF89E9" w14:textId="4BFCF07A"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8,335 </w:t>
            </w:r>
          </w:p>
        </w:tc>
        <w:tc>
          <w:tcPr>
            <w:tcW w:w="84" w:type="dxa"/>
            <w:gridSpan w:val="2"/>
            <w:shd w:val="clear" w:color="auto" w:fill="auto"/>
          </w:tcPr>
          <w:p w14:paraId="324A93D3" w14:textId="77777777" w:rsidR="006249CC" w:rsidRPr="008C4B6E" w:rsidRDefault="006249CC" w:rsidP="006249CC">
            <w:pPr>
              <w:spacing w:line="360" w:lineRule="exact"/>
              <w:jc w:val="center"/>
              <w:rPr>
                <w:rFonts w:asciiTheme="majorBidi" w:hAnsiTheme="majorBidi" w:cstheme="majorBidi"/>
                <w:sz w:val="28"/>
                <w:szCs w:val="28"/>
              </w:rPr>
            </w:pPr>
          </w:p>
        </w:tc>
        <w:tc>
          <w:tcPr>
            <w:tcW w:w="1117" w:type="dxa"/>
            <w:gridSpan w:val="2"/>
            <w:shd w:val="clear" w:color="auto" w:fill="auto"/>
            <w:vAlign w:val="center"/>
          </w:tcPr>
          <w:p w14:paraId="7215D9DE" w14:textId="41A24F76"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2" w:type="dxa"/>
            <w:gridSpan w:val="2"/>
            <w:shd w:val="clear" w:color="auto" w:fill="auto"/>
          </w:tcPr>
          <w:p w14:paraId="4B542025" w14:textId="77777777" w:rsidR="006249CC" w:rsidRPr="008C4B6E" w:rsidRDefault="006249CC" w:rsidP="006249CC">
            <w:pPr>
              <w:spacing w:line="360" w:lineRule="exact"/>
              <w:jc w:val="right"/>
              <w:rPr>
                <w:rFonts w:asciiTheme="majorBidi" w:hAnsiTheme="majorBidi" w:cstheme="majorBidi"/>
                <w:sz w:val="28"/>
                <w:szCs w:val="28"/>
              </w:rPr>
            </w:pPr>
          </w:p>
        </w:tc>
        <w:tc>
          <w:tcPr>
            <w:tcW w:w="1277" w:type="dxa"/>
            <w:gridSpan w:val="2"/>
            <w:shd w:val="clear" w:color="auto" w:fill="auto"/>
          </w:tcPr>
          <w:p w14:paraId="75620713" w14:textId="0ACF453A"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(264)</w:t>
            </w:r>
          </w:p>
        </w:tc>
      </w:tr>
      <w:tr w:rsidR="006249CC" w:rsidRPr="008C4B6E" w14:paraId="4DFF7F40" w14:textId="77777777" w:rsidTr="006249CC">
        <w:trPr>
          <w:trHeight w:val="93"/>
          <w:jc w:val="right"/>
        </w:trPr>
        <w:tc>
          <w:tcPr>
            <w:tcW w:w="2763" w:type="dxa"/>
            <w:gridSpan w:val="3"/>
          </w:tcPr>
          <w:p w14:paraId="0D02C7C9" w14:textId="77777777" w:rsidR="006249CC" w:rsidRPr="008C4B6E" w:rsidRDefault="006249CC" w:rsidP="006249CC">
            <w:pPr>
              <w:spacing w:line="360" w:lineRule="exact"/>
              <w:ind w:left="120" w:firstLine="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147" w:type="dxa"/>
            <w:shd w:val="clear" w:color="auto" w:fill="auto"/>
          </w:tcPr>
          <w:p w14:paraId="3EB71AE0" w14:textId="0F2D6051"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(9,595)</w:t>
            </w:r>
          </w:p>
        </w:tc>
        <w:tc>
          <w:tcPr>
            <w:tcW w:w="90" w:type="dxa"/>
            <w:shd w:val="clear" w:color="auto" w:fill="auto"/>
          </w:tcPr>
          <w:p w14:paraId="118EC757"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2D81FE6B" w14:textId="12A63FB3"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(2,14</w:t>
            </w:r>
            <w:r w:rsidRPr="008C4B6E">
              <w:rPr>
                <w:rFonts w:asciiTheme="majorBidi" w:hAnsiTheme="majorBidi" w:cstheme="majorBidi"/>
                <w:sz w:val="28"/>
                <w:szCs w:val="28"/>
                <w:cs/>
              </w:rPr>
              <w:t>2</w:t>
            </w:r>
            <w:r w:rsidRPr="008C4B6E">
              <w:rPr>
                <w:rFonts w:asciiTheme="majorBidi" w:hAnsiTheme="majorBidi" w:cstheme="majorBidi"/>
                <w:sz w:val="28"/>
                <w:szCs w:val="28"/>
              </w:rPr>
              <w:t>)</w:t>
            </w:r>
          </w:p>
        </w:tc>
        <w:tc>
          <w:tcPr>
            <w:tcW w:w="84" w:type="dxa"/>
            <w:gridSpan w:val="2"/>
            <w:shd w:val="clear" w:color="auto" w:fill="auto"/>
          </w:tcPr>
          <w:p w14:paraId="6F0A0FFB"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70140A77" w14:textId="4C9F7000"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2,80</w:t>
            </w:r>
            <w:r w:rsidRPr="008C4B6E">
              <w:rPr>
                <w:rFonts w:asciiTheme="majorBidi" w:hAnsiTheme="majorBidi" w:cstheme="majorBidi"/>
                <w:sz w:val="28"/>
                <w:szCs w:val="28"/>
                <w:cs/>
              </w:rPr>
              <w:t>2</w:t>
            </w:r>
            <w:r w:rsidRPr="008C4B6E">
              <w:rPr>
                <w:rFonts w:asciiTheme="majorBidi" w:hAnsiTheme="majorBidi" w:cstheme="majorBidi"/>
                <w:sz w:val="28"/>
                <w:szCs w:val="28"/>
              </w:rPr>
              <w:t xml:space="preserve"> </w:t>
            </w:r>
          </w:p>
        </w:tc>
        <w:tc>
          <w:tcPr>
            <w:tcW w:w="84" w:type="dxa"/>
            <w:gridSpan w:val="2"/>
            <w:shd w:val="clear" w:color="auto" w:fill="auto"/>
          </w:tcPr>
          <w:p w14:paraId="4BE261DA" w14:textId="77777777" w:rsidR="006249CC" w:rsidRPr="008C4B6E" w:rsidRDefault="006249CC" w:rsidP="006249CC">
            <w:pPr>
              <w:spacing w:line="360" w:lineRule="exact"/>
              <w:jc w:val="center"/>
              <w:rPr>
                <w:rFonts w:asciiTheme="majorBidi" w:hAnsiTheme="majorBidi" w:cstheme="majorBidi"/>
                <w:sz w:val="28"/>
                <w:szCs w:val="28"/>
              </w:rPr>
            </w:pPr>
          </w:p>
        </w:tc>
        <w:tc>
          <w:tcPr>
            <w:tcW w:w="1117" w:type="dxa"/>
            <w:gridSpan w:val="2"/>
            <w:shd w:val="clear" w:color="auto" w:fill="auto"/>
            <w:vAlign w:val="center"/>
          </w:tcPr>
          <w:p w14:paraId="46D0D451" w14:textId="1B98971B"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2" w:type="dxa"/>
            <w:gridSpan w:val="2"/>
            <w:shd w:val="clear" w:color="auto" w:fill="auto"/>
          </w:tcPr>
          <w:p w14:paraId="546E0563" w14:textId="77777777" w:rsidR="006249CC" w:rsidRPr="008C4B6E" w:rsidRDefault="006249CC" w:rsidP="006249CC">
            <w:pPr>
              <w:spacing w:line="360" w:lineRule="exact"/>
              <w:jc w:val="right"/>
              <w:rPr>
                <w:rFonts w:asciiTheme="majorBidi" w:hAnsiTheme="majorBidi" w:cstheme="majorBidi"/>
                <w:sz w:val="28"/>
                <w:szCs w:val="28"/>
              </w:rPr>
            </w:pPr>
          </w:p>
        </w:tc>
        <w:tc>
          <w:tcPr>
            <w:tcW w:w="1277" w:type="dxa"/>
            <w:gridSpan w:val="2"/>
            <w:shd w:val="clear" w:color="auto" w:fill="auto"/>
          </w:tcPr>
          <w:p w14:paraId="1BD17844" w14:textId="47E997E3"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(8,93</w:t>
            </w:r>
            <w:r w:rsidRPr="008C4B6E">
              <w:rPr>
                <w:rFonts w:asciiTheme="majorBidi" w:hAnsiTheme="majorBidi" w:cstheme="majorBidi"/>
                <w:sz w:val="28"/>
                <w:szCs w:val="28"/>
                <w:cs/>
              </w:rPr>
              <w:t>5</w:t>
            </w:r>
            <w:r w:rsidRPr="008C4B6E">
              <w:rPr>
                <w:rFonts w:asciiTheme="majorBidi" w:hAnsiTheme="majorBidi" w:cstheme="majorBidi"/>
                <w:sz w:val="28"/>
                <w:szCs w:val="28"/>
              </w:rPr>
              <w:t>)</w:t>
            </w:r>
          </w:p>
        </w:tc>
      </w:tr>
      <w:tr w:rsidR="006249CC" w:rsidRPr="008C4B6E" w14:paraId="4F549602" w14:textId="77777777" w:rsidTr="006249CC">
        <w:trPr>
          <w:trHeight w:val="93"/>
          <w:jc w:val="right"/>
        </w:trPr>
        <w:tc>
          <w:tcPr>
            <w:tcW w:w="2763" w:type="dxa"/>
            <w:gridSpan w:val="3"/>
          </w:tcPr>
          <w:p w14:paraId="5DC19D14" w14:textId="77777777" w:rsidR="006249CC" w:rsidRPr="008C4B6E" w:rsidRDefault="006249CC" w:rsidP="006249CC">
            <w:pPr>
              <w:spacing w:line="360" w:lineRule="exact"/>
              <w:ind w:left="120" w:firstLine="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Office equipment</w:t>
            </w:r>
          </w:p>
        </w:tc>
        <w:tc>
          <w:tcPr>
            <w:tcW w:w="1147" w:type="dxa"/>
            <w:shd w:val="clear" w:color="auto" w:fill="auto"/>
          </w:tcPr>
          <w:p w14:paraId="67B3F882" w14:textId="5AD4AA9D"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(2,082)</w:t>
            </w:r>
          </w:p>
        </w:tc>
        <w:tc>
          <w:tcPr>
            <w:tcW w:w="90" w:type="dxa"/>
            <w:shd w:val="clear" w:color="auto" w:fill="auto"/>
          </w:tcPr>
          <w:p w14:paraId="7E5170CF"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99" w:type="dxa"/>
            <w:gridSpan w:val="2"/>
            <w:shd w:val="clear" w:color="auto" w:fill="auto"/>
          </w:tcPr>
          <w:p w14:paraId="1561B062" w14:textId="0EE6695B"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(559)</w:t>
            </w:r>
          </w:p>
        </w:tc>
        <w:tc>
          <w:tcPr>
            <w:tcW w:w="84" w:type="dxa"/>
            <w:gridSpan w:val="2"/>
            <w:shd w:val="clear" w:color="auto" w:fill="auto"/>
          </w:tcPr>
          <w:p w14:paraId="5FB86AC1"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76" w:type="dxa"/>
            <w:shd w:val="clear" w:color="auto" w:fill="auto"/>
            <w:vAlign w:val="center"/>
          </w:tcPr>
          <w:p w14:paraId="40E44F12" w14:textId="6774B854"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1,410</w:t>
            </w:r>
          </w:p>
        </w:tc>
        <w:tc>
          <w:tcPr>
            <w:tcW w:w="84" w:type="dxa"/>
            <w:gridSpan w:val="2"/>
            <w:shd w:val="clear" w:color="auto" w:fill="auto"/>
          </w:tcPr>
          <w:p w14:paraId="11BA4108" w14:textId="77777777" w:rsidR="006249CC" w:rsidRPr="008C4B6E" w:rsidRDefault="006249CC" w:rsidP="006249CC">
            <w:pPr>
              <w:spacing w:line="360" w:lineRule="exact"/>
              <w:ind w:right="112"/>
              <w:jc w:val="center"/>
              <w:rPr>
                <w:rFonts w:asciiTheme="majorBidi" w:hAnsiTheme="majorBidi" w:cstheme="majorBidi"/>
                <w:sz w:val="28"/>
                <w:szCs w:val="28"/>
              </w:rPr>
            </w:pPr>
          </w:p>
        </w:tc>
        <w:tc>
          <w:tcPr>
            <w:tcW w:w="1117" w:type="dxa"/>
            <w:gridSpan w:val="2"/>
            <w:shd w:val="clear" w:color="auto" w:fill="auto"/>
            <w:vAlign w:val="center"/>
          </w:tcPr>
          <w:p w14:paraId="315D7B11" w14:textId="03D058B1"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2" w:type="dxa"/>
            <w:gridSpan w:val="2"/>
            <w:shd w:val="clear" w:color="auto" w:fill="auto"/>
          </w:tcPr>
          <w:p w14:paraId="6A4706A0"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277" w:type="dxa"/>
            <w:gridSpan w:val="2"/>
            <w:shd w:val="clear" w:color="auto" w:fill="auto"/>
          </w:tcPr>
          <w:p w14:paraId="41D624F5" w14:textId="6AE74089"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(1,231)</w:t>
            </w:r>
          </w:p>
        </w:tc>
      </w:tr>
      <w:tr w:rsidR="006249CC" w:rsidRPr="008C4B6E" w14:paraId="67D3AF8C" w14:textId="77777777" w:rsidTr="006249CC">
        <w:trPr>
          <w:trHeight w:val="93"/>
          <w:jc w:val="right"/>
        </w:trPr>
        <w:tc>
          <w:tcPr>
            <w:tcW w:w="2763" w:type="dxa"/>
            <w:gridSpan w:val="3"/>
          </w:tcPr>
          <w:p w14:paraId="7B0B9DBE" w14:textId="77777777" w:rsidR="006249CC" w:rsidRPr="008C4B6E" w:rsidRDefault="006249CC" w:rsidP="006249CC">
            <w:pPr>
              <w:spacing w:line="360" w:lineRule="exact"/>
              <w:ind w:left="120" w:firstLine="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Furniture and installment</w:t>
            </w:r>
          </w:p>
        </w:tc>
        <w:tc>
          <w:tcPr>
            <w:tcW w:w="1147" w:type="dxa"/>
            <w:shd w:val="clear" w:color="auto" w:fill="auto"/>
          </w:tcPr>
          <w:p w14:paraId="07AF8C1F" w14:textId="2BA222CD"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(597)</w:t>
            </w:r>
          </w:p>
        </w:tc>
        <w:tc>
          <w:tcPr>
            <w:tcW w:w="90" w:type="dxa"/>
            <w:shd w:val="clear" w:color="auto" w:fill="auto"/>
          </w:tcPr>
          <w:p w14:paraId="749F2BBE"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99" w:type="dxa"/>
            <w:gridSpan w:val="2"/>
            <w:shd w:val="clear" w:color="auto" w:fill="auto"/>
          </w:tcPr>
          <w:p w14:paraId="195E17DB" w14:textId="38648BCB"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(12</w:t>
            </w:r>
            <w:r w:rsidRPr="008C4B6E">
              <w:rPr>
                <w:rFonts w:asciiTheme="majorBidi" w:hAnsiTheme="majorBidi" w:cstheme="majorBidi"/>
                <w:sz w:val="28"/>
                <w:szCs w:val="28"/>
                <w:cs/>
              </w:rPr>
              <w:t>7</w:t>
            </w:r>
            <w:r w:rsidRPr="008C4B6E">
              <w:rPr>
                <w:rFonts w:asciiTheme="majorBidi" w:hAnsiTheme="majorBidi" w:cstheme="majorBidi"/>
                <w:sz w:val="28"/>
                <w:szCs w:val="28"/>
              </w:rPr>
              <w:t>)</w:t>
            </w:r>
          </w:p>
        </w:tc>
        <w:tc>
          <w:tcPr>
            <w:tcW w:w="84" w:type="dxa"/>
            <w:gridSpan w:val="2"/>
            <w:shd w:val="clear" w:color="auto" w:fill="auto"/>
          </w:tcPr>
          <w:p w14:paraId="49C5DB63"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76" w:type="dxa"/>
            <w:shd w:val="clear" w:color="auto" w:fill="auto"/>
          </w:tcPr>
          <w:p w14:paraId="467E52F6" w14:textId="44A3B77D"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624 </w:t>
            </w:r>
          </w:p>
        </w:tc>
        <w:tc>
          <w:tcPr>
            <w:tcW w:w="84" w:type="dxa"/>
            <w:gridSpan w:val="2"/>
            <w:shd w:val="clear" w:color="auto" w:fill="auto"/>
          </w:tcPr>
          <w:p w14:paraId="774173B7" w14:textId="77777777" w:rsidR="006249CC" w:rsidRPr="008C4B6E" w:rsidRDefault="006249CC" w:rsidP="006249CC">
            <w:pPr>
              <w:spacing w:line="360" w:lineRule="exact"/>
              <w:ind w:right="112"/>
              <w:jc w:val="center"/>
              <w:rPr>
                <w:rFonts w:asciiTheme="majorBidi" w:hAnsiTheme="majorBidi" w:cstheme="majorBidi"/>
                <w:sz w:val="28"/>
                <w:szCs w:val="28"/>
              </w:rPr>
            </w:pPr>
          </w:p>
        </w:tc>
        <w:tc>
          <w:tcPr>
            <w:tcW w:w="1117" w:type="dxa"/>
            <w:gridSpan w:val="2"/>
            <w:shd w:val="clear" w:color="auto" w:fill="auto"/>
            <w:vAlign w:val="center"/>
          </w:tcPr>
          <w:p w14:paraId="25013735" w14:textId="57C309A8"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2" w:type="dxa"/>
            <w:gridSpan w:val="2"/>
            <w:shd w:val="clear" w:color="auto" w:fill="auto"/>
          </w:tcPr>
          <w:p w14:paraId="3AAFAC2B"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277" w:type="dxa"/>
            <w:gridSpan w:val="2"/>
            <w:shd w:val="clear" w:color="auto" w:fill="auto"/>
          </w:tcPr>
          <w:p w14:paraId="006CC524" w14:textId="7056444D"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w:t>
            </w:r>
            <w:r w:rsidRPr="008C4B6E">
              <w:rPr>
                <w:rFonts w:asciiTheme="majorBidi" w:hAnsiTheme="majorBidi" w:cstheme="majorBidi"/>
                <w:sz w:val="28"/>
                <w:szCs w:val="28"/>
                <w:cs/>
              </w:rPr>
              <w:t>100</w:t>
            </w:r>
            <w:r w:rsidRPr="008C4B6E">
              <w:rPr>
                <w:rFonts w:asciiTheme="majorBidi" w:hAnsiTheme="majorBidi" w:cstheme="majorBidi"/>
                <w:sz w:val="28"/>
                <w:szCs w:val="28"/>
              </w:rPr>
              <w:t>)</w:t>
            </w:r>
          </w:p>
        </w:tc>
      </w:tr>
      <w:tr w:rsidR="006249CC" w:rsidRPr="008C4B6E" w14:paraId="59F85716" w14:textId="77777777" w:rsidTr="006249CC">
        <w:trPr>
          <w:trHeight w:val="93"/>
          <w:jc w:val="right"/>
        </w:trPr>
        <w:tc>
          <w:tcPr>
            <w:tcW w:w="2763" w:type="dxa"/>
            <w:gridSpan w:val="3"/>
          </w:tcPr>
          <w:p w14:paraId="3F0273EA" w14:textId="77777777" w:rsidR="006249CC" w:rsidRPr="008C4B6E" w:rsidRDefault="006249CC" w:rsidP="006249CC">
            <w:pPr>
              <w:spacing w:line="360" w:lineRule="exact"/>
              <w:ind w:left="120" w:firstLine="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Vehicles</w:t>
            </w:r>
          </w:p>
        </w:tc>
        <w:tc>
          <w:tcPr>
            <w:tcW w:w="1147" w:type="dxa"/>
            <w:shd w:val="clear" w:color="auto" w:fill="auto"/>
          </w:tcPr>
          <w:p w14:paraId="5C25A615" w14:textId="061DDD2E"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(252)</w:t>
            </w:r>
          </w:p>
        </w:tc>
        <w:tc>
          <w:tcPr>
            <w:tcW w:w="90" w:type="dxa"/>
            <w:shd w:val="clear" w:color="auto" w:fill="auto"/>
          </w:tcPr>
          <w:p w14:paraId="2B6157CF"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99" w:type="dxa"/>
            <w:gridSpan w:val="2"/>
            <w:shd w:val="clear" w:color="auto" w:fill="auto"/>
          </w:tcPr>
          <w:p w14:paraId="5072746B" w14:textId="0453CC62"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4" w:type="dxa"/>
            <w:gridSpan w:val="2"/>
            <w:shd w:val="clear" w:color="auto" w:fill="auto"/>
          </w:tcPr>
          <w:p w14:paraId="51E90D01"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76" w:type="dxa"/>
            <w:shd w:val="clear" w:color="auto" w:fill="auto"/>
          </w:tcPr>
          <w:p w14:paraId="74A4BAEC" w14:textId="388728BF"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c>
          <w:tcPr>
            <w:tcW w:w="84" w:type="dxa"/>
            <w:gridSpan w:val="2"/>
            <w:shd w:val="clear" w:color="auto" w:fill="auto"/>
          </w:tcPr>
          <w:p w14:paraId="6EA3EE96" w14:textId="77777777" w:rsidR="006249CC" w:rsidRPr="008C4B6E" w:rsidRDefault="006249CC" w:rsidP="006249CC">
            <w:pPr>
              <w:spacing w:line="360" w:lineRule="exact"/>
              <w:ind w:right="112"/>
              <w:jc w:val="center"/>
              <w:rPr>
                <w:rFonts w:asciiTheme="majorBidi" w:hAnsiTheme="majorBidi" w:cstheme="majorBidi"/>
                <w:sz w:val="28"/>
                <w:szCs w:val="28"/>
              </w:rPr>
            </w:pPr>
          </w:p>
        </w:tc>
        <w:tc>
          <w:tcPr>
            <w:tcW w:w="1117" w:type="dxa"/>
            <w:gridSpan w:val="2"/>
            <w:tcBorders>
              <w:bottom w:val="single" w:sz="4" w:space="0" w:color="auto"/>
            </w:tcBorders>
            <w:shd w:val="clear" w:color="auto" w:fill="auto"/>
            <w:vAlign w:val="center"/>
          </w:tcPr>
          <w:p w14:paraId="2204DE44" w14:textId="3432FB15"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2" w:type="dxa"/>
            <w:gridSpan w:val="2"/>
            <w:shd w:val="clear" w:color="auto" w:fill="auto"/>
          </w:tcPr>
          <w:p w14:paraId="2FCF8E3A"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277" w:type="dxa"/>
            <w:gridSpan w:val="2"/>
            <w:shd w:val="clear" w:color="auto" w:fill="auto"/>
          </w:tcPr>
          <w:p w14:paraId="48901166" w14:textId="22D72A59"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(252)</w:t>
            </w:r>
          </w:p>
        </w:tc>
      </w:tr>
      <w:tr w:rsidR="006249CC" w:rsidRPr="008C4B6E" w14:paraId="02822AA3" w14:textId="77777777" w:rsidTr="006249CC">
        <w:trPr>
          <w:trHeight w:val="93"/>
          <w:jc w:val="right"/>
        </w:trPr>
        <w:tc>
          <w:tcPr>
            <w:tcW w:w="2763" w:type="dxa"/>
            <w:gridSpan w:val="3"/>
            <w:vAlign w:val="bottom"/>
          </w:tcPr>
          <w:p w14:paraId="6890789F" w14:textId="77777777" w:rsidR="006249CC" w:rsidRPr="008C4B6E" w:rsidRDefault="006249CC" w:rsidP="006249CC">
            <w:pPr>
              <w:spacing w:line="360" w:lineRule="exact"/>
              <w:ind w:left="120" w:firstLine="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Total</w:t>
            </w:r>
          </w:p>
        </w:tc>
        <w:tc>
          <w:tcPr>
            <w:tcW w:w="1147" w:type="dxa"/>
            <w:tcBorders>
              <w:top w:val="single" w:sz="4" w:space="0" w:color="auto"/>
              <w:bottom w:val="single" w:sz="4" w:space="0" w:color="auto"/>
            </w:tcBorders>
            <w:shd w:val="clear" w:color="auto" w:fill="auto"/>
          </w:tcPr>
          <w:p w14:paraId="09704B86" w14:textId="16EA99C6"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(20,689)</w:t>
            </w:r>
          </w:p>
        </w:tc>
        <w:tc>
          <w:tcPr>
            <w:tcW w:w="90" w:type="dxa"/>
            <w:shd w:val="clear" w:color="auto" w:fill="auto"/>
          </w:tcPr>
          <w:p w14:paraId="340E0C67"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99" w:type="dxa"/>
            <w:gridSpan w:val="2"/>
            <w:tcBorders>
              <w:top w:val="single" w:sz="4" w:space="0" w:color="auto"/>
              <w:bottom w:val="single" w:sz="4" w:space="0" w:color="auto"/>
            </w:tcBorders>
            <w:shd w:val="clear" w:color="auto" w:fill="auto"/>
          </w:tcPr>
          <w:p w14:paraId="19FE9227" w14:textId="43BAE3D2"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(3,26</w:t>
            </w:r>
            <w:r w:rsidR="0026484E" w:rsidRPr="008C4B6E">
              <w:rPr>
                <w:rFonts w:asciiTheme="majorBidi" w:hAnsiTheme="majorBidi" w:cstheme="majorBidi"/>
                <w:sz w:val="28"/>
                <w:szCs w:val="28"/>
              </w:rPr>
              <w:t>4</w:t>
            </w:r>
            <w:r w:rsidRPr="008C4B6E">
              <w:rPr>
                <w:rFonts w:asciiTheme="majorBidi" w:hAnsiTheme="majorBidi" w:cstheme="majorBidi"/>
                <w:sz w:val="28"/>
                <w:szCs w:val="28"/>
              </w:rPr>
              <w:t>)</w:t>
            </w:r>
          </w:p>
        </w:tc>
        <w:tc>
          <w:tcPr>
            <w:tcW w:w="84" w:type="dxa"/>
            <w:gridSpan w:val="2"/>
            <w:shd w:val="clear" w:color="auto" w:fill="auto"/>
          </w:tcPr>
          <w:p w14:paraId="5639A7A0"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76" w:type="dxa"/>
            <w:tcBorders>
              <w:top w:val="single" w:sz="4" w:space="0" w:color="auto"/>
              <w:bottom w:val="single" w:sz="4" w:space="0" w:color="auto"/>
            </w:tcBorders>
            <w:shd w:val="clear" w:color="auto" w:fill="auto"/>
            <w:vAlign w:val="center"/>
          </w:tcPr>
          <w:p w14:paraId="7CE08D92" w14:textId="33806A61"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13,171</w:t>
            </w:r>
          </w:p>
        </w:tc>
        <w:tc>
          <w:tcPr>
            <w:tcW w:w="84" w:type="dxa"/>
            <w:gridSpan w:val="2"/>
            <w:shd w:val="clear" w:color="auto" w:fill="auto"/>
          </w:tcPr>
          <w:p w14:paraId="4DA4222F" w14:textId="77777777" w:rsidR="006249CC" w:rsidRPr="008C4B6E" w:rsidRDefault="006249CC" w:rsidP="006249CC">
            <w:pPr>
              <w:spacing w:line="360" w:lineRule="exact"/>
              <w:ind w:right="112"/>
              <w:jc w:val="center"/>
              <w:rPr>
                <w:rFonts w:asciiTheme="majorBidi" w:hAnsiTheme="majorBidi" w:cstheme="majorBidi"/>
                <w:sz w:val="28"/>
                <w:szCs w:val="28"/>
              </w:rPr>
            </w:pPr>
          </w:p>
        </w:tc>
        <w:tc>
          <w:tcPr>
            <w:tcW w:w="1117" w:type="dxa"/>
            <w:gridSpan w:val="2"/>
            <w:tcBorders>
              <w:top w:val="single" w:sz="4" w:space="0" w:color="auto"/>
              <w:bottom w:val="single" w:sz="4" w:space="0" w:color="auto"/>
            </w:tcBorders>
            <w:shd w:val="clear" w:color="auto" w:fill="auto"/>
            <w:vAlign w:val="center"/>
          </w:tcPr>
          <w:p w14:paraId="2CC04090" w14:textId="607DE11B"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2" w:type="dxa"/>
            <w:gridSpan w:val="2"/>
            <w:shd w:val="clear" w:color="auto" w:fill="auto"/>
          </w:tcPr>
          <w:p w14:paraId="6679A5D5"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277" w:type="dxa"/>
            <w:gridSpan w:val="2"/>
            <w:tcBorders>
              <w:top w:val="single" w:sz="4" w:space="0" w:color="auto"/>
              <w:bottom w:val="single" w:sz="4" w:space="0" w:color="auto"/>
            </w:tcBorders>
            <w:shd w:val="clear" w:color="auto" w:fill="auto"/>
          </w:tcPr>
          <w:p w14:paraId="63DBCE31" w14:textId="5831A8CA"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(10,782)</w:t>
            </w:r>
          </w:p>
        </w:tc>
      </w:tr>
      <w:tr w:rsidR="006249CC" w:rsidRPr="008C4B6E" w14:paraId="2511454F" w14:textId="77777777" w:rsidTr="006249CC">
        <w:trPr>
          <w:trHeight w:val="93"/>
          <w:jc w:val="right"/>
        </w:trPr>
        <w:tc>
          <w:tcPr>
            <w:tcW w:w="2763" w:type="dxa"/>
            <w:gridSpan w:val="3"/>
          </w:tcPr>
          <w:p w14:paraId="56AA53DB" w14:textId="77777777" w:rsidR="006249CC" w:rsidRPr="008C4B6E" w:rsidRDefault="006249CC" w:rsidP="006249CC">
            <w:pPr>
              <w:spacing w:line="360" w:lineRule="exact"/>
              <w:ind w:left="120" w:firstLine="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Net</w:t>
            </w:r>
          </w:p>
        </w:tc>
        <w:tc>
          <w:tcPr>
            <w:tcW w:w="1147" w:type="dxa"/>
            <w:tcBorders>
              <w:top w:val="single" w:sz="4" w:space="0" w:color="auto"/>
              <w:bottom w:val="double" w:sz="4" w:space="0" w:color="auto"/>
            </w:tcBorders>
            <w:shd w:val="clear" w:color="auto" w:fill="auto"/>
          </w:tcPr>
          <w:p w14:paraId="5F5FCB94" w14:textId="2138FBE1"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4,533</w:t>
            </w:r>
          </w:p>
        </w:tc>
        <w:tc>
          <w:tcPr>
            <w:tcW w:w="90" w:type="dxa"/>
            <w:shd w:val="clear" w:color="auto" w:fill="auto"/>
          </w:tcPr>
          <w:p w14:paraId="7911E77F"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99" w:type="dxa"/>
            <w:gridSpan w:val="2"/>
            <w:tcBorders>
              <w:top w:val="single" w:sz="4" w:space="0" w:color="auto"/>
            </w:tcBorders>
            <w:shd w:val="clear" w:color="auto" w:fill="auto"/>
          </w:tcPr>
          <w:p w14:paraId="3EEAE135"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53CE81A6"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76" w:type="dxa"/>
            <w:tcBorders>
              <w:top w:val="single" w:sz="4" w:space="0" w:color="auto"/>
            </w:tcBorders>
            <w:shd w:val="clear" w:color="auto" w:fill="auto"/>
          </w:tcPr>
          <w:p w14:paraId="34509D83"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13B78D20" w14:textId="77777777" w:rsidR="006249CC" w:rsidRPr="008C4B6E" w:rsidRDefault="006249CC" w:rsidP="006249CC">
            <w:pPr>
              <w:spacing w:line="360" w:lineRule="exact"/>
              <w:ind w:right="112"/>
              <w:jc w:val="center"/>
              <w:rPr>
                <w:rFonts w:asciiTheme="majorBidi" w:hAnsiTheme="majorBidi" w:cstheme="majorBidi"/>
                <w:sz w:val="28"/>
                <w:szCs w:val="28"/>
              </w:rPr>
            </w:pPr>
          </w:p>
        </w:tc>
        <w:tc>
          <w:tcPr>
            <w:tcW w:w="1117" w:type="dxa"/>
            <w:gridSpan w:val="2"/>
            <w:tcBorders>
              <w:top w:val="single" w:sz="4" w:space="0" w:color="auto"/>
            </w:tcBorders>
            <w:shd w:val="clear" w:color="auto" w:fill="auto"/>
            <w:vAlign w:val="center"/>
          </w:tcPr>
          <w:p w14:paraId="03ADB2A3" w14:textId="6B237B8B" w:rsidR="006249CC" w:rsidRPr="008C4B6E" w:rsidRDefault="006249CC" w:rsidP="006249CC">
            <w:pPr>
              <w:spacing w:line="360" w:lineRule="exact"/>
              <w:ind w:right="112"/>
              <w:jc w:val="right"/>
              <w:rPr>
                <w:rFonts w:asciiTheme="majorBidi" w:hAnsiTheme="majorBidi" w:cstheme="majorBidi"/>
                <w:sz w:val="28"/>
                <w:szCs w:val="28"/>
              </w:rPr>
            </w:pPr>
          </w:p>
        </w:tc>
        <w:tc>
          <w:tcPr>
            <w:tcW w:w="82" w:type="dxa"/>
            <w:gridSpan w:val="2"/>
            <w:shd w:val="clear" w:color="auto" w:fill="auto"/>
          </w:tcPr>
          <w:p w14:paraId="39AAB88F"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277" w:type="dxa"/>
            <w:gridSpan w:val="2"/>
            <w:tcBorders>
              <w:top w:val="single" w:sz="4" w:space="0" w:color="auto"/>
              <w:bottom w:val="double" w:sz="4" w:space="0" w:color="auto"/>
            </w:tcBorders>
            <w:shd w:val="clear" w:color="auto" w:fill="auto"/>
          </w:tcPr>
          <w:p w14:paraId="65771944" w14:textId="04254160" w:rsidR="006249CC" w:rsidRPr="008C4B6E" w:rsidRDefault="006249CC" w:rsidP="006249CC">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19,764</w:t>
            </w:r>
          </w:p>
        </w:tc>
      </w:tr>
      <w:tr w:rsidR="006249CC" w:rsidRPr="008C4B6E" w14:paraId="2E46BB5F" w14:textId="77777777" w:rsidTr="006249CC">
        <w:trPr>
          <w:trHeight w:val="93"/>
          <w:jc w:val="right"/>
        </w:trPr>
        <w:tc>
          <w:tcPr>
            <w:tcW w:w="2763" w:type="dxa"/>
            <w:gridSpan w:val="3"/>
          </w:tcPr>
          <w:p w14:paraId="229CA7FD" w14:textId="77777777" w:rsidR="006249CC" w:rsidRPr="008C4B6E" w:rsidRDefault="006249CC" w:rsidP="006249CC">
            <w:pPr>
              <w:spacing w:line="360" w:lineRule="exact"/>
              <w:ind w:left="306"/>
              <w:rPr>
                <w:rFonts w:asciiTheme="majorBidi" w:hAnsiTheme="majorBidi" w:cstheme="majorBidi"/>
                <w:snapToGrid w:val="0"/>
                <w:sz w:val="28"/>
                <w:szCs w:val="28"/>
                <w:u w:val="single"/>
                <w:lang w:eastAsia="th-TH"/>
              </w:rPr>
            </w:pPr>
          </w:p>
        </w:tc>
        <w:tc>
          <w:tcPr>
            <w:tcW w:w="1147" w:type="dxa"/>
            <w:tcBorders>
              <w:top w:val="single" w:sz="4" w:space="0" w:color="auto"/>
            </w:tcBorders>
            <w:shd w:val="clear" w:color="auto" w:fill="auto"/>
            <w:vAlign w:val="center"/>
          </w:tcPr>
          <w:p w14:paraId="6EE568E7"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71F65782"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1287FE28"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062DF59D"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2C343A8A"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6AB683F1"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76F09D26"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2" w:type="dxa"/>
            <w:gridSpan w:val="2"/>
            <w:shd w:val="clear" w:color="auto" w:fill="auto"/>
          </w:tcPr>
          <w:p w14:paraId="07C9AA87" w14:textId="77777777" w:rsidR="006249CC" w:rsidRPr="008C4B6E" w:rsidRDefault="006249CC" w:rsidP="006249CC">
            <w:pPr>
              <w:spacing w:line="360" w:lineRule="exact"/>
              <w:jc w:val="right"/>
              <w:rPr>
                <w:rFonts w:asciiTheme="majorBidi" w:hAnsiTheme="majorBidi" w:cstheme="majorBidi"/>
                <w:sz w:val="28"/>
                <w:szCs w:val="28"/>
              </w:rPr>
            </w:pPr>
          </w:p>
        </w:tc>
        <w:tc>
          <w:tcPr>
            <w:tcW w:w="1277" w:type="dxa"/>
            <w:gridSpan w:val="2"/>
            <w:tcBorders>
              <w:top w:val="single" w:sz="4" w:space="0" w:color="auto"/>
            </w:tcBorders>
            <w:shd w:val="clear" w:color="auto" w:fill="auto"/>
            <w:vAlign w:val="center"/>
          </w:tcPr>
          <w:p w14:paraId="5E9FA9EC" w14:textId="77777777" w:rsidR="006249CC" w:rsidRPr="008C4B6E" w:rsidRDefault="006249CC" w:rsidP="006249CC">
            <w:pPr>
              <w:spacing w:line="360" w:lineRule="exact"/>
              <w:ind w:right="112"/>
              <w:jc w:val="right"/>
              <w:rPr>
                <w:rFonts w:asciiTheme="majorBidi" w:hAnsiTheme="majorBidi" w:cstheme="majorBidi"/>
                <w:sz w:val="28"/>
                <w:szCs w:val="28"/>
              </w:rPr>
            </w:pPr>
          </w:p>
        </w:tc>
      </w:tr>
      <w:tr w:rsidR="006249CC" w:rsidRPr="008C4B6E" w14:paraId="0B765ADE" w14:textId="77777777" w:rsidTr="006249CC">
        <w:trPr>
          <w:trHeight w:val="240"/>
          <w:jc w:val="right"/>
        </w:trPr>
        <w:tc>
          <w:tcPr>
            <w:tcW w:w="2763" w:type="dxa"/>
            <w:gridSpan w:val="3"/>
            <w:shd w:val="clear" w:color="auto" w:fill="auto"/>
            <w:vAlign w:val="center"/>
          </w:tcPr>
          <w:p w14:paraId="6A8EEFEB" w14:textId="77777777" w:rsidR="006249CC" w:rsidRPr="008C4B6E" w:rsidRDefault="006249CC" w:rsidP="006249CC">
            <w:pPr>
              <w:spacing w:line="360" w:lineRule="exact"/>
              <w:ind w:left="129" w:firstLine="10"/>
              <w:rPr>
                <w:rFonts w:asciiTheme="majorBidi" w:hAnsiTheme="majorBidi" w:cstheme="majorBidi"/>
                <w:b/>
                <w:bCs/>
                <w:snapToGrid w:val="0"/>
                <w:sz w:val="28"/>
                <w:szCs w:val="28"/>
                <w:cs/>
                <w:lang w:eastAsia="th-TH"/>
              </w:rPr>
            </w:pPr>
            <w:r w:rsidRPr="008C4B6E">
              <w:rPr>
                <w:rFonts w:asciiTheme="majorBidi" w:hAnsiTheme="majorBidi" w:cstheme="majorBidi"/>
                <w:b/>
                <w:bCs/>
                <w:snapToGrid w:val="0"/>
                <w:sz w:val="28"/>
                <w:szCs w:val="28"/>
                <w:lang w:eastAsia="th-TH"/>
              </w:rPr>
              <w:t>Allocate depreciation</w:t>
            </w:r>
          </w:p>
        </w:tc>
        <w:tc>
          <w:tcPr>
            <w:tcW w:w="1147" w:type="dxa"/>
            <w:shd w:val="clear" w:color="auto" w:fill="auto"/>
            <w:vAlign w:val="bottom"/>
          </w:tcPr>
          <w:p w14:paraId="0897045C" w14:textId="53F2CD80"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248EE5CF"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19130C5F"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0ACE47A5"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269F4216"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46B701DC"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75CF33C7"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2" w:type="dxa"/>
            <w:gridSpan w:val="2"/>
            <w:shd w:val="clear" w:color="auto" w:fill="auto"/>
          </w:tcPr>
          <w:p w14:paraId="290257D9" w14:textId="77777777" w:rsidR="006249CC" w:rsidRPr="008C4B6E" w:rsidRDefault="006249CC" w:rsidP="006249CC">
            <w:pPr>
              <w:spacing w:line="360" w:lineRule="exact"/>
              <w:jc w:val="right"/>
              <w:rPr>
                <w:rFonts w:asciiTheme="majorBidi" w:hAnsiTheme="majorBidi" w:cstheme="majorBidi"/>
                <w:sz w:val="28"/>
                <w:szCs w:val="28"/>
              </w:rPr>
            </w:pPr>
          </w:p>
        </w:tc>
        <w:tc>
          <w:tcPr>
            <w:tcW w:w="1277" w:type="dxa"/>
            <w:gridSpan w:val="2"/>
            <w:shd w:val="clear" w:color="auto" w:fill="auto"/>
            <w:vAlign w:val="center"/>
          </w:tcPr>
          <w:p w14:paraId="59F0F1BA" w14:textId="77777777" w:rsidR="006249CC" w:rsidRPr="008C4B6E" w:rsidRDefault="006249CC" w:rsidP="006249CC">
            <w:pPr>
              <w:spacing w:line="360" w:lineRule="exact"/>
              <w:ind w:right="112"/>
              <w:jc w:val="right"/>
              <w:rPr>
                <w:rFonts w:asciiTheme="majorBidi" w:hAnsiTheme="majorBidi" w:cstheme="majorBidi"/>
                <w:sz w:val="28"/>
                <w:szCs w:val="28"/>
              </w:rPr>
            </w:pPr>
          </w:p>
        </w:tc>
      </w:tr>
      <w:tr w:rsidR="006249CC" w:rsidRPr="008C4B6E" w14:paraId="26167620" w14:textId="77777777" w:rsidTr="006249CC">
        <w:trPr>
          <w:trHeight w:val="93"/>
          <w:jc w:val="right"/>
        </w:trPr>
        <w:tc>
          <w:tcPr>
            <w:tcW w:w="2763" w:type="dxa"/>
            <w:gridSpan w:val="3"/>
            <w:shd w:val="clear" w:color="auto" w:fill="auto"/>
            <w:vAlign w:val="center"/>
          </w:tcPr>
          <w:p w14:paraId="5688B882" w14:textId="77777777" w:rsidR="006249CC" w:rsidRPr="008C4B6E" w:rsidRDefault="006249CC" w:rsidP="006249CC">
            <w:pPr>
              <w:spacing w:line="360" w:lineRule="exact"/>
              <w:ind w:left="120" w:firstLine="10"/>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Cost of sales</w:t>
            </w:r>
          </w:p>
        </w:tc>
        <w:tc>
          <w:tcPr>
            <w:tcW w:w="1147" w:type="dxa"/>
            <w:shd w:val="clear" w:color="auto" w:fill="auto"/>
            <w:vAlign w:val="center"/>
          </w:tcPr>
          <w:p w14:paraId="561B4677" w14:textId="24C28F94"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6F6B2B01"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7D5DB527"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0EFB99AC"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654322BD"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5B98A2E5"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09AE1D29"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2" w:type="dxa"/>
            <w:gridSpan w:val="2"/>
            <w:shd w:val="clear" w:color="auto" w:fill="auto"/>
          </w:tcPr>
          <w:p w14:paraId="77A16BEF" w14:textId="77777777" w:rsidR="006249CC" w:rsidRPr="008C4B6E" w:rsidRDefault="006249CC" w:rsidP="006249CC">
            <w:pPr>
              <w:spacing w:line="360" w:lineRule="exact"/>
              <w:jc w:val="right"/>
              <w:rPr>
                <w:rFonts w:asciiTheme="majorBidi" w:hAnsiTheme="majorBidi" w:cstheme="majorBidi"/>
                <w:sz w:val="28"/>
                <w:szCs w:val="28"/>
              </w:rPr>
            </w:pPr>
          </w:p>
        </w:tc>
        <w:tc>
          <w:tcPr>
            <w:tcW w:w="1277" w:type="dxa"/>
            <w:gridSpan w:val="2"/>
            <w:shd w:val="clear" w:color="auto" w:fill="auto"/>
            <w:vAlign w:val="bottom"/>
          </w:tcPr>
          <w:p w14:paraId="06B698F4" w14:textId="366D59CD"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110</w:t>
            </w:r>
          </w:p>
        </w:tc>
      </w:tr>
      <w:tr w:rsidR="006249CC" w:rsidRPr="008C4B6E" w14:paraId="6BBEF632" w14:textId="77777777" w:rsidTr="006249CC">
        <w:trPr>
          <w:trHeight w:val="93"/>
          <w:jc w:val="right"/>
        </w:trPr>
        <w:tc>
          <w:tcPr>
            <w:tcW w:w="2763" w:type="dxa"/>
            <w:gridSpan w:val="3"/>
            <w:shd w:val="clear" w:color="auto" w:fill="auto"/>
          </w:tcPr>
          <w:p w14:paraId="64FBF624" w14:textId="1D97C1F4" w:rsidR="006249CC" w:rsidRPr="008C4B6E" w:rsidRDefault="006249CC" w:rsidP="006249CC">
            <w:pPr>
              <w:spacing w:line="360" w:lineRule="exact"/>
              <w:ind w:left="120" w:firstLine="10"/>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Administrative expenses</w:t>
            </w:r>
          </w:p>
        </w:tc>
        <w:tc>
          <w:tcPr>
            <w:tcW w:w="1147" w:type="dxa"/>
            <w:shd w:val="clear" w:color="auto" w:fill="auto"/>
            <w:vAlign w:val="center"/>
          </w:tcPr>
          <w:p w14:paraId="311EA11D"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7F17ADCC"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4A736A43"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48C06F9F"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1986F417"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694EDB36"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113CA40D"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2" w:type="dxa"/>
            <w:gridSpan w:val="2"/>
            <w:shd w:val="clear" w:color="auto" w:fill="auto"/>
          </w:tcPr>
          <w:p w14:paraId="5E6E3CBF" w14:textId="77777777" w:rsidR="006249CC" w:rsidRPr="008C4B6E" w:rsidRDefault="006249CC" w:rsidP="006249CC">
            <w:pPr>
              <w:spacing w:line="360" w:lineRule="exact"/>
              <w:jc w:val="right"/>
              <w:rPr>
                <w:rFonts w:asciiTheme="majorBidi" w:hAnsiTheme="majorBidi" w:cstheme="majorBidi"/>
                <w:sz w:val="28"/>
                <w:szCs w:val="28"/>
              </w:rPr>
            </w:pPr>
          </w:p>
        </w:tc>
        <w:tc>
          <w:tcPr>
            <w:tcW w:w="1277" w:type="dxa"/>
            <w:gridSpan w:val="2"/>
            <w:tcBorders>
              <w:bottom w:val="single" w:sz="4" w:space="0" w:color="auto"/>
            </w:tcBorders>
            <w:shd w:val="clear" w:color="auto" w:fill="auto"/>
            <w:vAlign w:val="center"/>
          </w:tcPr>
          <w:p w14:paraId="461D43CD" w14:textId="747A2EDD"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3,15</w:t>
            </w:r>
            <w:r w:rsidR="004D6F47" w:rsidRPr="008C4B6E">
              <w:rPr>
                <w:rFonts w:asciiTheme="majorBidi" w:hAnsiTheme="majorBidi" w:cstheme="majorBidi"/>
                <w:sz w:val="28"/>
                <w:szCs w:val="28"/>
              </w:rPr>
              <w:t>4</w:t>
            </w:r>
          </w:p>
        </w:tc>
      </w:tr>
      <w:tr w:rsidR="006249CC" w:rsidRPr="008C4B6E" w14:paraId="248659B9" w14:textId="77777777" w:rsidTr="006249CC">
        <w:trPr>
          <w:trHeight w:val="93"/>
          <w:jc w:val="right"/>
        </w:trPr>
        <w:tc>
          <w:tcPr>
            <w:tcW w:w="2763" w:type="dxa"/>
            <w:gridSpan w:val="3"/>
            <w:shd w:val="clear" w:color="auto" w:fill="auto"/>
          </w:tcPr>
          <w:p w14:paraId="4F06CA91" w14:textId="61F87C3D" w:rsidR="006249CC" w:rsidRPr="008C4B6E" w:rsidRDefault="006249CC" w:rsidP="006249CC">
            <w:pPr>
              <w:spacing w:line="360" w:lineRule="exact"/>
              <w:ind w:left="120" w:firstLine="10"/>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Depreciation for the year</w:t>
            </w:r>
          </w:p>
        </w:tc>
        <w:tc>
          <w:tcPr>
            <w:tcW w:w="1147" w:type="dxa"/>
            <w:shd w:val="clear" w:color="auto" w:fill="auto"/>
            <w:vAlign w:val="center"/>
          </w:tcPr>
          <w:p w14:paraId="5295FDDB"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5F38AAF3"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1C0317CD"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3DB4E00D"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5F041EA0"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3C17BA0A"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7548EA45"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2" w:type="dxa"/>
            <w:gridSpan w:val="2"/>
            <w:shd w:val="clear" w:color="auto" w:fill="auto"/>
          </w:tcPr>
          <w:p w14:paraId="095054B4" w14:textId="77777777" w:rsidR="006249CC" w:rsidRPr="008C4B6E" w:rsidRDefault="006249CC" w:rsidP="006249CC">
            <w:pPr>
              <w:spacing w:line="360" w:lineRule="exact"/>
              <w:jc w:val="right"/>
              <w:rPr>
                <w:rFonts w:asciiTheme="majorBidi" w:hAnsiTheme="majorBidi" w:cstheme="majorBidi"/>
                <w:sz w:val="28"/>
                <w:szCs w:val="28"/>
              </w:rPr>
            </w:pPr>
          </w:p>
        </w:tc>
        <w:tc>
          <w:tcPr>
            <w:tcW w:w="1277" w:type="dxa"/>
            <w:gridSpan w:val="2"/>
            <w:tcBorders>
              <w:top w:val="single" w:sz="4" w:space="0" w:color="auto"/>
              <w:bottom w:val="double" w:sz="4" w:space="0" w:color="auto"/>
            </w:tcBorders>
            <w:shd w:val="clear" w:color="auto" w:fill="auto"/>
            <w:vAlign w:val="center"/>
          </w:tcPr>
          <w:p w14:paraId="69CE25A0" w14:textId="56D8834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3,26</w:t>
            </w:r>
            <w:r w:rsidR="004B7FE0" w:rsidRPr="008C4B6E">
              <w:rPr>
                <w:rFonts w:asciiTheme="majorBidi" w:hAnsiTheme="majorBidi" w:cstheme="majorBidi"/>
                <w:sz w:val="28"/>
                <w:szCs w:val="28"/>
              </w:rPr>
              <w:t>4</w:t>
            </w:r>
          </w:p>
        </w:tc>
      </w:tr>
      <w:tr w:rsidR="006249CC" w:rsidRPr="008C4B6E" w14:paraId="066E8BAE" w14:textId="77777777" w:rsidTr="006249CC">
        <w:trPr>
          <w:trHeight w:val="93"/>
          <w:jc w:val="right"/>
        </w:trPr>
        <w:tc>
          <w:tcPr>
            <w:tcW w:w="2763" w:type="dxa"/>
            <w:gridSpan w:val="3"/>
          </w:tcPr>
          <w:p w14:paraId="46BE66EB" w14:textId="701031C3" w:rsidR="006249CC" w:rsidRPr="008C4B6E" w:rsidRDefault="006249CC" w:rsidP="006249CC">
            <w:pPr>
              <w:spacing w:line="360" w:lineRule="exact"/>
              <w:ind w:left="120" w:firstLine="10"/>
              <w:rPr>
                <w:rFonts w:asciiTheme="majorBidi" w:hAnsiTheme="majorBidi" w:cstheme="majorBidi"/>
                <w:snapToGrid w:val="0"/>
                <w:sz w:val="28"/>
                <w:szCs w:val="28"/>
                <w:cs/>
                <w:lang w:eastAsia="th-TH"/>
              </w:rPr>
            </w:pPr>
          </w:p>
        </w:tc>
        <w:tc>
          <w:tcPr>
            <w:tcW w:w="1147" w:type="dxa"/>
            <w:shd w:val="clear" w:color="auto" w:fill="auto"/>
            <w:vAlign w:val="center"/>
          </w:tcPr>
          <w:p w14:paraId="117F0F2E" w14:textId="570ADFB4"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527607F7"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151C67AC"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7DC1FC42"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15F77AD2"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522F9418"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06513357"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2" w:type="dxa"/>
            <w:gridSpan w:val="2"/>
            <w:shd w:val="clear" w:color="auto" w:fill="auto"/>
          </w:tcPr>
          <w:p w14:paraId="742B432E" w14:textId="77777777" w:rsidR="006249CC" w:rsidRPr="008C4B6E" w:rsidRDefault="006249CC" w:rsidP="006249CC">
            <w:pPr>
              <w:spacing w:line="360" w:lineRule="exact"/>
              <w:jc w:val="right"/>
              <w:rPr>
                <w:rFonts w:asciiTheme="majorBidi" w:hAnsiTheme="majorBidi" w:cstheme="majorBidi"/>
                <w:sz w:val="28"/>
                <w:szCs w:val="28"/>
              </w:rPr>
            </w:pPr>
          </w:p>
        </w:tc>
        <w:tc>
          <w:tcPr>
            <w:tcW w:w="1277" w:type="dxa"/>
            <w:gridSpan w:val="2"/>
            <w:tcBorders>
              <w:top w:val="double" w:sz="4" w:space="0" w:color="auto"/>
            </w:tcBorders>
            <w:shd w:val="clear" w:color="auto" w:fill="auto"/>
          </w:tcPr>
          <w:p w14:paraId="3ABD2CDA" w14:textId="0C92AC2A" w:rsidR="006249CC" w:rsidRPr="008C4B6E" w:rsidRDefault="006249CC" w:rsidP="006249CC">
            <w:pPr>
              <w:pBdr>
                <w:between w:val="single" w:sz="4" w:space="1" w:color="auto"/>
                <w:bar w:val="single" w:sz="4" w:color="auto"/>
              </w:pBdr>
              <w:spacing w:line="360" w:lineRule="exact"/>
              <w:ind w:right="112"/>
              <w:jc w:val="right"/>
              <w:rPr>
                <w:rFonts w:asciiTheme="majorBidi" w:hAnsiTheme="majorBidi" w:cstheme="majorBidi"/>
                <w:sz w:val="28"/>
                <w:szCs w:val="28"/>
              </w:rPr>
            </w:pPr>
          </w:p>
        </w:tc>
      </w:tr>
      <w:tr w:rsidR="006249CC" w:rsidRPr="008C4B6E" w14:paraId="46225795" w14:textId="77777777" w:rsidTr="006249CC">
        <w:trPr>
          <w:trHeight w:val="93"/>
          <w:jc w:val="right"/>
        </w:trPr>
        <w:tc>
          <w:tcPr>
            <w:tcW w:w="2763" w:type="dxa"/>
            <w:gridSpan w:val="3"/>
          </w:tcPr>
          <w:p w14:paraId="488FAABE" w14:textId="77777777" w:rsidR="006249CC" w:rsidRPr="008C4B6E" w:rsidRDefault="006249CC" w:rsidP="006249CC">
            <w:pPr>
              <w:spacing w:line="360" w:lineRule="exact"/>
              <w:ind w:left="120" w:firstLine="10"/>
              <w:rPr>
                <w:rFonts w:asciiTheme="majorBidi" w:hAnsiTheme="majorBidi" w:cstheme="majorBidi"/>
                <w:snapToGrid w:val="0"/>
                <w:sz w:val="28"/>
                <w:szCs w:val="28"/>
                <w:cs/>
                <w:lang w:eastAsia="th-TH"/>
              </w:rPr>
            </w:pPr>
          </w:p>
        </w:tc>
        <w:tc>
          <w:tcPr>
            <w:tcW w:w="1147" w:type="dxa"/>
            <w:shd w:val="clear" w:color="auto" w:fill="auto"/>
            <w:vAlign w:val="center"/>
          </w:tcPr>
          <w:p w14:paraId="4A962532"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7D1DD7C3"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7CEB438E"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688B9831"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4E5A8882"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0233D4F9"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197DFD98"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2" w:type="dxa"/>
            <w:gridSpan w:val="2"/>
            <w:shd w:val="clear" w:color="auto" w:fill="auto"/>
          </w:tcPr>
          <w:p w14:paraId="11767F59" w14:textId="77777777" w:rsidR="006249CC" w:rsidRPr="008C4B6E" w:rsidRDefault="006249CC" w:rsidP="006249CC">
            <w:pPr>
              <w:spacing w:line="360" w:lineRule="exact"/>
              <w:jc w:val="right"/>
              <w:rPr>
                <w:rFonts w:asciiTheme="majorBidi" w:hAnsiTheme="majorBidi" w:cstheme="majorBidi"/>
                <w:sz w:val="28"/>
                <w:szCs w:val="28"/>
              </w:rPr>
            </w:pPr>
          </w:p>
        </w:tc>
        <w:tc>
          <w:tcPr>
            <w:tcW w:w="1277" w:type="dxa"/>
            <w:gridSpan w:val="2"/>
            <w:shd w:val="clear" w:color="auto" w:fill="auto"/>
          </w:tcPr>
          <w:p w14:paraId="0A003C9F" w14:textId="77777777" w:rsidR="006249CC" w:rsidRPr="008C4B6E" w:rsidRDefault="006249CC" w:rsidP="006249CC">
            <w:pPr>
              <w:pBdr>
                <w:between w:val="single" w:sz="4" w:space="1" w:color="auto"/>
                <w:bar w:val="single" w:sz="4" w:color="auto"/>
              </w:pBdr>
              <w:spacing w:line="360" w:lineRule="exact"/>
              <w:ind w:right="112"/>
              <w:jc w:val="right"/>
              <w:rPr>
                <w:rFonts w:asciiTheme="majorBidi" w:hAnsiTheme="majorBidi" w:cstheme="majorBidi"/>
                <w:sz w:val="28"/>
                <w:szCs w:val="28"/>
              </w:rPr>
            </w:pPr>
          </w:p>
        </w:tc>
      </w:tr>
      <w:tr w:rsidR="006249CC" w:rsidRPr="008C4B6E" w14:paraId="039052E3" w14:textId="77777777" w:rsidTr="006249CC">
        <w:trPr>
          <w:trHeight w:val="93"/>
          <w:jc w:val="right"/>
        </w:trPr>
        <w:tc>
          <w:tcPr>
            <w:tcW w:w="2763" w:type="dxa"/>
            <w:gridSpan w:val="3"/>
          </w:tcPr>
          <w:p w14:paraId="59F13593" w14:textId="3851E8F9" w:rsidR="006249CC" w:rsidRPr="008C4B6E" w:rsidRDefault="006249CC" w:rsidP="006249CC">
            <w:pPr>
              <w:spacing w:line="360" w:lineRule="exact"/>
              <w:ind w:left="120" w:firstLine="10"/>
              <w:rPr>
                <w:rFonts w:asciiTheme="majorBidi" w:hAnsiTheme="majorBidi" w:cstheme="majorBidi"/>
                <w:snapToGrid w:val="0"/>
                <w:sz w:val="28"/>
                <w:szCs w:val="28"/>
                <w:cs/>
                <w:lang w:eastAsia="th-TH"/>
              </w:rPr>
            </w:pPr>
          </w:p>
        </w:tc>
        <w:tc>
          <w:tcPr>
            <w:tcW w:w="1147" w:type="dxa"/>
            <w:shd w:val="clear" w:color="auto" w:fill="auto"/>
            <w:vAlign w:val="center"/>
          </w:tcPr>
          <w:p w14:paraId="15A13E6B"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65E44591"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014DBC72"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1E43230E"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10A48810"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130480BB"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2ECB3687"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2" w:type="dxa"/>
            <w:gridSpan w:val="2"/>
            <w:shd w:val="clear" w:color="auto" w:fill="auto"/>
          </w:tcPr>
          <w:p w14:paraId="44F797CC" w14:textId="77777777" w:rsidR="006249CC" w:rsidRPr="008C4B6E" w:rsidRDefault="006249CC" w:rsidP="006249CC">
            <w:pPr>
              <w:spacing w:line="360" w:lineRule="exact"/>
              <w:jc w:val="right"/>
              <w:rPr>
                <w:rFonts w:asciiTheme="majorBidi" w:hAnsiTheme="majorBidi" w:cstheme="majorBidi"/>
                <w:sz w:val="28"/>
                <w:szCs w:val="28"/>
              </w:rPr>
            </w:pPr>
          </w:p>
        </w:tc>
        <w:tc>
          <w:tcPr>
            <w:tcW w:w="1277" w:type="dxa"/>
            <w:gridSpan w:val="2"/>
            <w:shd w:val="clear" w:color="auto" w:fill="auto"/>
          </w:tcPr>
          <w:p w14:paraId="69873886" w14:textId="71E38E5D" w:rsidR="006249CC" w:rsidRPr="008C4B6E" w:rsidRDefault="006249CC" w:rsidP="006249CC">
            <w:pPr>
              <w:pBdr>
                <w:between w:val="single" w:sz="4" w:space="1" w:color="auto"/>
                <w:bar w:val="single" w:sz="4" w:color="auto"/>
              </w:pBdr>
              <w:spacing w:line="360" w:lineRule="exact"/>
              <w:ind w:right="112"/>
              <w:jc w:val="right"/>
              <w:rPr>
                <w:rFonts w:asciiTheme="majorBidi" w:hAnsiTheme="majorBidi" w:cstheme="majorBidi"/>
                <w:sz w:val="28"/>
                <w:szCs w:val="28"/>
              </w:rPr>
            </w:pPr>
          </w:p>
        </w:tc>
      </w:tr>
      <w:tr w:rsidR="006249CC" w:rsidRPr="008C4B6E" w14:paraId="5D80AD8A" w14:textId="77777777" w:rsidTr="006249CC">
        <w:trPr>
          <w:trHeight w:val="93"/>
          <w:jc w:val="right"/>
        </w:trPr>
        <w:tc>
          <w:tcPr>
            <w:tcW w:w="2763" w:type="dxa"/>
            <w:gridSpan w:val="3"/>
          </w:tcPr>
          <w:p w14:paraId="64059DCF" w14:textId="77777777" w:rsidR="006249CC" w:rsidRPr="008C4B6E" w:rsidRDefault="006249CC" w:rsidP="006249CC">
            <w:pPr>
              <w:spacing w:line="360" w:lineRule="exact"/>
              <w:ind w:left="120" w:firstLine="10"/>
              <w:rPr>
                <w:rFonts w:asciiTheme="majorBidi" w:hAnsiTheme="majorBidi" w:cstheme="majorBidi"/>
                <w:snapToGrid w:val="0"/>
                <w:sz w:val="28"/>
                <w:szCs w:val="28"/>
                <w:cs/>
                <w:lang w:eastAsia="th-TH"/>
              </w:rPr>
            </w:pPr>
          </w:p>
        </w:tc>
        <w:tc>
          <w:tcPr>
            <w:tcW w:w="1147" w:type="dxa"/>
            <w:shd w:val="clear" w:color="auto" w:fill="auto"/>
            <w:vAlign w:val="center"/>
          </w:tcPr>
          <w:p w14:paraId="46840509"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51C20741" w14:textId="77777777" w:rsidR="006249CC" w:rsidRPr="008C4B6E" w:rsidRDefault="006249CC" w:rsidP="006249CC">
            <w:pPr>
              <w:spacing w:line="360" w:lineRule="exact"/>
              <w:jc w:val="right"/>
              <w:rPr>
                <w:rFonts w:asciiTheme="majorBidi" w:hAnsiTheme="majorBidi" w:cstheme="majorBidi"/>
                <w:sz w:val="28"/>
                <w:szCs w:val="28"/>
              </w:rPr>
            </w:pPr>
          </w:p>
        </w:tc>
        <w:tc>
          <w:tcPr>
            <w:tcW w:w="1099" w:type="dxa"/>
            <w:gridSpan w:val="2"/>
            <w:shd w:val="clear" w:color="auto" w:fill="auto"/>
          </w:tcPr>
          <w:p w14:paraId="1B9D326A"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78A3D243" w14:textId="77777777" w:rsidR="006249CC" w:rsidRPr="008C4B6E" w:rsidRDefault="006249CC" w:rsidP="006249CC">
            <w:pPr>
              <w:spacing w:line="360" w:lineRule="exact"/>
              <w:jc w:val="right"/>
              <w:rPr>
                <w:rFonts w:asciiTheme="majorBidi" w:hAnsiTheme="majorBidi" w:cstheme="majorBidi"/>
                <w:sz w:val="28"/>
                <w:szCs w:val="28"/>
              </w:rPr>
            </w:pPr>
          </w:p>
        </w:tc>
        <w:tc>
          <w:tcPr>
            <w:tcW w:w="1076" w:type="dxa"/>
            <w:shd w:val="clear" w:color="auto" w:fill="auto"/>
          </w:tcPr>
          <w:p w14:paraId="3FC658AA"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3744430E"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17" w:type="dxa"/>
            <w:gridSpan w:val="2"/>
            <w:shd w:val="clear" w:color="auto" w:fill="auto"/>
          </w:tcPr>
          <w:p w14:paraId="50CD4CFF"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2" w:type="dxa"/>
            <w:gridSpan w:val="2"/>
            <w:shd w:val="clear" w:color="auto" w:fill="auto"/>
          </w:tcPr>
          <w:p w14:paraId="6F0FB577" w14:textId="77777777" w:rsidR="006249CC" w:rsidRPr="008C4B6E" w:rsidRDefault="006249CC" w:rsidP="006249CC">
            <w:pPr>
              <w:spacing w:line="360" w:lineRule="exact"/>
              <w:jc w:val="right"/>
              <w:rPr>
                <w:rFonts w:asciiTheme="majorBidi" w:hAnsiTheme="majorBidi" w:cstheme="majorBidi"/>
                <w:sz w:val="28"/>
                <w:szCs w:val="28"/>
              </w:rPr>
            </w:pPr>
          </w:p>
        </w:tc>
        <w:tc>
          <w:tcPr>
            <w:tcW w:w="1277" w:type="dxa"/>
            <w:gridSpan w:val="2"/>
            <w:shd w:val="clear" w:color="auto" w:fill="auto"/>
          </w:tcPr>
          <w:p w14:paraId="48B18679" w14:textId="77777777" w:rsidR="006249CC" w:rsidRPr="008C4B6E" w:rsidRDefault="006249CC" w:rsidP="006249CC">
            <w:pPr>
              <w:pBdr>
                <w:between w:val="single" w:sz="4" w:space="1" w:color="auto"/>
                <w:bar w:val="single" w:sz="4" w:color="auto"/>
              </w:pBdr>
              <w:spacing w:line="360" w:lineRule="exact"/>
              <w:ind w:right="112"/>
              <w:jc w:val="right"/>
              <w:rPr>
                <w:rFonts w:asciiTheme="majorBidi" w:hAnsiTheme="majorBidi" w:cstheme="majorBidi"/>
                <w:sz w:val="28"/>
                <w:szCs w:val="28"/>
              </w:rPr>
            </w:pPr>
          </w:p>
        </w:tc>
      </w:tr>
      <w:tr w:rsidR="006249CC" w:rsidRPr="008C4B6E" w14:paraId="1F12294C" w14:textId="77777777" w:rsidTr="0082064C">
        <w:trPr>
          <w:gridBefore w:val="1"/>
          <w:wBefore w:w="6" w:type="dxa"/>
          <w:trHeight w:val="60"/>
          <w:jc w:val="right"/>
        </w:trPr>
        <w:tc>
          <w:tcPr>
            <w:tcW w:w="2687" w:type="dxa"/>
            <w:shd w:val="clear" w:color="auto" w:fill="auto"/>
          </w:tcPr>
          <w:p w14:paraId="38E7CC92"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6126" w:type="dxa"/>
            <w:gridSpan w:val="16"/>
            <w:tcBorders>
              <w:bottom w:val="single" w:sz="4" w:space="0" w:color="auto"/>
            </w:tcBorders>
            <w:shd w:val="clear" w:color="auto" w:fill="auto"/>
          </w:tcPr>
          <w:p w14:paraId="2F9FC340" w14:textId="5D104512" w:rsidR="006249CC" w:rsidRPr="008C4B6E" w:rsidRDefault="006249CC" w:rsidP="006249CC">
            <w:pPr>
              <w:tabs>
                <w:tab w:val="left" w:pos="1260"/>
                <w:tab w:val="left" w:pos="7380"/>
              </w:tabs>
              <w:spacing w:line="360" w:lineRule="exact"/>
              <w:ind w:right="34"/>
              <w:jc w:val="right"/>
              <w:rPr>
                <w:rFonts w:asciiTheme="majorBidi" w:eastAsia="Cordia New" w:hAnsiTheme="majorBidi" w:cstheme="majorBidi"/>
                <w:snapToGrid w:val="0"/>
                <w:sz w:val="28"/>
                <w:szCs w:val="28"/>
                <w:cs/>
                <w:lang w:eastAsia="th-TH"/>
              </w:rPr>
            </w:pPr>
            <w:r w:rsidRPr="008C4B6E">
              <w:rPr>
                <w:rFonts w:asciiTheme="majorBidi" w:eastAsia="Cordia New" w:hAnsiTheme="majorBidi" w:cstheme="majorBidi"/>
                <w:sz w:val="28"/>
                <w:szCs w:val="28"/>
                <w:lang w:eastAsia="zh-CN"/>
              </w:rPr>
              <w:t xml:space="preserve">(Unit: Thousand </w:t>
            </w:r>
            <w:r w:rsidR="000A612A" w:rsidRPr="008C4B6E">
              <w:rPr>
                <w:rFonts w:asciiTheme="majorBidi" w:eastAsia="Cordia New" w:hAnsiTheme="majorBidi" w:cstheme="majorBidi"/>
                <w:sz w:val="28"/>
                <w:szCs w:val="28"/>
                <w:lang w:eastAsia="zh-CN"/>
              </w:rPr>
              <w:t>Baht)</w:t>
            </w:r>
          </w:p>
        </w:tc>
      </w:tr>
      <w:tr w:rsidR="006249CC" w:rsidRPr="008C4B6E" w14:paraId="6D4AD8B6" w14:textId="77777777" w:rsidTr="0082064C">
        <w:trPr>
          <w:gridBefore w:val="1"/>
          <w:wBefore w:w="6" w:type="dxa"/>
          <w:trHeight w:val="60"/>
          <w:jc w:val="right"/>
        </w:trPr>
        <w:tc>
          <w:tcPr>
            <w:tcW w:w="2687" w:type="dxa"/>
            <w:shd w:val="clear" w:color="auto" w:fill="auto"/>
          </w:tcPr>
          <w:p w14:paraId="16C7012F"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6126" w:type="dxa"/>
            <w:gridSpan w:val="16"/>
            <w:tcBorders>
              <w:top w:val="single" w:sz="4" w:space="0" w:color="auto"/>
              <w:bottom w:val="single" w:sz="4" w:space="0" w:color="auto"/>
            </w:tcBorders>
            <w:shd w:val="clear" w:color="auto" w:fill="auto"/>
            <w:vAlign w:val="bottom"/>
          </w:tcPr>
          <w:p w14:paraId="6B8520DE" w14:textId="77777777" w:rsidR="006249CC" w:rsidRPr="008C4B6E" w:rsidRDefault="006249CC" w:rsidP="006249CC">
            <w:pPr>
              <w:spacing w:line="360" w:lineRule="exact"/>
              <w:jc w:val="center"/>
              <w:rPr>
                <w:rFonts w:asciiTheme="majorBidi" w:hAnsiTheme="majorBidi" w:cstheme="majorBidi"/>
                <w:snapToGrid w:val="0"/>
                <w:sz w:val="28"/>
                <w:szCs w:val="28"/>
                <w:cs/>
                <w:lang w:eastAsia="th-TH"/>
              </w:rPr>
            </w:pPr>
            <w:r w:rsidRPr="008C4B6E">
              <w:rPr>
                <w:rFonts w:asciiTheme="majorBidi" w:eastAsia="Cordia New" w:hAnsiTheme="majorBidi" w:cstheme="majorBidi"/>
                <w:sz w:val="28"/>
                <w:szCs w:val="28"/>
              </w:rPr>
              <w:t>Consolidated financial statements</w:t>
            </w:r>
          </w:p>
        </w:tc>
      </w:tr>
      <w:tr w:rsidR="006249CC" w:rsidRPr="008C4B6E" w14:paraId="46C96A9C" w14:textId="77777777" w:rsidTr="0082064C">
        <w:trPr>
          <w:gridBefore w:val="1"/>
          <w:wBefore w:w="6" w:type="dxa"/>
          <w:trHeight w:val="20"/>
          <w:jc w:val="right"/>
        </w:trPr>
        <w:tc>
          <w:tcPr>
            <w:tcW w:w="2687" w:type="dxa"/>
            <w:shd w:val="clear" w:color="auto" w:fill="auto"/>
          </w:tcPr>
          <w:p w14:paraId="6B68A5E4"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217" w:type="dxa"/>
            <w:gridSpan w:val="2"/>
            <w:tcBorders>
              <w:top w:val="single" w:sz="4" w:space="0" w:color="auto"/>
            </w:tcBorders>
            <w:shd w:val="clear" w:color="auto" w:fill="auto"/>
            <w:vAlign w:val="bottom"/>
          </w:tcPr>
          <w:p w14:paraId="28B10BB3"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Balance as at January 1,</w:t>
            </w:r>
          </w:p>
        </w:tc>
        <w:tc>
          <w:tcPr>
            <w:tcW w:w="90" w:type="dxa"/>
            <w:tcBorders>
              <w:top w:val="single" w:sz="4" w:space="0" w:color="auto"/>
            </w:tcBorders>
            <w:shd w:val="clear" w:color="auto" w:fill="auto"/>
            <w:vAlign w:val="bottom"/>
          </w:tcPr>
          <w:p w14:paraId="2B1A8CD9"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071" w:type="dxa"/>
            <w:tcBorders>
              <w:top w:val="single" w:sz="4" w:space="0" w:color="auto"/>
            </w:tcBorders>
            <w:shd w:val="clear" w:color="auto" w:fill="auto"/>
            <w:vAlign w:val="bottom"/>
          </w:tcPr>
          <w:p w14:paraId="349A2ADD"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84" w:type="dxa"/>
            <w:gridSpan w:val="2"/>
            <w:tcBorders>
              <w:top w:val="single" w:sz="4" w:space="0" w:color="auto"/>
            </w:tcBorders>
            <w:shd w:val="clear" w:color="auto" w:fill="auto"/>
            <w:vAlign w:val="bottom"/>
          </w:tcPr>
          <w:p w14:paraId="196B2572"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32" w:type="dxa"/>
            <w:gridSpan w:val="3"/>
            <w:tcBorders>
              <w:top w:val="single" w:sz="4" w:space="0" w:color="auto"/>
            </w:tcBorders>
            <w:shd w:val="clear" w:color="auto" w:fill="auto"/>
            <w:vAlign w:val="bottom"/>
          </w:tcPr>
          <w:p w14:paraId="3E8852FE"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Disposals /</w:t>
            </w:r>
          </w:p>
        </w:tc>
        <w:tc>
          <w:tcPr>
            <w:tcW w:w="84" w:type="dxa"/>
            <w:gridSpan w:val="2"/>
            <w:tcBorders>
              <w:top w:val="single" w:sz="4" w:space="0" w:color="auto"/>
            </w:tcBorders>
            <w:shd w:val="clear" w:color="auto" w:fill="auto"/>
            <w:vAlign w:val="bottom"/>
          </w:tcPr>
          <w:p w14:paraId="0EE4A62E"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tcBorders>
              <w:top w:val="single" w:sz="4" w:space="0" w:color="auto"/>
            </w:tcBorders>
            <w:shd w:val="clear" w:color="auto" w:fill="auto"/>
            <w:vAlign w:val="bottom"/>
          </w:tcPr>
          <w:p w14:paraId="74C7E642" w14:textId="6EABB8D7" w:rsidR="006249CC" w:rsidRPr="008C4B6E" w:rsidRDefault="006249CC" w:rsidP="006249CC">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z w:val="28"/>
                <w:szCs w:val="28"/>
              </w:rPr>
              <w:t xml:space="preserve">Acquired from business </w:t>
            </w:r>
          </w:p>
        </w:tc>
        <w:tc>
          <w:tcPr>
            <w:tcW w:w="86" w:type="dxa"/>
            <w:gridSpan w:val="2"/>
            <w:tcBorders>
              <w:top w:val="single" w:sz="4" w:space="0" w:color="auto"/>
            </w:tcBorders>
            <w:shd w:val="clear" w:color="auto" w:fill="auto"/>
            <w:vAlign w:val="bottom"/>
          </w:tcPr>
          <w:p w14:paraId="33D970FB"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217" w:type="dxa"/>
            <w:tcBorders>
              <w:top w:val="single" w:sz="4" w:space="0" w:color="auto"/>
            </w:tcBorders>
            <w:shd w:val="clear" w:color="auto" w:fill="auto"/>
            <w:vAlign w:val="bottom"/>
          </w:tcPr>
          <w:p w14:paraId="37D02287"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Balance as at December 31,</w:t>
            </w:r>
          </w:p>
        </w:tc>
      </w:tr>
      <w:tr w:rsidR="006249CC" w:rsidRPr="008C4B6E" w14:paraId="5DBA3F34" w14:textId="77777777" w:rsidTr="0082064C">
        <w:trPr>
          <w:gridBefore w:val="1"/>
          <w:wBefore w:w="6" w:type="dxa"/>
          <w:trHeight w:val="133"/>
          <w:jc w:val="right"/>
        </w:trPr>
        <w:tc>
          <w:tcPr>
            <w:tcW w:w="2687" w:type="dxa"/>
            <w:shd w:val="clear" w:color="auto" w:fill="auto"/>
          </w:tcPr>
          <w:p w14:paraId="380BCD25"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217" w:type="dxa"/>
            <w:gridSpan w:val="2"/>
            <w:tcBorders>
              <w:bottom w:val="single" w:sz="4" w:space="0" w:color="auto"/>
            </w:tcBorders>
            <w:shd w:val="clear" w:color="auto" w:fill="auto"/>
            <w:vAlign w:val="bottom"/>
          </w:tcPr>
          <w:p w14:paraId="37C9E28D"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2023</w:t>
            </w:r>
          </w:p>
        </w:tc>
        <w:tc>
          <w:tcPr>
            <w:tcW w:w="90" w:type="dxa"/>
            <w:shd w:val="clear" w:color="auto" w:fill="auto"/>
          </w:tcPr>
          <w:p w14:paraId="57051A75"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071" w:type="dxa"/>
            <w:tcBorders>
              <w:bottom w:val="single" w:sz="4" w:space="0" w:color="auto"/>
            </w:tcBorders>
            <w:shd w:val="clear" w:color="auto" w:fill="auto"/>
            <w:vAlign w:val="bottom"/>
          </w:tcPr>
          <w:p w14:paraId="79D4CF2B"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Additions</w:t>
            </w:r>
          </w:p>
        </w:tc>
        <w:tc>
          <w:tcPr>
            <w:tcW w:w="84" w:type="dxa"/>
            <w:gridSpan w:val="2"/>
            <w:shd w:val="clear" w:color="auto" w:fill="auto"/>
            <w:vAlign w:val="bottom"/>
          </w:tcPr>
          <w:p w14:paraId="741CAE90"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32" w:type="dxa"/>
            <w:gridSpan w:val="3"/>
            <w:tcBorders>
              <w:bottom w:val="single" w:sz="4" w:space="0" w:color="auto"/>
            </w:tcBorders>
            <w:shd w:val="clear" w:color="auto" w:fill="auto"/>
            <w:vAlign w:val="bottom"/>
          </w:tcPr>
          <w:p w14:paraId="0B61B397" w14:textId="77777777" w:rsidR="006249CC" w:rsidRPr="008C4B6E" w:rsidRDefault="006249CC" w:rsidP="006249CC">
            <w:pPr>
              <w:spacing w:line="360" w:lineRule="exact"/>
              <w:jc w:val="center"/>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Write off</w:t>
            </w:r>
          </w:p>
        </w:tc>
        <w:tc>
          <w:tcPr>
            <w:tcW w:w="84" w:type="dxa"/>
            <w:gridSpan w:val="2"/>
            <w:shd w:val="clear" w:color="auto" w:fill="auto"/>
            <w:vAlign w:val="bottom"/>
          </w:tcPr>
          <w:p w14:paraId="3E336346"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tcBorders>
              <w:bottom w:val="single" w:sz="2" w:space="0" w:color="000000"/>
            </w:tcBorders>
            <w:shd w:val="clear" w:color="auto" w:fill="auto"/>
            <w:vAlign w:val="bottom"/>
          </w:tcPr>
          <w:p w14:paraId="54744FD7" w14:textId="4CDEF914" w:rsidR="006249CC" w:rsidRPr="008C4B6E" w:rsidRDefault="006249CC" w:rsidP="006249CC">
            <w:pPr>
              <w:spacing w:line="360" w:lineRule="exact"/>
              <w:jc w:val="center"/>
              <w:rPr>
                <w:rFonts w:asciiTheme="majorBidi" w:hAnsiTheme="majorBidi" w:cstheme="majorBidi"/>
                <w:snapToGrid w:val="0"/>
                <w:sz w:val="28"/>
                <w:szCs w:val="28"/>
                <w:cs/>
                <w:lang w:eastAsia="th-TH"/>
              </w:rPr>
            </w:pPr>
            <w:r w:rsidRPr="008C4B6E">
              <w:rPr>
                <w:rFonts w:asciiTheme="majorBidi" w:hAnsiTheme="majorBidi" w:cstheme="majorBidi"/>
                <w:sz w:val="28"/>
                <w:szCs w:val="28"/>
              </w:rPr>
              <w:t>combination</w:t>
            </w:r>
          </w:p>
        </w:tc>
        <w:tc>
          <w:tcPr>
            <w:tcW w:w="86" w:type="dxa"/>
            <w:gridSpan w:val="2"/>
            <w:shd w:val="clear" w:color="auto" w:fill="auto"/>
          </w:tcPr>
          <w:p w14:paraId="0D27DC07"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217" w:type="dxa"/>
            <w:tcBorders>
              <w:bottom w:val="single" w:sz="4" w:space="0" w:color="auto"/>
            </w:tcBorders>
            <w:shd w:val="clear" w:color="auto" w:fill="auto"/>
          </w:tcPr>
          <w:p w14:paraId="4D30A1C1" w14:textId="77777777" w:rsidR="006249CC" w:rsidRPr="008C4B6E" w:rsidRDefault="006249CC" w:rsidP="006249CC">
            <w:pPr>
              <w:spacing w:line="360" w:lineRule="exact"/>
              <w:ind w:left="-50" w:right="-81"/>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2023</w:t>
            </w:r>
          </w:p>
        </w:tc>
      </w:tr>
      <w:tr w:rsidR="006249CC" w:rsidRPr="008C4B6E" w14:paraId="5C90FAD4" w14:textId="77777777" w:rsidTr="0082064C">
        <w:trPr>
          <w:gridBefore w:val="1"/>
          <w:wBefore w:w="6" w:type="dxa"/>
          <w:trHeight w:val="67"/>
          <w:jc w:val="right"/>
        </w:trPr>
        <w:tc>
          <w:tcPr>
            <w:tcW w:w="2687" w:type="dxa"/>
            <w:shd w:val="clear" w:color="auto" w:fill="auto"/>
          </w:tcPr>
          <w:p w14:paraId="4D17A2C7" w14:textId="77777777" w:rsidR="006249CC" w:rsidRPr="008C4B6E" w:rsidRDefault="006249CC" w:rsidP="000A612A">
            <w:pPr>
              <w:spacing w:line="360" w:lineRule="exact"/>
              <w:ind w:left="129" w:right="-454" w:hanging="21"/>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At cost</w:t>
            </w:r>
          </w:p>
        </w:tc>
        <w:tc>
          <w:tcPr>
            <w:tcW w:w="1217" w:type="dxa"/>
            <w:gridSpan w:val="2"/>
            <w:tcBorders>
              <w:top w:val="single" w:sz="4" w:space="0" w:color="auto"/>
            </w:tcBorders>
            <w:shd w:val="clear" w:color="auto" w:fill="auto"/>
          </w:tcPr>
          <w:p w14:paraId="1ECC93EC" w14:textId="77777777" w:rsidR="006249CC" w:rsidRPr="008C4B6E" w:rsidRDefault="006249CC" w:rsidP="006249CC">
            <w:pPr>
              <w:spacing w:line="360" w:lineRule="exact"/>
              <w:jc w:val="thaiDistribute"/>
              <w:rPr>
                <w:rFonts w:asciiTheme="majorBidi" w:hAnsiTheme="majorBidi" w:cstheme="majorBidi"/>
                <w:snapToGrid w:val="0"/>
                <w:sz w:val="28"/>
                <w:szCs w:val="28"/>
                <w:u w:val="single"/>
                <w:lang w:eastAsia="th-TH"/>
              </w:rPr>
            </w:pPr>
          </w:p>
        </w:tc>
        <w:tc>
          <w:tcPr>
            <w:tcW w:w="90" w:type="dxa"/>
            <w:shd w:val="clear" w:color="auto" w:fill="auto"/>
          </w:tcPr>
          <w:p w14:paraId="2953803B" w14:textId="77777777" w:rsidR="006249CC" w:rsidRPr="008C4B6E" w:rsidRDefault="006249CC" w:rsidP="006249CC">
            <w:pPr>
              <w:spacing w:line="360" w:lineRule="exact"/>
              <w:jc w:val="thaiDistribute"/>
              <w:rPr>
                <w:rFonts w:asciiTheme="majorBidi" w:hAnsiTheme="majorBidi" w:cstheme="majorBidi"/>
                <w:snapToGrid w:val="0"/>
                <w:sz w:val="28"/>
                <w:szCs w:val="28"/>
                <w:u w:val="single"/>
                <w:lang w:eastAsia="th-TH"/>
              </w:rPr>
            </w:pPr>
          </w:p>
        </w:tc>
        <w:tc>
          <w:tcPr>
            <w:tcW w:w="1071" w:type="dxa"/>
            <w:tcBorders>
              <w:top w:val="single" w:sz="4" w:space="0" w:color="auto"/>
            </w:tcBorders>
            <w:shd w:val="clear" w:color="auto" w:fill="auto"/>
          </w:tcPr>
          <w:p w14:paraId="036B1375" w14:textId="77777777" w:rsidR="006249CC" w:rsidRPr="008C4B6E" w:rsidRDefault="006249CC" w:rsidP="006249CC">
            <w:pPr>
              <w:spacing w:line="360" w:lineRule="exact"/>
              <w:jc w:val="thaiDistribute"/>
              <w:rPr>
                <w:rFonts w:asciiTheme="majorBidi" w:hAnsiTheme="majorBidi" w:cstheme="majorBidi"/>
                <w:snapToGrid w:val="0"/>
                <w:sz w:val="28"/>
                <w:szCs w:val="28"/>
                <w:u w:val="single"/>
                <w:lang w:eastAsia="th-TH"/>
              </w:rPr>
            </w:pPr>
          </w:p>
        </w:tc>
        <w:tc>
          <w:tcPr>
            <w:tcW w:w="84" w:type="dxa"/>
            <w:gridSpan w:val="2"/>
            <w:shd w:val="clear" w:color="auto" w:fill="auto"/>
          </w:tcPr>
          <w:p w14:paraId="3DD60F93" w14:textId="77777777" w:rsidR="006249CC" w:rsidRPr="008C4B6E" w:rsidRDefault="006249CC" w:rsidP="006249CC">
            <w:pPr>
              <w:spacing w:line="360" w:lineRule="exact"/>
              <w:jc w:val="thaiDistribute"/>
              <w:rPr>
                <w:rFonts w:asciiTheme="majorBidi" w:hAnsiTheme="majorBidi" w:cstheme="majorBidi"/>
                <w:snapToGrid w:val="0"/>
                <w:sz w:val="28"/>
                <w:szCs w:val="28"/>
                <w:u w:val="single"/>
                <w:lang w:eastAsia="th-TH"/>
              </w:rPr>
            </w:pPr>
          </w:p>
        </w:tc>
        <w:tc>
          <w:tcPr>
            <w:tcW w:w="1132" w:type="dxa"/>
            <w:gridSpan w:val="3"/>
            <w:tcBorders>
              <w:top w:val="single" w:sz="4" w:space="0" w:color="auto"/>
            </w:tcBorders>
            <w:shd w:val="clear" w:color="auto" w:fill="auto"/>
          </w:tcPr>
          <w:p w14:paraId="58204A5A" w14:textId="77777777" w:rsidR="006249CC" w:rsidRPr="008C4B6E" w:rsidRDefault="006249CC" w:rsidP="006249CC">
            <w:pPr>
              <w:spacing w:line="360" w:lineRule="exact"/>
              <w:jc w:val="thaiDistribute"/>
              <w:rPr>
                <w:rFonts w:asciiTheme="majorBidi" w:hAnsiTheme="majorBidi" w:cstheme="majorBidi"/>
                <w:snapToGrid w:val="0"/>
                <w:sz w:val="28"/>
                <w:szCs w:val="28"/>
                <w:u w:val="single"/>
                <w:lang w:eastAsia="th-TH"/>
              </w:rPr>
            </w:pPr>
          </w:p>
        </w:tc>
        <w:tc>
          <w:tcPr>
            <w:tcW w:w="84" w:type="dxa"/>
            <w:gridSpan w:val="2"/>
            <w:shd w:val="clear" w:color="auto" w:fill="auto"/>
          </w:tcPr>
          <w:p w14:paraId="69D13144"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tcBorders>
              <w:top w:val="single" w:sz="4" w:space="0" w:color="auto"/>
            </w:tcBorders>
            <w:shd w:val="clear" w:color="auto" w:fill="auto"/>
          </w:tcPr>
          <w:p w14:paraId="195BDDFD" w14:textId="77777777" w:rsidR="006249CC" w:rsidRPr="008C4B6E" w:rsidRDefault="006249CC" w:rsidP="006249CC">
            <w:pPr>
              <w:spacing w:line="360" w:lineRule="exact"/>
              <w:jc w:val="thaiDistribute"/>
              <w:rPr>
                <w:rFonts w:asciiTheme="majorBidi" w:hAnsiTheme="majorBidi" w:cstheme="majorBidi"/>
                <w:snapToGrid w:val="0"/>
                <w:sz w:val="28"/>
                <w:szCs w:val="28"/>
                <w:u w:val="single"/>
                <w:lang w:eastAsia="th-TH"/>
              </w:rPr>
            </w:pPr>
          </w:p>
        </w:tc>
        <w:tc>
          <w:tcPr>
            <w:tcW w:w="86" w:type="dxa"/>
            <w:gridSpan w:val="2"/>
            <w:shd w:val="clear" w:color="auto" w:fill="auto"/>
          </w:tcPr>
          <w:p w14:paraId="745FF60B" w14:textId="77777777" w:rsidR="006249CC" w:rsidRPr="008C4B6E" w:rsidRDefault="006249CC" w:rsidP="006249CC">
            <w:pPr>
              <w:spacing w:line="360" w:lineRule="exact"/>
              <w:jc w:val="thaiDistribute"/>
              <w:rPr>
                <w:rFonts w:asciiTheme="majorBidi" w:hAnsiTheme="majorBidi" w:cstheme="majorBidi"/>
                <w:snapToGrid w:val="0"/>
                <w:sz w:val="28"/>
                <w:szCs w:val="28"/>
                <w:u w:val="single"/>
                <w:lang w:eastAsia="th-TH"/>
              </w:rPr>
            </w:pPr>
          </w:p>
        </w:tc>
        <w:tc>
          <w:tcPr>
            <w:tcW w:w="1217" w:type="dxa"/>
            <w:tcBorders>
              <w:top w:val="single" w:sz="4" w:space="0" w:color="auto"/>
            </w:tcBorders>
            <w:shd w:val="clear" w:color="auto" w:fill="auto"/>
          </w:tcPr>
          <w:p w14:paraId="206EFA9C" w14:textId="77777777" w:rsidR="006249CC" w:rsidRPr="008C4B6E" w:rsidRDefault="006249CC" w:rsidP="006249CC">
            <w:pPr>
              <w:spacing w:line="360" w:lineRule="exact"/>
              <w:jc w:val="thaiDistribute"/>
              <w:rPr>
                <w:rFonts w:asciiTheme="majorBidi" w:hAnsiTheme="majorBidi" w:cstheme="majorBidi"/>
                <w:snapToGrid w:val="0"/>
                <w:sz w:val="28"/>
                <w:szCs w:val="28"/>
                <w:u w:val="single"/>
                <w:lang w:eastAsia="th-TH"/>
              </w:rPr>
            </w:pPr>
          </w:p>
        </w:tc>
      </w:tr>
      <w:tr w:rsidR="006249CC" w:rsidRPr="008C4B6E" w14:paraId="5C6B3468" w14:textId="77777777" w:rsidTr="0082064C">
        <w:trPr>
          <w:gridBefore w:val="1"/>
          <w:wBefore w:w="6" w:type="dxa"/>
          <w:trHeight w:val="187"/>
          <w:jc w:val="right"/>
        </w:trPr>
        <w:tc>
          <w:tcPr>
            <w:tcW w:w="2687" w:type="dxa"/>
            <w:shd w:val="clear" w:color="auto" w:fill="auto"/>
          </w:tcPr>
          <w:p w14:paraId="40F36DC8" w14:textId="77777777" w:rsidR="006249CC" w:rsidRPr="008C4B6E" w:rsidRDefault="006249CC" w:rsidP="006249CC">
            <w:pPr>
              <w:spacing w:line="360" w:lineRule="exact"/>
              <w:ind w:left="120" w:firstLine="2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217" w:type="dxa"/>
            <w:gridSpan w:val="2"/>
            <w:shd w:val="clear" w:color="auto" w:fill="auto"/>
            <w:vAlign w:val="center"/>
          </w:tcPr>
          <w:p w14:paraId="55C77888"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8,549</w:t>
            </w:r>
          </w:p>
        </w:tc>
        <w:tc>
          <w:tcPr>
            <w:tcW w:w="90" w:type="dxa"/>
            <w:shd w:val="clear" w:color="auto" w:fill="auto"/>
          </w:tcPr>
          <w:p w14:paraId="6067E24E"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shd w:val="clear" w:color="auto" w:fill="auto"/>
            <w:vAlign w:val="center"/>
          </w:tcPr>
          <w:p w14:paraId="0C61AF91" w14:textId="77777777" w:rsidR="006249CC" w:rsidRPr="008C4B6E" w:rsidRDefault="006249CC" w:rsidP="006249CC">
            <w:pPr>
              <w:spacing w:line="360" w:lineRule="exact"/>
              <w:ind w:right="112"/>
              <w:jc w:val="right"/>
              <w:rPr>
                <w:rFonts w:asciiTheme="majorBidi" w:hAnsiTheme="majorBidi" w:cstheme="majorBidi"/>
                <w:sz w:val="28"/>
                <w:szCs w:val="28"/>
                <w:highlight w:val="yellow"/>
                <w:cs/>
              </w:rPr>
            </w:pPr>
            <w:r w:rsidRPr="008C4B6E">
              <w:rPr>
                <w:rFonts w:asciiTheme="majorBidi" w:hAnsiTheme="majorBidi" w:cstheme="majorBidi"/>
                <w:sz w:val="28"/>
                <w:szCs w:val="28"/>
              </w:rPr>
              <w:t>43</w:t>
            </w:r>
          </w:p>
        </w:tc>
        <w:tc>
          <w:tcPr>
            <w:tcW w:w="84" w:type="dxa"/>
            <w:gridSpan w:val="2"/>
            <w:shd w:val="clear" w:color="auto" w:fill="auto"/>
          </w:tcPr>
          <w:p w14:paraId="1A99105D" w14:textId="77777777" w:rsidR="006249CC" w:rsidRPr="008C4B6E" w:rsidRDefault="006249CC" w:rsidP="006249CC">
            <w:pPr>
              <w:spacing w:line="360" w:lineRule="exact"/>
              <w:jc w:val="right"/>
              <w:rPr>
                <w:rFonts w:asciiTheme="majorBidi" w:hAnsiTheme="majorBidi" w:cstheme="majorBidi"/>
                <w:sz w:val="28"/>
                <w:szCs w:val="28"/>
                <w:highlight w:val="yellow"/>
              </w:rPr>
            </w:pPr>
          </w:p>
        </w:tc>
        <w:tc>
          <w:tcPr>
            <w:tcW w:w="1132" w:type="dxa"/>
            <w:gridSpan w:val="3"/>
            <w:shd w:val="clear" w:color="auto" w:fill="auto"/>
            <w:vAlign w:val="center"/>
          </w:tcPr>
          <w:p w14:paraId="7D158C95" w14:textId="77777777" w:rsidR="006249CC" w:rsidRPr="008C4B6E" w:rsidRDefault="006249CC" w:rsidP="006249CC">
            <w:pPr>
              <w:spacing w:line="360" w:lineRule="exact"/>
              <w:ind w:right="112"/>
              <w:jc w:val="right"/>
              <w:rPr>
                <w:rFonts w:asciiTheme="majorBidi" w:hAnsiTheme="majorBidi" w:cstheme="majorBidi"/>
                <w:sz w:val="28"/>
                <w:szCs w:val="28"/>
                <w:highlight w:val="yellow"/>
              </w:rPr>
            </w:pPr>
            <w:r w:rsidRPr="008C4B6E">
              <w:rPr>
                <w:rFonts w:asciiTheme="majorBidi" w:hAnsiTheme="majorBidi" w:cstheme="majorBidi"/>
                <w:sz w:val="28"/>
                <w:szCs w:val="28"/>
              </w:rPr>
              <w:t>-</w:t>
            </w:r>
          </w:p>
        </w:tc>
        <w:tc>
          <w:tcPr>
            <w:tcW w:w="84" w:type="dxa"/>
            <w:gridSpan w:val="2"/>
            <w:shd w:val="clear" w:color="auto" w:fill="auto"/>
          </w:tcPr>
          <w:p w14:paraId="3EBF374D" w14:textId="77777777" w:rsidR="006249CC" w:rsidRPr="008C4B6E" w:rsidRDefault="006249CC" w:rsidP="006249CC">
            <w:pPr>
              <w:spacing w:line="360" w:lineRule="exact"/>
              <w:jc w:val="center"/>
              <w:rPr>
                <w:rFonts w:asciiTheme="majorBidi" w:hAnsiTheme="majorBidi" w:cstheme="majorBidi"/>
                <w:snapToGrid w:val="0"/>
                <w:sz w:val="28"/>
                <w:szCs w:val="28"/>
                <w:highlight w:val="yellow"/>
                <w:lang w:eastAsia="th-TH"/>
              </w:rPr>
            </w:pPr>
          </w:p>
        </w:tc>
        <w:tc>
          <w:tcPr>
            <w:tcW w:w="1145" w:type="dxa"/>
            <w:gridSpan w:val="2"/>
            <w:shd w:val="clear" w:color="auto" w:fill="auto"/>
            <w:vAlign w:val="center"/>
          </w:tcPr>
          <w:p w14:paraId="48B95286" w14:textId="77777777" w:rsidR="006249CC" w:rsidRPr="008C4B6E" w:rsidRDefault="006249CC" w:rsidP="006249CC">
            <w:pPr>
              <w:spacing w:line="360" w:lineRule="exact"/>
              <w:ind w:right="112"/>
              <w:jc w:val="right"/>
              <w:rPr>
                <w:rFonts w:asciiTheme="majorBidi" w:hAnsiTheme="majorBidi" w:cstheme="majorBidi"/>
                <w:sz w:val="28"/>
                <w:szCs w:val="28"/>
                <w:highlight w:val="yellow"/>
              </w:rPr>
            </w:pPr>
            <w:r w:rsidRPr="008C4B6E">
              <w:rPr>
                <w:rFonts w:asciiTheme="majorBidi" w:hAnsiTheme="majorBidi" w:cstheme="majorBidi"/>
                <w:sz w:val="28"/>
                <w:szCs w:val="28"/>
              </w:rPr>
              <w:t>-</w:t>
            </w:r>
          </w:p>
        </w:tc>
        <w:tc>
          <w:tcPr>
            <w:tcW w:w="86" w:type="dxa"/>
            <w:gridSpan w:val="2"/>
            <w:shd w:val="clear" w:color="auto" w:fill="auto"/>
            <w:vAlign w:val="center"/>
          </w:tcPr>
          <w:p w14:paraId="089FB873" w14:textId="77777777" w:rsidR="006249CC" w:rsidRPr="008C4B6E" w:rsidRDefault="006249CC" w:rsidP="006249CC">
            <w:pPr>
              <w:spacing w:line="360" w:lineRule="exact"/>
              <w:jc w:val="right"/>
              <w:rPr>
                <w:rFonts w:asciiTheme="majorBidi" w:hAnsiTheme="majorBidi" w:cstheme="majorBidi"/>
                <w:color w:val="000000"/>
                <w:sz w:val="28"/>
                <w:szCs w:val="28"/>
                <w:highlight w:val="yellow"/>
              </w:rPr>
            </w:pPr>
          </w:p>
        </w:tc>
        <w:tc>
          <w:tcPr>
            <w:tcW w:w="1217" w:type="dxa"/>
            <w:shd w:val="clear" w:color="auto" w:fill="auto"/>
            <w:vAlign w:val="center"/>
          </w:tcPr>
          <w:p w14:paraId="7273B81D" w14:textId="77777777" w:rsidR="006249CC" w:rsidRPr="008C4B6E" w:rsidRDefault="006249CC" w:rsidP="006249CC">
            <w:pPr>
              <w:spacing w:line="360" w:lineRule="exact"/>
              <w:ind w:right="112"/>
              <w:jc w:val="right"/>
              <w:rPr>
                <w:rFonts w:asciiTheme="majorBidi" w:hAnsiTheme="majorBidi" w:cstheme="majorBidi"/>
                <w:sz w:val="28"/>
                <w:szCs w:val="28"/>
                <w:highlight w:val="yellow"/>
              </w:rPr>
            </w:pPr>
            <w:r w:rsidRPr="008C4B6E">
              <w:rPr>
                <w:rFonts w:asciiTheme="majorBidi" w:hAnsiTheme="majorBidi" w:cstheme="majorBidi"/>
                <w:sz w:val="28"/>
                <w:szCs w:val="28"/>
              </w:rPr>
              <w:t>8,592</w:t>
            </w:r>
          </w:p>
        </w:tc>
      </w:tr>
      <w:tr w:rsidR="006249CC" w:rsidRPr="008C4B6E" w14:paraId="1460C616" w14:textId="77777777" w:rsidTr="0082064C">
        <w:trPr>
          <w:gridBefore w:val="1"/>
          <w:wBefore w:w="6" w:type="dxa"/>
          <w:trHeight w:val="187"/>
          <w:jc w:val="right"/>
        </w:trPr>
        <w:tc>
          <w:tcPr>
            <w:tcW w:w="2687" w:type="dxa"/>
            <w:shd w:val="clear" w:color="auto" w:fill="auto"/>
          </w:tcPr>
          <w:p w14:paraId="17C66DFF" w14:textId="77777777" w:rsidR="006249CC" w:rsidRPr="008C4B6E" w:rsidRDefault="006249CC" w:rsidP="006249CC">
            <w:pPr>
              <w:spacing w:line="360" w:lineRule="exact"/>
              <w:ind w:left="120" w:firstLine="2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217" w:type="dxa"/>
            <w:gridSpan w:val="2"/>
            <w:shd w:val="clear" w:color="auto" w:fill="auto"/>
            <w:vAlign w:val="center"/>
          </w:tcPr>
          <w:p w14:paraId="32769EE9"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14,779</w:t>
            </w:r>
          </w:p>
        </w:tc>
        <w:tc>
          <w:tcPr>
            <w:tcW w:w="90" w:type="dxa"/>
            <w:shd w:val="clear" w:color="auto" w:fill="auto"/>
          </w:tcPr>
          <w:p w14:paraId="0BBB313B"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shd w:val="clear" w:color="auto" w:fill="auto"/>
            <w:vAlign w:val="center"/>
          </w:tcPr>
          <w:p w14:paraId="275C5D15" w14:textId="77777777" w:rsidR="006249CC" w:rsidRPr="008C4B6E" w:rsidRDefault="006249CC" w:rsidP="006249CC">
            <w:pPr>
              <w:spacing w:line="360" w:lineRule="exact"/>
              <w:ind w:right="112"/>
              <w:jc w:val="right"/>
              <w:rPr>
                <w:rFonts w:asciiTheme="majorBidi" w:hAnsiTheme="majorBidi" w:cstheme="majorBidi"/>
                <w:sz w:val="28"/>
                <w:szCs w:val="28"/>
                <w:highlight w:val="yellow"/>
                <w:cs/>
              </w:rPr>
            </w:pPr>
            <w:r w:rsidRPr="008C4B6E">
              <w:rPr>
                <w:rFonts w:asciiTheme="majorBidi" w:hAnsiTheme="majorBidi" w:cstheme="majorBidi"/>
                <w:sz w:val="28"/>
                <w:szCs w:val="28"/>
              </w:rPr>
              <w:t>1,868</w:t>
            </w:r>
          </w:p>
        </w:tc>
        <w:tc>
          <w:tcPr>
            <w:tcW w:w="84" w:type="dxa"/>
            <w:gridSpan w:val="2"/>
            <w:shd w:val="clear" w:color="auto" w:fill="auto"/>
          </w:tcPr>
          <w:p w14:paraId="1D6BAE65" w14:textId="77777777" w:rsidR="006249CC" w:rsidRPr="008C4B6E" w:rsidRDefault="006249CC" w:rsidP="006249CC">
            <w:pPr>
              <w:spacing w:line="360" w:lineRule="exact"/>
              <w:jc w:val="right"/>
              <w:rPr>
                <w:rFonts w:asciiTheme="majorBidi" w:hAnsiTheme="majorBidi" w:cstheme="majorBidi"/>
                <w:sz w:val="28"/>
                <w:szCs w:val="28"/>
                <w:highlight w:val="yellow"/>
              </w:rPr>
            </w:pPr>
          </w:p>
        </w:tc>
        <w:tc>
          <w:tcPr>
            <w:tcW w:w="1132" w:type="dxa"/>
            <w:gridSpan w:val="3"/>
            <w:shd w:val="clear" w:color="auto" w:fill="auto"/>
            <w:vAlign w:val="center"/>
          </w:tcPr>
          <w:p w14:paraId="470E2245" w14:textId="77777777" w:rsidR="006249CC" w:rsidRPr="008C4B6E" w:rsidRDefault="006249CC" w:rsidP="006249CC">
            <w:pPr>
              <w:spacing w:line="360" w:lineRule="exact"/>
              <w:ind w:right="112"/>
              <w:jc w:val="right"/>
              <w:rPr>
                <w:rFonts w:asciiTheme="majorBidi" w:hAnsiTheme="majorBidi" w:cstheme="majorBidi"/>
                <w:sz w:val="28"/>
                <w:szCs w:val="28"/>
                <w:highlight w:val="yellow"/>
              </w:rPr>
            </w:pPr>
            <w:r w:rsidRPr="008C4B6E">
              <w:rPr>
                <w:rFonts w:asciiTheme="majorBidi" w:hAnsiTheme="majorBidi" w:cstheme="majorBidi"/>
                <w:sz w:val="28"/>
                <w:szCs w:val="28"/>
              </w:rPr>
              <w:t>(1,228)</w:t>
            </w:r>
          </w:p>
        </w:tc>
        <w:tc>
          <w:tcPr>
            <w:tcW w:w="84" w:type="dxa"/>
            <w:gridSpan w:val="2"/>
            <w:shd w:val="clear" w:color="auto" w:fill="auto"/>
          </w:tcPr>
          <w:p w14:paraId="04459925" w14:textId="77777777" w:rsidR="006249CC" w:rsidRPr="008C4B6E" w:rsidRDefault="006249CC" w:rsidP="006249CC">
            <w:pPr>
              <w:spacing w:line="360" w:lineRule="exact"/>
              <w:jc w:val="center"/>
              <w:rPr>
                <w:rFonts w:asciiTheme="majorBidi" w:hAnsiTheme="majorBidi" w:cstheme="majorBidi"/>
                <w:snapToGrid w:val="0"/>
                <w:sz w:val="28"/>
                <w:szCs w:val="28"/>
                <w:highlight w:val="yellow"/>
                <w:lang w:eastAsia="th-TH"/>
              </w:rPr>
            </w:pPr>
          </w:p>
        </w:tc>
        <w:tc>
          <w:tcPr>
            <w:tcW w:w="1145" w:type="dxa"/>
            <w:gridSpan w:val="2"/>
            <w:shd w:val="clear" w:color="auto" w:fill="auto"/>
            <w:vAlign w:val="center"/>
          </w:tcPr>
          <w:p w14:paraId="7D10DF61" w14:textId="77777777" w:rsidR="006249CC" w:rsidRPr="008C4B6E" w:rsidRDefault="006249CC" w:rsidP="006249CC">
            <w:pPr>
              <w:spacing w:line="360" w:lineRule="exact"/>
              <w:ind w:right="112"/>
              <w:jc w:val="right"/>
              <w:rPr>
                <w:rFonts w:asciiTheme="majorBidi" w:hAnsiTheme="majorBidi" w:cstheme="majorBidi"/>
                <w:sz w:val="28"/>
                <w:szCs w:val="28"/>
                <w:highlight w:val="yellow"/>
              </w:rPr>
            </w:pPr>
            <w:r w:rsidRPr="008C4B6E">
              <w:rPr>
                <w:rFonts w:asciiTheme="majorBidi" w:hAnsiTheme="majorBidi" w:cstheme="majorBidi"/>
                <w:sz w:val="28"/>
                <w:szCs w:val="28"/>
              </w:rPr>
              <w:t>(2,136)</w:t>
            </w:r>
          </w:p>
        </w:tc>
        <w:tc>
          <w:tcPr>
            <w:tcW w:w="86" w:type="dxa"/>
            <w:gridSpan w:val="2"/>
            <w:shd w:val="clear" w:color="auto" w:fill="auto"/>
            <w:vAlign w:val="center"/>
          </w:tcPr>
          <w:p w14:paraId="0B567C42" w14:textId="77777777" w:rsidR="006249CC" w:rsidRPr="008C4B6E" w:rsidRDefault="006249CC" w:rsidP="006249CC">
            <w:pPr>
              <w:spacing w:line="360" w:lineRule="exact"/>
              <w:jc w:val="right"/>
              <w:rPr>
                <w:rFonts w:asciiTheme="majorBidi" w:hAnsiTheme="majorBidi" w:cstheme="majorBidi"/>
                <w:color w:val="000000"/>
                <w:sz w:val="28"/>
                <w:szCs w:val="28"/>
                <w:highlight w:val="yellow"/>
              </w:rPr>
            </w:pPr>
          </w:p>
        </w:tc>
        <w:tc>
          <w:tcPr>
            <w:tcW w:w="1217" w:type="dxa"/>
            <w:shd w:val="clear" w:color="auto" w:fill="auto"/>
            <w:vAlign w:val="center"/>
          </w:tcPr>
          <w:p w14:paraId="0FE9B8BC" w14:textId="77777777" w:rsidR="006249CC" w:rsidRPr="008C4B6E" w:rsidRDefault="006249CC" w:rsidP="006249CC">
            <w:pPr>
              <w:spacing w:line="360" w:lineRule="exact"/>
              <w:ind w:right="112"/>
              <w:jc w:val="right"/>
              <w:rPr>
                <w:rFonts w:asciiTheme="majorBidi" w:hAnsiTheme="majorBidi" w:cstheme="majorBidi"/>
                <w:sz w:val="28"/>
                <w:szCs w:val="28"/>
                <w:highlight w:val="yellow"/>
              </w:rPr>
            </w:pPr>
            <w:r w:rsidRPr="008C4B6E">
              <w:rPr>
                <w:rFonts w:asciiTheme="majorBidi" w:hAnsiTheme="majorBidi" w:cstheme="majorBidi"/>
                <w:sz w:val="28"/>
                <w:szCs w:val="28"/>
              </w:rPr>
              <w:t>13,283</w:t>
            </w:r>
          </w:p>
        </w:tc>
      </w:tr>
      <w:tr w:rsidR="006249CC" w:rsidRPr="008C4B6E" w14:paraId="5AC0F0A3" w14:textId="77777777" w:rsidTr="0082064C">
        <w:trPr>
          <w:gridBefore w:val="1"/>
          <w:wBefore w:w="6" w:type="dxa"/>
          <w:trHeight w:val="207"/>
          <w:jc w:val="right"/>
        </w:trPr>
        <w:tc>
          <w:tcPr>
            <w:tcW w:w="2687" w:type="dxa"/>
            <w:shd w:val="clear" w:color="auto" w:fill="auto"/>
          </w:tcPr>
          <w:p w14:paraId="5F9BFFE6" w14:textId="77777777" w:rsidR="006249CC" w:rsidRPr="008C4B6E" w:rsidRDefault="006249CC" w:rsidP="006249CC">
            <w:pPr>
              <w:spacing w:line="360" w:lineRule="exact"/>
              <w:ind w:left="120" w:firstLine="2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Office equipment</w:t>
            </w:r>
          </w:p>
        </w:tc>
        <w:tc>
          <w:tcPr>
            <w:tcW w:w="1217" w:type="dxa"/>
            <w:gridSpan w:val="2"/>
            <w:shd w:val="clear" w:color="auto" w:fill="auto"/>
            <w:vAlign w:val="center"/>
          </w:tcPr>
          <w:p w14:paraId="7EB50673"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2,677</w:t>
            </w:r>
          </w:p>
        </w:tc>
        <w:tc>
          <w:tcPr>
            <w:tcW w:w="90" w:type="dxa"/>
            <w:shd w:val="clear" w:color="auto" w:fill="auto"/>
          </w:tcPr>
          <w:p w14:paraId="01C55933"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shd w:val="clear" w:color="auto" w:fill="auto"/>
            <w:vAlign w:val="center"/>
          </w:tcPr>
          <w:p w14:paraId="0AFBB0E7"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57</w:t>
            </w:r>
          </w:p>
        </w:tc>
        <w:tc>
          <w:tcPr>
            <w:tcW w:w="84" w:type="dxa"/>
            <w:gridSpan w:val="2"/>
            <w:shd w:val="clear" w:color="auto" w:fill="auto"/>
          </w:tcPr>
          <w:p w14:paraId="74BE4A4F"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shd w:val="clear" w:color="auto" w:fill="auto"/>
            <w:vAlign w:val="center"/>
          </w:tcPr>
          <w:p w14:paraId="4335B8F8"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(471)</w:t>
            </w:r>
          </w:p>
        </w:tc>
        <w:tc>
          <w:tcPr>
            <w:tcW w:w="84" w:type="dxa"/>
            <w:gridSpan w:val="2"/>
            <w:shd w:val="clear" w:color="auto" w:fill="auto"/>
          </w:tcPr>
          <w:p w14:paraId="7F05CB72"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shd w:val="clear" w:color="auto" w:fill="auto"/>
          </w:tcPr>
          <w:p w14:paraId="1C5ACDF3"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6" w:type="dxa"/>
            <w:gridSpan w:val="2"/>
            <w:shd w:val="clear" w:color="auto" w:fill="auto"/>
            <w:vAlign w:val="center"/>
          </w:tcPr>
          <w:p w14:paraId="629BAE94"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17" w:type="dxa"/>
            <w:shd w:val="clear" w:color="auto" w:fill="auto"/>
            <w:vAlign w:val="center"/>
          </w:tcPr>
          <w:p w14:paraId="098552AA"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2,263</w:t>
            </w:r>
          </w:p>
        </w:tc>
      </w:tr>
      <w:tr w:rsidR="006249CC" w:rsidRPr="008C4B6E" w14:paraId="4A732679" w14:textId="77777777" w:rsidTr="0082064C">
        <w:trPr>
          <w:gridBefore w:val="1"/>
          <w:wBefore w:w="6" w:type="dxa"/>
          <w:trHeight w:val="187"/>
          <w:jc w:val="right"/>
        </w:trPr>
        <w:tc>
          <w:tcPr>
            <w:tcW w:w="2687" w:type="dxa"/>
            <w:shd w:val="clear" w:color="auto" w:fill="auto"/>
          </w:tcPr>
          <w:p w14:paraId="36DC95DA" w14:textId="77777777" w:rsidR="006249CC" w:rsidRPr="008C4B6E" w:rsidRDefault="006249CC" w:rsidP="006249CC">
            <w:pPr>
              <w:spacing w:line="360" w:lineRule="exact"/>
              <w:ind w:left="120" w:firstLine="2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Furniture and installment</w:t>
            </w:r>
          </w:p>
        </w:tc>
        <w:tc>
          <w:tcPr>
            <w:tcW w:w="1217" w:type="dxa"/>
            <w:gridSpan w:val="2"/>
            <w:shd w:val="clear" w:color="auto" w:fill="auto"/>
            <w:vAlign w:val="center"/>
          </w:tcPr>
          <w:p w14:paraId="476D909B"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861</w:t>
            </w:r>
          </w:p>
        </w:tc>
        <w:tc>
          <w:tcPr>
            <w:tcW w:w="90" w:type="dxa"/>
            <w:shd w:val="clear" w:color="auto" w:fill="auto"/>
          </w:tcPr>
          <w:p w14:paraId="51515DEE"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shd w:val="clear" w:color="auto" w:fill="auto"/>
            <w:vAlign w:val="center"/>
          </w:tcPr>
          <w:p w14:paraId="398D4236"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23</w:t>
            </w:r>
          </w:p>
        </w:tc>
        <w:tc>
          <w:tcPr>
            <w:tcW w:w="84" w:type="dxa"/>
            <w:gridSpan w:val="2"/>
            <w:shd w:val="clear" w:color="auto" w:fill="auto"/>
          </w:tcPr>
          <w:p w14:paraId="7B31E7C8"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shd w:val="clear" w:color="auto" w:fill="auto"/>
            <w:vAlign w:val="center"/>
          </w:tcPr>
          <w:p w14:paraId="4495DF83"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(72)</w:t>
            </w:r>
          </w:p>
        </w:tc>
        <w:tc>
          <w:tcPr>
            <w:tcW w:w="84" w:type="dxa"/>
            <w:gridSpan w:val="2"/>
            <w:shd w:val="clear" w:color="auto" w:fill="auto"/>
          </w:tcPr>
          <w:p w14:paraId="44AC882B"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shd w:val="clear" w:color="auto" w:fill="auto"/>
          </w:tcPr>
          <w:p w14:paraId="29F0C2D2"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(150)</w:t>
            </w:r>
          </w:p>
        </w:tc>
        <w:tc>
          <w:tcPr>
            <w:tcW w:w="86" w:type="dxa"/>
            <w:gridSpan w:val="2"/>
            <w:shd w:val="clear" w:color="auto" w:fill="auto"/>
            <w:vAlign w:val="center"/>
          </w:tcPr>
          <w:p w14:paraId="146ECD08"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17" w:type="dxa"/>
            <w:shd w:val="clear" w:color="auto" w:fill="auto"/>
            <w:vAlign w:val="center"/>
          </w:tcPr>
          <w:p w14:paraId="79BC5E1B"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662</w:t>
            </w:r>
          </w:p>
        </w:tc>
      </w:tr>
      <w:tr w:rsidR="006249CC" w:rsidRPr="008C4B6E" w14:paraId="5DB704EE" w14:textId="77777777" w:rsidTr="0082064C">
        <w:trPr>
          <w:gridBefore w:val="1"/>
          <w:wBefore w:w="6" w:type="dxa"/>
          <w:trHeight w:val="183"/>
          <w:jc w:val="right"/>
        </w:trPr>
        <w:tc>
          <w:tcPr>
            <w:tcW w:w="2687" w:type="dxa"/>
            <w:shd w:val="clear" w:color="auto" w:fill="auto"/>
          </w:tcPr>
          <w:p w14:paraId="3E97C2C1" w14:textId="77777777" w:rsidR="006249CC" w:rsidRPr="008C4B6E" w:rsidRDefault="006249CC" w:rsidP="006249CC">
            <w:pPr>
              <w:spacing w:line="360" w:lineRule="exact"/>
              <w:ind w:left="120" w:firstLine="2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Vehicles</w:t>
            </w:r>
          </w:p>
        </w:tc>
        <w:tc>
          <w:tcPr>
            <w:tcW w:w="1217" w:type="dxa"/>
            <w:gridSpan w:val="2"/>
            <w:shd w:val="clear" w:color="auto" w:fill="auto"/>
            <w:vAlign w:val="center"/>
          </w:tcPr>
          <w:p w14:paraId="5F1734F0"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422</w:t>
            </w:r>
          </w:p>
        </w:tc>
        <w:tc>
          <w:tcPr>
            <w:tcW w:w="90" w:type="dxa"/>
            <w:shd w:val="clear" w:color="auto" w:fill="auto"/>
          </w:tcPr>
          <w:p w14:paraId="1856B853"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shd w:val="clear" w:color="auto" w:fill="auto"/>
            <w:vAlign w:val="center"/>
          </w:tcPr>
          <w:p w14:paraId="51EA1986"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gridSpan w:val="2"/>
            <w:shd w:val="clear" w:color="auto" w:fill="auto"/>
          </w:tcPr>
          <w:p w14:paraId="1CE20D90"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shd w:val="clear" w:color="auto" w:fill="auto"/>
            <w:vAlign w:val="center"/>
          </w:tcPr>
          <w:p w14:paraId="272F05A9"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gridSpan w:val="2"/>
            <w:shd w:val="clear" w:color="auto" w:fill="auto"/>
          </w:tcPr>
          <w:p w14:paraId="51F8EEA6"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shd w:val="clear" w:color="auto" w:fill="auto"/>
          </w:tcPr>
          <w:p w14:paraId="55E8305E"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6" w:type="dxa"/>
            <w:gridSpan w:val="2"/>
            <w:shd w:val="clear" w:color="auto" w:fill="auto"/>
            <w:vAlign w:val="center"/>
          </w:tcPr>
          <w:p w14:paraId="47946CBA"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17" w:type="dxa"/>
            <w:shd w:val="clear" w:color="auto" w:fill="auto"/>
            <w:vAlign w:val="center"/>
          </w:tcPr>
          <w:p w14:paraId="241BE899"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422</w:t>
            </w:r>
          </w:p>
        </w:tc>
      </w:tr>
      <w:tr w:rsidR="006249CC" w:rsidRPr="008C4B6E" w14:paraId="1654234F" w14:textId="77777777" w:rsidTr="0082064C">
        <w:trPr>
          <w:gridBefore w:val="1"/>
          <w:wBefore w:w="6" w:type="dxa"/>
          <w:trHeight w:val="183"/>
          <w:jc w:val="right"/>
        </w:trPr>
        <w:tc>
          <w:tcPr>
            <w:tcW w:w="2687" w:type="dxa"/>
            <w:shd w:val="clear" w:color="auto" w:fill="auto"/>
          </w:tcPr>
          <w:p w14:paraId="51450603" w14:textId="77777777" w:rsidR="006249CC" w:rsidRPr="008C4B6E" w:rsidRDefault="006249CC" w:rsidP="006249CC">
            <w:pPr>
              <w:spacing w:line="360" w:lineRule="exact"/>
              <w:ind w:left="120" w:firstLine="21"/>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Telephone system and internet</w:t>
            </w:r>
          </w:p>
        </w:tc>
        <w:tc>
          <w:tcPr>
            <w:tcW w:w="1217" w:type="dxa"/>
            <w:gridSpan w:val="2"/>
            <w:shd w:val="clear" w:color="auto" w:fill="auto"/>
            <w:vAlign w:val="bottom"/>
          </w:tcPr>
          <w:p w14:paraId="60047BFA"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184</w:t>
            </w:r>
          </w:p>
        </w:tc>
        <w:tc>
          <w:tcPr>
            <w:tcW w:w="90" w:type="dxa"/>
            <w:shd w:val="clear" w:color="auto" w:fill="auto"/>
            <w:vAlign w:val="bottom"/>
          </w:tcPr>
          <w:p w14:paraId="27150C53"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tcBorders>
              <w:bottom w:val="single" w:sz="4" w:space="0" w:color="auto"/>
            </w:tcBorders>
            <w:shd w:val="clear" w:color="auto" w:fill="auto"/>
            <w:vAlign w:val="bottom"/>
          </w:tcPr>
          <w:p w14:paraId="6D869235"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gridSpan w:val="2"/>
            <w:shd w:val="clear" w:color="auto" w:fill="auto"/>
            <w:vAlign w:val="bottom"/>
          </w:tcPr>
          <w:p w14:paraId="5EA3F516"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tcBorders>
              <w:bottom w:val="single" w:sz="4" w:space="0" w:color="auto"/>
            </w:tcBorders>
            <w:shd w:val="clear" w:color="auto" w:fill="auto"/>
            <w:vAlign w:val="bottom"/>
          </w:tcPr>
          <w:p w14:paraId="52FE342B"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(27)</w:t>
            </w:r>
          </w:p>
        </w:tc>
        <w:tc>
          <w:tcPr>
            <w:tcW w:w="84" w:type="dxa"/>
            <w:gridSpan w:val="2"/>
            <w:shd w:val="clear" w:color="auto" w:fill="auto"/>
            <w:vAlign w:val="bottom"/>
          </w:tcPr>
          <w:p w14:paraId="7D243407" w14:textId="77777777" w:rsidR="006249CC" w:rsidRPr="008C4B6E" w:rsidRDefault="006249CC" w:rsidP="006249CC">
            <w:pPr>
              <w:spacing w:line="360" w:lineRule="exact"/>
              <w:jc w:val="right"/>
              <w:rPr>
                <w:rFonts w:asciiTheme="majorBidi" w:hAnsiTheme="majorBidi" w:cstheme="majorBidi"/>
                <w:snapToGrid w:val="0"/>
                <w:sz w:val="28"/>
                <w:szCs w:val="28"/>
                <w:lang w:eastAsia="th-TH"/>
              </w:rPr>
            </w:pPr>
          </w:p>
        </w:tc>
        <w:tc>
          <w:tcPr>
            <w:tcW w:w="1145" w:type="dxa"/>
            <w:gridSpan w:val="2"/>
            <w:tcBorders>
              <w:bottom w:val="single" w:sz="4" w:space="0" w:color="auto"/>
            </w:tcBorders>
            <w:shd w:val="clear" w:color="auto" w:fill="auto"/>
            <w:vAlign w:val="bottom"/>
          </w:tcPr>
          <w:p w14:paraId="70ECEBA6"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(157)</w:t>
            </w:r>
          </w:p>
        </w:tc>
        <w:tc>
          <w:tcPr>
            <w:tcW w:w="86" w:type="dxa"/>
            <w:gridSpan w:val="2"/>
            <w:shd w:val="clear" w:color="auto" w:fill="auto"/>
            <w:vAlign w:val="bottom"/>
          </w:tcPr>
          <w:p w14:paraId="4C1929ED"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17" w:type="dxa"/>
            <w:tcBorders>
              <w:bottom w:val="single" w:sz="4" w:space="0" w:color="auto"/>
            </w:tcBorders>
            <w:shd w:val="clear" w:color="auto" w:fill="auto"/>
            <w:vAlign w:val="bottom"/>
          </w:tcPr>
          <w:p w14:paraId="7C6A5537"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r>
      <w:tr w:rsidR="006249CC" w:rsidRPr="008C4B6E" w14:paraId="12491A99" w14:textId="77777777" w:rsidTr="0082064C">
        <w:trPr>
          <w:gridBefore w:val="1"/>
          <w:wBefore w:w="6" w:type="dxa"/>
          <w:trHeight w:val="93"/>
          <w:jc w:val="right"/>
        </w:trPr>
        <w:tc>
          <w:tcPr>
            <w:tcW w:w="2687" w:type="dxa"/>
            <w:shd w:val="clear" w:color="auto" w:fill="auto"/>
            <w:vAlign w:val="bottom"/>
          </w:tcPr>
          <w:p w14:paraId="34DB38A2" w14:textId="77777777" w:rsidR="006249CC" w:rsidRPr="008C4B6E" w:rsidRDefault="006249CC" w:rsidP="006249CC">
            <w:pPr>
              <w:spacing w:line="360" w:lineRule="exact"/>
              <w:ind w:left="120" w:firstLine="21"/>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Total</w:t>
            </w:r>
          </w:p>
        </w:tc>
        <w:tc>
          <w:tcPr>
            <w:tcW w:w="1217" w:type="dxa"/>
            <w:gridSpan w:val="2"/>
            <w:tcBorders>
              <w:top w:val="single" w:sz="4" w:space="0" w:color="auto"/>
              <w:bottom w:val="single" w:sz="4" w:space="0" w:color="auto"/>
            </w:tcBorders>
            <w:shd w:val="clear" w:color="auto" w:fill="auto"/>
          </w:tcPr>
          <w:p w14:paraId="59187BC3" w14:textId="77777777" w:rsidR="006249CC" w:rsidRPr="008C4B6E" w:rsidRDefault="006249CC" w:rsidP="006249CC">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27,472</w:t>
            </w:r>
          </w:p>
        </w:tc>
        <w:tc>
          <w:tcPr>
            <w:tcW w:w="90" w:type="dxa"/>
            <w:shd w:val="clear" w:color="auto" w:fill="auto"/>
          </w:tcPr>
          <w:p w14:paraId="1B50CAAC"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tcBorders>
              <w:top w:val="single" w:sz="4" w:space="0" w:color="auto"/>
              <w:bottom w:val="single" w:sz="4" w:space="0" w:color="auto"/>
            </w:tcBorders>
            <w:shd w:val="clear" w:color="auto" w:fill="auto"/>
            <w:vAlign w:val="center"/>
          </w:tcPr>
          <w:p w14:paraId="057BF25E"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1,991</w:t>
            </w:r>
          </w:p>
        </w:tc>
        <w:tc>
          <w:tcPr>
            <w:tcW w:w="84" w:type="dxa"/>
            <w:gridSpan w:val="2"/>
            <w:shd w:val="clear" w:color="auto" w:fill="auto"/>
          </w:tcPr>
          <w:p w14:paraId="7F0DB75E"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tcBorders>
              <w:top w:val="single" w:sz="4" w:space="0" w:color="auto"/>
              <w:bottom w:val="single" w:sz="4" w:space="0" w:color="auto"/>
            </w:tcBorders>
            <w:shd w:val="clear" w:color="auto" w:fill="auto"/>
            <w:vAlign w:val="center"/>
          </w:tcPr>
          <w:p w14:paraId="4C408C55"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(1,798)</w:t>
            </w:r>
          </w:p>
        </w:tc>
        <w:tc>
          <w:tcPr>
            <w:tcW w:w="84" w:type="dxa"/>
            <w:gridSpan w:val="2"/>
            <w:shd w:val="clear" w:color="auto" w:fill="auto"/>
          </w:tcPr>
          <w:p w14:paraId="63546408"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tcBorders>
              <w:top w:val="single" w:sz="4" w:space="0" w:color="auto"/>
              <w:bottom w:val="single" w:sz="4" w:space="0" w:color="auto"/>
            </w:tcBorders>
            <w:shd w:val="clear" w:color="auto" w:fill="auto"/>
            <w:vAlign w:val="center"/>
          </w:tcPr>
          <w:p w14:paraId="378E67DD"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(2,443)</w:t>
            </w:r>
          </w:p>
        </w:tc>
        <w:tc>
          <w:tcPr>
            <w:tcW w:w="86" w:type="dxa"/>
            <w:gridSpan w:val="2"/>
            <w:shd w:val="clear" w:color="auto" w:fill="auto"/>
            <w:vAlign w:val="center"/>
          </w:tcPr>
          <w:p w14:paraId="6D3364C5" w14:textId="77777777" w:rsidR="006249CC" w:rsidRPr="008C4B6E" w:rsidRDefault="006249CC" w:rsidP="006249CC">
            <w:pPr>
              <w:spacing w:line="360" w:lineRule="exact"/>
              <w:jc w:val="right"/>
              <w:rPr>
                <w:rFonts w:asciiTheme="majorBidi" w:hAnsiTheme="majorBidi" w:cstheme="majorBidi"/>
                <w:color w:val="000000"/>
                <w:sz w:val="28"/>
                <w:szCs w:val="28"/>
              </w:rPr>
            </w:pPr>
          </w:p>
        </w:tc>
        <w:tc>
          <w:tcPr>
            <w:tcW w:w="1217" w:type="dxa"/>
            <w:tcBorders>
              <w:top w:val="single" w:sz="4" w:space="0" w:color="auto"/>
              <w:bottom w:val="single" w:sz="4" w:space="0" w:color="auto"/>
            </w:tcBorders>
            <w:shd w:val="clear" w:color="auto" w:fill="auto"/>
            <w:vAlign w:val="center"/>
          </w:tcPr>
          <w:p w14:paraId="67ADD173"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25,222</w:t>
            </w:r>
          </w:p>
        </w:tc>
      </w:tr>
      <w:tr w:rsidR="006249CC" w:rsidRPr="008C4B6E" w14:paraId="54F673DE" w14:textId="77777777" w:rsidTr="0082064C">
        <w:trPr>
          <w:gridBefore w:val="1"/>
          <w:wBefore w:w="6" w:type="dxa"/>
          <w:trHeight w:val="93"/>
          <w:jc w:val="right"/>
        </w:trPr>
        <w:tc>
          <w:tcPr>
            <w:tcW w:w="2687" w:type="dxa"/>
            <w:shd w:val="clear" w:color="auto" w:fill="auto"/>
          </w:tcPr>
          <w:p w14:paraId="198E0FB0" w14:textId="77777777" w:rsidR="006249CC" w:rsidRPr="008C4B6E" w:rsidRDefault="006249CC" w:rsidP="006249CC">
            <w:pPr>
              <w:spacing w:before="120" w:line="360" w:lineRule="exact"/>
              <w:ind w:left="119"/>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Accumulated depreciation</w:t>
            </w:r>
          </w:p>
        </w:tc>
        <w:tc>
          <w:tcPr>
            <w:tcW w:w="1217" w:type="dxa"/>
            <w:gridSpan w:val="2"/>
            <w:tcBorders>
              <w:top w:val="single" w:sz="4" w:space="0" w:color="auto"/>
            </w:tcBorders>
            <w:shd w:val="clear" w:color="auto" w:fill="auto"/>
            <w:vAlign w:val="center"/>
          </w:tcPr>
          <w:p w14:paraId="79FC9DF0"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6B43F992"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tcBorders>
              <w:top w:val="single" w:sz="4" w:space="0" w:color="auto"/>
            </w:tcBorders>
            <w:shd w:val="clear" w:color="auto" w:fill="auto"/>
          </w:tcPr>
          <w:p w14:paraId="29CA39C5"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4E170B6A"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tcBorders>
              <w:top w:val="single" w:sz="4" w:space="0" w:color="auto"/>
            </w:tcBorders>
            <w:shd w:val="clear" w:color="auto" w:fill="auto"/>
          </w:tcPr>
          <w:p w14:paraId="651DBAF8"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409AB7A7"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tcBorders>
              <w:top w:val="single" w:sz="4" w:space="0" w:color="auto"/>
            </w:tcBorders>
            <w:shd w:val="clear" w:color="auto" w:fill="auto"/>
          </w:tcPr>
          <w:p w14:paraId="0A84494E"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6" w:type="dxa"/>
            <w:gridSpan w:val="2"/>
            <w:shd w:val="clear" w:color="auto" w:fill="auto"/>
          </w:tcPr>
          <w:p w14:paraId="0FFCDB54" w14:textId="77777777" w:rsidR="006249CC" w:rsidRPr="008C4B6E" w:rsidRDefault="006249CC" w:rsidP="006249CC">
            <w:pPr>
              <w:spacing w:line="360" w:lineRule="exact"/>
              <w:jc w:val="right"/>
              <w:rPr>
                <w:rFonts w:asciiTheme="majorBidi" w:hAnsiTheme="majorBidi" w:cstheme="majorBidi"/>
                <w:sz w:val="28"/>
                <w:szCs w:val="28"/>
              </w:rPr>
            </w:pPr>
          </w:p>
        </w:tc>
        <w:tc>
          <w:tcPr>
            <w:tcW w:w="1217" w:type="dxa"/>
            <w:tcBorders>
              <w:top w:val="single" w:sz="4" w:space="0" w:color="auto"/>
            </w:tcBorders>
            <w:shd w:val="clear" w:color="auto" w:fill="auto"/>
            <w:vAlign w:val="center"/>
          </w:tcPr>
          <w:p w14:paraId="7276DC83" w14:textId="77777777" w:rsidR="006249CC" w:rsidRPr="008C4B6E" w:rsidRDefault="006249CC" w:rsidP="006249CC">
            <w:pPr>
              <w:spacing w:line="360" w:lineRule="exact"/>
              <w:ind w:right="112"/>
              <w:jc w:val="right"/>
              <w:rPr>
                <w:rFonts w:asciiTheme="majorBidi" w:hAnsiTheme="majorBidi" w:cstheme="majorBidi"/>
                <w:sz w:val="28"/>
                <w:szCs w:val="28"/>
              </w:rPr>
            </w:pPr>
          </w:p>
        </w:tc>
      </w:tr>
      <w:tr w:rsidR="006249CC" w:rsidRPr="008C4B6E" w14:paraId="47A9A3EC" w14:textId="77777777" w:rsidTr="0082064C">
        <w:trPr>
          <w:gridBefore w:val="1"/>
          <w:wBefore w:w="6" w:type="dxa"/>
          <w:trHeight w:val="93"/>
          <w:jc w:val="right"/>
        </w:trPr>
        <w:tc>
          <w:tcPr>
            <w:tcW w:w="2687" w:type="dxa"/>
            <w:shd w:val="clear" w:color="auto" w:fill="auto"/>
          </w:tcPr>
          <w:p w14:paraId="0DC7E33E" w14:textId="77777777" w:rsidR="006249CC" w:rsidRPr="008C4B6E" w:rsidRDefault="006249CC" w:rsidP="006249CC">
            <w:pPr>
              <w:spacing w:line="360" w:lineRule="exact"/>
              <w:ind w:left="1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217" w:type="dxa"/>
            <w:gridSpan w:val="2"/>
            <w:shd w:val="clear" w:color="auto" w:fill="auto"/>
          </w:tcPr>
          <w:p w14:paraId="486581F6"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(7,869)</w:t>
            </w:r>
          </w:p>
        </w:tc>
        <w:tc>
          <w:tcPr>
            <w:tcW w:w="90" w:type="dxa"/>
            <w:shd w:val="clear" w:color="auto" w:fill="auto"/>
          </w:tcPr>
          <w:p w14:paraId="79379C4C"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shd w:val="clear" w:color="auto" w:fill="auto"/>
          </w:tcPr>
          <w:p w14:paraId="6573F8F5"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(294)</w:t>
            </w:r>
          </w:p>
        </w:tc>
        <w:tc>
          <w:tcPr>
            <w:tcW w:w="84" w:type="dxa"/>
            <w:gridSpan w:val="2"/>
            <w:shd w:val="clear" w:color="auto" w:fill="auto"/>
          </w:tcPr>
          <w:p w14:paraId="2D22B7AE"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shd w:val="clear" w:color="auto" w:fill="auto"/>
            <w:vAlign w:val="center"/>
          </w:tcPr>
          <w:p w14:paraId="27ED5E89"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gridSpan w:val="2"/>
            <w:shd w:val="clear" w:color="auto" w:fill="auto"/>
          </w:tcPr>
          <w:p w14:paraId="58507CD1" w14:textId="77777777" w:rsidR="006249CC" w:rsidRPr="008C4B6E" w:rsidRDefault="006249CC" w:rsidP="006249CC">
            <w:pPr>
              <w:spacing w:line="360" w:lineRule="exact"/>
              <w:jc w:val="center"/>
              <w:rPr>
                <w:rFonts w:asciiTheme="majorBidi" w:hAnsiTheme="majorBidi" w:cstheme="majorBidi"/>
                <w:sz w:val="28"/>
                <w:szCs w:val="28"/>
              </w:rPr>
            </w:pPr>
          </w:p>
        </w:tc>
        <w:tc>
          <w:tcPr>
            <w:tcW w:w="1145" w:type="dxa"/>
            <w:gridSpan w:val="2"/>
            <w:shd w:val="clear" w:color="auto" w:fill="auto"/>
            <w:vAlign w:val="center"/>
          </w:tcPr>
          <w:p w14:paraId="22D14FF8"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6" w:type="dxa"/>
            <w:gridSpan w:val="2"/>
            <w:shd w:val="clear" w:color="auto" w:fill="auto"/>
          </w:tcPr>
          <w:p w14:paraId="52F5A21A" w14:textId="77777777" w:rsidR="006249CC" w:rsidRPr="008C4B6E" w:rsidRDefault="006249CC" w:rsidP="006249CC">
            <w:pPr>
              <w:spacing w:line="360" w:lineRule="exact"/>
              <w:jc w:val="right"/>
              <w:rPr>
                <w:rFonts w:asciiTheme="majorBidi" w:hAnsiTheme="majorBidi" w:cstheme="majorBidi"/>
                <w:sz w:val="28"/>
                <w:szCs w:val="28"/>
              </w:rPr>
            </w:pPr>
          </w:p>
        </w:tc>
        <w:tc>
          <w:tcPr>
            <w:tcW w:w="1217" w:type="dxa"/>
            <w:shd w:val="clear" w:color="auto" w:fill="auto"/>
          </w:tcPr>
          <w:p w14:paraId="3458A473"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(8,163)</w:t>
            </w:r>
          </w:p>
        </w:tc>
      </w:tr>
      <w:tr w:rsidR="006249CC" w:rsidRPr="008C4B6E" w14:paraId="68830981" w14:textId="77777777" w:rsidTr="0082064C">
        <w:trPr>
          <w:gridBefore w:val="1"/>
          <w:wBefore w:w="6" w:type="dxa"/>
          <w:trHeight w:val="93"/>
          <w:jc w:val="right"/>
        </w:trPr>
        <w:tc>
          <w:tcPr>
            <w:tcW w:w="2687" w:type="dxa"/>
            <w:shd w:val="clear" w:color="auto" w:fill="auto"/>
          </w:tcPr>
          <w:p w14:paraId="52026DE6" w14:textId="77777777" w:rsidR="006249CC" w:rsidRPr="008C4B6E" w:rsidRDefault="006249CC" w:rsidP="006249CC">
            <w:pPr>
              <w:spacing w:line="360" w:lineRule="exact"/>
              <w:ind w:left="119"/>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217" w:type="dxa"/>
            <w:gridSpan w:val="2"/>
            <w:shd w:val="clear" w:color="auto" w:fill="auto"/>
          </w:tcPr>
          <w:p w14:paraId="423EF03D"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(9,173)</w:t>
            </w:r>
          </w:p>
        </w:tc>
        <w:tc>
          <w:tcPr>
            <w:tcW w:w="90" w:type="dxa"/>
            <w:shd w:val="clear" w:color="auto" w:fill="auto"/>
          </w:tcPr>
          <w:p w14:paraId="03932C48"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shd w:val="clear" w:color="auto" w:fill="auto"/>
          </w:tcPr>
          <w:p w14:paraId="40166AA6"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(2,530)</w:t>
            </w:r>
          </w:p>
        </w:tc>
        <w:tc>
          <w:tcPr>
            <w:tcW w:w="84" w:type="dxa"/>
            <w:gridSpan w:val="2"/>
            <w:shd w:val="clear" w:color="auto" w:fill="auto"/>
          </w:tcPr>
          <w:p w14:paraId="37062764"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shd w:val="clear" w:color="auto" w:fill="auto"/>
            <w:vAlign w:val="center"/>
          </w:tcPr>
          <w:p w14:paraId="0221ECF1"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1,164</w:t>
            </w:r>
          </w:p>
        </w:tc>
        <w:tc>
          <w:tcPr>
            <w:tcW w:w="84" w:type="dxa"/>
            <w:gridSpan w:val="2"/>
            <w:shd w:val="clear" w:color="auto" w:fill="auto"/>
          </w:tcPr>
          <w:p w14:paraId="6A8B8335" w14:textId="77777777" w:rsidR="006249CC" w:rsidRPr="008C4B6E" w:rsidRDefault="006249CC" w:rsidP="006249CC">
            <w:pPr>
              <w:spacing w:line="360" w:lineRule="exact"/>
              <w:jc w:val="center"/>
              <w:rPr>
                <w:rFonts w:asciiTheme="majorBidi" w:hAnsiTheme="majorBidi" w:cstheme="majorBidi"/>
                <w:sz w:val="28"/>
                <w:szCs w:val="28"/>
              </w:rPr>
            </w:pPr>
          </w:p>
        </w:tc>
        <w:tc>
          <w:tcPr>
            <w:tcW w:w="1145" w:type="dxa"/>
            <w:gridSpan w:val="2"/>
            <w:shd w:val="clear" w:color="auto" w:fill="auto"/>
            <w:vAlign w:val="center"/>
          </w:tcPr>
          <w:p w14:paraId="0535882A"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944</w:t>
            </w:r>
          </w:p>
        </w:tc>
        <w:tc>
          <w:tcPr>
            <w:tcW w:w="86" w:type="dxa"/>
            <w:gridSpan w:val="2"/>
            <w:shd w:val="clear" w:color="auto" w:fill="auto"/>
          </w:tcPr>
          <w:p w14:paraId="71B559B1" w14:textId="77777777" w:rsidR="006249CC" w:rsidRPr="008C4B6E" w:rsidRDefault="006249CC" w:rsidP="006249CC">
            <w:pPr>
              <w:spacing w:line="360" w:lineRule="exact"/>
              <w:jc w:val="right"/>
              <w:rPr>
                <w:rFonts w:asciiTheme="majorBidi" w:hAnsiTheme="majorBidi" w:cstheme="majorBidi"/>
                <w:sz w:val="28"/>
                <w:szCs w:val="28"/>
              </w:rPr>
            </w:pPr>
          </w:p>
        </w:tc>
        <w:tc>
          <w:tcPr>
            <w:tcW w:w="1217" w:type="dxa"/>
            <w:shd w:val="clear" w:color="auto" w:fill="auto"/>
          </w:tcPr>
          <w:p w14:paraId="553EE278"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(9,595)</w:t>
            </w:r>
          </w:p>
        </w:tc>
      </w:tr>
      <w:tr w:rsidR="006249CC" w:rsidRPr="008C4B6E" w14:paraId="159545CE" w14:textId="77777777" w:rsidTr="0082064C">
        <w:trPr>
          <w:gridBefore w:val="1"/>
          <w:wBefore w:w="6" w:type="dxa"/>
          <w:trHeight w:val="93"/>
          <w:jc w:val="right"/>
        </w:trPr>
        <w:tc>
          <w:tcPr>
            <w:tcW w:w="2687" w:type="dxa"/>
            <w:shd w:val="clear" w:color="auto" w:fill="auto"/>
          </w:tcPr>
          <w:p w14:paraId="061099FF" w14:textId="77777777" w:rsidR="006249CC" w:rsidRPr="008C4B6E" w:rsidRDefault="006249CC" w:rsidP="006249CC">
            <w:pPr>
              <w:spacing w:line="360" w:lineRule="exact"/>
              <w:ind w:left="1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Office equipment</w:t>
            </w:r>
          </w:p>
        </w:tc>
        <w:tc>
          <w:tcPr>
            <w:tcW w:w="1217" w:type="dxa"/>
            <w:gridSpan w:val="2"/>
            <w:shd w:val="clear" w:color="auto" w:fill="auto"/>
          </w:tcPr>
          <w:p w14:paraId="45F06FFA"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(2,428)</w:t>
            </w:r>
          </w:p>
        </w:tc>
        <w:tc>
          <w:tcPr>
            <w:tcW w:w="90" w:type="dxa"/>
            <w:shd w:val="clear" w:color="auto" w:fill="auto"/>
          </w:tcPr>
          <w:p w14:paraId="3404A755"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71" w:type="dxa"/>
            <w:shd w:val="clear" w:color="auto" w:fill="auto"/>
          </w:tcPr>
          <w:p w14:paraId="319435BB"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(124)</w:t>
            </w:r>
          </w:p>
        </w:tc>
        <w:tc>
          <w:tcPr>
            <w:tcW w:w="84" w:type="dxa"/>
            <w:gridSpan w:val="2"/>
            <w:shd w:val="clear" w:color="auto" w:fill="auto"/>
          </w:tcPr>
          <w:p w14:paraId="1DDE1636"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132" w:type="dxa"/>
            <w:gridSpan w:val="3"/>
            <w:shd w:val="clear" w:color="auto" w:fill="auto"/>
            <w:vAlign w:val="center"/>
          </w:tcPr>
          <w:p w14:paraId="6C06CFD6"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470</w:t>
            </w:r>
          </w:p>
        </w:tc>
        <w:tc>
          <w:tcPr>
            <w:tcW w:w="84" w:type="dxa"/>
            <w:gridSpan w:val="2"/>
            <w:shd w:val="clear" w:color="auto" w:fill="auto"/>
          </w:tcPr>
          <w:p w14:paraId="5C6023C0" w14:textId="77777777" w:rsidR="006249CC" w:rsidRPr="008C4B6E" w:rsidRDefault="006249CC" w:rsidP="006249CC">
            <w:pPr>
              <w:spacing w:line="360" w:lineRule="exact"/>
              <w:ind w:right="112"/>
              <w:jc w:val="center"/>
              <w:rPr>
                <w:rFonts w:asciiTheme="majorBidi" w:hAnsiTheme="majorBidi" w:cstheme="majorBidi"/>
                <w:sz w:val="28"/>
                <w:szCs w:val="28"/>
              </w:rPr>
            </w:pPr>
          </w:p>
        </w:tc>
        <w:tc>
          <w:tcPr>
            <w:tcW w:w="1145" w:type="dxa"/>
            <w:gridSpan w:val="2"/>
            <w:shd w:val="clear" w:color="auto" w:fill="auto"/>
            <w:vAlign w:val="center"/>
          </w:tcPr>
          <w:p w14:paraId="6F4862E0"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6" w:type="dxa"/>
            <w:gridSpan w:val="2"/>
            <w:shd w:val="clear" w:color="auto" w:fill="auto"/>
          </w:tcPr>
          <w:p w14:paraId="47061B51"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217" w:type="dxa"/>
            <w:shd w:val="clear" w:color="auto" w:fill="auto"/>
          </w:tcPr>
          <w:p w14:paraId="5052DA80"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(2,082)</w:t>
            </w:r>
          </w:p>
        </w:tc>
      </w:tr>
      <w:tr w:rsidR="006249CC" w:rsidRPr="008C4B6E" w14:paraId="18A52078" w14:textId="77777777" w:rsidTr="0082064C">
        <w:trPr>
          <w:gridBefore w:val="1"/>
          <w:wBefore w:w="6" w:type="dxa"/>
          <w:trHeight w:val="93"/>
          <w:jc w:val="right"/>
        </w:trPr>
        <w:tc>
          <w:tcPr>
            <w:tcW w:w="2687" w:type="dxa"/>
            <w:shd w:val="clear" w:color="auto" w:fill="auto"/>
          </w:tcPr>
          <w:p w14:paraId="1AA3B97E" w14:textId="77777777" w:rsidR="006249CC" w:rsidRPr="008C4B6E" w:rsidRDefault="006249CC" w:rsidP="006249CC">
            <w:pPr>
              <w:spacing w:line="360" w:lineRule="exact"/>
              <w:ind w:left="1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Furniture and installment</w:t>
            </w:r>
          </w:p>
        </w:tc>
        <w:tc>
          <w:tcPr>
            <w:tcW w:w="1217" w:type="dxa"/>
            <w:gridSpan w:val="2"/>
            <w:shd w:val="clear" w:color="auto" w:fill="auto"/>
          </w:tcPr>
          <w:p w14:paraId="160FDF75"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(606)</w:t>
            </w:r>
          </w:p>
        </w:tc>
        <w:tc>
          <w:tcPr>
            <w:tcW w:w="90" w:type="dxa"/>
            <w:shd w:val="clear" w:color="auto" w:fill="auto"/>
          </w:tcPr>
          <w:p w14:paraId="79FC4652"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71" w:type="dxa"/>
            <w:shd w:val="clear" w:color="auto" w:fill="auto"/>
          </w:tcPr>
          <w:p w14:paraId="5E22A82E"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(89)</w:t>
            </w:r>
          </w:p>
        </w:tc>
        <w:tc>
          <w:tcPr>
            <w:tcW w:w="84" w:type="dxa"/>
            <w:gridSpan w:val="2"/>
            <w:shd w:val="clear" w:color="auto" w:fill="auto"/>
          </w:tcPr>
          <w:p w14:paraId="729AD83B"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132" w:type="dxa"/>
            <w:gridSpan w:val="3"/>
            <w:shd w:val="clear" w:color="auto" w:fill="auto"/>
            <w:vAlign w:val="center"/>
          </w:tcPr>
          <w:p w14:paraId="39664260"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58</w:t>
            </w:r>
          </w:p>
        </w:tc>
        <w:tc>
          <w:tcPr>
            <w:tcW w:w="84" w:type="dxa"/>
            <w:gridSpan w:val="2"/>
            <w:shd w:val="clear" w:color="auto" w:fill="auto"/>
          </w:tcPr>
          <w:p w14:paraId="230D28C8" w14:textId="77777777" w:rsidR="006249CC" w:rsidRPr="008C4B6E" w:rsidRDefault="006249CC" w:rsidP="006249CC">
            <w:pPr>
              <w:spacing w:line="360" w:lineRule="exact"/>
              <w:ind w:right="112"/>
              <w:jc w:val="center"/>
              <w:rPr>
                <w:rFonts w:asciiTheme="majorBidi" w:hAnsiTheme="majorBidi" w:cstheme="majorBidi"/>
                <w:sz w:val="28"/>
                <w:szCs w:val="28"/>
              </w:rPr>
            </w:pPr>
          </w:p>
        </w:tc>
        <w:tc>
          <w:tcPr>
            <w:tcW w:w="1145" w:type="dxa"/>
            <w:gridSpan w:val="2"/>
            <w:shd w:val="clear" w:color="auto" w:fill="auto"/>
            <w:vAlign w:val="center"/>
          </w:tcPr>
          <w:p w14:paraId="4AE23435"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40</w:t>
            </w:r>
          </w:p>
        </w:tc>
        <w:tc>
          <w:tcPr>
            <w:tcW w:w="86" w:type="dxa"/>
            <w:gridSpan w:val="2"/>
            <w:shd w:val="clear" w:color="auto" w:fill="auto"/>
          </w:tcPr>
          <w:p w14:paraId="62F9ADE4"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217" w:type="dxa"/>
            <w:shd w:val="clear" w:color="auto" w:fill="auto"/>
          </w:tcPr>
          <w:p w14:paraId="1F90FF76"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(597)</w:t>
            </w:r>
          </w:p>
        </w:tc>
      </w:tr>
      <w:tr w:rsidR="006249CC" w:rsidRPr="008C4B6E" w14:paraId="11F8DE14" w14:textId="77777777" w:rsidTr="0082064C">
        <w:trPr>
          <w:gridBefore w:val="1"/>
          <w:wBefore w:w="6" w:type="dxa"/>
          <w:trHeight w:val="93"/>
          <w:jc w:val="right"/>
        </w:trPr>
        <w:tc>
          <w:tcPr>
            <w:tcW w:w="2687" w:type="dxa"/>
            <w:shd w:val="clear" w:color="auto" w:fill="auto"/>
          </w:tcPr>
          <w:p w14:paraId="11DB63D4" w14:textId="77777777" w:rsidR="006249CC" w:rsidRPr="008C4B6E" w:rsidRDefault="006249CC" w:rsidP="006249CC">
            <w:pPr>
              <w:spacing w:line="360" w:lineRule="exact"/>
              <w:ind w:left="1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Vehicles</w:t>
            </w:r>
          </w:p>
        </w:tc>
        <w:tc>
          <w:tcPr>
            <w:tcW w:w="1217" w:type="dxa"/>
            <w:gridSpan w:val="2"/>
            <w:shd w:val="clear" w:color="auto" w:fill="auto"/>
          </w:tcPr>
          <w:p w14:paraId="28917364"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(252)</w:t>
            </w:r>
          </w:p>
        </w:tc>
        <w:tc>
          <w:tcPr>
            <w:tcW w:w="90" w:type="dxa"/>
            <w:shd w:val="clear" w:color="auto" w:fill="auto"/>
          </w:tcPr>
          <w:p w14:paraId="6F047FB8"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71" w:type="dxa"/>
            <w:shd w:val="clear" w:color="auto" w:fill="auto"/>
          </w:tcPr>
          <w:p w14:paraId="1AA49F1F"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gridSpan w:val="2"/>
            <w:shd w:val="clear" w:color="auto" w:fill="auto"/>
          </w:tcPr>
          <w:p w14:paraId="387923AE"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132" w:type="dxa"/>
            <w:gridSpan w:val="3"/>
            <w:shd w:val="clear" w:color="auto" w:fill="auto"/>
            <w:vAlign w:val="center"/>
          </w:tcPr>
          <w:p w14:paraId="1A5AA5A0"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4" w:type="dxa"/>
            <w:gridSpan w:val="2"/>
            <w:shd w:val="clear" w:color="auto" w:fill="auto"/>
          </w:tcPr>
          <w:p w14:paraId="2290B5AE" w14:textId="77777777" w:rsidR="006249CC" w:rsidRPr="008C4B6E" w:rsidRDefault="006249CC" w:rsidP="006249CC">
            <w:pPr>
              <w:spacing w:line="360" w:lineRule="exact"/>
              <w:ind w:right="112"/>
              <w:jc w:val="center"/>
              <w:rPr>
                <w:rFonts w:asciiTheme="majorBidi" w:hAnsiTheme="majorBidi" w:cstheme="majorBidi"/>
                <w:sz w:val="28"/>
                <w:szCs w:val="28"/>
              </w:rPr>
            </w:pPr>
          </w:p>
        </w:tc>
        <w:tc>
          <w:tcPr>
            <w:tcW w:w="1145" w:type="dxa"/>
            <w:gridSpan w:val="2"/>
            <w:shd w:val="clear" w:color="auto" w:fill="auto"/>
            <w:vAlign w:val="center"/>
          </w:tcPr>
          <w:p w14:paraId="2496A3C9"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86" w:type="dxa"/>
            <w:gridSpan w:val="2"/>
            <w:shd w:val="clear" w:color="auto" w:fill="auto"/>
          </w:tcPr>
          <w:p w14:paraId="42162C1D"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217" w:type="dxa"/>
            <w:shd w:val="clear" w:color="auto" w:fill="auto"/>
          </w:tcPr>
          <w:p w14:paraId="67A7230F"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(252)</w:t>
            </w:r>
          </w:p>
        </w:tc>
      </w:tr>
      <w:tr w:rsidR="006249CC" w:rsidRPr="008C4B6E" w14:paraId="11963E6D" w14:textId="77777777" w:rsidTr="0082064C">
        <w:trPr>
          <w:gridBefore w:val="1"/>
          <w:wBefore w:w="6" w:type="dxa"/>
          <w:trHeight w:val="93"/>
          <w:jc w:val="right"/>
        </w:trPr>
        <w:tc>
          <w:tcPr>
            <w:tcW w:w="2687" w:type="dxa"/>
            <w:shd w:val="clear" w:color="auto" w:fill="auto"/>
          </w:tcPr>
          <w:p w14:paraId="136C60C3" w14:textId="77777777" w:rsidR="006249CC" w:rsidRPr="008C4B6E" w:rsidRDefault="006249CC" w:rsidP="006249CC">
            <w:pPr>
              <w:spacing w:line="360" w:lineRule="exact"/>
              <w:ind w:left="1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Telephone system and internet</w:t>
            </w:r>
          </w:p>
        </w:tc>
        <w:tc>
          <w:tcPr>
            <w:tcW w:w="1217" w:type="dxa"/>
            <w:gridSpan w:val="2"/>
            <w:shd w:val="clear" w:color="auto" w:fill="auto"/>
            <w:vAlign w:val="bottom"/>
          </w:tcPr>
          <w:p w14:paraId="3FC8D4DC"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(109)</w:t>
            </w:r>
          </w:p>
        </w:tc>
        <w:tc>
          <w:tcPr>
            <w:tcW w:w="90" w:type="dxa"/>
            <w:shd w:val="clear" w:color="auto" w:fill="auto"/>
            <w:vAlign w:val="bottom"/>
          </w:tcPr>
          <w:p w14:paraId="169AC25B"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71" w:type="dxa"/>
            <w:shd w:val="clear" w:color="auto" w:fill="auto"/>
            <w:vAlign w:val="bottom"/>
          </w:tcPr>
          <w:p w14:paraId="4A1EED02"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(26)</w:t>
            </w:r>
          </w:p>
        </w:tc>
        <w:tc>
          <w:tcPr>
            <w:tcW w:w="84" w:type="dxa"/>
            <w:gridSpan w:val="2"/>
            <w:shd w:val="clear" w:color="auto" w:fill="auto"/>
            <w:vAlign w:val="bottom"/>
          </w:tcPr>
          <w:p w14:paraId="1F77384D"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132" w:type="dxa"/>
            <w:gridSpan w:val="3"/>
            <w:shd w:val="clear" w:color="auto" w:fill="auto"/>
            <w:vAlign w:val="bottom"/>
          </w:tcPr>
          <w:p w14:paraId="3BB79BE5"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18</w:t>
            </w:r>
          </w:p>
        </w:tc>
        <w:tc>
          <w:tcPr>
            <w:tcW w:w="84" w:type="dxa"/>
            <w:gridSpan w:val="2"/>
            <w:shd w:val="clear" w:color="auto" w:fill="auto"/>
            <w:vAlign w:val="bottom"/>
          </w:tcPr>
          <w:p w14:paraId="0DE46355"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145" w:type="dxa"/>
            <w:gridSpan w:val="2"/>
            <w:tcBorders>
              <w:bottom w:val="single" w:sz="4" w:space="0" w:color="auto"/>
            </w:tcBorders>
            <w:shd w:val="clear" w:color="auto" w:fill="auto"/>
            <w:vAlign w:val="bottom"/>
          </w:tcPr>
          <w:p w14:paraId="0DC35DC4"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117</w:t>
            </w:r>
          </w:p>
        </w:tc>
        <w:tc>
          <w:tcPr>
            <w:tcW w:w="86" w:type="dxa"/>
            <w:gridSpan w:val="2"/>
            <w:shd w:val="clear" w:color="auto" w:fill="auto"/>
            <w:vAlign w:val="bottom"/>
          </w:tcPr>
          <w:p w14:paraId="1AF0F049"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217" w:type="dxa"/>
            <w:shd w:val="clear" w:color="auto" w:fill="auto"/>
            <w:vAlign w:val="bottom"/>
          </w:tcPr>
          <w:p w14:paraId="283EF052"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r>
      <w:tr w:rsidR="006249CC" w:rsidRPr="008C4B6E" w14:paraId="6652DF5D" w14:textId="77777777" w:rsidTr="0082064C">
        <w:trPr>
          <w:gridBefore w:val="1"/>
          <w:wBefore w:w="6" w:type="dxa"/>
          <w:trHeight w:val="93"/>
          <w:jc w:val="right"/>
        </w:trPr>
        <w:tc>
          <w:tcPr>
            <w:tcW w:w="2687" w:type="dxa"/>
            <w:shd w:val="clear" w:color="auto" w:fill="auto"/>
            <w:vAlign w:val="bottom"/>
          </w:tcPr>
          <w:p w14:paraId="4BE59DC2" w14:textId="77777777" w:rsidR="006249CC" w:rsidRPr="008C4B6E" w:rsidRDefault="006249CC" w:rsidP="006249CC">
            <w:pPr>
              <w:spacing w:line="360" w:lineRule="exact"/>
              <w:ind w:left="1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Total</w:t>
            </w:r>
          </w:p>
        </w:tc>
        <w:tc>
          <w:tcPr>
            <w:tcW w:w="1217" w:type="dxa"/>
            <w:gridSpan w:val="2"/>
            <w:tcBorders>
              <w:top w:val="single" w:sz="4" w:space="0" w:color="auto"/>
              <w:bottom w:val="single" w:sz="4" w:space="0" w:color="auto"/>
            </w:tcBorders>
            <w:shd w:val="clear" w:color="auto" w:fill="auto"/>
          </w:tcPr>
          <w:p w14:paraId="42E2043A"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(20,437)</w:t>
            </w:r>
          </w:p>
        </w:tc>
        <w:tc>
          <w:tcPr>
            <w:tcW w:w="90" w:type="dxa"/>
            <w:shd w:val="clear" w:color="auto" w:fill="auto"/>
          </w:tcPr>
          <w:p w14:paraId="73C8FC5C"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71" w:type="dxa"/>
            <w:tcBorders>
              <w:top w:val="single" w:sz="4" w:space="0" w:color="auto"/>
              <w:bottom w:val="single" w:sz="4" w:space="0" w:color="auto"/>
            </w:tcBorders>
            <w:shd w:val="clear" w:color="auto" w:fill="auto"/>
          </w:tcPr>
          <w:p w14:paraId="008646B8"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(3,063)</w:t>
            </w:r>
          </w:p>
        </w:tc>
        <w:tc>
          <w:tcPr>
            <w:tcW w:w="84" w:type="dxa"/>
            <w:gridSpan w:val="2"/>
            <w:shd w:val="clear" w:color="auto" w:fill="auto"/>
          </w:tcPr>
          <w:p w14:paraId="3A53A689"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132" w:type="dxa"/>
            <w:gridSpan w:val="3"/>
            <w:tcBorders>
              <w:top w:val="single" w:sz="4" w:space="0" w:color="auto"/>
              <w:bottom w:val="single" w:sz="4" w:space="0" w:color="auto"/>
            </w:tcBorders>
            <w:shd w:val="clear" w:color="auto" w:fill="auto"/>
            <w:vAlign w:val="center"/>
          </w:tcPr>
          <w:p w14:paraId="36289742"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1,710</w:t>
            </w:r>
          </w:p>
        </w:tc>
        <w:tc>
          <w:tcPr>
            <w:tcW w:w="84" w:type="dxa"/>
            <w:gridSpan w:val="2"/>
            <w:shd w:val="clear" w:color="auto" w:fill="auto"/>
          </w:tcPr>
          <w:p w14:paraId="4E3F9AD7" w14:textId="77777777" w:rsidR="006249CC" w:rsidRPr="008C4B6E" w:rsidRDefault="006249CC" w:rsidP="006249CC">
            <w:pPr>
              <w:spacing w:line="360" w:lineRule="exact"/>
              <w:ind w:right="112"/>
              <w:jc w:val="center"/>
              <w:rPr>
                <w:rFonts w:asciiTheme="majorBidi" w:hAnsiTheme="majorBidi" w:cstheme="majorBidi"/>
                <w:sz w:val="28"/>
                <w:szCs w:val="28"/>
              </w:rPr>
            </w:pPr>
          </w:p>
        </w:tc>
        <w:tc>
          <w:tcPr>
            <w:tcW w:w="1145" w:type="dxa"/>
            <w:gridSpan w:val="2"/>
            <w:tcBorders>
              <w:top w:val="single" w:sz="4" w:space="0" w:color="auto"/>
              <w:bottom w:val="single" w:sz="4" w:space="0" w:color="auto"/>
            </w:tcBorders>
            <w:shd w:val="clear" w:color="auto" w:fill="auto"/>
            <w:vAlign w:val="center"/>
          </w:tcPr>
          <w:p w14:paraId="7923F81A"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1,101</w:t>
            </w:r>
          </w:p>
        </w:tc>
        <w:tc>
          <w:tcPr>
            <w:tcW w:w="86" w:type="dxa"/>
            <w:gridSpan w:val="2"/>
            <w:shd w:val="clear" w:color="auto" w:fill="auto"/>
          </w:tcPr>
          <w:p w14:paraId="73F20104"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217" w:type="dxa"/>
            <w:tcBorders>
              <w:top w:val="single" w:sz="4" w:space="0" w:color="auto"/>
              <w:bottom w:val="single" w:sz="4" w:space="0" w:color="auto"/>
            </w:tcBorders>
            <w:shd w:val="clear" w:color="auto" w:fill="auto"/>
          </w:tcPr>
          <w:p w14:paraId="261DF529"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(20,689)</w:t>
            </w:r>
          </w:p>
        </w:tc>
      </w:tr>
      <w:tr w:rsidR="006249CC" w:rsidRPr="008C4B6E" w14:paraId="4BEC9BD5" w14:textId="77777777" w:rsidTr="0082064C">
        <w:trPr>
          <w:gridBefore w:val="1"/>
          <w:wBefore w:w="6" w:type="dxa"/>
          <w:trHeight w:val="93"/>
          <w:jc w:val="right"/>
        </w:trPr>
        <w:tc>
          <w:tcPr>
            <w:tcW w:w="2687" w:type="dxa"/>
            <w:shd w:val="clear" w:color="auto" w:fill="auto"/>
          </w:tcPr>
          <w:p w14:paraId="144FD8D7" w14:textId="77777777" w:rsidR="006249CC" w:rsidRPr="008C4B6E" w:rsidRDefault="006249CC" w:rsidP="006249CC">
            <w:pPr>
              <w:spacing w:line="360" w:lineRule="exact"/>
              <w:ind w:left="119"/>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Net</w:t>
            </w:r>
          </w:p>
        </w:tc>
        <w:tc>
          <w:tcPr>
            <w:tcW w:w="1217" w:type="dxa"/>
            <w:gridSpan w:val="2"/>
            <w:tcBorders>
              <w:top w:val="single" w:sz="4" w:space="0" w:color="auto"/>
              <w:bottom w:val="double" w:sz="4" w:space="0" w:color="auto"/>
            </w:tcBorders>
            <w:shd w:val="clear" w:color="auto" w:fill="auto"/>
          </w:tcPr>
          <w:p w14:paraId="563E72B7"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7,035</w:t>
            </w:r>
          </w:p>
        </w:tc>
        <w:tc>
          <w:tcPr>
            <w:tcW w:w="90" w:type="dxa"/>
            <w:shd w:val="clear" w:color="auto" w:fill="auto"/>
          </w:tcPr>
          <w:p w14:paraId="34C3C2AE"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071" w:type="dxa"/>
            <w:tcBorders>
              <w:top w:val="single" w:sz="4" w:space="0" w:color="auto"/>
            </w:tcBorders>
            <w:shd w:val="clear" w:color="auto" w:fill="auto"/>
          </w:tcPr>
          <w:p w14:paraId="55104BC6"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6D37DE77"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132" w:type="dxa"/>
            <w:gridSpan w:val="3"/>
            <w:tcBorders>
              <w:top w:val="single" w:sz="4" w:space="0" w:color="auto"/>
            </w:tcBorders>
            <w:shd w:val="clear" w:color="auto" w:fill="auto"/>
          </w:tcPr>
          <w:p w14:paraId="135E7EE2"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2B365D20" w14:textId="77777777" w:rsidR="006249CC" w:rsidRPr="008C4B6E" w:rsidRDefault="006249CC" w:rsidP="006249CC">
            <w:pPr>
              <w:spacing w:line="360" w:lineRule="exact"/>
              <w:ind w:right="112"/>
              <w:jc w:val="center"/>
              <w:rPr>
                <w:rFonts w:asciiTheme="majorBidi" w:hAnsiTheme="majorBidi" w:cstheme="majorBidi"/>
                <w:sz w:val="28"/>
                <w:szCs w:val="28"/>
              </w:rPr>
            </w:pPr>
          </w:p>
        </w:tc>
        <w:tc>
          <w:tcPr>
            <w:tcW w:w="1145" w:type="dxa"/>
            <w:gridSpan w:val="2"/>
            <w:tcBorders>
              <w:top w:val="single" w:sz="4" w:space="0" w:color="auto"/>
              <w:bottom w:val="double" w:sz="4" w:space="0" w:color="auto"/>
            </w:tcBorders>
            <w:shd w:val="clear" w:color="auto" w:fill="auto"/>
          </w:tcPr>
          <w:p w14:paraId="5F9F50DE" w14:textId="6870C6CB" w:rsidR="006249CC" w:rsidRPr="008C4B6E" w:rsidRDefault="00A00813" w:rsidP="006249CC">
            <w:pPr>
              <w:spacing w:line="360" w:lineRule="exact"/>
              <w:ind w:right="112"/>
              <w:jc w:val="right"/>
              <w:rPr>
                <w:rFonts w:asciiTheme="majorBidi" w:hAnsiTheme="majorBidi" w:cstheme="majorBidi"/>
                <w:sz w:val="28"/>
                <w:szCs w:val="28"/>
              </w:rPr>
            </w:pPr>
            <w:r>
              <w:rPr>
                <w:rFonts w:asciiTheme="majorBidi" w:hAnsiTheme="majorBidi" w:cstheme="majorBidi"/>
                <w:sz w:val="28"/>
                <w:szCs w:val="28"/>
              </w:rPr>
              <w:t>(</w:t>
            </w:r>
            <w:r w:rsidR="006249CC" w:rsidRPr="008C4B6E">
              <w:rPr>
                <w:rFonts w:asciiTheme="majorBidi" w:hAnsiTheme="majorBidi" w:cstheme="majorBidi"/>
                <w:sz w:val="28"/>
                <w:szCs w:val="28"/>
              </w:rPr>
              <w:t>1,342</w:t>
            </w:r>
            <w:r>
              <w:rPr>
                <w:rFonts w:asciiTheme="majorBidi" w:hAnsiTheme="majorBidi" w:cstheme="majorBidi"/>
                <w:sz w:val="28"/>
                <w:szCs w:val="28"/>
              </w:rPr>
              <w:t>)</w:t>
            </w:r>
          </w:p>
        </w:tc>
        <w:tc>
          <w:tcPr>
            <w:tcW w:w="86" w:type="dxa"/>
            <w:gridSpan w:val="2"/>
            <w:shd w:val="clear" w:color="auto" w:fill="auto"/>
          </w:tcPr>
          <w:p w14:paraId="7DEE2FFC"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1217" w:type="dxa"/>
            <w:tcBorders>
              <w:top w:val="single" w:sz="4" w:space="0" w:color="auto"/>
              <w:bottom w:val="double" w:sz="4" w:space="0" w:color="auto"/>
            </w:tcBorders>
            <w:shd w:val="clear" w:color="auto" w:fill="auto"/>
          </w:tcPr>
          <w:p w14:paraId="35B3C07F" w14:textId="77777777" w:rsidR="006249CC" w:rsidRPr="008C4B6E" w:rsidRDefault="006249CC" w:rsidP="006249CC">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4,533</w:t>
            </w:r>
          </w:p>
        </w:tc>
      </w:tr>
      <w:tr w:rsidR="006249CC" w:rsidRPr="008C4B6E" w14:paraId="3B6F9E78" w14:textId="77777777" w:rsidTr="0082064C">
        <w:trPr>
          <w:gridBefore w:val="1"/>
          <w:wBefore w:w="6" w:type="dxa"/>
          <w:trHeight w:val="240"/>
          <w:jc w:val="right"/>
        </w:trPr>
        <w:tc>
          <w:tcPr>
            <w:tcW w:w="2687" w:type="dxa"/>
            <w:shd w:val="clear" w:color="auto" w:fill="auto"/>
            <w:vAlign w:val="center"/>
          </w:tcPr>
          <w:p w14:paraId="0CB253AB" w14:textId="77777777" w:rsidR="006249CC" w:rsidRPr="008C4B6E" w:rsidRDefault="006249CC" w:rsidP="006249CC">
            <w:pPr>
              <w:spacing w:line="360" w:lineRule="exact"/>
              <w:ind w:left="132" w:hanging="13"/>
              <w:rPr>
                <w:rFonts w:asciiTheme="majorBidi" w:hAnsiTheme="majorBidi" w:cstheme="majorBidi"/>
                <w:b/>
                <w:bCs/>
                <w:snapToGrid w:val="0"/>
                <w:sz w:val="28"/>
                <w:szCs w:val="28"/>
                <w:lang w:eastAsia="th-TH"/>
              </w:rPr>
            </w:pPr>
          </w:p>
          <w:p w14:paraId="4F231019" w14:textId="2106608A" w:rsidR="006249CC" w:rsidRPr="008C4B6E" w:rsidRDefault="006249CC" w:rsidP="006249CC">
            <w:pPr>
              <w:spacing w:line="360" w:lineRule="exact"/>
              <w:ind w:left="132" w:hanging="13"/>
              <w:rPr>
                <w:rFonts w:asciiTheme="majorBidi" w:hAnsiTheme="majorBidi" w:cstheme="majorBidi"/>
                <w:b/>
                <w:bCs/>
                <w:snapToGrid w:val="0"/>
                <w:sz w:val="28"/>
                <w:szCs w:val="28"/>
                <w:cs/>
                <w:lang w:eastAsia="th-TH"/>
              </w:rPr>
            </w:pPr>
            <w:r w:rsidRPr="008C4B6E">
              <w:rPr>
                <w:rFonts w:asciiTheme="majorBidi" w:hAnsiTheme="majorBidi" w:cstheme="majorBidi"/>
                <w:b/>
                <w:bCs/>
                <w:snapToGrid w:val="0"/>
                <w:sz w:val="28"/>
                <w:szCs w:val="28"/>
                <w:lang w:eastAsia="th-TH"/>
              </w:rPr>
              <w:t>Allocate depreciation</w:t>
            </w:r>
          </w:p>
        </w:tc>
        <w:tc>
          <w:tcPr>
            <w:tcW w:w="1217" w:type="dxa"/>
            <w:gridSpan w:val="2"/>
            <w:shd w:val="clear" w:color="auto" w:fill="auto"/>
            <w:vAlign w:val="center"/>
          </w:tcPr>
          <w:p w14:paraId="0F2D6122"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5AF404DB"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shd w:val="clear" w:color="auto" w:fill="auto"/>
          </w:tcPr>
          <w:p w14:paraId="5E6B258A"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4F8C131F"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shd w:val="clear" w:color="auto" w:fill="auto"/>
          </w:tcPr>
          <w:p w14:paraId="4BC66CFE"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16503939"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tcBorders>
              <w:top w:val="double" w:sz="4" w:space="0" w:color="auto"/>
            </w:tcBorders>
            <w:shd w:val="clear" w:color="auto" w:fill="auto"/>
          </w:tcPr>
          <w:p w14:paraId="1EAFF73B"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6" w:type="dxa"/>
            <w:gridSpan w:val="2"/>
            <w:shd w:val="clear" w:color="auto" w:fill="auto"/>
          </w:tcPr>
          <w:p w14:paraId="5FAC5CC3" w14:textId="77777777" w:rsidR="006249CC" w:rsidRPr="008C4B6E" w:rsidRDefault="006249CC" w:rsidP="006249CC">
            <w:pPr>
              <w:spacing w:line="360" w:lineRule="exact"/>
              <w:jc w:val="right"/>
              <w:rPr>
                <w:rFonts w:asciiTheme="majorBidi" w:hAnsiTheme="majorBidi" w:cstheme="majorBidi"/>
                <w:sz w:val="28"/>
                <w:szCs w:val="28"/>
              </w:rPr>
            </w:pPr>
          </w:p>
        </w:tc>
        <w:tc>
          <w:tcPr>
            <w:tcW w:w="1217" w:type="dxa"/>
            <w:shd w:val="clear" w:color="auto" w:fill="auto"/>
            <w:vAlign w:val="center"/>
          </w:tcPr>
          <w:p w14:paraId="726F85DF" w14:textId="77777777" w:rsidR="006249CC" w:rsidRPr="008C4B6E" w:rsidRDefault="006249CC" w:rsidP="006249CC">
            <w:pPr>
              <w:spacing w:line="360" w:lineRule="exact"/>
              <w:ind w:right="112"/>
              <w:jc w:val="right"/>
              <w:rPr>
                <w:rFonts w:asciiTheme="majorBidi" w:hAnsiTheme="majorBidi" w:cstheme="majorBidi"/>
                <w:sz w:val="28"/>
                <w:szCs w:val="28"/>
              </w:rPr>
            </w:pPr>
          </w:p>
        </w:tc>
      </w:tr>
      <w:tr w:rsidR="006249CC" w:rsidRPr="008C4B6E" w14:paraId="7588FE44" w14:textId="77777777" w:rsidTr="0082064C">
        <w:trPr>
          <w:gridBefore w:val="1"/>
          <w:wBefore w:w="6" w:type="dxa"/>
          <w:trHeight w:val="93"/>
          <w:jc w:val="right"/>
        </w:trPr>
        <w:tc>
          <w:tcPr>
            <w:tcW w:w="2687" w:type="dxa"/>
            <w:shd w:val="clear" w:color="auto" w:fill="auto"/>
            <w:vAlign w:val="center"/>
          </w:tcPr>
          <w:p w14:paraId="441F2EFF" w14:textId="77777777" w:rsidR="006249CC" w:rsidRPr="008C4B6E" w:rsidRDefault="006249CC" w:rsidP="006249CC">
            <w:pPr>
              <w:spacing w:line="360" w:lineRule="exact"/>
              <w:ind w:left="116" w:firstLine="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Cost of sales</w:t>
            </w:r>
          </w:p>
        </w:tc>
        <w:tc>
          <w:tcPr>
            <w:tcW w:w="1217" w:type="dxa"/>
            <w:gridSpan w:val="2"/>
            <w:shd w:val="clear" w:color="auto" w:fill="auto"/>
            <w:vAlign w:val="center"/>
          </w:tcPr>
          <w:p w14:paraId="7B5AB876"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6263802D"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shd w:val="clear" w:color="auto" w:fill="auto"/>
          </w:tcPr>
          <w:p w14:paraId="1E391B30"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0FD4B5F1"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shd w:val="clear" w:color="auto" w:fill="auto"/>
          </w:tcPr>
          <w:p w14:paraId="6E54862F"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3BACBCA6"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shd w:val="clear" w:color="auto" w:fill="auto"/>
          </w:tcPr>
          <w:p w14:paraId="6CCE04A5"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6" w:type="dxa"/>
            <w:gridSpan w:val="2"/>
            <w:shd w:val="clear" w:color="auto" w:fill="auto"/>
          </w:tcPr>
          <w:p w14:paraId="36950DB3" w14:textId="77777777" w:rsidR="006249CC" w:rsidRPr="008C4B6E" w:rsidRDefault="006249CC" w:rsidP="006249CC">
            <w:pPr>
              <w:spacing w:line="360" w:lineRule="exact"/>
              <w:jc w:val="right"/>
              <w:rPr>
                <w:rFonts w:asciiTheme="majorBidi" w:hAnsiTheme="majorBidi" w:cstheme="majorBidi"/>
                <w:sz w:val="28"/>
                <w:szCs w:val="28"/>
              </w:rPr>
            </w:pPr>
          </w:p>
        </w:tc>
        <w:tc>
          <w:tcPr>
            <w:tcW w:w="1217" w:type="dxa"/>
            <w:shd w:val="clear" w:color="auto" w:fill="auto"/>
            <w:vAlign w:val="bottom"/>
          </w:tcPr>
          <w:p w14:paraId="0F3B6B1D"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746</w:t>
            </w:r>
          </w:p>
        </w:tc>
      </w:tr>
      <w:tr w:rsidR="006249CC" w:rsidRPr="008C4B6E" w14:paraId="0F6682CD" w14:textId="77777777" w:rsidTr="0082064C">
        <w:trPr>
          <w:gridBefore w:val="1"/>
          <w:wBefore w:w="6" w:type="dxa"/>
          <w:trHeight w:val="93"/>
          <w:jc w:val="right"/>
        </w:trPr>
        <w:tc>
          <w:tcPr>
            <w:tcW w:w="2687" w:type="dxa"/>
            <w:shd w:val="clear" w:color="auto" w:fill="auto"/>
          </w:tcPr>
          <w:p w14:paraId="238F6287" w14:textId="77777777" w:rsidR="006249CC" w:rsidRPr="008C4B6E" w:rsidRDefault="006249CC" w:rsidP="006249CC">
            <w:pPr>
              <w:spacing w:line="360" w:lineRule="exact"/>
              <w:ind w:left="132" w:hanging="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Administrative expenses</w:t>
            </w:r>
          </w:p>
        </w:tc>
        <w:tc>
          <w:tcPr>
            <w:tcW w:w="1217" w:type="dxa"/>
            <w:gridSpan w:val="2"/>
            <w:shd w:val="clear" w:color="auto" w:fill="auto"/>
            <w:vAlign w:val="center"/>
          </w:tcPr>
          <w:p w14:paraId="4EC39734"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408C8EA4"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shd w:val="clear" w:color="auto" w:fill="auto"/>
          </w:tcPr>
          <w:p w14:paraId="6B4900DE"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6AB335F0"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shd w:val="clear" w:color="auto" w:fill="auto"/>
          </w:tcPr>
          <w:p w14:paraId="78292A9A"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5E543DCB"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shd w:val="clear" w:color="auto" w:fill="auto"/>
          </w:tcPr>
          <w:p w14:paraId="60D38B81"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6" w:type="dxa"/>
            <w:gridSpan w:val="2"/>
            <w:shd w:val="clear" w:color="auto" w:fill="auto"/>
          </w:tcPr>
          <w:p w14:paraId="2E9BD03F" w14:textId="77777777" w:rsidR="006249CC" w:rsidRPr="008C4B6E" w:rsidRDefault="006249CC" w:rsidP="006249CC">
            <w:pPr>
              <w:spacing w:line="360" w:lineRule="exact"/>
              <w:jc w:val="right"/>
              <w:rPr>
                <w:rFonts w:asciiTheme="majorBidi" w:hAnsiTheme="majorBidi" w:cstheme="majorBidi"/>
                <w:sz w:val="28"/>
                <w:szCs w:val="28"/>
              </w:rPr>
            </w:pPr>
          </w:p>
        </w:tc>
        <w:tc>
          <w:tcPr>
            <w:tcW w:w="1217" w:type="dxa"/>
            <w:tcBorders>
              <w:bottom w:val="single" w:sz="4" w:space="0" w:color="auto"/>
            </w:tcBorders>
            <w:shd w:val="clear" w:color="auto" w:fill="auto"/>
            <w:vAlign w:val="center"/>
          </w:tcPr>
          <w:p w14:paraId="2A90C872"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2,317</w:t>
            </w:r>
          </w:p>
        </w:tc>
      </w:tr>
      <w:tr w:rsidR="006249CC" w:rsidRPr="008C4B6E" w14:paraId="75FE7B21" w14:textId="77777777" w:rsidTr="0082064C">
        <w:trPr>
          <w:gridBefore w:val="1"/>
          <w:wBefore w:w="6" w:type="dxa"/>
          <w:trHeight w:val="93"/>
          <w:jc w:val="right"/>
        </w:trPr>
        <w:tc>
          <w:tcPr>
            <w:tcW w:w="2687" w:type="dxa"/>
            <w:shd w:val="clear" w:color="auto" w:fill="auto"/>
          </w:tcPr>
          <w:p w14:paraId="6AB4AD97" w14:textId="77777777" w:rsidR="006249CC" w:rsidRPr="008C4B6E" w:rsidRDefault="006249CC" w:rsidP="006249CC">
            <w:pPr>
              <w:spacing w:line="360" w:lineRule="exact"/>
              <w:ind w:left="132" w:hanging="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Depreciation for the year</w:t>
            </w:r>
          </w:p>
        </w:tc>
        <w:tc>
          <w:tcPr>
            <w:tcW w:w="1217" w:type="dxa"/>
            <w:gridSpan w:val="2"/>
            <w:shd w:val="clear" w:color="auto" w:fill="auto"/>
            <w:vAlign w:val="center"/>
          </w:tcPr>
          <w:p w14:paraId="30745FC2"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90" w:type="dxa"/>
            <w:shd w:val="clear" w:color="auto" w:fill="auto"/>
          </w:tcPr>
          <w:p w14:paraId="7B8A7083" w14:textId="77777777" w:rsidR="006249CC" w:rsidRPr="008C4B6E" w:rsidRDefault="006249CC" w:rsidP="006249CC">
            <w:pPr>
              <w:spacing w:line="360" w:lineRule="exact"/>
              <w:jc w:val="right"/>
              <w:rPr>
                <w:rFonts w:asciiTheme="majorBidi" w:hAnsiTheme="majorBidi" w:cstheme="majorBidi"/>
                <w:sz w:val="28"/>
                <w:szCs w:val="28"/>
              </w:rPr>
            </w:pPr>
          </w:p>
        </w:tc>
        <w:tc>
          <w:tcPr>
            <w:tcW w:w="1071" w:type="dxa"/>
            <w:shd w:val="clear" w:color="auto" w:fill="auto"/>
          </w:tcPr>
          <w:p w14:paraId="090B4608"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108A5EBA" w14:textId="77777777" w:rsidR="006249CC" w:rsidRPr="008C4B6E" w:rsidRDefault="006249CC" w:rsidP="006249CC">
            <w:pPr>
              <w:spacing w:line="360" w:lineRule="exact"/>
              <w:jc w:val="right"/>
              <w:rPr>
                <w:rFonts w:asciiTheme="majorBidi" w:hAnsiTheme="majorBidi" w:cstheme="majorBidi"/>
                <w:sz w:val="28"/>
                <w:szCs w:val="28"/>
              </w:rPr>
            </w:pPr>
          </w:p>
        </w:tc>
        <w:tc>
          <w:tcPr>
            <w:tcW w:w="1132" w:type="dxa"/>
            <w:gridSpan w:val="3"/>
            <w:shd w:val="clear" w:color="auto" w:fill="auto"/>
          </w:tcPr>
          <w:p w14:paraId="2760B36E"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4" w:type="dxa"/>
            <w:gridSpan w:val="2"/>
            <w:shd w:val="clear" w:color="auto" w:fill="auto"/>
          </w:tcPr>
          <w:p w14:paraId="43D03CBB" w14:textId="77777777" w:rsidR="006249CC" w:rsidRPr="008C4B6E" w:rsidRDefault="006249CC" w:rsidP="006249CC">
            <w:pPr>
              <w:spacing w:line="360" w:lineRule="exact"/>
              <w:jc w:val="center"/>
              <w:rPr>
                <w:rFonts w:asciiTheme="majorBidi" w:hAnsiTheme="majorBidi" w:cstheme="majorBidi"/>
                <w:snapToGrid w:val="0"/>
                <w:sz w:val="28"/>
                <w:szCs w:val="28"/>
                <w:lang w:eastAsia="th-TH"/>
              </w:rPr>
            </w:pPr>
          </w:p>
        </w:tc>
        <w:tc>
          <w:tcPr>
            <w:tcW w:w="1145" w:type="dxa"/>
            <w:gridSpan w:val="2"/>
            <w:shd w:val="clear" w:color="auto" w:fill="auto"/>
          </w:tcPr>
          <w:p w14:paraId="26B6AD7F" w14:textId="77777777" w:rsidR="006249CC" w:rsidRPr="008C4B6E" w:rsidRDefault="006249CC" w:rsidP="006249CC">
            <w:pPr>
              <w:spacing w:line="360" w:lineRule="exact"/>
              <w:ind w:right="112"/>
              <w:jc w:val="right"/>
              <w:rPr>
                <w:rFonts w:asciiTheme="majorBidi" w:hAnsiTheme="majorBidi" w:cstheme="majorBidi"/>
                <w:sz w:val="28"/>
                <w:szCs w:val="28"/>
              </w:rPr>
            </w:pPr>
          </w:p>
        </w:tc>
        <w:tc>
          <w:tcPr>
            <w:tcW w:w="86" w:type="dxa"/>
            <w:gridSpan w:val="2"/>
            <w:shd w:val="clear" w:color="auto" w:fill="auto"/>
          </w:tcPr>
          <w:p w14:paraId="492AB9A0" w14:textId="77777777" w:rsidR="006249CC" w:rsidRPr="008C4B6E" w:rsidRDefault="006249CC" w:rsidP="006249CC">
            <w:pPr>
              <w:spacing w:line="360" w:lineRule="exact"/>
              <w:jc w:val="right"/>
              <w:rPr>
                <w:rFonts w:asciiTheme="majorBidi" w:hAnsiTheme="majorBidi" w:cstheme="majorBidi"/>
                <w:sz w:val="28"/>
                <w:szCs w:val="28"/>
              </w:rPr>
            </w:pPr>
          </w:p>
        </w:tc>
        <w:tc>
          <w:tcPr>
            <w:tcW w:w="1217" w:type="dxa"/>
            <w:tcBorders>
              <w:top w:val="single" w:sz="4" w:space="0" w:color="auto"/>
              <w:bottom w:val="double" w:sz="4" w:space="0" w:color="auto"/>
            </w:tcBorders>
            <w:shd w:val="clear" w:color="auto" w:fill="auto"/>
            <w:vAlign w:val="center"/>
          </w:tcPr>
          <w:p w14:paraId="07201CD3" w14:textId="77777777" w:rsidR="006249CC" w:rsidRPr="008C4B6E" w:rsidRDefault="006249CC" w:rsidP="006249CC">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3,063</w:t>
            </w:r>
          </w:p>
        </w:tc>
      </w:tr>
    </w:tbl>
    <w:p w14:paraId="3EC68ED5" w14:textId="53BD82C2" w:rsidR="0032177D" w:rsidRPr="008C4B6E" w:rsidRDefault="0032177D" w:rsidP="0082064C">
      <w:pPr>
        <w:rPr>
          <w:rFonts w:asciiTheme="majorBidi" w:hAnsiTheme="majorBidi" w:cstheme="majorBidi"/>
        </w:rPr>
      </w:pPr>
    </w:p>
    <w:p w14:paraId="414D763B" w14:textId="5BBBA518" w:rsidR="0082064C" w:rsidRPr="008C4B6E" w:rsidRDefault="0032177D" w:rsidP="0032177D">
      <w:pPr>
        <w:rPr>
          <w:rFonts w:asciiTheme="majorBidi" w:hAnsiTheme="majorBidi" w:cstheme="majorBidi"/>
          <w:cs/>
        </w:rPr>
      </w:pPr>
      <w:r w:rsidRPr="008C4B6E">
        <w:rPr>
          <w:rFonts w:asciiTheme="majorBidi" w:hAnsiTheme="majorBidi" w:cstheme="majorBidi"/>
        </w:rPr>
        <w:br w:type="page"/>
      </w:r>
    </w:p>
    <w:tbl>
      <w:tblPr>
        <w:tblW w:w="9197" w:type="dxa"/>
        <w:jc w:val="right"/>
        <w:tblLayout w:type="fixed"/>
        <w:tblCellMar>
          <w:left w:w="30" w:type="dxa"/>
          <w:right w:w="30" w:type="dxa"/>
        </w:tblCellMar>
        <w:tblLook w:val="0000" w:firstRow="0" w:lastRow="0" w:firstColumn="0" w:lastColumn="0" w:noHBand="0" w:noVBand="0"/>
      </w:tblPr>
      <w:tblGrid>
        <w:gridCol w:w="2694"/>
        <w:gridCol w:w="1275"/>
        <w:gridCol w:w="142"/>
        <w:gridCol w:w="992"/>
        <w:gridCol w:w="142"/>
        <w:gridCol w:w="992"/>
        <w:gridCol w:w="142"/>
        <w:gridCol w:w="1134"/>
        <w:gridCol w:w="142"/>
        <w:gridCol w:w="1542"/>
      </w:tblGrid>
      <w:tr w:rsidR="006A4D3D" w:rsidRPr="008C4B6E" w14:paraId="788379F6" w14:textId="77777777" w:rsidTr="00313E7F">
        <w:trPr>
          <w:trHeight w:val="60"/>
          <w:jc w:val="right"/>
        </w:trPr>
        <w:tc>
          <w:tcPr>
            <w:tcW w:w="2694" w:type="dxa"/>
            <w:shd w:val="clear" w:color="auto" w:fill="auto"/>
          </w:tcPr>
          <w:p w14:paraId="4015AA85"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6503" w:type="dxa"/>
            <w:gridSpan w:val="9"/>
            <w:tcBorders>
              <w:bottom w:val="single" w:sz="4" w:space="0" w:color="auto"/>
            </w:tcBorders>
          </w:tcPr>
          <w:p w14:paraId="1A3B85AA" w14:textId="2C7BFAA2" w:rsidR="006A4D3D" w:rsidRPr="008C4B6E" w:rsidRDefault="006A4D3D" w:rsidP="007870DE">
            <w:pPr>
              <w:tabs>
                <w:tab w:val="left" w:pos="1260"/>
                <w:tab w:val="left" w:pos="7380"/>
              </w:tabs>
              <w:spacing w:line="360" w:lineRule="exact"/>
              <w:ind w:right="34"/>
              <w:jc w:val="right"/>
              <w:rPr>
                <w:rFonts w:asciiTheme="majorBidi" w:eastAsia="Cordia New" w:hAnsiTheme="majorBidi" w:cstheme="majorBidi"/>
                <w:snapToGrid w:val="0"/>
                <w:sz w:val="28"/>
                <w:szCs w:val="28"/>
                <w:cs/>
                <w:lang w:eastAsia="th-TH"/>
              </w:rPr>
            </w:pPr>
            <w:r w:rsidRPr="008C4B6E">
              <w:rPr>
                <w:rFonts w:asciiTheme="majorBidi" w:eastAsia="Cordia New" w:hAnsiTheme="majorBidi" w:cstheme="majorBidi"/>
                <w:sz w:val="28"/>
                <w:szCs w:val="28"/>
                <w:lang w:eastAsia="zh-CN"/>
              </w:rPr>
              <w:t xml:space="preserve">(Unit: Thousand </w:t>
            </w:r>
            <w:r w:rsidR="00AE5230" w:rsidRPr="008C4B6E">
              <w:rPr>
                <w:rFonts w:asciiTheme="majorBidi" w:eastAsia="Cordia New" w:hAnsiTheme="majorBidi" w:cstheme="majorBidi"/>
                <w:sz w:val="28"/>
                <w:szCs w:val="28"/>
                <w:lang w:eastAsia="zh-CN"/>
              </w:rPr>
              <w:t>Baht)</w:t>
            </w:r>
          </w:p>
        </w:tc>
      </w:tr>
      <w:tr w:rsidR="006A4D3D" w:rsidRPr="008C4B6E" w14:paraId="0AD69717" w14:textId="77777777" w:rsidTr="00313E7F">
        <w:trPr>
          <w:trHeight w:val="60"/>
          <w:jc w:val="right"/>
        </w:trPr>
        <w:tc>
          <w:tcPr>
            <w:tcW w:w="2694" w:type="dxa"/>
            <w:shd w:val="clear" w:color="auto" w:fill="auto"/>
          </w:tcPr>
          <w:p w14:paraId="66EABCD7"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6503" w:type="dxa"/>
            <w:gridSpan w:val="9"/>
            <w:tcBorders>
              <w:top w:val="single" w:sz="4" w:space="0" w:color="auto"/>
              <w:bottom w:val="single" w:sz="4" w:space="0" w:color="auto"/>
            </w:tcBorders>
          </w:tcPr>
          <w:p w14:paraId="565B624A" w14:textId="16586582" w:rsidR="006A4D3D" w:rsidRPr="008C4B6E" w:rsidRDefault="006A4D3D" w:rsidP="007870DE">
            <w:pPr>
              <w:spacing w:line="360" w:lineRule="exact"/>
              <w:jc w:val="center"/>
              <w:rPr>
                <w:rFonts w:asciiTheme="majorBidi" w:hAnsiTheme="majorBidi" w:cstheme="majorBidi"/>
                <w:snapToGrid w:val="0"/>
                <w:sz w:val="28"/>
                <w:szCs w:val="28"/>
                <w:cs/>
                <w:lang w:eastAsia="th-TH"/>
              </w:rPr>
            </w:pPr>
            <w:r w:rsidRPr="008C4B6E">
              <w:rPr>
                <w:rFonts w:asciiTheme="majorBidi" w:eastAsia="Arial Unicode MS"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6A4D3D" w:rsidRPr="008C4B6E" w14:paraId="7201F65B" w14:textId="77777777" w:rsidTr="0025712C">
        <w:trPr>
          <w:trHeight w:val="60"/>
          <w:jc w:val="right"/>
        </w:trPr>
        <w:tc>
          <w:tcPr>
            <w:tcW w:w="2694" w:type="dxa"/>
            <w:shd w:val="clear" w:color="auto" w:fill="auto"/>
          </w:tcPr>
          <w:p w14:paraId="656EF78A"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1275" w:type="dxa"/>
            <w:tcBorders>
              <w:top w:val="single" w:sz="4" w:space="0" w:color="auto"/>
            </w:tcBorders>
            <w:shd w:val="clear" w:color="auto" w:fill="auto"/>
            <w:vAlign w:val="bottom"/>
          </w:tcPr>
          <w:p w14:paraId="6D1B4D16"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January 1,</w:t>
            </w:r>
          </w:p>
        </w:tc>
        <w:tc>
          <w:tcPr>
            <w:tcW w:w="142" w:type="dxa"/>
            <w:tcBorders>
              <w:top w:val="single" w:sz="4" w:space="0" w:color="auto"/>
            </w:tcBorders>
            <w:shd w:val="clear" w:color="auto" w:fill="auto"/>
            <w:vAlign w:val="bottom"/>
          </w:tcPr>
          <w:p w14:paraId="4B692AAB"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992" w:type="dxa"/>
            <w:tcBorders>
              <w:top w:val="single" w:sz="4" w:space="0" w:color="auto"/>
            </w:tcBorders>
            <w:shd w:val="clear" w:color="auto" w:fill="auto"/>
            <w:vAlign w:val="bottom"/>
          </w:tcPr>
          <w:p w14:paraId="1C96CEB2"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142" w:type="dxa"/>
            <w:tcBorders>
              <w:top w:val="single" w:sz="4" w:space="0" w:color="auto"/>
            </w:tcBorders>
            <w:shd w:val="clear" w:color="auto" w:fill="auto"/>
            <w:vAlign w:val="bottom"/>
          </w:tcPr>
          <w:p w14:paraId="60843DB5"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992" w:type="dxa"/>
            <w:tcBorders>
              <w:top w:val="single" w:sz="4" w:space="0" w:color="auto"/>
            </w:tcBorders>
            <w:shd w:val="clear" w:color="auto" w:fill="auto"/>
            <w:vAlign w:val="bottom"/>
          </w:tcPr>
          <w:p w14:paraId="4C4027B0"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w:t>
            </w:r>
          </w:p>
        </w:tc>
        <w:tc>
          <w:tcPr>
            <w:tcW w:w="142" w:type="dxa"/>
            <w:tcBorders>
              <w:top w:val="single" w:sz="4" w:space="0" w:color="auto"/>
            </w:tcBorders>
            <w:shd w:val="clear" w:color="auto" w:fill="auto"/>
            <w:vAlign w:val="bottom"/>
          </w:tcPr>
          <w:p w14:paraId="543F6A18"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1134" w:type="dxa"/>
            <w:tcBorders>
              <w:top w:val="single" w:sz="4" w:space="0" w:color="auto"/>
            </w:tcBorders>
          </w:tcPr>
          <w:p w14:paraId="5CDFC0C6" w14:textId="77777777" w:rsidR="006A4D3D" w:rsidRPr="008C4B6E" w:rsidRDefault="006A4D3D" w:rsidP="007870DE">
            <w:pPr>
              <w:spacing w:line="360" w:lineRule="exact"/>
              <w:jc w:val="center"/>
              <w:rPr>
                <w:rFonts w:asciiTheme="majorBidi" w:hAnsiTheme="majorBidi" w:cstheme="majorBidi"/>
                <w:snapToGrid w:val="0"/>
                <w:sz w:val="28"/>
                <w:lang w:eastAsia="th-TH"/>
              </w:rPr>
            </w:pPr>
          </w:p>
          <w:p w14:paraId="2799AA91" w14:textId="1C18E214" w:rsidR="006A4D3D" w:rsidRPr="008C4B6E" w:rsidRDefault="0025712C" w:rsidP="007870DE">
            <w:pPr>
              <w:spacing w:line="360" w:lineRule="exact"/>
              <w:jc w:val="center"/>
              <w:rPr>
                <w:rFonts w:asciiTheme="majorBidi" w:hAnsiTheme="majorBidi" w:cstheme="majorBidi"/>
                <w:snapToGrid w:val="0"/>
                <w:sz w:val="28"/>
                <w:lang w:eastAsia="th-TH"/>
              </w:rPr>
            </w:pPr>
            <w:r w:rsidRPr="008C4B6E">
              <w:rPr>
                <w:rFonts w:asciiTheme="majorBidi" w:hAnsiTheme="majorBidi" w:cstheme="majorBidi"/>
                <w:sz w:val="28"/>
                <w:szCs w:val="28"/>
              </w:rPr>
              <w:t xml:space="preserve">Transfer In/ </w:t>
            </w:r>
          </w:p>
        </w:tc>
        <w:tc>
          <w:tcPr>
            <w:tcW w:w="142" w:type="dxa"/>
            <w:tcBorders>
              <w:top w:val="single" w:sz="4" w:space="0" w:color="auto"/>
            </w:tcBorders>
          </w:tcPr>
          <w:p w14:paraId="31C7F378" w14:textId="77777777" w:rsidR="006A4D3D" w:rsidRPr="008C4B6E" w:rsidRDefault="006A4D3D" w:rsidP="006A4D3D">
            <w:pPr>
              <w:spacing w:line="360" w:lineRule="exact"/>
              <w:ind w:right="-676"/>
              <w:jc w:val="center"/>
              <w:rPr>
                <w:rFonts w:asciiTheme="majorBidi" w:hAnsiTheme="majorBidi" w:cstheme="majorBidi"/>
                <w:snapToGrid w:val="0"/>
                <w:sz w:val="28"/>
                <w:lang w:eastAsia="th-TH"/>
              </w:rPr>
            </w:pPr>
          </w:p>
        </w:tc>
        <w:tc>
          <w:tcPr>
            <w:tcW w:w="1542" w:type="dxa"/>
            <w:tcBorders>
              <w:top w:val="single" w:sz="4" w:space="0" w:color="auto"/>
            </w:tcBorders>
            <w:shd w:val="clear" w:color="auto" w:fill="auto"/>
            <w:vAlign w:val="bottom"/>
          </w:tcPr>
          <w:p w14:paraId="1FD60EC9" w14:textId="6534B31B" w:rsidR="006A4D3D" w:rsidRPr="008C4B6E" w:rsidRDefault="006A4D3D" w:rsidP="006A4D3D">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December 31,</w:t>
            </w:r>
          </w:p>
        </w:tc>
      </w:tr>
      <w:tr w:rsidR="006A4D3D" w:rsidRPr="008C4B6E" w14:paraId="53B3B390" w14:textId="77777777" w:rsidTr="0025712C">
        <w:trPr>
          <w:trHeight w:val="81"/>
          <w:jc w:val="right"/>
        </w:trPr>
        <w:tc>
          <w:tcPr>
            <w:tcW w:w="2694" w:type="dxa"/>
            <w:shd w:val="clear" w:color="auto" w:fill="auto"/>
          </w:tcPr>
          <w:p w14:paraId="5054E9E2"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1275" w:type="dxa"/>
            <w:tcBorders>
              <w:bottom w:val="single" w:sz="4" w:space="0" w:color="auto"/>
            </w:tcBorders>
            <w:shd w:val="clear" w:color="auto" w:fill="auto"/>
            <w:vAlign w:val="bottom"/>
          </w:tcPr>
          <w:p w14:paraId="649D616F" w14:textId="3D4AE837" w:rsidR="006A4D3D" w:rsidRPr="008C4B6E" w:rsidRDefault="006A4D3D"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2024</w:t>
            </w:r>
          </w:p>
        </w:tc>
        <w:tc>
          <w:tcPr>
            <w:tcW w:w="142" w:type="dxa"/>
            <w:shd w:val="clear" w:color="auto" w:fill="auto"/>
            <w:vAlign w:val="bottom"/>
          </w:tcPr>
          <w:p w14:paraId="04AFD378"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992" w:type="dxa"/>
            <w:tcBorders>
              <w:bottom w:val="single" w:sz="4" w:space="0" w:color="auto"/>
            </w:tcBorders>
            <w:shd w:val="clear" w:color="auto" w:fill="auto"/>
            <w:vAlign w:val="bottom"/>
          </w:tcPr>
          <w:p w14:paraId="68504489"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Additions</w:t>
            </w:r>
          </w:p>
        </w:tc>
        <w:tc>
          <w:tcPr>
            <w:tcW w:w="142" w:type="dxa"/>
            <w:shd w:val="clear" w:color="auto" w:fill="auto"/>
            <w:vAlign w:val="bottom"/>
          </w:tcPr>
          <w:p w14:paraId="6A622079"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992" w:type="dxa"/>
            <w:tcBorders>
              <w:bottom w:val="single" w:sz="4" w:space="0" w:color="auto"/>
            </w:tcBorders>
            <w:shd w:val="clear" w:color="auto" w:fill="auto"/>
            <w:vAlign w:val="bottom"/>
          </w:tcPr>
          <w:p w14:paraId="5184A097"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Write off</w:t>
            </w:r>
          </w:p>
        </w:tc>
        <w:tc>
          <w:tcPr>
            <w:tcW w:w="142" w:type="dxa"/>
            <w:shd w:val="clear" w:color="auto" w:fill="auto"/>
            <w:vAlign w:val="bottom"/>
          </w:tcPr>
          <w:p w14:paraId="6811AA81"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1134" w:type="dxa"/>
            <w:tcBorders>
              <w:bottom w:val="single" w:sz="4" w:space="0" w:color="auto"/>
            </w:tcBorders>
          </w:tcPr>
          <w:p w14:paraId="7441CC21" w14:textId="53360977" w:rsidR="006A4D3D" w:rsidRPr="008C4B6E" w:rsidRDefault="0025712C" w:rsidP="007870DE">
            <w:pPr>
              <w:spacing w:line="360" w:lineRule="exact"/>
              <w:jc w:val="center"/>
              <w:rPr>
                <w:rFonts w:asciiTheme="majorBidi" w:hAnsiTheme="majorBidi" w:cstheme="majorBidi"/>
                <w:snapToGrid w:val="0"/>
                <w:sz w:val="28"/>
                <w:lang w:eastAsia="th-TH"/>
              </w:rPr>
            </w:pPr>
            <w:r w:rsidRPr="008C4B6E">
              <w:rPr>
                <w:rFonts w:asciiTheme="majorBidi" w:hAnsiTheme="majorBidi" w:cstheme="majorBidi"/>
                <w:sz w:val="28"/>
                <w:szCs w:val="28"/>
              </w:rPr>
              <w:t>(Out)</w:t>
            </w:r>
          </w:p>
        </w:tc>
        <w:tc>
          <w:tcPr>
            <w:tcW w:w="142" w:type="dxa"/>
          </w:tcPr>
          <w:p w14:paraId="06658D44" w14:textId="77777777" w:rsidR="006A4D3D" w:rsidRPr="008C4B6E" w:rsidRDefault="006A4D3D" w:rsidP="006A4D3D">
            <w:pPr>
              <w:spacing w:line="360" w:lineRule="exact"/>
              <w:rPr>
                <w:rFonts w:asciiTheme="majorBidi" w:hAnsiTheme="majorBidi" w:cstheme="majorBidi"/>
                <w:snapToGrid w:val="0"/>
                <w:sz w:val="28"/>
                <w:lang w:eastAsia="th-TH"/>
              </w:rPr>
            </w:pPr>
          </w:p>
        </w:tc>
        <w:tc>
          <w:tcPr>
            <w:tcW w:w="1542" w:type="dxa"/>
            <w:tcBorders>
              <w:bottom w:val="single" w:sz="4" w:space="0" w:color="auto"/>
            </w:tcBorders>
            <w:shd w:val="clear" w:color="auto" w:fill="auto"/>
            <w:vAlign w:val="bottom"/>
          </w:tcPr>
          <w:p w14:paraId="08C6F50D" w14:textId="5ED40235" w:rsidR="006A4D3D" w:rsidRPr="008C4B6E" w:rsidRDefault="006A4D3D"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2024</w:t>
            </w:r>
          </w:p>
        </w:tc>
      </w:tr>
      <w:tr w:rsidR="006A4D3D" w:rsidRPr="008C4B6E" w14:paraId="381B514E" w14:textId="77777777" w:rsidTr="0025712C">
        <w:trPr>
          <w:trHeight w:val="67"/>
          <w:jc w:val="right"/>
        </w:trPr>
        <w:tc>
          <w:tcPr>
            <w:tcW w:w="2694" w:type="dxa"/>
            <w:shd w:val="clear" w:color="auto" w:fill="auto"/>
          </w:tcPr>
          <w:p w14:paraId="2FFC6BDD" w14:textId="77777777" w:rsidR="006A4D3D" w:rsidRPr="008C4B6E" w:rsidRDefault="006A4D3D" w:rsidP="000A612A">
            <w:pPr>
              <w:spacing w:line="360" w:lineRule="exact"/>
              <w:ind w:left="542" w:hanging="9"/>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At cost</w:t>
            </w:r>
          </w:p>
        </w:tc>
        <w:tc>
          <w:tcPr>
            <w:tcW w:w="1275" w:type="dxa"/>
            <w:tcBorders>
              <w:top w:val="single" w:sz="4" w:space="0" w:color="auto"/>
            </w:tcBorders>
            <w:shd w:val="clear" w:color="auto" w:fill="auto"/>
          </w:tcPr>
          <w:p w14:paraId="01C2BAE1" w14:textId="77777777" w:rsidR="006A4D3D" w:rsidRPr="008C4B6E" w:rsidRDefault="006A4D3D" w:rsidP="007870DE">
            <w:pPr>
              <w:spacing w:line="360" w:lineRule="exact"/>
              <w:jc w:val="thaiDistribute"/>
              <w:rPr>
                <w:rFonts w:asciiTheme="majorBidi" w:hAnsiTheme="majorBidi" w:cstheme="majorBidi"/>
                <w:snapToGrid w:val="0"/>
                <w:sz w:val="28"/>
                <w:szCs w:val="28"/>
                <w:u w:val="single"/>
                <w:lang w:eastAsia="th-TH"/>
              </w:rPr>
            </w:pPr>
          </w:p>
        </w:tc>
        <w:tc>
          <w:tcPr>
            <w:tcW w:w="142" w:type="dxa"/>
            <w:shd w:val="clear" w:color="auto" w:fill="auto"/>
          </w:tcPr>
          <w:p w14:paraId="2688090E" w14:textId="77777777" w:rsidR="006A4D3D" w:rsidRPr="008C4B6E" w:rsidRDefault="006A4D3D" w:rsidP="007870DE">
            <w:pPr>
              <w:spacing w:line="360" w:lineRule="exact"/>
              <w:jc w:val="thaiDistribute"/>
              <w:rPr>
                <w:rFonts w:asciiTheme="majorBidi" w:hAnsiTheme="majorBidi" w:cstheme="majorBidi"/>
                <w:snapToGrid w:val="0"/>
                <w:sz w:val="28"/>
                <w:szCs w:val="28"/>
                <w:u w:val="single"/>
                <w:lang w:eastAsia="th-TH"/>
              </w:rPr>
            </w:pPr>
          </w:p>
        </w:tc>
        <w:tc>
          <w:tcPr>
            <w:tcW w:w="992" w:type="dxa"/>
            <w:tcBorders>
              <w:top w:val="single" w:sz="4" w:space="0" w:color="auto"/>
            </w:tcBorders>
            <w:shd w:val="clear" w:color="auto" w:fill="auto"/>
          </w:tcPr>
          <w:p w14:paraId="4BD02439" w14:textId="77777777" w:rsidR="006A4D3D" w:rsidRPr="008C4B6E" w:rsidRDefault="006A4D3D" w:rsidP="007870DE">
            <w:pPr>
              <w:spacing w:line="360" w:lineRule="exact"/>
              <w:jc w:val="thaiDistribute"/>
              <w:rPr>
                <w:rFonts w:asciiTheme="majorBidi" w:hAnsiTheme="majorBidi" w:cstheme="majorBidi"/>
                <w:snapToGrid w:val="0"/>
                <w:sz w:val="28"/>
                <w:szCs w:val="28"/>
                <w:u w:val="single"/>
                <w:lang w:eastAsia="th-TH"/>
              </w:rPr>
            </w:pPr>
          </w:p>
        </w:tc>
        <w:tc>
          <w:tcPr>
            <w:tcW w:w="142" w:type="dxa"/>
            <w:shd w:val="clear" w:color="auto" w:fill="auto"/>
          </w:tcPr>
          <w:p w14:paraId="0B0A69CA" w14:textId="77777777" w:rsidR="006A4D3D" w:rsidRPr="008C4B6E" w:rsidRDefault="006A4D3D" w:rsidP="007870DE">
            <w:pPr>
              <w:spacing w:line="360" w:lineRule="exact"/>
              <w:jc w:val="thaiDistribute"/>
              <w:rPr>
                <w:rFonts w:asciiTheme="majorBidi" w:hAnsiTheme="majorBidi" w:cstheme="majorBidi"/>
                <w:snapToGrid w:val="0"/>
                <w:sz w:val="28"/>
                <w:szCs w:val="28"/>
                <w:u w:val="single"/>
                <w:lang w:eastAsia="th-TH"/>
              </w:rPr>
            </w:pPr>
          </w:p>
        </w:tc>
        <w:tc>
          <w:tcPr>
            <w:tcW w:w="992" w:type="dxa"/>
            <w:tcBorders>
              <w:top w:val="single" w:sz="4" w:space="0" w:color="auto"/>
            </w:tcBorders>
            <w:shd w:val="clear" w:color="auto" w:fill="auto"/>
          </w:tcPr>
          <w:p w14:paraId="29891E03" w14:textId="77777777" w:rsidR="006A4D3D" w:rsidRPr="008C4B6E" w:rsidRDefault="006A4D3D" w:rsidP="007870DE">
            <w:pPr>
              <w:spacing w:line="360" w:lineRule="exact"/>
              <w:jc w:val="thaiDistribute"/>
              <w:rPr>
                <w:rFonts w:asciiTheme="majorBidi" w:hAnsiTheme="majorBidi" w:cstheme="majorBidi"/>
                <w:snapToGrid w:val="0"/>
                <w:sz w:val="28"/>
                <w:szCs w:val="28"/>
                <w:u w:val="single"/>
                <w:lang w:eastAsia="th-TH"/>
              </w:rPr>
            </w:pPr>
          </w:p>
        </w:tc>
        <w:tc>
          <w:tcPr>
            <w:tcW w:w="142" w:type="dxa"/>
            <w:shd w:val="clear" w:color="auto" w:fill="auto"/>
          </w:tcPr>
          <w:p w14:paraId="0C511257" w14:textId="77777777" w:rsidR="006A4D3D" w:rsidRPr="008C4B6E" w:rsidRDefault="006A4D3D" w:rsidP="007870DE">
            <w:pPr>
              <w:spacing w:line="360" w:lineRule="exact"/>
              <w:jc w:val="center"/>
              <w:rPr>
                <w:rFonts w:asciiTheme="majorBidi" w:hAnsiTheme="majorBidi" w:cstheme="majorBidi"/>
                <w:snapToGrid w:val="0"/>
                <w:sz w:val="28"/>
                <w:szCs w:val="28"/>
                <w:lang w:eastAsia="th-TH"/>
              </w:rPr>
            </w:pPr>
          </w:p>
        </w:tc>
        <w:tc>
          <w:tcPr>
            <w:tcW w:w="1134" w:type="dxa"/>
            <w:tcBorders>
              <w:top w:val="single" w:sz="4" w:space="0" w:color="auto"/>
            </w:tcBorders>
            <w:shd w:val="clear" w:color="auto" w:fill="auto"/>
          </w:tcPr>
          <w:p w14:paraId="277FD9EF" w14:textId="77777777" w:rsidR="006A4D3D" w:rsidRPr="008C4B6E" w:rsidRDefault="006A4D3D" w:rsidP="007870DE">
            <w:pPr>
              <w:spacing w:line="360" w:lineRule="exact"/>
              <w:jc w:val="thaiDistribute"/>
              <w:rPr>
                <w:rFonts w:asciiTheme="majorBidi" w:hAnsiTheme="majorBidi" w:cstheme="majorBidi"/>
                <w:snapToGrid w:val="0"/>
                <w:sz w:val="28"/>
                <w:szCs w:val="28"/>
                <w:u w:val="single"/>
                <w:lang w:eastAsia="th-TH"/>
              </w:rPr>
            </w:pPr>
          </w:p>
        </w:tc>
        <w:tc>
          <w:tcPr>
            <w:tcW w:w="142" w:type="dxa"/>
            <w:shd w:val="clear" w:color="auto" w:fill="auto"/>
          </w:tcPr>
          <w:p w14:paraId="07AFDACE" w14:textId="77777777" w:rsidR="006A4D3D" w:rsidRPr="008C4B6E" w:rsidRDefault="006A4D3D" w:rsidP="007870DE">
            <w:pPr>
              <w:spacing w:line="360" w:lineRule="exact"/>
              <w:jc w:val="thaiDistribute"/>
              <w:rPr>
                <w:rFonts w:asciiTheme="majorBidi" w:hAnsiTheme="majorBidi" w:cstheme="majorBidi"/>
                <w:snapToGrid w:val="0"/>
                <w:sz w:val="28"/>
                <w:szCs w:val="28"/>
                <w:u w:val="single"/>
                <w:lang w:eastAsia="th-TH"/>
              </w:rPr>
            </w:pPr>
          </w:p>
        </w:tc>
        <w:tc>
          <w:tcPr>
            <w:tcW w:w="1542" w:type="dxa"/>
            <w:tcBorders>
              <w:top w:val="single" w:sz="4" w:space="0" w:color="auto"/>
            </w:tcBorders>
            <w:shd w:val="clear" w:color="auto" w:fill="auto"/>
          </w:tcPr>
          <w:p w14:paraId="1D393E64" w14:textId="00E90D4C" w:rsidR="006A4D3D" w:rsidRPr="008C4B6E" w:rsidRDefault="006A4D3D" w:rsidP="007870DE">
            <w:pPr>
              <w:spacing w:line="360" w:lineRule="exact"/>
              <w:jc w:val="thaiDistribute"/>
              <w:rPr>
                <w:rFonts w:asciiTheme="majorBidi" w:hAnsiTheme="majorBidi" w:cstheme="majorBidi"/>
                <w:snapToGrid w:val="0"/>
                <w:sz w:val="28"/>
                <w:szCs w:val="28"/>
                <w:u w:val="single"/>
                <w:lang w:eastAsia="th-TH"/>
              </w:rPr>
            </w:pPr>
          </w:p>
        </w:tc>
      </w:tr>
      <w:tr w:rsidR="00336269" w:rsidRPr="008C4B6E" w14:paraId="2BCE0CBD" w14:textId="77777777" w:rsidTr="00336269">
        <w:trPr>
          <w:trHeight w:val="187"/>
          <w:jc w:val="right"/>
        </w:trPr>
        <w:tc>
          <w:tcPr>
            <w:tcW w:w="2694" w:type="dxa"/>
            <w:shd w:val="clear" w:color="auto" w:fill="auto"/>
          </w:tcPr>
          <w:p w14:paraId="0B0AE20C" w14:textId="77777777" w:rsidR="00336269" w:rsidRPr="008C4B6E" w:rsidRDefault="00336269"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275" w:type="dxa"/>
            <w:shd w:val="clear" w:color="auto" w:fill="auto"/>
            <w:vAlign w:val="center"/>
          </w:tcPr>
          <w:p w14:paraId="3B8EAF7D" w14:textId="58A67931"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8,592</w:t>
            </w:r>
          </w:p>
        </w:tc>
        <w:tc>
          <w:tcPr>
            <w:tcW w:w="142" w:type="dxa"/>
            <w:shd w:val="clear" w:color="auto" w:fill="auto"/>
          </w:tcPr>
          <w:p w14:paraId="6BEF3309"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5285DE4C" w14:textId="4FCEA12D" w:rsidR="00336269" w:rsidRPr="008C4B6E" w:rsidRDefault="00336269" w:rsidP="00336269">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431</w:t>
            </w:r>
          </w:p>
        </w:tc>
        <w:tc>
          <w:tcPr>
            <w:tcW w:w="142" w:type="dxa"/>
            <w:shd w:val="clear" w:color="auto" w:fill="auto"/>
          </w:tcPr>
          <w:p w14:paraId="74ADF760"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50F8220C" w14:textId="1E34C34D"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(8,592)</w:t>
            </w:r>
          </w:p>
        </w:tc>
        <w:tc>
          <w:tcPr>
            <w:tcW w:w="142" w:type="dxa"/>
            <w:shd w:val="clear" w:color="auto" w:fill="auto"/>
          </w:tcPr>
          <w:p w14:paraId="5A3F1015"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shd w:val="clear" w:color="auto" w:fill="auto"/>
          </w:tcPr>
          <w:p w14:paraId="7D624B14" w14:textId="69351BA4"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8,718 </w:t>
            </w:r>
          </w:p>
        </w:tc>
        <w:tc>
          <w:tcPr>
            <w:tcW w:w="142" w:type="dxa"/>
            <w:shd w:val="clear" w:color="auto" w:fill="auto"/>
            <w:vAlign w:val="center"/>
          </w:tcPr>
          <w:p w14:paraId="733E5E03"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tcPr>
          <w:p w14:paraId="4058DAC8" w14:textId="35724509"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9,149 </w:t>
            </w:r>
          </w:p>
        </w:tc>
      </w:tr>
      <w:tr w:rsidR="00336269" w:rsidRPr="008C4B6E" w14:paraId="2488CAFC" w14:textId="77777777" w:rsidTr="00336269">
        <w:trPr>
          <w:trHeight w:val="187"/>
          <w:jc w:val="right"/>
        </w:trPr>
        <w:tc>
          <w:tcPr>
            <w:tcW w:w="2694" w:type="dxa"/>
            <w:shd w:val="clear" w:color="auto" w:fill="auto"/>
          </w:tcPr>
          <w:p w14:paraId="1ACB7F96" w14:textId="77777777" w:rsidR="00336269" w:rsidRPr="008C4B6E" w:rsidRDefault="00336269"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275" w:type="dxa"/>
            <w:shd w:val="clear" w:color="auto" w:fill="auto"/>
            <w:vAlign w:val="center"/>
          </w:tcPr>
          <w:p w14:paraId="0BEA5791" w14:textId="3B74A01C"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13,283</w:t>
            </w:r>
          </w:p>
        </w:tc>
        <w:tc>
          <w:tcPr>
            <w:tcW w:w="142" w:type="dxa"/>
            <w:shd w:val="clear" w:color="auto" w:fill="auto"/>
          </w:tcPr>
          <w:p w14:paraId="382E0063"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57D19DF8" w14:textId="450A2359" w:rsidR="00336269" w:rsidRPr="008C4B6E" w:rsidRDefault="00336269" w:rsidP="00336269">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745</w:t>
            </w:r>
          </w:p>
        </w:tc>
        <w:tc>
          <w:tcPr>
            <w:tcW w:w="142" w:type="dxa"/>
            <w:shd w:val="clear" w:color="auto" w:fill="auto"/>
          </w:tcPr>
          <w:p w14:paraId="1FA6224A"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437E39A3" w14:textId="7BCF37AB"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(2,820)</w:t>
            </w:r>
          </w:p>
        </w:tc>
        <w:tc>
          <w:tcPr>
            <w:tcW w:w="142" w:type="dxa"/>
            <w:shd w:val="clear" w:color="auto" w:fill="auto"/>
          </w:tcPr>
          <w:p w14:paraId="5C760A5D"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shd w:val="clear" w:color="auto" w:fill="auto"/>
          </w:tcPr>
          <w:p w14:paraId="4A767AC5" w14:textId="57978D50"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c>
          <w:tcPr>
            <w:tcW w:w="142" w:type="dxa"/>
            <w:shd w:val="clear" w:color="auto" w:fill="auto"/>
            <w:vAlign w:val="center"/>
          </w:tcPr>
          <w:p w14:paraId="1466E4FE"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tcPr>
          <w:p w14:paraId="37787E0F" w14:textId="6C150901"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11,20</w:t>
            </w:r>
            <w:r w:rsidRPr="008C4B6E">
              <w:rPr>
                <w:rFonts w:asciiTheme="majorBidi" w:hAnsiTheme="majorBidi" w:cstheme="majorBidi"/>
                <w:sz w:val="28"/>
                <w:szCs w:val="28"/>
                <w:cs/>
              </w:rPr>
              <w:t>8</w:t>
            </w:r>
            <w:r w:rsidRPr="008C4B6E">
              <w:rPr>
                <w:rFonts w:asciiTheme="majorBidi" w:hAnsiTheme="majorBidi" w:cstheme="majorBidi"/>
                <w:sz w:val="28"/>
                <w:szCs w:val="28"/>
              </w:rPr>
              <w:t xml:space="preserve"> </w:t>
            </w:r>
          </w:p>
        </w:tc>
      </w:tr>
      <w:tr w:rsidR="00336269" w:rsidRPr="008C4B6E" w14:paraId="60D4272C" w14:textId="77777777" w:rsidTr="00336269">
        <w:trPr>
          <w:trHeight w:val="207"/>
          <w:jc w:val="right"/>
        </w:trPr>
        <w:tc>
          <w:tcPr>
            <w:tcW w:w="2694" w:type="dxa"/>
            <w:shd w:val="clear" w:color="auto" w:fill="auto"/>
          </w:tcPr>
          <w:p w14:paraId="2EDFEE9A" w14:textId="77777777" w:rsidR="00336269" w:rsidRPr="008C4B6E" w:rsidRDefault="00336269"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Office equipment</w:t>
            </w:r>
          </w:p>
        </w:tc>
        <w:tc>
          <w:tcPr>
            <w:tcW w:w="1275" w:type="dxa"/>
            <w:shd w:val="clear" w:color="auto" w:fill="auto"/>
            <w:vAlign w:val="center"/>
          </w:tcPr>
          <w:p w14:paraId="5FD1679B" w14:textId="213C7AD1"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2,263</w:t>
            </w:r>
          </w:p>
        </w:tc>
        <w:tc>
          <w:tcPr>
            <w:tcW w:w="142" w:type="dxa"/>
            <w:shd w:val="clear" w:color="auto" w:fill="auto"/>
          </w:tcPr>
          <w:p w14:paraId="7F808118"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7FE5631C" w14:textId="30FAEBAB"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367</w:t>
            </w:r>
          </w:p>
        </w:tc>
        <w:tc>
          <w:tcPr>
            <w:tcW w:w="142" w:type="dxa"/>
            <w:shd w:val="clear" w:color="auto" w:fill="auto"/>
          </w:tcPr>
          <w:p w14:paraId="1E1830DF"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vAlign w:val="center"/>
          </w:tcPr>
          <w:p w14:paraId="21178CB1" w14:textId="7E076E7C"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(1,464)</w:t>
            </w:r>
          </w:p>
        </w:tc>
        <w:tc>
          <w:tcPr>
            <w:tcW w:w="142" w:type="dxa"/>
            <w:shd w:val="clear" w:color="auto" w:fill="auto"/>
          </w:tcPr>
          <w:p w14:paraId="1F7D2630"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shd w:val="clear" w:color="auto" w:fill="auto"/>
          </w:tcPr>
          <w:p w14:paraId="3751245C" w14:textId="7E26864D"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6,712 </w:t>
            </w:r>
          </w:p>
        </w:tc>
        <w:tc>
          <w:tcPr>
            <w:tcW w:w="142" w:type="dxa"/>
            <w:shd w:val="clear" w:color="auto" w:fill="auto"/>
            <w:vAlign w:val="center"/>
          </w:tcPr>
          <w:p w14:paraId="2032E9B0"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vAlign w:val="center"/>
          </w:tcPr>
          <w:p w14:paraId="1F2EC8A5" w14:textId="26FB3089"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7,878</w:t>
            </w:r>
          </w:p>
        </w:tc>
      </w:tr>
      <w:tr w:rsidR="00336269" w:rsidRPr="008C4B6E" w14:paraId="672C16E4" w14:textId="77777777" w:rsidTr="004D6F47">
        <w:trPr>
          <w:trHeight w:val="187"/>
          <w:jc w:val="right"/>
        </w:trPr>
        <w:tc>
          <w:tcPr>
            <w:tcW w:w="2694" w:type="dxa"/>
            <w:shd w:val="clear" w:color="auto" w:fill="auto"/>
          </w:tcPr>
          <w:p w14:paraId="45EFBCE5" w14:textId="77777777" w:rsidR="00336269" w:rsidRPr="008C4B6E" w:rsidRDefault="00336269"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Furniture and installment</w:t>
            </w:r>
          </w:p>
        </w:tc>
        <w:tc>
          <w:tcPr>
            <w:tcW w:w="1275" w:type="dxa"/>
            <w:shd w:val="clear" w:color="auto" w:fill="auto"/>
            <w:vAlign w:val="center"/>
          </w:tcPr>
          <w:p w14:paraId="192E64FA" w14:textId="47AAD8FC"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662</w:t>
            </w:r>
          </w:p>
        </w:tc>
        <w:tc>
          <w:tcPr>
            <w:tcW w:w="142" w:type="dxa"/>
            <w:shd w:val="clear" w:color="auto" w:fill="auto"/>
          </w:tcPr>
          <w:p w14:paraId="23E47EBF"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vAlign w:val="center"/>
          </w:tcPr>
          <w:p w14:paraId="0FDF3A82" w14:textId="252FCCE6"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3</w:t>
            </w:r>
          </w:p>
        </w:tc>
        <w:tc>
          <w:tcPr>
            <w:tcW w:w="142" w:type="dxa"/>
            <w:shd w:val="clear" w:color="auto" w:fill="auto"/>
          </w:tcPr>
          <w:p w14:paraId="01D44DE5"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vAlign w:val="center"/>
          </w:tcPr>
          <w:p w14:paraId="48BCF44D" w14:textId="0D81B54A"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(65</w:t>
            </w:r>
            <w:r w:rsidRPr="008C4B6E">
              <w:rPr>
                <w:rFonts w:asciiTheme="majorBidi" w:hAnsiTheme="majorBidi" w:cstheme="majorBidi"/>
                <w:sz w:val="28"/>
                <w:szCs w:val="28"/>
                <w:cs/>
              </w:rPr>
              <w:t>2</w:t>
            </w:r>
            <w:r w:rsidRPr="008C4B6E">
              <w:rPr>
                <w:rFonts w:asciiTheme="majorBidi" w:hAnsiTheme="majorBidi" w:cstheme="majorBidi"/>
                <w:sz w:val="28"/>
                <w:szCs w:val="28"/>
              </w:rPr>
              <w:t>)</w:t>
            </w:r>
          </w:p>
        </w:tc>
        <w:tc>
          <w:tcPr>
            <w:tcW w:w="142" w:type="dxa"/>
            <w:shd w:val="clear" w:color="auto" w:fill="auto"/>
          </w:tcPr>
          <w:p w14:paraId="13F50AF7"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shd w:val="clear" w:color="auto" w:fill="auto"/>
          </w:tcPr>
          <w:p w14:paraId="1B6769B2" w14:textId="4414903B"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1,876 </w:t>
            </w:r>
          </w:p>
        </w:tc>
        <w:tc>
          <w:tcPr>
            <w:tcW w:w="142" w:type="dxa"/>
            <w:shd w:val="clear" w:color="auto" w:fill="auto"/>
            <w:vAlign w:val="center"/>
          </w:tcPr>
          <w:p w14:paraId="7AFBE238"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tcPr>
          <w:p w14:paraId="3AB259CE" w14:textId="63EDF1B0"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1,88</w:t>
            </w:r>
            <w:r w:rsidRPr="008C4B6E">
              <w:rPr>
                <w:rFonts w:asciiTheme="majorBidi" w:hAnsiTheme="majorBidi" w:cstheme="majorBidi"/>
                <w:sz w:val="28"/>
                <w:szCs w:val="28"/>
                <w:cs/>
              </w:rPr>
              <w:t>9</w:t>
            </w:r>
            <w:r w:rsidRPr="008C4B6E">
              <w:rPr>
                <w:rFonts w:asciiTheme="majorBidi" w:hAnsiTheme="majorBidi" w:cstheme="majorBidi"/>
                <w:sz w:val="28"/>
                <w:szCs w:val="28"/>
              </w:rPr>
              <w:t xml:space="preserve"> </w:t>
            </w:r>
          </w:p>
        </w:tc>
      </w:tr>
      <w:tr w:rsidR="00336269" w:rsidRPr="008C4B6E" w14:paraId="16F03B89" w14:textId="77777777" w:rsidTr="004D6F47">
        <w:trPr>
          <w:trHeight w:val="183"/>
          <w:jc w:val="right"/>
        </w:trPr>
        <w:tc>
          <w:tcPr>
            <w:tcW w:w="2694" w:type="dxa"/>
            <w:shd w:val="clear" w:color="auto" w:fill="auto"/>
          </w:tcPr>
          <w:p w14:paraId="2177079D" w14:textId="77777777" w:rsidR="00336269" w:rsidRPr="008C4B6E" w:rsidRDefault="00336269"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Vehicles</w:t>
            </w:r>
          </w:p>
        </w:tc>
        <w:tc>
          <w:tcPr>
            <w:tcW w:w="1275" w:type="dxa"/>
            <w:shd w:val="clear" w:color="auto" w:fill="auto"/>
            <w:vAlign w:val="center"/>
          </w:tcPr>
          <w:p w14:paraId="6E6BE341" w14:textId="10C3ED7B"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422</w:t>
            </w:r>
          </w:p>
        </w:tc>
        <w:tc>
          <w:tcPr>
            <w:tcW w:w="142" w:type="dxa"/>
            <w:shd w:val="clear" w:color="auto" w:fill="auto"/>
          </w:tcPr>
          <w:p w14:paraId="3BFA30EB"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vAlign w:val="center"/>
          </w:tcPr>
          <w:p w14:paraId="08338E67" w14:textId="35D45BDD"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42" w:type="dxa"/>
            <w:shd w:val="clear" w:color="auto" w:fill="auto"/>
          </w:tcPr>
          <w:p w14:paraId="3CEAAF87"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vAlign w:val="center"/>
          </w:tcPr>
          <w:p w14:paraId="125CAB08" w14:textId="3A5DC701"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081A1558"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shd w:val="clear" w:color="auto" w:fill="auto"/>
          </w:tcPr>
          <w:p w14:paraId="03E66CCC" w14:textId="3AA83194"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c>
          <w:tcPr>
            <w:tcW w:w="142" w:type="dxa"/>
            <w:shd w:val="clear" w:color="auto" w:fill="auto"/>
            <w:vAlign w:val="center"/>
          </w:tcPr>
          <w:p w14:paraId="40BCC549"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tcPr>
          <w:p w14:paraId="6BB196BA" w14:textId="6182C7CA"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422 </w:t>
            </w:r>
          </w:p>
        </w:tc>
      </w:tr>
      <w:tr w:rsidR="00336269" w:rsidRPr="008C4B6E" w14:paraId="65A66A4D" w14:textId="77777777" w:rsidTr="004D6F47">
        <w:trPr>
          <w:trHeight w:val="183"/>
          <w:jc w:val="right"/>
        </w:trPr>
        <w:tc>
          <w:tcPr>
            <w:tcW w:w="2694" w:type="dxa"/>
            <w:shd w:val="clear" w:color="auto" w:fill="auto"/>
          </w:tcPr>
          <w:p w14:paraId="45798AAF" w14:textId="17DFA731" w:rsidR="00336269" w:rsidRPr="008C4B6E" w:rsidRDefault="001231E7"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Assets under construction</w:t>
            </w:r>
          </w:p>
        </w:tc>
        <w:tc>
          <w:tcPr>
            <w:tcW w:w="1275" w:type="dxa"/>
            <w:shd w:val="clear" w:color="auto" w:fill="auto"/>
            <w:vAlign w:val="center"/>
          </w:tcPr>
          <w:p w14:paraId="62CA339D" w14:textId="0E64D40B" w:rsidR="00336269" w:rsidRPr="008C4B6E" w:rsidRDefault="004D6F47"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022AF84A"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vAlign w:val="center"/>
          </w:tcPr>
          <w:p w14:paraId="4583D1B9" w14:textId="2ED4EBA0"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17</w:t>
            </w:r>
            <w:r w:rsidRPr="008C4B6E">
              <w:rPr>
                <w:rFonts w:asciiTheme="majorBidi" w:hAnsiTheme="majorBidi" w:cstheme="majorBidi"/>
                <w:sz w:val="28"/>
                <w:szCs w:val="28"/>
              </w:rPr>
              <w:t>,</w:t>
            </w:r>
            <w:r w:rsidRPr="008C4B6E">
              <w:rPr>
                <w:rFonts w:asciiTheme="majorBidi" w:hAnsiTheme="majorBidi" w:cstheme="majorBidi"/>
                <w:sz w:val="28"/>
                <w:szCs w:val="28"/>
                <w:cs/>
              </w:rPr>
              <w:t>306</w:t>
            </w:r>
          </w:p>
        </w:tc>
        <w:tc>
          <w:tcPr>
            <w:tcW w:w="142" w:type="dxa"/>
            <w:shd w:val="clear" w:color="auto" w:fill="auto"/>
          </w:tcPr>
          <w:p w14:paraId="6D1191CE"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vAlign w:val="center"/>
          </w:tcPr>
          <w:p w14:paraId="56137662" w14:textId="71378618"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42" w:type="dxa"/>
            <w:shd w:val="clear" w:color="auto" w:fill="auto"/>
          </w:tcPr>
          <w:p w14:paraId="43B172AE"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tcBorders>
              <w:bottom w:val="single" w:sz="4" w:space="0" w:color="auto"/>
            </w:tcBorders>
            <w:shd w:val="clear" w:color="auto" w:fill="auto"/>
          </w:tcPr>
          <w:p w14:paraId="09895854" w14:textId="7A202E44"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(17,306)</w:t>
            </w:r>
          </w:p>
        </w:tc>
        <w:tc>
          <w:tcPr>
            <w:tcW w:w="142" w:type="dxa"/>
            <w:shd w:val="clear" w:color="auto" w:fill="auto"/>
            <w:vAlign w:val="center"/>
          </w:tcPr>
          <w:p w14:paraId="750E3D31"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tcPr>
          <w:p w14:paraId="3E4E8739" w14:textId="3F9BE7F4"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w:t>
            </w:r>
          </w:p>
        </w:tc>
      </w:tr>
      <w:tr w:rsidR="00336269" w:rsidRPr="008C4B6E" w14:paraId="07CE88F8" w14:textId="77777777" w:rsidTr="00336269">
        <w:trPr>
          <w:trHeight w:val="93"/>
          <w:jc w:val="right"/>
        </w:trPr>
        <w:tc>
          <w:tcPr>
            <w:tcW w:w="2694" w:type="dxa"/>
            <w:shd w:val="clear" w:color="auto" w:fill="auto"/>
            <w:vAlign w:val="bottom"/>
          </w:tcPr>
          <w:p w14:paraId="1928A1B5" w14:textId="77777777" w:rsidR="00336269" w:rsidRPr="008C4B6E" w:rsidRDefault="00336269"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Total</w:t>
            </w:r>
          </w:p>
        </w:tc>
        <w:tc>
          <w:tcPr>
            <w:tcW w:w="1275" w:type="dxa"/>
            <w:tcBorders>
              <w:top w:val="single" w:sz="4" w:space="0" w:color="auto"/>
              <w:bottom w:val="single" w:sz="4" w:space="0" w:color="auto"/>
            </w:tcBorders>
            <w:shd w:val="clear" w:color="auto" w:fill="auto"/>
            <w:vAlign w:val="center"/>
          </w:tcPr>
          <w:p w14:paraId="46D0534D" w14:textId="39B4D77C" w:rsidR="00336269" w:rsidRPr="008C4B6E" w:rsidRDefault="00336269" w:rsidP="00336269">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25,222</w:t>
            </w:r>
          </w:p>
        </w:tc>
        <w:tc>
          <w:tcPr>
            <w:tcW w:w="142" w:type="dxa"/>
            <w:shd w:val="clear" w:color="auto" w:fill="auto"/>
          </w:tcPr>
          <w:p w14:paraId="411893CE"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tcBorders>
              <w:top w:val="single" w:sz="4" w:space="0" w:color="auto"/>
              <w:bottom w:val="single" w:sz="4" w:space="0" w:color="auto"/>
            </w:tcBorders>
            <w:shd w:val="clear" w:color="auto" w:fill="auto"/>
            <w:vAlign w:val="center"/>
          </w:tcPr>
          <w:p w14:paraId="66EB0FB7" w14:textId="396037C3"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18,852</w:t>
            </w:r>
          </w:p>
        </w:tc>
        <w:tc>
          <w:tcPr>
            <w:tcW w:w="142" w:type="dxa"/>
            <w:shd w:val="clear" w:color="auto" w:fill="auto"/>
          </w:tcPr>
          <w:p w14:paraId="62C6BD10"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tcBorders>
              <w:top w:val="single" w:sz="4" w:space="0" w:color="auto"/>
              <w:bottom w:val="single" w:sz="4" w:space="0" w:color="auto"/>
            </w:tcBorders>
            <w:shd w:val="clear" w:color="auto" w:fill="auto"/>
            <w:vAlign w:val="center"/>
          </w:tcPr>
          <w:p w14:paraId="7D5009FE" w14:textId="5B1E6237"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(13,52</w:t>
            </w:r>
            <w:r w:rsidRPr="008C4B6E">
              <w:rPr>
                <w:rFonts w:asciiTheme="majorBidi" w:hAnsiTheme="majorBidi" w:cstheme="majorBidi"/>
                <w:sz w:val="28"/>
                <w:szCs w:val="28"/>
                <w:cs/>
              </w:rPr>
              <w:t>8</w:t>
            </w:r>
            <w:r w:rsidRPr="008C4B6E">
              <w:rPr>
                <w:rFonts w:asciiTheme="majorBidi" w:hAnsiTheme="majorBidi" w:cstheme="majorBidi"/>
                <w:sz w:val="28"/>
                <w:szCs w:val="28"/>
              </w:rPr>
              <w:t>)</w:t>
            </w:r>
          </w:p>
        </w:tc>
        <w:tc>
          <w:tcPr>
            <w:tcW w:w="142" w:type="dxa"/>
            <w:shd w:val="clear" w:color="auto" w:fill="auto"/>
          </w:tcPr>
          <w:p w14:paraId="029C46CB"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tcBorders>
              <w:top w:val="single" w:sz="4" w:space="0" w:color="auto"/>
              <w:bottom w:val="single" w:sz="4" w:space="0" w:color="auto"/>
            </w:tcBorders>
            <w:shd w:val="clear" w:color="auto" w:fill="auto"/>
            <w:vAlign w:val="center"/>
          </w:tcPr>
          <w:p w14:paraId="28C5BD66" w14:textId="37AACB5F"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vAlign w:val="center"/>
          </w:tcPr>
          <w:p w14:paraId="24E1A6EF"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tcBorders>
              <w:top w:val="single" w:sz="4" w:space="0" w:color="auto"/>
              <w:bottom w:val="single" w:sz="4" w:space="0" w:color="auto"/>
            </w:tcBorders>
            <w:shd w:val="clear" w:color="auto" w:fill="auto"/>
            <w:vAlign w:val="center"/>
          </w:tcPr>
          <w:p w14:paraId="4054946A" w14:textId="2E48CADD"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30,546</w:t>
            </w:r>
          </w:p>
        </w:tc>
      </w:tr>
      <w:tr w:rsidR="00336269" w:rsidRPr="008C4B6E" w14:paraId="3F22CDE0" w14:textId="77777777" w:rsidTr="00336269">
        <w:trPr>
          <w:trHeight w:val="93"/>
          <w:jc w:val="right"/>
        </w:trPr>
        <w:tc>
          <w:tcPr>
            <w:tcW w:w="2694" w:type="dxa"/>
            <w:shd w:val="clear" w:color="auto" w:fill="auto"/>
          </w:tcPr>
          <w:p w14:paraId="19695023" w14:textId="77777777" w:rsidR="00336269" w:rsidRPr="008C4B6E" w:rsidRDefault="00336269" w:rsidP="00336269">
            <w:pPr>
              <w:spacing w:before="120" w:line="360" w:lineRule="exact"/>
              <w:ind w:left="129" w:firstLine="413"/>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Accumulated depreciation</w:t>
            </w:r>
          </w:p>
        </w:tc>
        <w:tc>
          <w:tcPr>
            <w:tcW w:w="1275" w:type="dxa"/>
            <w:tcBorders>
              <w:top w:val="single" w:sz="4" w:space="0" w:color="auto"/>
            </w:tcBorders>
            <w:shd w:val="clear" w:color="auto" w:fill="auto"/>
            <w:vAlign w:val="center"/>
          </w:tcPr>
          <w:p w14:paraId="78341179"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008F4918"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tcBorders>
              <w:top w:val="single" w:sz="4" w:space="0" w:color="auto"/>
            </w:tcBorders>
            <w:shd w:val="clear" w:color="auto" w:fill="auto"/>
          </w:tcPr>
          <w:p w14:paraId="13F3D40B"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0C1A77ED"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tcBorders>
              <w:top w:val="single" w:sz="4" w:space="0" w:color="auto"/>
            </w:tcBorders>
            <w:shd w:val="clear" w:color="auto" w:fill="auto"/>
          </w:tcPr>
          <w:p w14:paraId="6E777A7A"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78A2856D"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tcBorders>
              <w:top w:val="single" w:sz="4" w:space="0" w:color="auto"/>
            </w:tcBorders>
            <w:shd w:val="clear" w:color="auto" w:fill="auto"/>
          </w:tcPr>
          <w:p w14:paraId="1FB775FC"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1B76072F"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tcBorders>
              <w:top w:val="single" w:sz="4" w:space="0" w:color="auto"/>
            </w:tcBorders>
            <w:shd w:val="clear" w:color="auto" w:fill="auto"/>
            <w:vAlign w:val="center"/>
          </w:tcPr>
          <w:p w14:paraId="0DE5ACCC" w14:textId="7FCDF67D" w:rsidR="00336269" w:rsidRPr="008C4B6E" w:rsidRDefault="00336269" w:rsidP="00336269">
            <w:pPr>
              <w:spacing w:line="360" w:lineRule="exact"/>
              <w:ind w:right="112"/>
              <w:jc w:val="right"/>
              <w:rPr>
                <w:rFonts w:asciiTheme="majorBidi" w:hAnsiTheme="majorBidi" w:cstheme="majorBidi"/>
                <w:sz w:val="28"/>
                <w:szCs w:val="28"/>
              </w:rPr>
            </w:pPr>
          </w:p>
        </w:tc>
      </w:tr>
      <w:tr w:rsidR="00336269" w:rsidRPr="008C4B6E" w14:paraId="0FB61076" w14:textId="77777777" w:rsidTr="00336269">
        <w:trPr>
          <w:trHeight w:val="93"/>
          <w:jc w:val="right"/>
        </w:trPr>
        <w:tc>
          <w:tcPr>
            <w:tcW w:w="2694" w:type="dxa"/>
            <w:shd w:val="clear" w:color="auto" w:fill="auto"/>
          </w:tcPr>
          <w:p w14:paraId="3540D3F5" w14:textId="77777777" w:rsidR="00336269" w:rsidRPr="008C4B6E" w:rsidRDefault="00336269"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275" w:type="dxa"/>
            <w:shd w:val="clear" w:color="auto" w:fill="auto"/>
          </w:tcPr>
          <w:p w14:paraId="13101FB8" w14:textId="5766E083"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(8,163)</w:t>
            </w:r>
          </w:p>
        </w:tc>
        <w:tc>
          <w:tcPr>
            <w:tcW w:w="142" w:type="dxa"/>
            <w:shd w:val="clear" w:color="auto" w:fill="auto"/>
          </w:tcPr>
          <w:p w14:paraId="6C9D94C8"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7461ACAC" w14:textId="3B47F720"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(436)</w:t>
            </w:r>
          </w:p>
        </w:tc>
        <w:tc>
          <w:tcPr>
            <w:tcW w:w="142" w:type="dxa"/>
            <w:shd w:val="clear" w:color="auto" w:fill="auto"/>
          </w:tcPr>
          <w:p w14:paraId="622A319A"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07BDC92D" w14:textId="399B4179"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8,335 </w:t>
            </w:r>
          </w:p>
        </w:tc>
        <w:tc>
          <w:tcPr>
            <w:tcW w:w="142" w:type="dxa"/>
            <w:shd w:val="clear" w:color="auto" w:fill="auto"/>
          </w:tcPr>
          <w:p w14:paraId="16DB69DD" w14:textId="77777777" w:rsidR="00336269" w:rsidRPr="008C4B6E" w:rsidRDefault="00336269" w:rsidP="00336269">
            <w:pPr>
              <w:spacing w:line="360" w:lineRule="exact"/>
              <w:jc w:val="center"/>
              <w:rPr>
                <w:rFonts w:asciiTheme="majorBidi" w:hAnsiTheme="majorBidi" w:cstheme="majorBidi"/>
                <w:sz w:val="28"/>
                <w:szCs w:val="28"/>
              </w:rPr>
            </w:pPr>
          </w:p>
        </w:tc>
        <w:tc>
          <w:tcPr>
            <w:tcW w:w="1134" w:type="dxa"/>
            <w:shd w:val="clear" w:color="auto" w:fill="auto"/>
            <w:vAlign w:val="center"/>
          </w:tcPr>
          <w:p w14:paraId="1F13DD5C" w14:textId="142B99D9"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4BF3B0E9"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tcPr>
          <w:p w14:paraId="7A7904B2" w14:textId="67B9D9F8"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(264)</w:t>
            </w:r>
          </w:p>
        </w:tc>
      </w:tr>
      <w:tr w:rsidR="00336269" w:rsidRPr="008C4B6E" w14:paraId="4E9244F5" w14:textId="77777777" w:rsidTr="00336269">
        <w:trPr>
          <w:trHeight w:val="93"/>
          <w:jc w:val="right"/>
        </w:trPr>
        <w:tc>
          <w:tcPr>
            <w:tcW w:w="2694" w:type="dxa"/>
            <w:shd w:val="clear" w:color="auto" w:fill="auto"/>
          </w:tcPr>
          <w:p w14:paraId="56A232A4" w14:textId="77777777" w:rsidR="00336269" w:rsidRPr="008C4B6E" w:rsidRDefault="00336269"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275" w:type="dxa"/>
            <w:shd w:val="clear" w:color="auto" w:fill="auto"/>
          </w:tcPr>
          <w:p w14:paraId="277DAB20" w14:textId="7B82BA6E"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(9,595)</w:t>
            </w:r>
          </w:p>
        </w:tc>
        <w:tc>
          <w:tcPr>
            <w:tcW w:w="142" w:type="dxa"/>
            <w:shd w:val="clear" w:color="auto" w:fill="auto"/>
          </w:tcPr>
          <w:p w14:paraId="1B1AB388"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6A663821" w14:textId="52E064CF"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(2,14</w:t>
            </w:r>
            <w:r w:rsidRPr="008C4B6E">
              <w:rPr>
                <w:rFonts w:asciiTheme="majorBidi" w:hAnsiTheme="majorBidi" w:cstheme="majorBidi"/>
                <w:sz w:val="28"/>
                <w:szCs w:val="28"/>
                <w:cs/>
              </w:rPr>
              <w:t>2</w:t>
            </w:r>
            <w:r w:rsidRPr="008C4B6E">
              <w:rPr>
                <w:rFonts w:asciiTheme="majorBidi" w:hAnsiTheme="majorBidi" w:cstheme="majorBidi"/>
                <w:sz w:val="28"/>
                <w:szCs w:val="28"/>
              </w:rPr>
              <w:t>)</w:t>
            </w:r>
          </w:p>
        </w:tc>
        <w:tc>
          <w:tcPr>
            <w:tcW w:w="142" w:type="dxa"/>
            <w:shd w:val="clear" w:color="auto" w:fill="auto"/>
          </w:tcPr>
          <w:p w14:paraId="6E842E04"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5FE63C19" w14:textId="5FEBEB83"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2,80</w:t>
            </w:r>
            <w:r w:rsidRPr="008C4B6E">
              <w:rPr>
                <w:rFonts w:asciiTheme="majorBidi" w:hAnsiTheme="majorBidi" w:cstheme="majorBidi"/>
                <w:sz w:val="28"/>
                <w:szCs w:val="28"/>
                <w:cs/>
              </w:rPr>
              <w:t>2</w:t>
            </w:r>
            <w:r w:rsidRPr="008C4B6E">
              <w:rPr>
                <w:rFonts w:asciiTheme="majorBidi" w:hAnsiTheme="majorBidi" w:cstheme="majorBidi"/>
                <w:sz w:val="28"/>
                <w:szCs w:val="28"/>
              </w:rPr>
              <w:t xml:space="preserve"> </w:t>
            </w:r>
          </w:p>
        </w:tc>
        <w:tc>
          <w:tcPr>
            <w:tcW w:w="142" w:type="dxa"/>
            <w:shd w:val="clear" w:color="auto" w:fill="auto"/>
          </w:tcPr>
          <w:p w14:paraId="1E9C7376" w14:textId="77777777" w:rsidR="00336269" w:rsidRPr="008C4B6E" w:rsidRDefault="00336269" w:rsidP="00336269">
            <w:pPr>
              <w:spacing w:line="360" w:lineRule="exact"/>
              <w:jc w:val="center"/>
              <w:rPr>
                <w:rFonts w:asciiTheme="majorBidi" w:hAnsiTheme="majorBidi" w:cstheme="majorBidi"/>
                <w:sz w:val="28"/>
                <w:szCs w:val="28"/>
              </w:rPr>
            </w:pPr>
          </w:p>
        </w:tc>
        <w:tc>
          <w:tcPr>
            <w:tcW w:w="1134" w:type="dxa"/>
            <w:shd w:val="clear" w:color="auto" w:fill="auto"/>
            <w:vAlign w:val="center"/>
          </w:tcPr>
          <w:p w14:paraId="599290B6" w14:textId="78B6FA6C"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6EEABE4D"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tcPr>
          <w:p w14:paraId="73062A50" w14:textId="1EB1E86A"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(8,93</w:t>
            </w:r>
            <w:r w:rsidRPr="008C4B6E">
              <w:rPr>
                <w:rFonts w:asciiTheme="majorBidi" w:hAnsiTheme="majorBidi" w:cstheme="majorBidi"/>
                <w:sz w:val="28"/>
                <w:szCs w:val="28"/>
                <w:cs/>
              </w:rPr>
              <w:t>5</w:t>
            </w:r>
            <w:r w:rsidRPr="008C4B6E">
              <w:rPr>
                <w:rFonts w:asciiTheme="majorBidi" w:hAnsiTheme="majorBidi" w:cstheme="majorBidi"/>
                <w:sz w:val="28"/>
                <w:szCs w:val="28"/>
              </w:rPr>
              <w:t>)</w:t>
            </w:r>
          </w:p>
        </w:tc>
      </w:tr>
      <w:tr w:rsidR="00336269" w:rsidRPr="008C4B6E" w14:paraId="2C122F3E" w14:textId="77777777" w:rsidTr="00336269">
        <w:trPr>
          <w:trHeight w:val="93"/>
          <w:jc w:val="right"/>
        </w:trPr>
        <w:tc>
          <w:tcPr>
            <w:tcW w:w="2694" w:type="dxa"/>
            <w:shd w:val="clear" w:color="auto" w:fill="auto"/>
          </w:tcPr>
          <w:p w14:paraId="5C6C5B9F" w14:textId="77777777" w:rsidR="00336269" w:rsidRPr="008C4B6E" w:rsidRDefault="00336269" w:rsidP="00336269">
            <w:pPr>
              <w:spacing w:line="360" w:lineRule="exact"/>
              <w:ind w:left="120" w:firstLine="413"/>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Office equipment</w:t>
            </w:r>
          </w:p>
        </w:tc>
        <w:tc>
          <w:tcPr>
            <w:tcW w:w="1275" w:type="dxa"/>
            <w:shd w:val="clear" w:color="auto" w:fill="auto"/>
          </w:tcPr>
          <w:p w14:paraId="4403BCD3" w14:textId="1915C833"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(2,081)</w:t>
            </w:r>
          </w:p>
        </w:tc>
        <w:tc>
          <w:tcPr>
            <w:tcW w:w="142" w:type="dxa"/>
            <w:shd w:val="clear" w:color="auto" w:fill="auto"/>
          </w:tcPr>
          <w:p w14:paraId="5E6FD13A"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992" w:type="dxa"/>
            <w:shd w:val="clear" w:color="auto" w:fill="auto"/>
          </w:tcPr>
          <w:p w14:paraId="02BA9177" w14:textId="05883F68"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(559)</w:t>
            </w:r>
          </w:p>
        </w:tc>
        <w:tc>
          <w:tcPr>
            <w:tcW w:w="142" w:type="dxa"/>
            <w:shd w:val="clear" w:color="auto" w:fill="auto"/>
          </w:tcPr>
          <w:p w14:paraId="4A6B2B37"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992" w:type="dxa"/>
            <w:shd w:val="clear" w:color="auto" w:fill="auto"/>
            <w:vAlign w:val="center"/>
          </w:tcPr>
          <w:p w14:paraId="0C65C48A" w14:textId="2A2DE2A1"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1,410</w:t>
            </w:r>
          </w:p>
        </w:tc>
        <w:tc>
          <w:tcPr>
            <w:tcW w:w="142" w:type="dxa"/>
            <w:shd w:val="clear" w:color="auto" w:fill="auto"/>
          </w:tcPr>
          <w:p w14:paraId="3731874C" w14:textId="77777777" w:rsidR="00336269" w:rsidRPr="008C4B6E" w:rsidRDefault="00336269" w:rsidP="00336269">
            <w:pPr>
              <w:spacing w:line="360" w:lineRule="exact"/>
              <w:ind w:right="112"/>
              <w:jc w:val="center"/>
              <w:rPr>
                <w:rFonts w:asciiTheme="majorBidi" w:hAnsiTheme="majorBidi" w:cstheme="majorBidi"/>
                <w:sz w:val="28"/>
                <w:szCs w:val="28"/>
              </w:rPr>
            </w:pPr>
          </w:p>
        </w:tc>
        <w:tc>
          <w:tcPr>
            <w:tcW w:w="1134" w:type="dxa"/>
            <w:shd w:val="clear" w:color="auto" w:fill="auto"/>
            <w:vAlign w:val="center"/>
          </w:tcPr>
          <w:p w14:paraId="68AA5A2E" w14:textId="3D5C1633"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3C31B590"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tcPr>
          <w:p w14:paraId="02204C0D" w14:textId="2F1A4B3D"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(1,23</w:t>
            </w:r>
            <w:r w:rsidR="00313E7F" w:rsidRPr="008C4B6E">
              <w:rPr>
                <w:rFonts w:asciiTheme="majorBidi" w:hAnsiTheme="majorBidi" w:cstheme="majorBidi"/>
                <w:sz w:val="28"/>
                <w:szCs w:val="28"/>
              </w:rPr>
              <w:t>0</w:t>
            </w:r>
            <w:r w:rsidRPr="008C4B6E">
              <w:rPr>
                <w:rFonts w:asciiTheme="majorBidi" w:hAnsiTheme="majorBidi" w:cstheme="majorBidi"/>
                <w:sz w:val="28"/>
                <w:szCs w:val="28"/>
              </w:rPr>
              <w:t>)</w:t>
            </w:r>
          </w:p>
        </w:tc>
      </w:tr>
      <w:tr w:rsidR="00336269" w:rsidRPr="008C4B6E" w14:paraId="65A1A495" w14:textId="77777777" w:rsidTr="00336269">
        <w:trPr>
          <w:trHeight w:val="93"/>
          <w:jc w:val="right"/>
        </w:trPr>
        <w:tc>
          <w:tcPr>
            <w:tcW w:w="2694" w:type="dxa"/>
            <w:shd w:val="clear" w:color="auto" w:fill="auto"/>
          </w:tcPr>
          <w:p w14:paraId="50AB30EC" w14:textId="77777777" w:rsidR="00336269" w:rsidRPr="008C4B6E" w:rsidRDefault="00336269" w:rsidP="00336269">
            <w:pPr>
              <w:spacing w:line="360" w:lineRule="exact"/>
              <w:ind w:left="120" w:firstLine="413"/>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Furniture and installment</w:t>
            </w:r>
          </w:p>
        </w:tc>
        <w:tc>
          <w:tcPr>
            <w:tcW w:w="1275" w:type="dxa"/>
            <w:shd w:val="clear" w:color="auto" w:fill="auto"/>
          </w:tcPr>
          <w:p w14:paraId="52809E95" w14:textId="75AD533F"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(598)</w:t>
            </w:r>
          </w:p>
        </w:tc>
        <w:tc>
          <w:tcPr>
            <w:tcW w:w="142" w:type="dxa"/>
            <w:shd w:val="clear" w:color="auto" w:fill="auto"/>
          </w:tcPr>
          <w:p w14:paraId="2B509398"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992" w:type="dxa"/>
            <w:shd w:val="clear" w:color="auto" w:fill="auto"/>
          </w:tcPr>
          <w:p w14:paraId="4D3B0369" w14:textId="56F522F7"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(12</w:t>
            </w:r>
            <w:r w:rsidRPr="008C4B6E">
              <w:rPr>
                <w:rFonts w:asciiTheme="majorBidi" w:hAnsiTheme="majorBidi" w:cstheme="majorBidi"/>
                <w:sz w:val="28"/>
                <w:szCs w:val="28"/>
                <w:cs/>
              </w:rPr>
              <w:t>7</w:t>
            </w:r>
            <w:r w:rsidRPr="008C4B6E">
              <w:rPr>
                <w:rFonts w:asciiTheme="majorBidi" w:hAnsiTheme="majorBidi" w:cstheme="majorBidi"/>
                <w:sz w:val="28"/>
                <w:szCs w:val="28"/>
              </w:rPr>
              <w:t>)</w:t>
            </w:r>
          </w:p>
        </w:tc>
        <w:tc>
          <w:tcPr>
            <w:tcW w:w="142" w:type="dxa"/>
            <w:shd w:val="clear" w:color="auto" w:fill="auto"/>
          </w:tcPr>
          <w:p w14:paraId="6BFEC123"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992" w:type="dxa"/>
            <w:shd w:val="clear" w:color="auto" w:fill="auto"/>
          </w:tcPr>
          <w:p w14:paraId="27444E6F" w14:textId="11AEDE19"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624 </w:t>
            </w:r>
          </w:p>
        </w:tc>
        <w:tc>
          <w:tcPr>
            <w:tcW w:w="142" w:type="dxa"/>
            <w:shd w:val="clear" w:color="auto" w:fill="auto"/>
          </w:tcPr>
          <w:p w14:paraId="0281AF67" w14:textId="77777777" w:rsidR="00336269" w:rsidRPr="008C4B6E" w:rsidRDefault="00336269" w:rsidP="00336269">
            <w:pPr>
              <w:spacing w:line="360" w:lineRule="exact"/>
              <w:ind w:right="112"/>
              <w:jc w:val="center"/>
              <w:rPr>
                <w:rFonts w:asciiTheme="majorBidi" w:hAnsiTheme="majorBidi" w:cstheme="majorBidi"/>
                <w:sz w:val="28"/>
                <w:szCs w:val="28"/>
              </w:rPr>
            </w:pPr>
          </w:p>
        </w:tc>
        <w:tc>
          <w:tcPr>
            <w:tcW w:w="1134" w:type="dxa"/>
            <w:shd w:val="clear" w:color="auto" w:fill="auto"/>
            <w:vAlign w:val="center"/>
          </w:tcPr>
          <w:p w14:paraId="78A8F7E6" w14:textId="7C8B164E"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13939CB7"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tcPr>
          <w:p w14:paraId="4432A2F0" w14:textId="7A90EA01"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w:t>
            </w:r>
            <w:r w:rsidRPr="008C4B6E">
              <w:rPr>
                <w:rFonts w:asciiTheme="majorBidi" w:hAnsiTheme="majorBidi" w:cstheme="majorBidi"/>
                <w:sz w:val="28"/>
                <w:szCs w:val="28"/>
                <w:cs/>
              </w:rPr>
              <w:t>10</w:t>
            </w:r>
            <w:r w:rsidR="00313E7F" w:rsidRPr="008C4B6E">
              <w:rPr>
                <w:rFonts w:asciiTheme="majorBidi" w:hAnsiTheme="majorBidi" w:cstheme="majorBidi"/>
                <w:sz w:val="28"/>
                <w:szCs w:val="28"/>
              </w:rPr>
              <w:t>1</w:t>
            </w:r>
            <w:r w:rsidRPr="008C4B6E">
              <w:rPr>
                <w:rFonts w:asciiTheme="majorBidi" w:hAnsiTheme="majorBidi" w:cstheme="majorBidi"/>
                <w:sz w:val="28"/>
                <w:szCs w:val="28"/>
              </w:rPr>
              <w:t>)</w:t>
            </w:r>
          </w:p>
        </w:tc>
      </w:tr>
      <w:tr w:rsidR="00336269" w:rsidRPr="008C4B6E" w14:paraId="28053259" w14:textId="77777777" w:rsidTr="00336269">
        <w:trPr>
          <w:trHeight w:val="93"/>
          <w:jc w:val="right"/>
        </w:trPr>
        <w:tc>
          <w:tcPr>
            <w:tcW w:w="2694" w:type="dxa"/>
            <w:shd w:val="clear" w:color="auto" w:fill="auto"/>
          </w:tcPr>
          <w:p w14:paraId="0533DF58" w14:textId="77777777" w:rsidR="00336269" w:rsidRPr="008C4B6E" w:rsidRDefault="00336269" w:rsidP="00336269">
            <w:pPr>
              <w:spacing w:line="360" w:lineRule="exact"/>
              <w:ind w:left="120" w:firstLine="413"/>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Vehicles</w:t>
            </w:r>
          </w:p>
        </w:tc>
        <w:tc>
          <w:tcPr>
            <w:tcW w:w="1275" w:type="dxa"/>
            <w:shd w:val="clear" w:color="auto" w:fill="auto"/>
          </w:tcPr>
          <w:p w14:paraId="320BE612" w14:textId="0F717B12"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(252)</w:t>
            </w:r>
          </w:p>
        </w:tc>
        <w:tc>
          <w:tcPr>
            <w:tcW w:w="142" w:type="dxa"/>
            <w:shd w:val="clear" w:color="auto" w:fill="auto"/>
          </w:tcPr>
          <w:p w14:paraId="0D8615BC"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992" w:type="dxa"/>
            <w:shd w:val="clear" w:color="auto" w:fill="auto"/>
          </w:tcPr>
          <w:p w14:paraId="6BFC94ED" w14:textId="154B41B0"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42" w:type="dxa"/>
            <w:shd w:val="clear" w:color="auto" w:fill="auto"/>
          </w:tcPr>
          <w:p w14:paraId="53EA3AD0"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992" w:type="dxa"/>
            <w:shd w:val="clear" w:color="auto" w:fill="auto"/>
          </w:tcPr>
          <w:p w14:paraId="5BDF1AFF" w14:textId="019CFF6F"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c>
          <w:tcPr>
            <w:tcW w:w="142" w:type="dxa"/>
            <w:shd w:val="clear" w:color="auto" w:fill="auto"/>
          </w:tcPr>
          <w:p w14:paraId="191B95E3" w14:textId="77777777" w:rsidR="00336269" w:rsidRPr="008C4B6E" w:rsidRDefault="00336269" w:rsidP="00336269">
            <w:pPr>
              <w:spacing w:line="360" w:lineRule="exact"/>
              <w:ind w:right="112"/>
              <w:jc w:val="center"/>
              <w:rPr>
                <w:rFonts w:asciiTheme="majorBidi" w:hAnsiTheme="majorBidi" w:cstheme="majorBidi"/>
                <w:sz w:val="28"/>
                <w:szCs w:val="28"/>
              </w:rPr>
            </w:pPr>
          </w:p>
        </w:tc>
        <w:tc>
          <w:tcPr>
            <w:tcW w:w="1134" w:type="dxa"/>
            <w:tcBorders>
              <w:bottom w:val="single" w:sz="4" w:space="0" w:color="auto"/>
            </w:tcBorders>
            <w:shd w:val="clear" w:color="auto" w:fill="auto"/>
            <w:vAlign w:val="center"/>
          </w:tcPr>
          <w:p w14:paraId="4A453797" w14:textId="7F000862"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29C0EF91"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tcPr>
          <w:p w14:paraId="5251D27F" w14:textId="3F4E873F"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 xml:space="preserve"> (252)</w:t>
            </w:r>
          </w:p>
        </w:tc>
      </w:tr>
      <w:tr w:rsidR="00336269" w:rsidRPr="008C4B6E" w14:paraId="5B34104F" w14:textId="77777777" w:rsidTr="00336269">
        <w:trPr>
          <w:trHeight w:val="93"/>
          <w:jc w:val="right"/>
        </w:trPr>
        <w:tc>
          <w:tcPr>
            <w:tcW w:w="2694" w:type="dxa"/>
            <w:shd w:val="clear" w:color="auto" w:fill="auto"/>
            <w:vAlign w:val="bottom"/>
          </w:tcPr>
          <w:p w14:paraId="6A693C7F" w14:textId="77777777" w:rsidR="00336269" w:rsidRPr="008C4B6E" w:rsidRDefault="00336269" w:rsidP="00336269">
            <w:pPr>
              <w:spacing w:line="360" w:lineRule="exact"/>
              <w:ind w:left="120" w:firstLine="413"/>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Total</w:t>
            </w:r>
          </w:p>
        </w:tc>
        <w:tc>
          <w:tcPr>
            <w:tcW w:w="1275" w:type="dxa"/>
            <w:tcBorders>
              <w:top w:val="single" w:sz="4" w:space="0" w:color="auto"/>
              <w:bottom w:val="single" w:sz="4" w:space="0" w:color="auto"/>
            </w:tcBorders>
            <w:shd w:val="clear" w:color="auto" w:fill="auto"/>
          </w:tcPr>
          <w:p w14:paraId="6242CEDE" w14:textId="677B178F"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(20,689)</w:t>
            </w:r>
          </w:p>
        </w:tc>
        <w:tc>
          <w:tcPr>
            <w:tcW w:w="142" w:type="dxa"/>
            <w:shd w:val="clear" w:color="auto" w:fill="auto"/>
          </w:tcPr>
          <w:p w14:paraId="380708B8"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992" w:type="dxa"/>
            <w:tcBorders>
              <w:top w:val="single" w:sz="4" w:space="0" w:color="auto"/>
              <w:bottom w:val="single" w:sz="4" w:space="0" w:color="auto"/>
            </w:tcBorders>
            <w:shd w:val="clear" w:color="auto" w:fill="auto"/>
          </w:tcPr>
          <w:p w14:paraId="00E64E2B" w14:textId="787F108B"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(3,26</w:t>
            </w:r>
            <w:r w:rsidR="004D6F47" w:rsidRPr="008C4B6E">
              <w:rPr>
                <w:rFonts w:asciiTheme="majorBidi" w:hAnsiTheme="majorBidi" w:cstheme="majorBidi"/>
                <w:sz w:val="28"/>
                <w:szCs w:val="28"/>
              </w:rPr>
              <w:t>4</w:t>
            </w:r>
            <w:r w:rsidRPr="008C4B6E">
              <w:rPr>
                <w:rFonts w:asciiTheme="majorBidi" w:hAnsiTheme="majorBidi" w:cstheme="majorBidi"/>
                <w:sz w:val="28"/>
                <w:szCs w:val="28"/>
              </w:rPr>
              <w:t>)</w:t>
            </w:r>
          </w:p>
        </w:tc>
        <w:tc>
          <w:tcPr>
            <w:tcW w:w="142" w:type="dxa"/>
            <w:shd w:val="clear" w:color="auto" w:fill="auto"/>
          </w:tcPr>
          <w:p w14:paraId="1E517A80"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992" w:type="dxa"/>
            <w:tcBorders>
              <w:top w:val="single" w:sz="4" w:space="0" w:color="auto"/>
              <w:bottom w:val="single" w:sz="4" w:space="0" w:color="auto"/>
            </w:tcBorders>
            <w:shd w:val="clear" w:color="auto" w:fill="auto"/>
            <w:vAlign w:val="center"/>
          </w:tcPr>
          <w:p w14:paraId="36D540CA" w14:textId="42A753A1"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13,171</w:t>
            </w:r>
          </w:p>
        </w:tc>
        <w:tc>
          <w:tcPr>
            <w:tcW w:w="142" w:type="dxa"/>
            <w:shd w:val="clear" w:color="auto" w:fill="auto"/>
          </w:tcPr>
          <w:p w14:paraId="2E2364E1" w14:textId="77777777" w:rsidR="00336269" w:rsidRPr="008C4B6E" w:rsidRDefault="00336269" w:rsidP="00336269">
            <w:pPr>
              <w:spacing w:line="360" w:lineRule="exact"/>
              <w:ind w:right="112"/>
              <w:jc w:val="center"/>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center"/>
          </w:tcPr>
          <w:p w14:paraId="2D1FEA97" w14:textId="284015DD"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1FF38305"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tcBorders>
              <w:top w:val="single" w:sz="4" w:space="0" w:color="auto"/>
              <w:bottom w:val="single" w:sz="4" w:space="0" w:color="auto"/>
            </w:tcBorders>
            <w:shd w:val="clear" w:color="auto" w:fill="auto"/>
          </w:tcPr>
          <w:p w14:paraId="1EE1E5A8" w14:textId="3D9398FA"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(10,782)</w:t>
            </w:r>
          </w:p>
        </w:tc>
      </w:tr>
      <w:tr w:rsidR="00336269" w:rsidRPr="008C4B6E" w14:paraId="325E09B4" w14:textId="77777777" w:rsidTr="00336269">
        <w:trPr>
          <w:trHeight w:val="93"/>
          <w:jc w:val="right"/>
        </w:trPr>
        <w:tc>
          <w:tcPr>
            <w:tcW w:w="2694" w:type="dxa"/>
            <w:shd w:val="clear" w:color="auto" w:fill="auto"/>
          </w:tcPr>
          <w:p w14:paraId="77627BF7" w14:textId="77777777" w:rsidR="00336269" w:rsidRPr="008C4B6E" w:rsidRDefault="00336269" w:rsidP="00336269">
            <w:pPr>
              <w:spacing w:line="360" w:lineRule="exact"/>
              <w:ind w:left="120" w:firstLine="413"/>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Net</w:t>
            </w:r>
          </w:p>
        </w:tc>
        <w:tc>
          <w:tcPr>
            <w:tcW w:w="1275" w:type="dxa"/>
            <w:tcBorders>
              <w:top w:val="single" w:sz="4" w:space="0" w:color="auto"/>
              <w:bottom w:val="double" w:sz="4" w:space="0" w:color="auto"/>
            </w:tcBorders>
            <w:shd w:val="clear" w:color="auto" w:fill="auto"/>
          </w:tcPr>
          <w:p w14:paraId="183AA7B2" w14:textId="5B0194EB"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4,533</w:t>
            </w:r>
          </w:p>
        </w:tc>
        <w:tc>
          <w:tcPr>
            <w:tcW w:w="142" w:type="dxa"/>
            <w:shd w:val="clear" w:color="auto" w:fill="auto"/>
          </w:tcPr>
          <w:p w14:paraId="1D401FF9"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992" w:type="dxa"/>
            <w:tcBorders>
              <w:top w:val="single" w:sz="4" w:space="0" w:color="auto"/>
            </w:tcBorders>
            <w:shd w:val="clear" w:color="auto" w:fill="auto"/>
          </w:tcPr>
          <w:p w14:paraId="401751CC"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59A9DDBE"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992" w:type="dxa"/>
            <w:tcBorders>
              <w:top w:val="single" w:sz="4" w:space="0" w:color="auto"/>
            </w:tcBorders>
            <w:shd w:val="clear" w:color="auto" w:fill="auto"/>
          </w:tcPr>
          <w:p w14:paraId="64ACABAC"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4F42C3AB" w14:textId="77777777" w:rsidR="00336269" w:rsidRPr="008C4B6E" w:rsidRDefault="00336269" w:rsidP="00336269">
            <w:pPr>
              <w:spacing w:line="360" w:lineRule="exact"/>
              <w:ind w:right="112"/>
              <w:jc w:val="center"/>
              <w:rPr>
                <w:rFonts w:asciiTheme="majorBidi" w:hAnsiTheme="majorBidi" w:cstheme="majorBidi"/>
                <w:sz w:val="28"/>
                <w:szCs w:val="28"/>
              </w:rPr>
            </w:pPr>
          </w:p>
        </w:tc>
        <w:tc>
          <w:tcPr>
            <w:tcW w:w="1134" w:type="dxa"/>
            <w:tcBorders>
              <w:top w:val="single" w:sz="4" w:space="0" w:color="auto"/>
            </w:tcBorders>
            <w:shd w:val="clear" w:color="auto" w:fill="auto"/>
            <w:vAlign w:val="center"/>
          </w:tcPr>
          <w:p w14:paraId="4B235670" w14:textId="77777777" w:rsidR="00336269" w:rsidRPr="008C4B6E" w:rsidRDefault="00336269" w:rsidP="00336269">
            <w:pPr>
              <w:spacing w:line="360" w:lineRule="exact"/>
              <w:ind w:right="112"/>
              <w:jc w:val="right"/>
              <w:rPr>
                <w:rFonts w:asciiTheme="majorBidi" w:hAnsiTheme="majorBidi" w:cstheme="majorBidi"/>
                <w:sz w:val="28"/>
                <w:szCs w:val="28"/>
                <w:cs/>
              </w:rPr>
            </w:pPr>
          </w:p>
        </w:tc>
        <w:tc>
          <w:tcPr>
            <w:tcW w:w="142" w:type="dxa"/>
            <w:shd w:val="clear" w:color="auto" w:fill="auto"/>
          </w:tcPr>
          <w:p w14:paraId="0A4BC188" w14:textId="77777777" w:rsidR="00336269" w:rsidRPr="008C4B6E" w:rsidRDefault="00336269" w:rsidP="00336269">
            <w:pPr>
              <w:spacing w:line="360" w:lineRule="exact"/>
              <w:ind w:right="112"/>
              <w:jc w:val="right"/>
              <w:rPr>
                <w:rFonts w:asciiTheme="majorBidi" w:hAnsiTheme="majorBidi" w:cstheme="majorBidi"/>
                <w:sz w:val="28"/>
                <w:szCs w:val="28"/>
                <w:cs/>
              </w:rPr>
            </w:pPr>
          </w:p>
        </w:tc>
        <w:tc>
          <w:tcPr>
            <w:tcW w:w="1542" w:type="dxa"/>
            <w:tcBorders>
              <w:top w:val="single" w:sz="4" w:space="0" w:color="auto"/>
              <w:bottom w:val="double" w:sz="4" w:space="0" w:color="auto"/>
            </w:tcBorders>
            <w:shd w:val="clear" w:color="auto" w:fill="auto"/>
          </w:tcPr>
          <w:p w14:paraId="4F595D53" w14:textId="6260728E" w:rsidR="00336269" w:rsidRPr="008C4B6E" w:rsidRDefault="00336269" w:rsidP="00336269">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19,764</w:t>
            </w:r>
          </w:p>
        </w:tc>
      </w:tr>
      <w:tr w:rsidR="00336269" w:rsidRPr="008C4B6E" w14:paraId="60475FBF" w14:textId="77777777" w:rsidTr="00336269">
        <w:trPr>
          <w:trHeight w:val="93"/>
          <w:jc w:val="right"/>
        </w:trPr>
        <w:tc>
          <w:tcPr>
            <w:tcW w:w="2694" w:type="dxa"/>
            <w:shd w:val="clear" w:color="auto" w:fill="auto"/>
          </w:tcPr>
          <w:p w14:paraId="5CA6FBFB" w14:textId="77777777" w:rsidR="00336269" w:rsidRPr="008C4B6E" w:rsidRDefault="00336269" w:rsidP="00336269">
            <w:pPr>
              <w:spacing w:line="360" w:lineRule="exact"/>
              <w:ind w:left="306" w:firstLine="413"/>
              <w:rPr>
                <w:rFonts w:asciiTheme="majorBidi" w:hAnsiTheme="majorBidi" w:cstheme="majorBidi"/>
                <w:snapToGrid w:val="0"/>
                <w:sz w:val="28"/>
                <w:szCs w:val="28"/>
                <w:u w:val="single"/>
                <w:lang w:eastAsia="th-TH"/>
              </w:rPr>
            </w:pPr>
          </w:p>
        </w:tc>
        <w:tc>
          <w:tcPr>
            <w:tcW w:w="1275" w:type="dxa"/>
            <w:tcBorders>
              <w:top w:val="single" w:sz="4" w:space="0" w:color="auto"/>
            </w:tcBorders>
            <w:shd w:val="clear" w:color="auto" w:fill="auto"/>
            <w:vAlign w:val="center"/>
          </w:tcPr>
          <w:p w14:paraId="0D1DB1DD"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473D316B"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119DB050"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6981A9C1"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2E5A2FE6"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54EC5BC7"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shd w:val="clear" w:color="auto" w:fill="auto"/>
          </w:tcPr>
          <w:p w14:paraId="17FCE5F0"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vAlign w:val="center"/>
          </w:tcPr>
          <w:p w14:paraId="62504F31"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tcBorders>
              <w:top w:val="single" w:sz="4" w:space="0" w:color="auto"/>
            </w:tcBorders>
            <w:shd w:val="clear" w:color="auto" w:fill="auto"/>
          </w:tcPr>
          <w:p w14:paraId="0A89B73D" w14:textId="174C39C1" w:rsidR="00336269" w:rsidRPr="008C4B6E" w:rsidRDefault="00336269" w:rsidP="00336269">
            <w:pPr>
              <w:spacing w:line="360" w:lineRule="exact"/>
              <w:ind w:right="112"/>
              <w:jc w:val="right"/>
              <w:rPr>
                <w:rFonts w:asciiTheme="majorBidi" w:hAnsiTheme="majorBidi" w:cstheme="majorBidi"/>
                <w:sz w:val="28"/>
                <w:szCs w:val="28"/>
              </w:rPr>
            </w:pPr>
          </w:p>
        </w:tc>
      </w:tr>
      <w:tr w:rsidR="00336269" w:rsidRPr="008C4B6E" w14:paraId="5F871D68" w14:textId="77777777" w:rsidTr="00336269">
        <w:trPr>
          <w:trHeight w:val="240"/>
          <w:jc w:val="right"/>
        </w:trPr>
        <w:tc>
          <w:tcPr>
            <w:tcW w:w="2694" w:type="dxa"/>
            <w:shd w:val="clear" w:color="auto" w:fill="auto"/>
            <w:vAlign w:val="center"/>
          </w:tcPr>
          <w:p w14:paraId="2D311242" w14:textId="77777777" w:rsidR="00336269" w:rsidRPr="008C4B6E" w:rsidRDefault="00336269" w:rsidP="00336269">
            <w:pPr>
              <w:spacing w:line="360" w:lineRule="exact"/>
              <w:ind w:left="129" w:firstLine="413"/>
              <w:rPr>
                <w:rFonts w:asciiTheme="majorBidi" w:hAnsiTheme="majorBidi" w:cstheme="majorBidi"/>
                <w:b/>
                <w:bCs/>
                <w:snapToGrid w:val="0"/>
                <w:sz w:val="28"/>
                <w:szCs w:val="28"/>
                <w:cs/>
                <w:lang w:eastAsia="th-TH"/>
              </w:rPr>
            </w:pPr>
            <w:r w:rsidRPr="008C4B6E">
              <w:rPr>
                <w:rFonts w:asciiTheme="majorBidi" w:hAnsiTheme="majorBidi" w:cstheme="majorBidi"/>
                <w:b/>
                <w:bCs/>
                <w:snapToGrid w:val="0"/>
                <w:sz w:val="28"/>
                <w:szCs w:val="28"/>
                <w:lang w:eastAsia="th-TH"/>
              </w:rPr>
              <w:t>Allocate depreciation</w:t>
            </w:r>
          </w:p>
        </w:tc>
        <w:tc>
          <w:tcPr>
            <w:tcW w:w="1275" w:type="dxa"/>
            <w:shd w:val="clear" w:color="auto" w:fill="auto"/>
            <w:vAlign w:val="center"/>
          </w:tcPr>
          <w:p w14:paraId="4E9628B8"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71A50444"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62A19458"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6BC4E688"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7BCCE531"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7E817751"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shd w:val="clear" w:color="auto" w:fill="auto"/>
          </w:tcPr>
          <w:p w14:paraId="1A51FEB3"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vAlign w:val="center"/>
          </w:tcPr>
          <w:p w14:paraId="6135AA4E"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tcPr>
          <w:p w14:paraId="47CB5BA1" w14:textId="3DFAFFD7" w:rsidR="00336269" w:rsidRPr="008C4B6E" w:rsidRDefault="00336269" w:rsidP="00336269">
            <w:pPr>
              <w:spacing w:line="360" w:lineRule="exact"/>
              <w:ind w:right="112"/>
              <w:jc w:val="right"/>
              <w:rPr>
                <w:rFonts w:asciiTheme="majorBidi" w:hAnsiTheme="majorBidi" w:cstheme="majorBidi"/>
                <w:sz w:val="28"/>
                <w:szCs w:val="28"/>
              </w:rPr>
            </w:pPr>
          </w:p>
        </w:tc>
      </w:tr>
      <w:tr w:rsidR="00336269" w:rsidRPr="008C4B6E" w14:paraId="12943BFF" w14:textId="77777777" w:rsidTr="00336269">
        <w:trPr>
          <w:trHeight w:val="93"/>
          <w:jc w:val="right"/>
        </w:trPr>
        <w:tc>
          <w:tcPr>
            <w:tcW w:w="2694" w:type="dxa"/>
            <w:shd w:val="clear" w:color="auto" w:fill="auto"/>
            <w:vAlign w:val="center"/>
          </w:tcPr>
          <w:p w14:paraId="5D800A87" w14:textId="77777777" w:rsidR="00336269" w:rsidRPr="008C4B6E" w:rsidRDefault="00336269"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Cost of sales</w:t>
            </w:r>
          </w:p>
        </w:tc>
        <w:tc>
          <w:tcPr>
            <w:tcW w:w="1275" w:type="dxa"/>
            <w:shd w:val="clear" w:color="auto" w:fill="auto"/>
            <w:vAlign w:val="bottom"/>
          </w:tcPr>
          <w:p w14:paraId="1420BE87" w14:textId="36F4DBEB"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473A0095"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17352F2B"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6E5F52B2"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vAlign w:val="center"/>
          </w:tcPr>
          <w:p w14:paraId="59F45AD8"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0E4DE4C4"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shd w:val="clear" w:color="auto" w:fill="auto"/>
          </w:tcPr>
          <w:p w14:paraId="0E56FF3C"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vAlign w:val="center"/>
          </w:tcPr>
          <w:p w14:paraId="5F158C68"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shd w:val="clear" w:color="auto" w:fill="auto"/>
            <w:vAlign w:val="bottom"/>
          </w:tcPr>
          <w:p w14:paraId="5D4DF3F1" w14:textId="29179338"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110</w:t>
            </w:r>
          </w:p>
        </w:tc>
      </w:tr>
      <w:tr w:rsidR="00336269" w:rsidRPr="008C4B6E" w14:paraId="075E9C5F" w14:textId="77777777" w:rsidTr="00336269">
        <w:trPr>
          <w:trHeight w:val="93"/>
          <w:jc w:val="right"/>
        </w:trPr>
        <w:tc>
          <w:tcPr>
            <w:tcW w:w="2694" w:type="dxa"/>
            <w:shd w:val="clear" w:color="auto" w:fill="auto"/>
          </w:tcPr>
          <w:p w14:paraId="5BCE5823" w14:textId="77777777" w:rsidR="00336269" w:rsidRPr="008C4B6E" w:rsidRDefault="00336269"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lang w:eastAsia="th-TH"/>
              </w:rPr>
              <w:t>Administrative expenses</w:t>
            </w:r>
          </w:p>
        </w:tc>
        <w:tc>
          <w:tcPr>
            <w:tcW w:w="1275" w:type="dxa"/>
            <w:shd w:val="clear" w:color="auto" w:fill="auto"/>
            <w:vAlign w:val="center"/>
          </w:tcPr>
          <w:p w14:paraId="161820E4" w14:textId="6AA59472"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36B28D11"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7ADA8E87"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2D9ACA94"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vAlign w:val="center"/>
          </w:tcPr>
          <w:p w14:paraId="265A5B12"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73648A11"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shd w:val="clear" w:color="auto" w:fill="auto"/>
          </w:tcPr>
          <w:p w14:paraId="65DE8979"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vAlign w:val="center"/>
          </w:tcPr>
          <w:p w14:paraId="3302EFDF"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tcBorders>
              <w:bottom w:val="single" w:sz="4" w:space="0" w:color="auto"/>
            </w:tcBorders>
            <w:shd w:val="clear" w:color="auto" w:fill="auto"/>
            <w:vAlign w:val="center"/>
          </w:tcPr>
          <w:p w14:paraId="7311A7C8" w14:textId="53CB57D0"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3,15</w:t>
            </w:r>
            <w:r w:rsidR="004D6F47" w:rsidRPr="008C4B6E">
              <w:rPr>
                <w:rFonts w:asciiTheme="majorBidi" w:hAnsiTheme="majorBidi" w:cstheme="majorBidi"/>
                <w:sz w:val="28"/>
                <w:szCs w:val="28"/>
              </w:rPr>
              <w:t>4</w:t>
            </w:r>
          </w:p>
        </w:tc>
      </w:tr>
      <w:tr w:rsidR="00336269" w:rsidRPr="008C4B6E" w14:paraId="499B17A1" w14:textId="77777777" w:rsidTr="00336269">
        <w:trPr>
          <w:trHeight w:val="93"/>
          <w:jc w:val="right"/>
        </w:trPr>
        <w:tc>
          <w:tcPr>
            <w:tcW w:w="2694" w:type="dxa"/>
            <w:shd w:val="clear" w:color="auto" w:fill="auto"/>
          </w:tcPr>
          <w:p w14:paraId="53A18D9A" w14:textId="77777777" w:rsidR="00336269" w:rsidRPr="008C4B6E" w:rsidRDefault="00336269" w:rsidP="00336269">
            <w:pPr>
              <w:spacing w:line="360" w:lineRule="exact"/>
              <w:ind w:left="120" w:firstLine="413"/>
              <w:rPr>
                <w:rFonts w:asciiTheme="majorBidi" w:hAnsiTheme="majorBidi" w:cstheme="majorBidi"/>
                <w:snapToGrid w:val="0"/>
                <w:sz w:val="28"/>
                <w:szCs w:val="28"/>
                <w:cs/>
                <w:lang w:eastAsia="th-TH"/>
              </w:rPr>
            </w:pPr>
            <w:r w:rsidRPr="008C4B6E">
              <w:rPr>
                <w:rFonts w:asciiTheme="majorBidi" w:hAnsiTheme="majorBidi" w:cstheme="majorBidi"/>
                <w:snapToGrid w:val="0"/>
                <w:sz w:val="28"/>
                <w:lang w:eastAsia="th-TH"/>
              </w:rPr>
              <w:t>Depreciation for the year</w:t>
            </w:r>
          </w:p>
        </w:tc>
        <w:tc>
          <w:tcPr>
            <w:tcW w:w="1275" w:type="dxa"/>
            <w:shd w:val="clear" w:color="auto" w:fill="auto"/>
            <w:vAlign w:val="center"/>
          </w:tcPr>
          <w:p w14:paraId="77C22369" w14:textId="6D3CBD9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6DD56482"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tcPr>
          <w:p w14:paraId="2E7DC8B0"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2A88CC59" w14:textId="77777777" w:rsidR="00336269" w:rsidRPr="008C4B6E" w:rsidRDefault="00336269" w:rsidP="00336269">
            <w:pPr>
              <w:spacing w:line="360" w:lineRule="exact"/>
              <w:jc w:val="right"/>
              <w:rPr>
                <w:rFonts w:asciiTheme="majorBidi" w:hAnsiTheme="majorBidi" w:cstheme="majorBidi"/>
                <w:sz w:val="28"/>
                <w:szCs w:val="28"/>
              </w:rPr>
            </w:pPr>
          </w:p>
        </w:tc>
        <w:tc>
          <w:tcPr>
            <w:tcW w:w="992" w:type="dxa"/>
            <w:shd w:val="clear" w:color="auto" w:fill="auto"/>
            <w:vAlign w:val="center"/>
          </w:tcPr>
          <w:p w14:paraId="5D1445F3"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tcPr>
          <w:p w14:paraId="6DCC7063" w14:textId="77777777" w:rsidR="00336269" w:rsidRPr="008C4B6E" w:rsidRDefault="00336269" w:rsidP="00336269">
            <w:pPr>
              <w:spacing w:line="360" w:lineRule="exact"/>
              <w:jc w:val="center"/>
              <w:rPr>
                <w:rFonts w:asciiTheme="majorBidi" w:hAnsiTheme="majorBidi" w:cstheme="majorBidi"/>
                <w:snapToGrid w:val="0"/>
                <w:sz w:val="28"/>
                <w:szCs w:val="28"/>
                <w:lang w:eastAsia="th-TH"/>
              </w:rPr>
            </w:pPr>
          </w:p>
        </w:tc>
        <w:tc>
          <w:tcPr>
            <w:tcW w:w="1134" w:type="dxa"/>
            <w:shd w:val="clear" w:color="auto" w:fill="auto"/>
          </w:tcPr>
          <w:p w14:paraId="0FD75DE4"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42" w:type="dxa"/>
            <w:shd w:val="clear" w:color="auto" w:fill="auto"/>
            <w:vAlign w:val="center"/>
          </w:tcPr>
          <w:p w14:paraId="614DBDF2" w14:textId="77777777" w:rsidR="00336269" w:rsidRPr="008C4B6E" w:rsidRDefault="00336269" w:rsidP="00336269">
            <w:pPr>
              <w:spacing w:line="360" w:lineRule="exact"/>
              <w:ind w:right="112"/>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vAlign w:val="center"/>
          </w:tcPr>
          <w:p w14:paraId="5700827F" w14:textId="55728452" w:rsidR="00336269" w:rsidRPr="008C4B6E" w:rsidRDefault="00336269" w:rsidP="00336269">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3,26</w:t>
            </w:r>
            <w:r w:rsidR="004D6F47" w:rsidRPr="008C4B6E">
              <w:rPr>
                <w:rFonts w:asciiTheme="majorBidi" w:hAnsiTheme="majorBidi" w:cstheme="majorBidi"/>
                <w:sz w:val="28"/>
                <w:szCs w:val="28"/>
              </w:rPr>
              <w:t>4</w:t>
            </w:r>
          </w:p>
        </w:tc>
      </w:tr>
    </w:tbl>
    <w:p w14:paraId="69D71881" w14:textId="77777777" w:rsidR="008A3B48" w:rsidRPr="008C4B6E" w:rsidRDefault="008A3B48" w:rsidP="0082064C">
      <w:pPr>
        <w:rPr>
          <w:rFonts w:asciiTheme="majorBidi" w:hAnsiTheme="majorBidi" w:cstheme="majorBidi"/>
        </w:rPr>
      </w:pPr>
    </w:p>
    <w:p w14:paraId="4D8D4CBF" w14:textId="7127B0E9" w:rsidR="008A3B48" w:rsidRPr="008C4B6E" w:rsidRDefault="008A3B48" w:rsidP="00313E7F">
      <w:pPr>
        <w:rPr>
          <w:rFonts w:asciiTheme="majorBidi" w:hAnsiTheme="majorBidi" w:cstheme="majorBidi"/>
        </w:rPr>
      </w:pPr>
      <w:r w:rsidRPr="008C4B6E">
        <w:rPr>
          <w:rFonts w:asciiTheme="majorBidi" w:hAnsiTheme="majorBidi" w:cstheme="majorBidi"/>
        </w:rPr>
        <w:br w:type="page"/>
      </w:r>
    </w:p>
    <w:tbl>
      <w:tblPr>
        <w:tblW w:w="9073" w:type="dxa"/>
        <w:jc w:val="right"/>
        <w:tblLayout w:type="fixed"/>
        <w:tblCellMar>
          <w:left w:w="30" w:type="dxa"/>
          <w:right w:w="30" w:type="dxa"/>
        </w:tblCellMar>
        <w:tblLook w:val="0000" w:firstRow="0" w:lastRow="0" w:firstColumn="0" w:lastColumn="0" w:noHBand="0" w:noVBand="0"/>
      </w:tblPr>
      <w:tblGrid>
        <w:gridCol w:w="3686"/>
        <w:gridCol w:w="1276"/>
        <w:gridCol w:w="142"/>
        <w:gridCol w:w="1134"/>
        <w:gridCol w:w="141"/>
        <w:gridCol w:w="1134"/>
        <w:gridCol w:w="142"/>
        <w:gridCol w:w="1418"/>
      </w:tblGrid>
      <w:tr w:rsidR="0082064C" w:rsidRPr="008C4B6E" w14:paraId="347E2753" w14:textId="77777777" w:rsidTr="000A612A">
        <w:trPr>
          <w:trHeight w:val="60"/>
          <w:jc w:val="right"/>
        </w:trPr>
        <w:tc>
          <w:tcPr>
            <w:tcW w:w="3686" w:type="dxa"/>
            <w:shd w:val="clear" w:color="auto" w:fill="auto"/>
          </w:tcPr>
          <w:p w14:paraId="34727BF1"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5387" w:type="dxa"/>
            <w:gridSpan w:val="7"/>
            <w:tcBorders>
              <w:bottom w:val="single" w:sz="4" w:space="0" w:color="auto"/>
            </w:tcBorders>
            <w:shd w:val="clear" w:color="auto" w:fill="auto"/>
          </w:tcPr>
          <w:p w14:paraId="27098D4A" w14:textId="6DE10735" w:rsidR="0082064C" w:rsidRPr="008C4B6E" w:rsidRDefault="0082064C" w:rsidP="007870DE">
            <w:pPr>
              <w:tabs>
                <w:tab w:val="left" w:pos="1260"/>
                <w:tab w:val="left" w:pos="7380"/>
              </w:tabs>
              <w:spacing w:line="360" w:lineRule="exact"/>
              <w:ind w:right="34"/>
              <w:jc w:val="right"/>
              <w:rPr>
                <w:rFonts w:asciiTheme="majorBidi" w:eastAsia="Cordia New" w:hAnsiTheme="majorBidi" w:cstheme="majorBidi"/>
                <w:snapToGrid w:val="0"/>
                <w:sz w:val="28"/>
                <w:szCs w:val="28"/>
                <w:cs/>
                <w:lang w:eastAsia="th-TH"/>
              </w:rPr>
            </w:pPr>
            <w:r w:rsidRPr="008C4B6E">
              <w:rPr>
                <w:rFonts w:asciiTheme="majorBidi" w:eastAsia="Cordia New" w:hAnsiTheme="majorBidi" w:cstheme="majorBidi"/>
                <w:sz w:val="28"/>
                <w:szCs w:val="28"/>
                <w:lang w:eastAsia="zh-CN"/>
              </w:rPr>
              <w:t>(</w:t>
            </w:r>
            <w:r w:rsidR="0032177D" w:rsidRPr="008C4B6E">
              <w:rPr>
                <w:rFonts w:asciiTheme="majorBidi" w:eastAsia="Cordia New" w:hAnsiTheme="majorBidi" w:cstheme="majorBidi"/>
                <w:sz w:val="28"/>
                <w:szCs w:val="28"/>
                <w:lang w:eastAsia="zh-CN"/>
              </w:rPr>
              <w:t>Unit:</w:t>
            </w:r>
            <w:r w:rsidRPr="008C4B6E">
              <w:rPr>
                <w:rFonts w:asciiTheme="majorBidi" w:eastAsia="Cordia New" w:hAnsiTheme="majorBidi" w:cstheme="majorBidi"/>
                <w:sz w:val="28"/>
                <w:szCs w:val="28"/>
                <w:lang w:eastAsia="zh-CN"/>
              </w:rPr>
              <w:t xml:space="preserve"> Thousand </w:t>
            </w:r>
            <w:r w:rsidR="0032177D" w:rsidRPr="008C4B6E">
              <w:rPr>
                <w:rFonts w:asciiTheme="majorBidi" w:eastAsia="Cordia New" w:hAnsiTheme="majorBidi" w:cstheme="majorBidi"/>
                <w:sz w:val="28"/>
                <w:szCs w:val="28"/>
                <w:lang w:eastAsia="zh-CN"/>
              </w:rPr>
              <w:t>Baht)</w:t>
            </w:r>
          </w:p>
        </w:tc>
      </w:tr>
      <w:tr w:rsidR="0082064C" w:rsidRPr="008C4B6E" w14:paraId="132D8DBA" w14:textId="77777777" w:rsidTr="000A612A">
        <w:trPr>
          <w:trHeight w:val="60"/>
          <w:jc w:val="right"/>
        </w:trPr>
        <w:tc>
          <w:tcPr>
            <w:tcW w:w="3686" w:type="dxa"/>
            <w:shd w:val="clear" w:color="auto" w:fill="auto"/>
          </w:tcPr>
          <w:p w14:paraId="66B77404"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5387" w:type="dxa"/>
            <w:gridSpan w:val="7"/>
            <w:tcBorders>
              <w:top w:val="single" w:sz="4" w:space="0" w:color="auto"/>
              <w:bottom w:val="single" w:sz="4" w:space="0" w:color="auto"/>
            </w:tcBorders>
            <w:shd w:val="clear" w:color="auto" w:fill="auto"/>
          </w:tcPr>
          <w:p w14:paraId="26EAA7A1" w14:textId="77777777" w:rsidR="0082064C" w:rsidRPr="008C4B6E" w:rsidRDefault="0082064C" w:rsidP="007870DE">
            <w:pPr>
              <w:spacing w:line="360" w:lineRule="exact"/>
              <w:jc w:val="center"/>
              <w:rPr>
                <w:rFonts w:asciiTheme="majorBidi" w:hAnsiTheme="majorBidi" w:cstheme="majorBidi"/>
                <w:snapToGrid w:val="0"/>
                <w:sz w:val="28"/>
                <w:szCs w:val="28"/>
                <w:cs/>
                <w:lang w:eastAsia="th-TH"/>
              </w:rPr>
            </w:pPr>
            <w:r w:rsidRPr="008C4B6E">
              <w:rPr>
                <w:rFonts w:asciiTheme="majorBidi" w:eastAsia="Arial Unicode MS" w:hAnsiTheme="majorBidi" w:cstheme="majorBidi"/>
                <w:sz w:val="28"/>
                <w:szCs w:val="28"/>
              </w:rPr>
              <w:t>Separate financial Statements</w:t>
            </w:r>
          </w:p>
        </w:tc>
      </w:tr>
      <w:tr w:rsidR="0082064C" w:rsidRPr="008C4B6E" w14:paraId="53B954F0" w14:textId="77777777" w:rsidTr="000A612A">
        <w:trPr>
          <w:trHeight w:val="60"/>
          <w:jc w:val="right"/>
        </w:trPr>
        <w:tc>
          <w:tcPr>
            <w:tcW w:w="3686" w:type="dxa"/>
            <w:shd w:val="clear" w:color="auto" w:fill="auto"/>
          </w:tcPr>
          <w:p w14:paraId="55A2E1ED"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276" w:type="dxa"/>
            <w:shd w:val="clear" w:color="auto" w:fill="auto"/>
            <w:vAlign w:val="bottom"/>
          </w:tcPr>
          <w:p w14:paraId="64C21444"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January 1,</w:t>
            </w:r>
          </w:p>
        </w:tc>
        <w:tc>
          <w:tcPr>
            <w:tcW w:w="142" w:type="dxa"/>
            <w:shd w:val="clear" w:color="auto" w:fill="auto"/>
            <w:vAlign w:val="bottom"/>
          </w:tcPr>
          <w:p w14:paraId="04906660"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134" w:type="dxa"/>
            <w:shd w:val="clear" w:color="auto" w:fill="auto"/>
            <w:vAlign w:val="bottom"/>
          </w:tcPr>
          <w:p w14:paraId="32B4130B"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 w:type="dxa"/>
            <w:shd w:val="clear" w:color="auto" w:fill="auto"/>
            <w:vAlign w:val="bottom"/>
          </w:tcPr>
          <w:p w14:paraId="414B603E"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134" w:type="dxa"/>
            <w:shd w:val="clear" w:color="auto" w:fill="auto"/>
            <w:vAlign w:val="bottom"/>
          </w:tcPr>
          <w:p w14:paraId="03B7FCCC"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w:t>
            </w:r>
          </w:p>
        </w:tc>
        <w:tc>
          <w:tcPr>
            <w:tcW w:w="142" w:type="dxa"/>
            <w:shd w:val="clear" w:color="auto" w:fill="auto"/>
            <w:vAlign w:val="bottom"/>
          </w:tcPr>
          <w:p w14:paraId="4469E285"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shd w:val="clear" w:color="auto" w:fill="auto"/>
            <w:vAlign w:val="bottom"/>
          </w:tcPr>
          <w:p w14:paraId="2D23DBF0"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Balance as at December 31,</w:t>
            </w:r>
          </w:p>
        </w:tc>
      </w:tr>
      <w:tr w:rsidR="0082064C" w:rsidRPr="008C4B6E" w14:paraId="1A2129BC" w14:textId="77777777" w:rsidTr="000A612A">
        <w:trPr>
          <w:trHeight w:val="81"/>
          <w:jc w:val="right"/>
        </w:trPr>
        <w:tc>
          <w:tcPr>
            <w:tcW w:w="3686" w:type="dxa"/>
            <w:shd w:val="clear" w:color="auto" w:fill="auto"/>
          </w:tcPr>
          <w:p w14:paraId="07FC515C"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276" w:type="dxa"/>
            <w:tcBorders>
              <w:bottom w:val="single" w:sz="4" w:space="0" w:color="auto"/>
            </w:tcBorders>
            <w:shd w:val="clear" w:color="auto" w:fill="auto"/>
            <w:vAlign w:val="bottom"/>
          </w:tcPr>
          <w:p w14:paraId="75C9E58C"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2023</w:t>
            </w:r>
          </w:p>
        </w:tc>
        <w:tc>
          <w:tcPr>
            <w:tcW w:w="142" w:type="dxa"/>
            <w:shd w:val="clear" w:color="auto" w:fill="auto"/>
            <w:vAlign w:val="bottom"/>
          </w:tcPr>
          <w:p w14:paraId="5D7835BA"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134" w:type="dxa"/>
            <w:tcBorders>
              <w:bottom w:val="single" w:sz="4" w:space="0" w:color="auto"/>
            </w:tcBorders>
            <w:shd w:val="clear" w:color="auto" w:fill="auto"/>
            <w:vAlign w:val="bottom"/>
          </w:tcPr>
          <w:p w14:paraId="67B202CD"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Additions</w:t>
            </w:r>
          </w:p>
        </w:tc>
        <w:tc>
          <w:tcPr>
            <w:tcW w:w="141" w:type="dxa"/>
            <w:shd w:val="clear" w:color="auto" w:fill="auto"/>
            <w:vAlign w:val="bottom"/>
          </w:tcPr>
          <w:p w14:paraId="33225155"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134" w:type="dxa"/>
            <w:tcBorders>
              <w:bottom w:val="single" w:sz="4" w:space="0" w:color="auto"/>
            </w:tcBorders>
            <w:shd w:val="clear" w:color="auto" w:fill="auto"/>
            <w:vAlign w:val="bottom"/>
          </w:tcPr>
          <w:p w14:paraId="46970212"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Write off</w:t>
            </w:r>
          </w:p>
        </w:tc>
        <w:tc>
          <w:tcPr>
            <w:tcW w:w="142" w:type="dxa"/>
            <w:shd w:val="clear" w:color="auto" w:fill="auto"/>
            <w:vAlign w:val="bottom"/>
          </w:tcPr>
          <w:p w14:paraId="2A373E5D"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tcBorders>
              <w:bottom w:val="single" w:sz="4" w:space="0" w:color="auto"/>
            </w:tcBorders>
            <w:shd w:val="clear" w:color="auto" w:fill="auto"/>
            <w:vAlign w:val="bottom"/>
          </w:tcPr>
          <w:p w14:paraId="246036C0"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2023</w:t>
            </w:r>
          </w:p>
        </w:tc>
      </w:tr>
      <w:tr w:rsidR="0082064C" w:rsidRPr="008C4B6E" w14:paraId="0421656D" w14:textId="77777777" w:rsidTr="000A612A">
        <w:trPr>
          <w:trHeight w:val="67"/>
          <w:jc w:val="right"/>
        </w:trPr>
        <w:tc>
          <w:tcPr>
            <w:tcW w:w="3686" w:type="dxa"/>
            <w:shd w:val="clear" w:color="auto" w:fill="auto"/>
          </w:tcPr>
          <w:p w14:paraId="054ADDCD" w14:textId="77777777" w:rsidR="0082064C" w:rsidRPr="008C4B6E" w:rsidRDefault="0082064C" w:rsidP="000A612A">
            <w:pPr>
              <w:spacing w:line="360" w:lineRule="exact"/>
              <w:ind w:left="129" w:firstLine="263"/>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At cost</w:t>
            </w:r>
          </w:p>
        </w:tc>
        <w:tc>
          <w:tcPr>
            <w:tcW w:w="1276" w:type="dxa"/>
            <w:tcBorders>
              <w:top w:val="single" w:sz="4" w:space="0" w:color="auto"/>
            </w:tcBorders>
            <w:shd w:val="clear" w:color="auto" w:fill="auto"/>
          </w:tcPr>
          <w:p w14:paraId="242BC669"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142" w:type="dxa"/>
            <w:shd w:val="clear" w:color="auto" w:fill="auto"/>
          </w:tcPr>
          <w:p w14:paraId="3E6761D1"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1134" w:type="dxa"/>
            <w:tcBorders>
              <w:top w:val="single" w:sz="4" w:space="0" w:color="auto"/>
            </w:tcBorders>
            <w:shd w:val="clear" w:color="auto" w:fill="auto"/>
          </w:tcPr>
          <w:p w14:paraId="1F206732"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141" w:type="dxa"/>
            <w:shd w:val="clear" w:color="auto" w:fill="auto"/>
          </w:tcPr>
          <w:p w14:paraId="39239B97"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1134" w:type="dxa"/>
            <w:tcBorders>
              <w:top w:val="single" w:sz="4" w:space="0" w:color="auto"/>
            </w:tcBorders>
            <w:shd w:val="clear" w:color="auto" w:fill="auto"/>
          </w:tcPr>
          <w:p w14:paraId="2614D310"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c>
          <w:tcPr>
            <w:tcW w:w="142" w:type="dxa"/>
            <w:shd w:val="clear" w:color="auto" w:fill="auto"/>
          </w:tcPr>
          <w:p w14:paraId="07F1D32D"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tcBorders>
              <w:top w:val="single" w:sz="4" w:space="0" w:color="auto"/>
            </w:tcBorders>
            <w:shd w:val="clear" w:color="auto" w:fill="auto"/>
          </w:tcPr>
          <w:p w14:paraId="633F07F6" w14:textId="77777777" w:rsidR="0082064C" w:rsidRPr="008C4B6E" w:rsidRDefault="0082064C" w:rsidP="007870DE">
            <w:pPr>
              <w:spacing w:line="360" w:lineRule="exact"/>
              <w:jc w:val="thaiDistribute"/>
              <w:rPr>
                <w:rFonts w:asciiTheme="majorBidi" w:hAnsiTheme="majorBidi" w:cstheme="majorBidi"/>
                <w:snapToGrid w:val="0"/>
                <w:sz w:val="28"/>
                <w:szCs w:val="28"/>
                <w:u w:val="single"/>
                <w:lang w:eastAsia="th-TH"/>
              </w:rPr>
            </w:pPr>
          </w:p>
        </w:tc>
      </w:tr>
      <w:tr w:rsidR="0082064C" w:rsidRPr="008C4B6E" w14:paraId="08BFB640" w14:textId="77777777" w:rsidTr="000A612A">
        <w:trPr>
          <w:trHeight w:val="187"/>
          <w:jc w:val="right"/>
        </w:trPr>
        <w:tc>
          <w:tcPr>
            <w:tcW w:w="3686" w:type="dxa"/>
            <w:shd w:val="clear" w:color="auto" w:fill="auto"/>
          </w:tcPr>
          <w:p w14:paraId="103CC025" w14:textId="77777777" w:rsidR="0082064C" w:rsidRPr="008C4B6E" w:rsidRDefault="0082064C" w:rsidP="000A612A">
            <w:pPr>
              <w:spacing w:line="360" w:lineRule="exact"/>
              <w:ind w:left="-34" w:firstLine="426"/>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276" w:type="dxa"/>
            <w:shd w:val="clear" w:color="auto" w:fill="auto"/>
            <w:vAlign w:val="center"/>
          </w:tcPr>
          <w:p w14:paraId="05A4121A"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8,549</w:t>
            </w:r>
          </w:p>
        </w:tc>
        <w:tc>
          <w:tcPr>
            <w:tcW w:w="142" w:type="dxa"/>
            <w:shd w:val="clear" w:color="auto" w:fill="auto"/>
          </w:tcPr>
          <w:p w14:paraId="02572DF1"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658A1665" w14:textId="77777777" w:rsidR="0082064C" w:rsidRPr="008C4B6E" w:rsidRDefault="0082064C" w:rsidP="007870DE">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43</w:t>
            </w:r>
          </w:p>
        </w:tc>
        <w:tc>
          <w:tcPr>
            <w:tcW w:w="141" w:type="dxa"/>
            <w:shd w:val="clear" w:color="auto" w:fill="auto"/>
          </w:tcPr>
          <w:p w14:paraId="7D8A0219"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327F6F05"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5DD2E8E8"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shd w:val="clear" w:color="auto" w:fill="auto"/>
            <w:vAlign w:val="center"/>
          </w:tcPr>
          <w:p w14:paraId="7F3E012A"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8,592</w:t>
            </w:r>
          </w:p>
        </w:tc>
      </w:tr>
      <w:tr w:rsidR="0082064C" w:rsidRPr="008C4B6E" w14:paraId="071B9A47" w14:textId="77777777" w:rsidTr="000A612A">
        <w:trPr>
          <w:trHeight w:val="187"/>
          <w:jc w:val="right"/>
        </w:trPr>
        <w:tc>
          <w:tcPr>
            <w:tcW w:w="3686" w:type="dxa"/>
            <w:shd w:val="clear" w:color="auto" w:fill="auto"/>
          </w:tcPr>
          <w:p w14:paraId="3DBF70D2" w14:textId="77777777" w:rsidR="0082064C" w:rsidRPr="008C4B6E" w:rsidRDefault="0082064C" w:rsidP="000A612A">
            <w:pPr>
              <w:spacing w:line="360" w:lineRule="exact"/>
              <w:ind w:left="-34" w:firstLine="426"/>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276" w:type="dxa"/>
            <w:shd w:val="clear" w:color="auto" w:fill="auto"/>
            <w:vAlign w:val="center"/>
          </w:tcPr>
          <w:p w14:paraId="7457EB46"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13,422</w:t>
            </w:r>
          </w:p>
        </w:tc>
        <w:tc>
          <w:tcPr>
            <w:tcW w:w="142" w:type="dxa"/>
            <w:shd w:val="clear" w:color="auto" w:fill="auto"/>
          </w:tcPr>
          <w:p w14:paraId="6BE9C51A"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023B6D36" w14:textId="77777777" w:rsidR="0082064C" w:rsidRPr="008C4B6E" w:rsidRDefault="0082064C" w:rsidP="007870DE">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864</w:t>
            </w:r>
          </w:p>
        </w:tc>
        <w:tc>
          <w:tcPr>
            <w:tcW w:w="141" w:type="dxa"/>
            <w:shd w:val="clear" w:color="auto" w:fill="auto"/>
          </w:tcPr>
          <w:p w14:paraId="3CD96059"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7A5204DB"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(1,003)</w:t>
            </w:r>
          </w:p>
        </w:tc>
        <w:tc>
          <w:tcPr>
            <w:tcW w:w="142" w:type="dxa"/>
            <w:shd w:val="clear" w:color="auto" w:fill="auto"/>
          </w:tcPr>
          <w:p w14:paraId="37914430"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shd w:val="clear" w:color="auto" w:fill="auto"/>
            <w:vAlign w:val="center"/>
          </w:tcPr>
          <w:p w14:paraId="5AF1BE3A"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13,283</w:t>
            </w:r>
          </w:p>
        </w:tc>
      </w:tr>
      <w:tr w:rsidR="0082064C" w:rsidRPr="008C4B6E" w14:paraId="50B445DF" w14:textId="77777777" w:rsidTr="000A612A">
        <w:trPr>
          <w:trHeight w:val="207"/>
          <w:jc w:val="right"/>
        </w:trPr>
        <w:tc>
          <w:tcPr>
            <w:tcW w:w="3686" w:type="dxa"/>
            <w:shd w:val="clear" w:color="auto" w:fill="auto"/>
          </w:tcPr>
          <w:p w14:paraId="48FA5C27" w14:textId="77777777" w:rsidR="0082064C" w:rsidRPr="008C4B6E" w:rsidRDefault="0082064C" w:rsidP="000A612A">
            <w:pPr>
              <w:spacing w:line="360" w:lineRule="exact"/>
              <w:ind w:left="-34" w:firstLine="426"/>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Office equipment</w:t>
            </w:r>
          </w:p>
        </w:tc>
        <w:tc>
          <w:tcPr>
            <w:tcW w:w="1276" w:type="dxa"/>
            <w:shd w:val="clear" w:color="auto" w:fill="auto"/>
            <w:vAlign w:val="center"/>
          </w:tcPr>
          <w:p w14:paraId="47AE0D26"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2,678</w:t>
            </w:r>
          </w:p>
        </w:tc>
        <w:tc>
          <w:tcPr>
            <w:tcW w:w="142" w:type="dxa"/>
            <w:shd w:val="clear" w:color="auto" w:fill="auto"/>
          </w:tcPr>
          <w:p w14:paraId="7B3B417E"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2B4C850C"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56</w:t>
            </w:r>
          </w:p>
        </w:tc>
        <w:tc>
          <w:tcPr>
            <w:tcW w:w="141" w:type="dxa"/>
            <w:shd w:val="clear" w:color="auto" w:fill="auto"/>
          </w:tcPr>
          <w:p w14:paraId="3198E405"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5170524E"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(471)</w:t>
            </w:r>
          </w:p>
        </w:tc>
        <w:tc>
          <w:tcPr>
            <w:tcW w:w="142" w:type="dxa"/>
            <w:shd w:val="clear" w:color="auto" w:fill="auto"/>
          </w:tcPr>
          <w:p w14:paraId="5D1266E8"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shd w:val="clear" w:color="auto" w:fill="auto"/>
            <w:vAlign w:val="center"/>
          </w:tcPr>
          <w:p w14:paraId="2602B3B1"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2,263</w:t>
            </w:r>
          </w:p>
        </w:tc>
      </w:tr>
      <w:tr w:rsidR="0082064C" w:rsidRPr="008C4B6E" w14:paraId="4FC76E2C" w14:textId="77777777" w:rsidTr="000A612A">
        <w:trPr>
          <w:trHeight w:val="187"/>
          <w:jc w:val="right"/>
        </w:trPr>
        <w:tc>
          <w:tcPr>
            <w:tcW w:w="3686" w:type="dxa"/>
            <w:shd w:val="clear" w:color="auto" w:fill="auto"/>
          </w:tcPr>
          <w:p w14:paraId="2EE95B2C" w14:textId="77777777" w:rsidR="0082064C" w:rsidRPr="008C4B6E" w:rsidRDefault="0082064C" w:rsidP="000A612A">
            <w:pPr>
              <w:spacing w:line="360" w:lineRule="exact"/>
              <w:ind w:left="-34" w:firstLine="426"/>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Furniture and installment</w:t>
            </w:r>
          </w:p>
        </w:tc>
        <w:tc>
          <w:tcPr>
            <w:tcW w:w="1276" w:type="dxa"/>
            <w:shd w:val="clear" w:color="auto" w:fill="auto"/>
            <w:vAlign w:val="center"/>
          </w:tcPr>
          <w:p w14:paraId="495B74AF"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724</w:t>
            </w:r>
          </w:p>
        </w:tc>
        <w:tc>
          <w:tcPr>
            <w:tcW w:w="142" w:type="dxa"/>
            <w:shd w:val="clear" w:color="auto" w:fill="auto"/>
          </w:tcPr>
          <w:p w14:paraId="54984546"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70A67740"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1" w:type="dxa"/>
            <w:shd w:val="clear" w:color="auto" w:fill="auto"/>
          </w:tcPr>
          <w:p w14:paraId="3D39D6E0"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6EF5162E"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(62)</w:t>
            </w:r>
          </w:p>
        </w:tc>
        <w:tc>
          <w:tcPr>
            <w:tcW w:w="142" w:type="dxa"/>
            <w:shd w:val="clear" w:color="auto" w:fill="auto"/>
          </w:tcPr>
          <w:p w14:paraId="4B60D580"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shd w:val="clear" w:color="auto" w:fill="auto"/>
            <w:vAlign w:val="center"/>
          </w:tcPr>
          <w:p w14:paraId="5CEB73D4"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662</w:t>
            </w:r>
          </w:p>
        </w:tc>
      </w:tr>
      <w:tr w:rsidR="0082064C" w:rsidRPr="008C4B6E" w14:paraId="1AEBC162" w14:textId="77777777" w:rsidTr="000A612A">
        <w:trPr>
          <w:trHeight w:val="183"/>
          <w:jc w:val="right"/>
        </w:trPr>
        <w:tc>
          <w:tcPr>
            <w:tcW w:w="3686" w:type="dxa"/>
            <w:shd w:val="clear" w:color="auto" w:fill="auto"/>
          </w:tcPr>
          <w:p w14:paraId="30DA65E0" w14:textId="77777777" w:rsidR="0082064C" w:rsidRPr="008C4B6E" w:rsidRDefault="0082064C" w:rsidP="000A612A">
            <w:pPr>
              <w:spacing w:line="360" w:lineRule="exact"/>
              <w:ind w:left="-34" w:firstLine="426"/>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Vehicles</w:t>
            </w:r>
          </w:p>
        </w:tc>
        <w:tc>
          <w:tcPr>
            <w:tcW w:w="1276" w:type="dxa"/>
            <w:shd w:val="clear" w:color="auto" w:fill="auto"/>
            <w:vAlign w:val="center"/>
          </w:tcPr>
          <w:p w14:paraId="45831EB0"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422</w:t>
            </w:r>
          </w:p>
        </w:tc>
        <w:tc>
          <w:tcPr>
            <w:tcW w:w="142" w:type="dxa"/>
            <w:shd w:val="clear" w:color="auto" w:fill="auto"/>
          </w:tcPr>
          <w:p w14:paraId="523D1762"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0CB6F574"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1" w:type="dxa"/>
            <w:shd w:val="clear" w:color="auto" w:fill="auto"/>
          </w:tcPr>
          <w:p w14:paraId="61F3175D"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45D43BC7"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7A0617D5"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shd w:val="clear" w:color="auto" w:fill="auto"/>
            <w:vAlign w:val="center"/>
          </w:tcPr>
          <w:p w14:paraId="56CD3EB6"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422</w:t>
            </w:r>
          </w:p>
        </w:tc>
      </w:tr>
      <w:tr w:rsidR="0082064C" w:rsidRPr="008C4B6E" w14:paraId="2EDE02AD" w14:textId="77777777" w:rsidTr="000A612A">
        <w:trPr>
          <w:trHeight w:val="93"/>
          <w:jc w:val="right"/>
        </w:trPr>
        <w:tc>
          <w:tcPr>
            <w:tcW w:w="3686" w:type="dxa"/>
            <w:shd w:val="clear" w:color="auto" w:fill="auto"/>
            <w:vAlign w:val="bottom"/>
          </w:tcPr>
          <w:p w14:paraId="61668A57" w14:textId="77777777" w:rsidR="0082064C" w:rsidRPr="008C4B6E" w:rsidRDefault="0082064C" w:rsidP="000A612A">
            <w:pPr>
              <w:spacing w:line="360" w:lineRule="exact"/>
              <w:ind w:left="-34" w:firstLine="426"/>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Total</w:t>
            </w:r>
          </w:p>
        </w:tc>
        <w:tc>
          <w:tcPr>
            <w:tcW w:w="1276" w:type="dxa"/>
            <w:tcBorders>
              <w:top w:val="single" w:sz="4" w:space="0" w:color="auto"/>
              <w:bottom w:val="single" w:sz="4" w:space="0" w:color="auto"/>
            </w:tcBorders>
            <w:shd w:val="clear" w:color="auto" w:fill="auto"/>
            <w:vAlign w:val="center"/>
          </w:tcPr>
          <w:p w14:paraId="35D61F39" w14:textId="77777777" w:rsidR="0082064C" w:rsidRPr="008C4B6E" w:rsidRDefault="0082064C" w:rsidP="007870DE">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25,795</w:t>
            </w:r>
          </w:p>
        </w:tc>
        <w:tc>
          <w:tcPr>
            <w:tcW w:w="142" w:type="dxa"/>
            <w:shd w:val="clear" w:color="auto" w:fill="auto"/>
          </w:tcPr>
          <w:p w14:paraId="72788B98"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center"/>
          </w:tcPr>
          <w:p w14:paraId="159047C6"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963</w:t>
            </w:r>
          </w:p>
        </w:tc>
        <w:tc>
          <w:tcPr>
            <w:tcW w:w="141" w:type="dxa"/>
            <w:shd w:val="clear" w:color="auto" w:fill="auto"/>
          </w:tcPr>
          <w:p w14:paraId="5B1E2CA7"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center"/>
          </w:tcPr>
          <w:p w14:paraId="2FA3E593"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(1,536)</w:t>
            </w:r>
          </w:p>
        </w:tc>
        <w:tc>
          <w:tcPr>
            <w:tcW w:w="142" w:type="dxa"/>
            <w:shd w:val="clear" w:color="auto" w:fill="auto"/>
          </w:tcPr>
          <w:p w14:paraId="3DAB0940"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tcBorders>
              <w:top w:val="single" w:sz="4" w:space="0" w:color="auto"/>
              <w:bottom w:val="single" w:sz="4" w:space="0" w:color="auto"/>
            </w:tcBorders>
            <w:shd w:val="clear" w:color="auto" w:fill="auto"/>
            <w:vAlign w:val="center"/>
          </w:tcPr>
          <w:p w14:paraId="658EB5B6"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25,222</w:t>
            </w:r>
          </w:p>
        </w:tc>
      </w:tr>
      <w:tr w:rsidR="0082064C" w:rsidRPr="008C4B6E" w14:paraId="45AB123D" w14:textId="77777777" w:rsidTr="000A612A">
        <w:trPr>
          <w:trHeight w:val="93"/>
          <w:jc w:val="right"/>
        </w:trPr>
        <w:tc>
          <w:tcPr>
            <w:tcW w:w="3686" w:type="dxa"/>
            <w:shd w:val="clear" w:color="auto" w:fill="auto"/>
          </w:tcPr>
          <w:p w14:paraId="16196E7B" w14:textId="77777777" w:rsidR="0082064C" w:rsidRPr="008C4B6E" w:rsidRDefault="0082064C" w:rsidP="000A612A">
            <w:pPr>
              <w:spacing w:before="120" w:line="360" w:lineRule="exact"/>
              <w:ind w:left="-34" w:firstLine="426"/>
              <w:rPr>
                <w:rFonts w:asciiTheme="majorBidi" w:hAnsiTheme="majorBidi" w:cstheme="majorBidi"/>
                <w:snapToGrid w:val="0"/>
                <w:sz w:val="28"/>
                <w:szCs w:val="28"/>
                <w:u w:val="single"/>
                <w:lang w:eastAsia="th-TH"/>
              </w:rPr>
            </w:pPr>
            <w:r w:rsidRPr="008C4B6E">
              <w:rPr>
                <w:rFonts w:asciiTheme="majorBidi" w:hAnsiTheme="majorBidi" w:cstheme="majorBidi"/>
                <w:snapToGrid w:val="0"/>
                <w:sz w:val="28"/>
                <w:szCs w:val="28"/>
                <w:u w:val="single"/>
                <w:lang w:eastAsia="th-TH"/>
              </w:rPr>
              <w:t>Accumulated depreciation</w:t>
            </w:r>
          </w:p>
        </w:tc>
        <w:tc>
          <w:tcPr>
            <w:tcW w:w="1276" w:type="dxa"/>
            <w:tcBorders>
              <w:top w:val="single" w:sz="4" w:space="0" w:color="auto"/>
            </w:tcBorders>
            <w:shd w:val="clear" w:color="auto" w:fill="auto"/>
            <w:vAlign w:val="center"/>
          </w:tcPr>
          <w:p w14:paraId="68B03109"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4A5603A1"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tcBorders>
              <w:top w:val="single" w:sz="4" w:space="0" w:color="auto"/>
            </w:tcBorders>
            <w:shd w:val="clear" w:color="auto" w:fill="auto"/>
          </w:tcPr>
          <w:p w14:paraId="60D61DC4"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1" w:type="dxa"/>
            <w:shd w:val="clear" w:color="auto" w:fill="auto"/>
          </w:tcPr>
          <w:p w14:paraId="1140BFB9"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tcBorders>
              <w:top w:val="single" w:sz="4" w:space="0" w:color="auto"/>
            </w:tcBorders>
            <w:shd w:val="clear" w:color="auto" w:fill="auto"/>
          </w:tcPr>
          <w:p w14:paraId="7C07D5AC"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539D33E6"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tcBorders>
              <w:top w:val="single" w:sz="4" w:space="0" w:color="auto"/>
            </w:tcBorders>
            <w:shd w:val="clear" w:color="auto" w:fill="auto"/>
            <w:vAlign w:val="center"/>
          </w:tcPr>
          <w:p w14:paraId="50DCE787" w14:textId="77777777" w:rsidR="0082064C" w:rsidRPr="008C4B6E" w:rsidRDefault="0082064C" w:rsidP="007870DE">
            <w:pPr>
              <w:spacing w:line="360" w:lineRule="exact"/>
              <w:ind w:right="112"/>
              <w:jc w:val="right"/>
              <w:rPr>
                <w:rFonts w:asciiTheme="majorBidi" w:hAnsiTheme="majorBidi" w:cstheme="majorBidi"/>
                <w:sz w:val="28"/>
                <w:szCs w:val="28"/>
              </w:rPr>
            </w:pPr>
          </w:p>
        </w:tc>
      </w:tr>
      <w:tr w:rsidR="0082064C" w:rsidRPr="008C4B6E" w14:paraId="461C2681" w14:textId="77777777" w:rsidTr="000A612A">
        <w:trPr>
          <w:trHeight w:val="93"/>
          <w:jc w:val="right"/>
        </w:trPr>
        <w:tc>
          <w:tcPr>
            <w:tcW w:w="3686" w:type="dxa"/>
            <w:shd w:val="clear" w:color="auto" w:fill="auto"/>
          </w:tcPr>
          <w:p w14:paraId="4EE79317" w14:textId="77777777" w:rsidR="0082064C" w:rsidRPr="008C4B6E" w:rsidRDefault="0082064C" w:rsidP="000A612A">
            <w:pPr>
              <w:spacing w:line="360" w:lineRule="exact"/>
              <w:ind w:left="-34" w:firstLine="426"/>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Leasehold improvement</w:t>
            </w:r>
          </w:p>
        </w:tc>
        <w:tc>
          <w:tcPr>
            <w:tcW w:w="1276" w:type="dxa"/>
            <w:shd w:val="clear" w:color="auto" w:fill="auto"/>
          </w:tcPr>
          <w:p w14:paraId="2502A689"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(7,869)</w:t>
            </w:r>
          </w:p>
        </w:tc>
        <w:tc>
          <w:tcPr>
            <w:tcW w:w="142" w:type="dxa"/>
            <w:shd w:val="clear" w:color="auto" w:fill="auto"/>
          </w:tcPr>
          <w:p w14:paraId="71BB8CB0"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4311419C"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(294)</w:t>
            </w:r>
          </w:p>
        </w:tc>
        <w:tc>
          <w:tcPr>
            <w:tcW w:w="141" w:type="dxa"/>
            <w:shd w:val="clear" w:color="auto" w:fill="auto"/>
          </w:tcPr>
          <w:p w14:paraId="080ED950"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3CB38B29"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4EEE671B" w14:textId="77777777" w:rsidR="0082064C" w:rsidRPr="008C4B6E" w:rsidRDefault="0082064C" w:rsidP="007870DE">
            <w:pPr>
              <w:spacing w:line="360" w:lineRule="exact"/>
              <w:jc w:val="center"/>
              <w:rPr>
                <w:rFonts w:asciiTheme="majorBidi" w:hAnsiTheme="majorBidi" w:cstheme="majorBidi"/>
                <w:sz w:val="28"/>
                <w:szCs w:val="28"/>
              </w:rPr>
            </w:pPr>
          </w:p>
        </w:tc>
        <w:tc>
          <w:tcPr>
            <w:tcW w:w="1418" w:type="dxa"/>
            <w:shd w:val="clear" w:color="auto" w:fill="auto"/>
          </w:tcPr>
          <w:p w14:paraId="2AF64E07"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(8,163)</w:t>
            </w:r>
          </w:p>
        </w:tc>
      </w:tr>
      <w:tr w:rsidR="0082064C" w:rsidRPr="008C4B6E" w14:paraId="7AC2C5B4" w14:textId="77777777" w:rsidTr="000A612A">
        <w:trPr>
          <w:trHeight w:val="93"/>
          <w:jc w:val="right"/>
        </w:trPr>
        <w:tc>
          <w:tcPr>
            <w:tcW w:w="3686" w:type="dxa"/>
            <w:shd w:val="clear" w:color="auto" w:fill="auto"/>
          </w:tcPr>
          <w:p w14:paraId="40FDF309" w14:textId="77777777" w:rsidR="0082064C" w:rsidRPr="008C4B6E" w:rsidRDefault="0082064C" w:rsidP="000A612A">
            <w:pPr>
              <w:spacing w:line="360" w:lineRule="exact"/>
              <w:ind w:left="-34" w:firstLine="426"/>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Computer and accessories</w:t>
            </w:r>
          </w:p>
        </w:tc>
        <w:tc>
          <w:tcPr>
            <w:tcW w:w="1276" w:type="dxa"/>
            <w:shd w:val="clear" w:color="auto" w:fill="auto"/>
          </w:tcPr>
          <w:p w14:paraId="696187BE"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(8,392)</w:t>
            </w:r>
          </w:p>
        </w:tc>
        <w:tc>
          <w:tcPr>
            <w:tcW w:w="142" w:type="dxa"/>
            <w:shd w:val="clear" w:color="auto" w:fill="auto"/>
          </w:tcPr>
          <w:p w14:paraId="5DA17E4E"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177760F6"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(2,180)</w:t>
            </w:r>
          </w:p>
        </w:tc>
        <w:tc>
          <w:tcPr>
            <w:tcW w:w="141" w:type="dxa"/>
            <w:shd w:val="clear" w:color="auto" w:fill="auto"/>
          </w:tcPr>
          <w:p w14:paraId="59CF830D"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vAlign w:val="center"/>
          </w:tcPr>
          <w:p w14:paraId="08E360B8"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977</w:t>
            </w:r>
          </w:p>
        </w:tc>
        <w:tc>
          <w:tcPr>
            <w:tcW w:w="142" w:type="dxa"/>
            <w:shd w:val="clear" w:color="auto" w:fill="auto"/>
          </w:tcPr>
          <w:p w14:paraId="160221E7" w14:textId="77777777" w:rsidR="0082064C" w:rsidRPr="008C4B6E" w:rsidRDefault="0082064C" w:rsidP="007870DE">
            <w:pPr>
              <w:spacing w:line="360" w:lineRule="exact"/>
              <w:jc w:val="center"/>
              <w:rPr>
                <w:rFonts w:asciiTheme="majorBidi" w:hAnsiTheme="majorBidi" w:cstheme="majorBidi"/>
                <w:sz w:val="28"/>
                <w:szCs w:val="28"/>
              </w:rPr>
            </w:pPr>
          </w:p>
        </w:tc>
        <w:tc>
          <w:tcPr>
            <w:tcW w:w="1418" w:type="dxa"/>
            <w:shd w:val="clear" w:color="auto" w:fill="auto"/>
          </w:tcPr>
          <w:p w14:paraId="6ADB5117"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(9,595)</w:t>
            </w:r>
          </w:p>
        </w:tc>
      </w:tr>
      <w:tr w:rsidR="0082064C" w:rsidRPr="008C4B6E" w14:paraId="6FE159C6" w14:textId="77777777" w:rsidTr="000A612A">
        <w:trPr>
          <w:trHeight w:val="93"/>
          <w:jc w:val="right"/>
        </w:trPr>
        <w:tc>
          <w:tcPr>
            <w:tcW w:w="3686" w:type="dxa"/>
            <w:shd w:val="clear" w:color="auto" w:fill="auto"/>
          </w:tcPr>
          <w:p w14:paraId="1D278F3E" w14:textId="77777777" w:rsidR="0082064C" w:rsidRPr="008C4B6E" w:rsidRDefault="0082064C" w:rsidP="000A612A">
            <w:pPr>
              <w:spacing w:line="360" w:lineRule="exact"/>
              <w:ind w:left="-34" w:firstLine="426"/>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Office equipment</w:t>
            </w:r>
          </w:p>
        </w:tc>
        <w:tc>
          <w:tcPr>
            <w:tcW w:w="1276" w:type="dxa"/>
            <w:shd w:val="clear" w:color="auto" w:fill="auto"/>
          </w:tcPr>
          <w:p w14:paraId="11AEF2F3"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(2,428)</w:t>
            </w:r>
          </w:p>
        </w:tc>
        <w:tc>
          <w:tcPr>
            <w:tcW w:w="142" w:type="dxa"/>
            <w:shd w:val="clear" w:color="auto" w:fill="auto"/>
          </w:tcPr>
          <w:p w14:paraId="7FAB1B4E"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134" w:type="dxa"/>
            <w:shd w:val="clear" w:color="auto" w:fill="auto"/>
          </w:tcPr>
          <w:p w14:paraId="62438708"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(123)</w:t>
            </w:r>
          </w:p>
        </w:tc>
        <w:tc>
          <w:tcPr>
            <w:tcW w:w="141" w:type="dxa"/>
            <w:shd w:val="clear" w:color="auto" w:fill="auto"/>
          </w:tcPr>
          <w:p w14:paraId="53A015F2"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134" w:type="dxa"/>
            <w:shd w:val="clear" w:color="auto" w:fill="auto"/>
            <w:vAlign w:val="center"/>
          </w:tcPr>
          <w:p w14:paraId="3F76CF2A"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470</w:t>
            </w:r>
          </w:p>
        </w:tc>
        <w:tc>
          <w:tcPr>
            <w:tcW w:w="142" w:type="dxa"/>
            <w:shd w:val="clear" w:color="auto" w:fill="auto"/>
          </w:tcPr>
          <w:p w14:paraId="4BF64776" w14:textId="77777777" w:rsidR="0082064C" w:rsidRPr="008C4B6E" w:rsidRDefault="0082064C" w:rsidP="007870DE">
            <w:pPr>
              <w:spacing w:line="360" w:lineRule="exact"/>
              <w:ind w:right="112"/>
              <w:jc w:val="center"/>
              <w:rPr>
                <w:rFonts w:asciiTheme="majorBidi" w:hAnsiTheme="majorBidi" w:cstheme="majorBidi"/>
                <w:sz w:val="28"/>
                <w:szCs w:val="28"/>
              </w:rPr>
            </w:pPr>
          </w:p>
        </w:tc>
        <w:tc>
          <w:tcPr>
            <w:tcW w:w="1418" w:type="dxa"/>
            <w:shd w:val="clear" w:color="auto" w:fill="auto"/>
          </w:tcPr>
          <w:p w14:paraId="42206577"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(2,081)</w:t>
            </w:r>
          </w:p>
        </w:tc>
      </w:tr>
      <w:tr w:rsidR="0082064C" w:rsidRPr="008C4B6E" w14:paraId="0C5BD589" w14:textId="77777777" w:rsidTr="000A612A">
        <w:trPr>
          <w:trHeight w:val="93"/>
          <w:jc w:val="right"/>
        </w:trPr>
        <w:tc>
          <w:tcPr>
            <w:tcW w:w="3686" w:type="dxa"/>
            <w:shd w:val="clear" w:color="auto" w:fill="auto"/>
          </w:tcPr>
          <w:p w14:paraId="333DEF13" w14:textId="77777777" w:rsidR="0082064C" w:rsidRPr="008C4B6E" w:rsidRDefault="0082064C" w:rsidP="000A612A">
            <w:pPr>
              <w:spacing w:line="360" w:lineRule="exact"/>
              <w:ind w:left="-34" w:firstLine="426"/>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Furniture and installment</w:t>
            </w:r>
          </w:p>
        </w:tc>
        <w:tc>
          <w:tcPr>
            <w:tcW w:w="1276" w:type="dxa"/>
            <w:shd w:val="clear" w:color="auto" w:fill="auto"/>
          </w:tcPr>
          <w:p w14:paraId="6A098630"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(583)</w:t>
            </w:r>
          </w:p>
        </w:tc>
        <w:tc>
          <w:tcPr>
            <w:tcW w:w="142" w:type="dxa"/>
            <w:shd w:val="clear" w:color="auto" w:fill="auto"/>
          </w:tcPr>
          <w:p w14:paraId="0A6DDAEC"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134" w:type="dxa"/>
            <w:shd w:val="clear" w:color="auto" w:fill="auto"/>
          </w:tcPr>
          <w:p w14:paraId="33745066"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(67)</w:t>
            </w:r>
          </w:p>
        </w:tc>
        <w:tc>
          <w:tcPr>
            <w:tcW w:w="141" w:type="dxa"/>
            <w:shd w:val="clear" w:color="auto" w:fill="auto"/>
          </w:tcPr>
          <w:p w14:paraId="103D2988"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134" w:type="dxa"/>
            <w:shd w:val="clear" w:color="auto" w:fill="auto"/>
            <w:vAlign w:val="center"/>
          </w:tcPr>
          <w:p w14:paraId="156EFD08"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52</w:t>
            </w:r>
          </w:p>
        </w:tc>
        <w:tc>
          <w:tcPr>
            <w:tcW w:w="142" w:type="dxa"/>
            <w:shd w:val="clear" w:color="auto" w:fill="auto"/>
          </w:tcPr>
          <w:p w14:paraId="5DEDDF57" w14:textId="77777777" w:rsidR="0082064C" w:rsidRPr="008C4B6E" w:rsidRDefault="0082064C" w:rsidP="007870DE">
            <w:pPr>
              <w:spacing w:line="360" w:lineRule="exact"/>
              <w:ind w:right="112"/>
              <w:jc w:val="center"/>
              <w:rPr>
                <w:rFonts w:asciiTheme="majorBidi" w:hAnsiTheme="majorBidi" w:cstheme="majorBidi"/>
                <w:sz w:val="28"/>
                <w:szCs w:val="28"/>
              </w:rPr>
            </w:pPr>
          </w:p>
        </w:tc>
        <w:tc>
          <w:tcPr>
            <w:tcW w:w="1418" w:type="dxa"/>
            <w:shd w:val="clear" w:color="auto" w:fill="auto"/>
          </w:tcPr>
          <w:p w14:paraId="099DF8BB"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(598)</w:t>
            </w:r>
          </w:p>
        </w:tc>
      </w:tr>
      <w:tr w:rsidR="0082064C" w:rsidRPr="008C4B6E" w14:paraId="5EC5DB17" w14:textId="77777777" w:rsidTr="000A612A">
        <w:trPr>
          <w:trHeight w:val="93"/>
          <w:jc w:val="right"/>
        </w:trPr>
        <w:tc>
          <w:tcPr>
            <w:tcW w:w="3686" w:type="dxa"/>
            <w:shd w:val="clear" w:color="auto" w:fill="auto"/>
          </w:tcPr>
          <w:p w14:paraId="3A1B93B4" w14:textId="77777777" w:rsidR="0082064C" w:rsidRPr="008C4B6E" w:rsidRDefault="0082064C" w:rsidP="000A612A">
            <w:pPr>
              <w:spacing w:line="360" w:lineRule="exact"/>
              <w:ind w:left="-34" w:firstLine="426"/>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Vehicles</w:t>
            </w:r>
          </w:p>
        </w:tc>
        <w:tc>
          <w:tcPr>
            <w:tcW w:w="1276" w:type="dxa"/>
            <w:shd w:val="clear" w:color="auto" w:fill="auto"/>
          </w:tcPr>
          <w:p w14:paraId="4EFE3D4D"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(252)</w:t>
            </w:r>
          </w:p>
        </w:tc>
        <w:tc>
          <w:tcPr>
            <w:tcW w:w="142" w:type="dxa"/>
            <w:shd w:val="clear" w:color="auto" w:fill="auto"/>
          </w:tcPr>
          <w:p w14:paraId="0A8295CF"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134" w:type="dxa"/>
            <w:shd w:val="clear" w:color="auto" w:fill="auto"/>
          </w:tcPr>
          <w:p w14:paraId="4EB9C9B7"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1" w:type="dxa"/>
            <w:shd w:val="clear" w:color="auto" w:fill="auto"/>
          </w:tcPr>
          <w:p w14:paraId="487C4F11"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134" w:type="dxa"/>
            <w:shd w:val="clear" w:color="auto" w:fill="auto"/>
            <w:vAlign w:val="center"/>
          </w:tcPr>
          <w:p w14:paraId="63F213FE"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58F5E8CA" w14:textId="77777777" w:rsidR="0082064C" w:rsidRPr="008C4B6E" w:rsidRDefault="0082064C" w:rsidP="007870DE">
            <w:pPr>
              <w:spacing w:line="360" w:lineRule="exact"/>
              <w:ind w:right="112"/>
              <w:jc w:val="center"/>
              <w:rPr>
                <w:rFonts w:asciiTheme="majorBidi" w:hAnsiTheme="majorBidi" w:cstheme="majorBidi"/>
                <w:sz w:val="28"/>
                <w:szCs w:val="28"/>
              </w:rPr>
            </w:pPr>
          </w:p>
        </w:tc>
        <w:tc>
          <w:tcPr>
            <w:tcW w:w="1418" w:type="dxa"/>
            <w:shd w:val="clear" w:color="auto" w:fill="auto"/>
          </w:tcPr>
          <w:p w14:paraId="6CF06E56"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(252)</w:t>
            </w:r>
          </w:p>
        </w:tc>
      </w:tr>
      <w:tr w:rsidR="0082064C" w:rsidRPr="008C4B6E" w14:paraId="6A7BA998" w14:textId="77777777" w:rsidTr="000A612A">
        <w:trPr>
          <w:trHeight w:val="93"/>
          <w:jc w:val="right"/>
        </w:trPr>
        <w:tc>
          <w:tcPr>
            <w:tcW w:w="3686" w:type="dxa"/>
            <w:shd w:val="clear" w:color="auto" w:fill="auto"/>
            <w:vAlign w:val="bottom"/>
          </w:tcPr>
          <w:p w14:paraId="6772F950" w14:textId="77777777" w:rsidR="0082064C" w:rsidRPr="008C4B6E" w:rsidRDefault="0082064C" w:rsidP="000A612A">
            <w:pPr>
              <w:spacing w:line="360" w:lineRule="exact"/>
              <w:ind w:left="-34" w:firstLine="426"/>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Total</w:t>
            </w:r>
          </w:p>
        </w:tc>
        <w:tc>
          <w:tcPr>
            <w:tcW w:w="1276" w:type="dxa"/>
            <w:tcBorders>
              <w:top w:val="single" w:sz="4" w:space="0" w:color="auto"/>
              <w:bottom w:val="single" w:sz="4" w:space="0" w:color="auto"/>
            </w:tcBorders>
            <w:shd w:val="clear" w:color="auto" w:fill="auto"/>
          </w:tcPr>
          <w:p w14:paraId="40D36AD9"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(19,524)</w:t>
            </w:r>
          </w:p>
        </w:tc>
        <w:tc>
          <w:tcPr>
            <w:tcW w:w="142" w:type="dxa"/>
            <w:shd w:val="clear" w:color="auto" w:fill="auto"/>
          </w:tcPr>
          <w:p w14:paraId="09B6D92F"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tcPr>
          <w:p w14:paraId="46B68517"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(2,664)</w:t>
            </w:r>
          </w:p>
        </w:tc>
        <w:tc>
          <w:tcPr>
            <w:tcW w:w="141" w:type="dxa"/>
            <w:shd w:val="clear" w:color="auto" w:fill="auto"/>
          </w:tcPr>
          <w:p w14:paraId="631C92DA"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center"/>
          </w:tcPr>
          <w:p w14:paraId="5A3AAAAE"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1,499</w:t>
            </w:r>
          </w:p>
        </w:tc>
        <w:tc>
          <w:tcPr>
            <w:tcW w:w="142" w:type="dxa"/>
            <w:shd w:val="clear" w:color="auto" w:fill="auto"/>
          </w:tcPr>
          <w:p w14:paraId="17B2CE39" w14:textId="77777777" w:rsidR="0082064C" w:rsidRPr="008C4B6E" w:rsidRDefault="0082064C" w:rsidP="007870DE">
            <w:pPr>
              <w:spacing w:line="360" w:lineRule="exact"/>
              <w:ind w:right="112"/>
              <w:jc w:val="center"/>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419E2198"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(20,689)</w:t>
            </w:r>
          </w:p>
        </w:tc>
      </w:tr>
      <w:tr w:rsidR="0082064C" w:rsidRPr="008C4B6E" w14:paraId="5B5E92C9" w14:textId="77777777" w:rsidTr="000A612A">
        <w:trPr>
          <w:trHeight w:val="93"/>
          <w:jc w:val="right"/>
        </w:trPr>
        <w:tc>
          <w:tcPr>
            <w:tcW w:w="3686" w:type="dxa"/>
            <w:shd w:val="clear" w:color="auto" w:fill="auto"/>
          </w:tcPr>
          <w:p w14:paraId="25262335" w14:textId="77777777" w:rsidR="0082064C" w:rsidRPr="008C4B6E" w:rsidRDefault="0082064C" w:rsidP="000A612A">
            <w:pPr>
              <w:spacing w:line="360" w:lineRule="exact"/>
              <w:ind w:left="-34" w:firstLine="426"/>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Net</w:t>
            </w:r>
          </w:p>
        </w:tc>
        <w:tc>
          <w:tcPr>
            <w:tcW w:w="1276" w:type="dxa"/>
            <w:tcBorders>
              <w:top w:val="single" w:sz="4" w:space="0" w:color="auto"/>
              <w:bottom w:val="double" w:sz="4" w:space="0" w:color="auto"/>
            </w:tcBorders>
            <w:shd w:val="clear" w:color="auto" w:fill="auto"/>
          </w:tcPr>
          <w:p w14:paraId="43216CD0"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6,271</w:t>
            </w:r>
          </w:p>
        </w:tc>
        <w:tc>
          <w:tcPr>
            <w:tcW w:w="142" w:type="dxa"/>
            <w:shd w:val="clear" w:color="auto" w:fill="auto"/>
          </w:tcPr>
          <w:p w14:paraId="7458491E"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134" w:type="dxa"/>
            <w:tcBorders>
              <w:top w:val="single" w:sz="4" w:space="0" w:color="auto"/>
            </w:tcBorders>
            <w:shd w:val="clear" w:color="auto" w:fill="auto"/>
          </w:tcPr>
          <w:p w14:paraId="79F9F0C4"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1" w:type="dxa"/>
            <w:shd w:val="clear" w:color="auto" w:fill="auto"/>
          </w:tcPr>
          <w:p w14:paraId="04968C90"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134" w:type="dxa"/>
            <w:tcBorders>
              <w:top w:val="single" w:sz="4" w:space="0" w:color="auto"/>
            </w:tcBorders>
            <w:shd w:val="clear" w:color="auto" w:fill="auto"/>
          </w:tcPr>
          <w:p w14:paraId="1E9B1F72"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4012158E" w14:textId="77777777" w:rsidR="0082064C" w:rsidRPr="008C4B6E" w:rsidRDefault="0082064C" w:rsidP="007870DE">
            <w:pPr>
              <w:spacing w:line="360" w:lineRule="exact"/>
              <w:ind w:right="112"/>
              <w:jc w:val="center"/>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10D1CAD2" w14:textId="77777777" w:rsidR="0082064C" w:rsidRPr="008C4B6E" w:rsidRDefault="0082064C" w:rsidP="007870DE">
            <w:pPr>
              <w:spacing w:line="360" w:lineRule="exact"/>
              <w:ind w:right="112"/>
              <w:jc w:val="right"/>
              <w:rPr>
                <w:rFonts w:asciiTheme="majorBidi" w:hAnsiTheme="majorBidi" w:cstheme="majorBidi"/>
                <w:sz w:val="28"/>
                <w:szCs w:val="28"/>
                <w:cs/>
              </w:rPr>
            </w:pPr>
            <w:r w:rsidRPr="008C4B6E">
              <w:rPr>
                <w:rFonts w:asciiTheme="majorBidi" w:hAnsiTheme="majorBidi" w:cstheme="majorBidi"/>
                <w:sz w:val="28"/>
                <w:szCs w:val="28"/>
              </w:rPr>
              <w:t>4,533</w:t>
            </w:r>
          </w:p>
        </w:tc>
      </w:tr>
      <w:tr w:rsidR="0082064C" w:rsidRPr="008C4B6E" w14:paraId="51FE0B45" w14:textId="77777777" w:rsidTr="000A612A">
        <w:trPr>
          <w:trHeight w:val="93"/>
          <w:jc w:val="right"/>
        </w:trPr>
        <w:tc>
          <w:tcPr>
            <w:tcW w:w="3686" w:type="dxa"/>
            <w:shd w:val="clear" w:color="auto" w:fill="auto"/>
          </w:tcPr>
          <w:p w14:paraId="56320136" w14:textId="77777777" w:rsidR="0082064C" w:rsidRPr="008C4B6E" w:rsidRDefault="0082064C" w:rsidP="000A612A">
            <w:pPr>
              <w:spacing w:line="360" w:lineRule="exact"/>
              <w:ind w:left="-34" w:firstLine="426"/>
              <w:rPr>
                <w:rFonts w:asciiTheme="majorBidi" w:hAnsiTheme="majorBidi" w:cstheme="majorBidi"/>
                <w:snapToGrid w:val="0"/>
                <w:sz w:val="28"/>
                <w:szCs w:val="28"/>
                <w:u w:val="single"/>
                <w:lang w:eastAsia="th-TH"/>
              </w:rPr>
            </w:pPr>
          </w:p>
        </w:tc>
        <w:tc>
          <w:tcPr>
            <w:tcW w:w="1276" w:type="dxa"/>
            <w:tcBorders>
              <w:top w:val="single" w:sz="4" w:space="0" w:color="auto"/>
            </w:tcBorders>
            <w:shd w:val="clear" w:color="auto" w:fill="auto"/>
            <w:vAlign w:val="center"/>
          </w:tcPr>
          <w:p w14:paraId="57654670"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634C1E03"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7A28456F"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1" w:type="dxa"/>
            <w:shd w:val="clear" w:color="auto" w:fill="auto"/>
          </w:tcPr>
          <w:p w14:paraId="75FCA630"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78806ACE"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718E6C46"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tcBorders>
              <w:top w:val="single" w:sz="4" w:space="0" w:color="auto"/>
            </w:tcBorders>
            <w:shd w:val="clear" w:color="auto" w:fill="auto"/>
            <w:vAlign w:val="center"/>
          </w:tcPr>
          <w:p w14:paraId="7FDCBAFA" w14:textId="77777777" w:rsidR="0082064C" w:rsidRPr="008C4B6E" w:rsidRDefault="0082064C" w:rsidP="007870DE">
            <w:pPr>
              <w:spacing w:line="360" w:lineRule="exact"/>
              <w:ind w:right="112"/>
              <w:jc w:val="right"/>
              <w:rPr>
                <w:rFonts w:asciiTheme="majorBidi" w:hAnsiTheme="majorBidi" w:cstheme="majorBidi"/>
                <w:sz w:val="28"/>
                <w:szCs w:val="28"/>
              </w:rPr>
            </w:pPr>
          </w:p>
        </w:tc>
      </w:tr>
      <w:tr w:rsidR="0082064C" w:rsidRPr="008C4B6E" w14:paraId="566528AA" w14:textId="77777777" w:rsidTr="000A612A">
        <w:trPr>
          <w:trHeight w:val="240"/>
          <w:jc w:val="right"/>
        </w:trPr>
        <w:tc>
          <w:tcPr>
            <w:tcW w:w="3686" w:type="dxa"/>
            <w:shd w:val="clear" w:color="auto" w:fill="auto"/>
            <w:vAlign w:val="center"/>
          </w:tcPr>
          <w:p w14:paraId="1A03390D" w14:textId="77777777" w:rsidR="0082064C" w:rsidRPr="008C4B6E" w:rsidRDefault="0082064C" w:rsidP="000A612A">
            <w:pPr>
              <w:spacing w:line="360" w:lineRule="exact"/>
              <w:ind w:left="-34" w:firstLine="426"/>
              <w:rPr>
                <w:rFonts w:asciiTheme="majorBidi" w:hAnsiTheme="majorBidi" w:cstheme="majorBidi"/>
                <w:b/>
                <w:bCs/>
                <w:snapToGrid w:val="0"/>
                <w:sz w:val="28"/>
                <w:szCs w:val="28"/>
                <w:cs/>
                <w:lang w:eastAsia="th-TH"/>
              </w:rPr>
            </w:pPr>
            <w:r w:rsidRPr="008C4B6E">
              <w:rPr>
                <w:rFonts w:asciiTheme="majorBidi" w:hAnsiTheme="majorBidi" w:cstheme="majorBidi"/>
                <w:b/>
                <w:bCs/>
                <w:snapToGrid w:val="0"/>
                <w:sz w:val="28"/>
                <w:szCs w:val="28"/>
                <w:lang w:eastAsia="th-TH"/>
              </w:rPr>
              <w:t>Allocate depreciation</w:t>
            </w:r>
          </w:p>
        </w:tc>
        <w:tc>
          <w:tcPr>
            <w:tcW w:w="1276" w:type="dxa"/>
            <w:shd w:val="clear" w:color="auto" w:fill="auto"/>
            <w:vAlign w:val="center"/>
          </w:tcPr>
          <w:p w14:paraId="08B0592E"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7059E8B0"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4440A3DE"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1" w:type="dxa"/>
            <w:shd w:val="clear" w:color="auto" w:fill="auto"/>
          </w:tcPr>
          <w:p w14:paraId="7EDB661E"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41E9915F"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387AC8BF"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shd w:val="clear" w:color="auto" w:fill="auto"/>
            <w:vAlign w:val="center"/>
          </w:tcPr>
          <w:p w14:paraId="59741C0E" w14:textId="77777777" w:rsidR="0082064C" w:rsidRPr="008C4B6E" w:rsidRDefault="0082064C" w:rsidP="007870DE">
            <w:pPr>
              <w:spacing w:line="360" w:lineRule="exact"/>
              <w:ind w:right="112"/>
              <w:jc w:val="right"/>
              <w:rPr>
                <w:rFonts w:asciiTheme="majorBidi" w:hAnsiTheme="majorBidi" w:cstheme="majorBidi"/>
                <w:sz w:val="28"/>
                <w:szCs w:val="28"/>
              </w:rPr>
            </w:pPr>
          </w:p>
        </w:tc>
      </w:tr>
      <w:tr w:rsidR="0082064C" w:rsidRPr="008C4B6E" w14:paraId="5545ABEA" w14:textId="77777777" w:rsidTr="000A612A">
        <w:trPr>
          <w:trHeight w:val="93"/>
          <w:jc w:val="right"/>
        </w:trPr>
        <w:tc>
          <w:tcPr>
            <w:tcW w:w="3686" w:type="dxa"/>
            <w:shd w:val="clear" w:color="auto" w:fill="auto"/>
            <w:vAlign w:val="center"/>
          </w:tcPr>
          <w:p w14:paraId="01D5EAF6" w14:textId="77777777" w:rsidR="0082064C" w:rsidRPr="008C4B6E" w:rsidRDefault="0082064C" w:rsidP="000A612A">
            <w:pPr>
              <w:spacing w:line="360" w:lineRule="exact"/>
              <w:ind w:left="-34" w:firstLine="426"/>
              <w:rPr>
                <w:rFonts w:asciiTheme="majorBidi" w:hAnsiTheme="majorBidi" w:cstheme="majorBidi"/>
                <w:snapToGrid w:val="0"/>
                <w:sz w:val="28"/>
                <w:szCs w:val="28"/>
                <w:cs/>
                <w:lang w:eastAsia="th-TH"/>
              </w:rPr>
            </w:pPr>
            <w:r w:rsidRPr="008C4B6E">
              <w:rPr>
                <w:rFonts w:asciiTheme="majorBidi" w:hAnsiTheme="majorBidi" w:cstheme="majorBidi"/>
                <w:snapToGrid w:val="0"/>
                <w:sz w:val="28"/>
                <w:szCs w:val="28"/>
                <w:lang w:eastAsia="th-TH"/>
              </w:rPr>
              <w:t>Cost of sales</w:t>
            </w:r>
          </w:p>
        </w:tc>
        <w:tc>
          <w:tcPr>
            <w:tcW w:w="1276" w:type="dxa"/>
            <w:shd w:val="clear" w:color="auto" w:fill="auto"/>
            <w:vAlign w:val="center"/>
          </w:tcPr>
          <w:p w14:paraId="06A393BF"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4C67B897"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42215E27"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1" w:type="dxa"/>
            <w:shd w:val="clear" w:color="auto" w:fill="auto"/>
          </w:tcPr>
          <w:p w14:paraId="1525E68C"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6A0A3D4F"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25DEDF3C"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shd w:val="clear" w:color="auto" w:fill="auto"/>
            <w:vAlign w:val="bottom"/>
          </w:tcPr>
          <w:p w14:paraId="7226CAF9"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345</w:t>
            </w:r>
          </w:p>
        </w:tc>
      </w:tr>
      <w:tr w:rsidR="0082064C" w:rsidRPr="008C4B6E" w14:paraId="00A13C6A" w14:textId="77777777" w:rsidTr="000A612A">
        <w:trPr>
          <w:trHeight w:val="93"/>
          <w:jc w:val="right"/>
        </w:trPr>
        <w:tc>
          <w:tcPr>
            <w:tcW w:w="3686" w:type="dxa"/>
            <w:shd w:val="clear" w:color="auto" w:fill="auto"/>
          </w:tcPr>
          <w:p w14:paraId="6CE11AC7" w14:textId="77777777" w:rsidR="0082064C" w:rsidRPr="008C4B6E" w:rsidRDefault="0082064C" w:rsidP="000A612A">
            <w:pPr>
              <w:spacing w:line="360" w:lineRule="exact"/>
              <w:ind w:left="-34" w:firstLine="426"/>
              <w:rPr>
                <w:rFonts w:asciiTheme="majorBidi" w:hAnsiTheme="majorBidi" w:cstheme="majorBidi"/>
                <w:snapToGrid w:val="0"/>
                <w:sz w:val="28"/>
                <w:szCs w:val="28"/>
                <w:cs/>
                <w:lang w:eastAsia="th-TH"/>
              </w:rPr>
            </w:pPr>
            <w:r w:rsidRPr="008C4B6E">
              <w:rPr>
                <w:rFonts w:asciiTheme="majorBidi" w:hAnsiTheme="majorBidi" w:cstheme="majorBidi"/>
                <w:snapToGrid w:val="0"/>
                <w:sz w:val="28"/>
                <w:lang w:eastAsia="th-TH"/>
              </w:rPr>
              <w:t>Administrative expenses</w:t>
            </w:r>
          </w:p>
        </w:tc>
        <w:tc>
          <w:tcPr>
            <w:tcW w:w="1276" w:type="dxa"/>
            <w:shd w:val="clear" w:color="auto" w:fill="auto"/>
            <w:vAlign w:val="center"/>
          </w:tcPr>
          <w:p w14:paraId="12CD3E48"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66DAF88A"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797DC2A9"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1" w:type="dxa"/>
            <w:shd w:val="clear" w:color="auto" w:fill="auto"/>
          </w:tcPr>
          <w:p w14:paraId="68A1C940"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21B27FD5"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57DED137"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tcBorders>
              <w:bottom w:val="single" w:sz="4" w:space="0" w:color="auto"/>
            </w:tcBorders>
            <w:shd w:val="clear" w:color="auto" w:fill="auto"/>
            <w:vAlign w:val="center"/>
          </w:tcPr>
          <w:p w14:paraId="1A0D05B9"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2,319</w:t>
            </w:r>
          </w:p>
        </w:tc>
      </w:tr>
      <w:tr w:rsidR="0082064C" w:rsidRPr="008C4B6E" w14:paraId="480C9EAD" w14:textId="77777777" w:rsidTr="000A612A">
        <w:trPr>
          <w:trHeight w:val="93"/>
          <w:jc w:val="right"/>
        </w:trPr>
        <w:tc>
          <w:tcPr>
            <w:tcW w:w="3686" w:type="dxa"/>
            <w:shd w:val="clear" w:color="auto" w:fill="auto"/>
          </w:tcPr>
          <w:p w14:paraId="44975672" w14:textId="77777777" w:rsidR="0082064C" w:rsidRPr="008C4B6E" w:rsidRDefault="0082064C" w:rsidP="000A612A">
            <w:pPr>
              <w:spacing w:line="360" w:lineRule="exact"/>
              <w:ind w:left="-34" w:firstLine="426"/>
              <w:rPr>
                <w:rFonts w:asciiTheme="majorBidi" w:hAnsiTheme="majorBidi" w:cstheme="majorBidi"/>
                <w:snapToGrid w:val="0"/>
                <w:sz w:val="28"/>
                <w:szCs w:val="28"/>
                <w:cs/>
                <w:lang w:eastAsia="th-TH"/>
              </w:rPr>
            </w:pPr>
            <w:r w:rsidRPr="008C4B6E">
              <w:rPr>
                <w:rFonts w:asciiTheme="majorBidi" w:hAnsiTheme="majorBidi" w:cstheme="majorBidi"/>
                <w:snapToGrid w:val="0"/>
                <w:sz w:val="28"/>
                <w:lang w:eastAsia="th-TH"/>
              </w:rPr>
              <w:t>Depreciation for the year</w:t>
            </w:r>
          </w:p>
        </w:tc>
        <w:tc>
          <w:tcPr>
            <w:tcW w:w="1276" w:type="dxa"/>
            <w:shd w:val="clear" w:color="auto" w:fill="auto"/>
            <w:vAlign w:val="center"/>
          </w:tcPr>
          <w:p w14:paraId="7CDC2622"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24AFE009"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0A329283"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1" w:type="dxa"/>
            <w:shd w:val="clear" w:color="auto" w:fill="auto"/>
          </w:tcPr>
          <w:p w14:paraId="512B6BE1" w14:textId="77777777" w:rsidR="0082064C" w:rsidRPr="008C4B6E" w:rsidRDefault="0082064C" w:rsidP="007870DE">
            <w:pPr>
              <w:spacing w:line="360" w:lineRule="exact"/>
              <w:jc w:val="right"/>
              <w:rPr>
                <w:rFonts w:asciiTheme="majorBidi" w:hAnsiTheme="majorBidi" w:cstheme="majorBidi"/>
                <w:sz w:val="28"/>
                <w:szCs w:val="28"/>
              </w:rPr>
            </w:pPr>
          </w:p>
        </w:tc>
        <w:tc>
          <w:tcPr>
            <w:tcW w:w="1134" w:type="dxa"/>
            <w:shd w:val="clear" w:color="auto" w:fill="auto"/>
          </w:tcPr>
          <w:p w14:paraId="09D66ABD" w14:textId="77777777" w:rsidR="0082064C" w:rsidRPr="008C4B6E" w:rsidRDefault="0082064C" w:rsidP="007870DE">
            <w:pPr>
              <w:spacing w:line="360" w:lineRule="exact"/>
              <w:ind w:right="112"/>
              <w:jc w:val="right"/>
              <w:rPr>
                <w:rFonts w:asciiTheme="majorBidi" w:hAnsiTheme="majorBidi" w:cstheme="majorBidi"/>
                <w:sz w:val="28"/>
                <w:szCs w:val="28"/>
              </w:rPr>
            </w:pPr>
          </w:p>
        </w:tc>
        <w:tc>
          <w:tcPr>
            <w:tcW w:w="142" w:type="dxa"/>
            <w:shd w:val="clear" w:color="auto" w:fill="auto"/>
          </w:tcPr>
          <w:p w14:paraId="01C97987" w14:textId="77777777" w:rsidR="0082064C" w:rsidRPr="008C4B6E" w:rsidRDefault="0082064C" w:rsidP="007870DE">
            <w:pPr>
              <w:spacing w:line="360" w:lineRule="exact"/>
              <w:jc w:val="center"/>
              <w:rPr>
                <w:rFonts w:asciiTheme="majorBidi" w:hAnsiTheme="majorBidi" w:cstheme="majorBidi"/>
                <w:snapToGrid w:val="0"/>
                <w:sz w:val="28"/>
                <w:szCs w:val="28"/>
                <w:lang w:eastAsia="th-TH"/>
              </w:rPr>
            </w:pPr>
          </w:p>
        </w:tc>
        <w:tc>
          <w:tcPr>
            <w:tcW w:w="1418" w:type="dxa"/>
            <w:tcBorders>
              <w:top w:val="single" w:sz="4" w:space="0" w:color="auto"/>
              <w:bottom w:val="double" w:sz="4" w:space="0" w:color="auto"/>
            </w:tcBorders>
            <w:shd w:val="clear" w:color="auto" w:fill="auto"/>
            <w:vAlign w:val="center"/>
          </w:tcPr>
          <w:p w14:paraId="2947F19B" w14:textId="77777777" w:rsidR="0082064C" w:rsidRPr="008C4B6E" w:rsidRDefault="0082064C" w:rsidP="007870DE">
            <w:pPr>
              <w:spacing w:line="360" w:lineRule="exact"/>
              <w:ind w:right="112"/>
              <w:jc w:val="right"/>
              <w:rPr>
                <w:rFonts w:asciiTheme="majorBidi" w:hAnsiTheme="majorBidi" w:cstheme="majorBidi"/>
                <w:sz w:val="28"/>
                <w:szCs w:val="28"/>
              </w:rPr>
            </w:pPr>
            <w:r w:rsidRPr="008C4B6E">
              <w:rPr>
                <w:rFonts w:asciiTheme="majorBidi" w:hAnsiTheme="majorBidi" w:cstheme="majorBidi"/>
                <w:sz w:val="28"/>
                <w:szCs w:val="28"/>
              </w:rPr>
              <w:t>2,664</w:t>
            </w:r>
          </w:p>
        </w:tc>
      </w:tr>
    </w:tbl>
    <w:p w14:paraId="47EAB15E" w14:textId="77777777" w:rsidR="0082064C" w:rsidRPr="008C4B6E" w:rsidRDefault="0082064C" w:rsidP="0082064C">
      <w:pPr>
        <w:tabs>
          <w:tab w:val="left" w:pos="720"/>
          <w:tab w:val="left" w:pos="1440"/>
          <w:tab w:val="left" w:pos="2520"/>
          <w:tab w:val="right" w:pos="5400"/>
          <w:tab w:val="right" w:pos="6660"/>
          <w:tab w:val="right" w:pos="7920"/>
          <w:tab w:val="right" w:pos="9180"/>
          <w:tab w:val="right" w:pos="10890"/>
        </w:tabs>
        <w:spacing w:line="120" w:lineRule="atLeast"/>
        <w:ind w:left="567"/>
        <w:jc w:val="thaiDistribute"/>
        <w:rPr>
          <w:rFonts w:asciiTheme="majorBidi" w:hAnsiTheme="majorBidi" w:cstheme="majorBidi"/>
          <w:sz w:val="28"/>
          <w:szCs w:val="28"/>
        </w:rPr>
      </w:pPr>
    </w:p>
    <w:p w14:paraId="67192F14" w14:textId="77777777" w:rsidR="00D67C84" w:rsidRPr="008C4B6E" w:rsidRDefault="00D67C84">
      <w:pPr>
        <w:rPr>
          <w:rFonts w:asciiTheme="majorBidi" w:hAnsiTheme="majorBidi" w:cstheme="majorBidi"/>
          <w:sz w:val="28"/>
          <w:szCs w:val="28"/>
        </w:rPr>
      </w:pPr>
      <w:r w:rsidRPr="008C4B6E">
        <w:rPr>
          <w:rFonts w:asciiTheme="majorBidi" w:hAnsiTheme="majorBidi" w:cstheme="majorBidi"/>
          <w:sz w:val="28"/>
          <w:szCs w:val="28"/>
        </w:rPr>
        <w:br w:type="page"/>
      </w:r>
    </w:p>
    <w:p w14:paraId="234695CC" w14:textId="77777777" w:rsidR="008A3B48" w:rsidRPr="008C4B6E" w:rsidRDefault="008A3B48" w:rsidP="008A3B48">
      <w:pPr>
        <w:pStyle w:val="Heading8"/>
        <w:numPr>
          <w:ilvl w:val="0"/>
          <w:numId w:val="1"/>
        </w:numPr>
        <w:spacing w:before="120" w:line="240" w:lineRule="auto"/>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lastRenderedPageBreak/>
        <w:t>Intangible assets</w:t>
      </w:r>
    </w:p>
    <w:p w14:paraId="65ED8215" w14:textId="528B57A9" w:rsidR="008A3B48" w:rsidRPr="008C4B6E" w:rsidRDefault="008A3B48" w:rsidP="000A612A">
      <w:pPr>
        <w:spacing w:line="400" w:lineRule="exact"/>
        <w:ind w:firstLine="567"/>
        <w:jc w:val="thaiDistribute"/>
        <w:rPr>
          <w:rFonts w:asciiTheme="majorBidi" w:hAnsiTheme="majorBidi" w:cstheme="majorBidi"/>
          <w:spacing w:val="-2"/>
          <w:sz w:val="28"/>
        </w:rPr>
      </w:pPr>
      <w:r w:rsidRPr="008C4B6E">
        <w:rPr>
          <w:rFonts w:asciiTheme="majorBidi" w:hAnsiTheme="majorBidi" w:cstheme="majorBidi"/>
          <w:spacing w:val="-2"/>
          <w:sz w:val="28"/>
        </w:rPr>
        <w:t xml:space="preserve">Movements of the intangible asset for the year ended </w:t>
      </w:r>
      <w:r w:rsidRPr="008C4B6E">
        <w:rPr>
          <w:rFonts w:asciiTheme="majorBidi" w:hAnsiTheme="majorBidi" w:cstheme="majorBidi"/>
          <w:color w:val="000000"/>
          <w:sz w:val="28"/>
          <w:szCs w:val="28"/>
        </w:rPr>
        <w:t>December</w:t>
      </w:r>
      <w:r w:rsidRPr="008C4B6E">
        <w:rPr>
          <w:rFonts w:asciiTheme="majorBidi" w:hAnsiTheme="majorBidi" w:cstheme="majorBidi"/>
          <w:spacing w:val="-2"/>
          <w:sz w:val="28"/>
        </w:rPr>
        <w:t xml:space="preserve"> 31, 2024 and 2023 are summarized </w:t>
      </w:r>
      <w:r w:rsidR="00A3292C" w:rsidRPr="008C4B6E">
        <w:rPr>
          <w:rFonts w:asciiTheme="majorBidi" w:hAnsiTheme="majorBidi" w:cstheme="majorBidi"/>
          <w:spacing w:val="-2"/>
          <w:sz w:val="28"/>
        </w:rPr>
        <w:t>below:</w:t>
      </w:r>
    </w:p>
    <w:tbl>
      <w:tblPr>
        <w:tblW w:w="9072" w:type="dxa"/>
        <w:jc w:val="right"/>
        <w:tblLayout w:type="fixed"/>
        <w:tblCellMar>
          <w:left w:w="30" w:type="dxa"/>
          <w:right w:w="30" w:type="dxa"/>
        </w:tblCellMar>
        <w:tblLook w:val="04A0" w:firstRow="1" w:lastRow="0" w:firstColumn="1" w:lastColumn="0" w:noHBand="0" w:noVBand="1"/>
      </w:tblPr>
      <w:tblGrid>
        <w:gridCol w:w="3402"/>
        <w:gridCol w:w="1276"/>
        <w:gridCol w:w="142"/>
        <w:gridCol w:w="1276"/>
        <w:gridCol w:w="141"/>
        <w:gridCol w:w="1276"/>
        <w:gridCol w:w="142"/>
        <w:gridCol w:w="1417"/>
      </w:tblGrid>
      <w:tr w:rsidR="00A3292C" w:rsidRPr="008C4B6E" w14:paraId="769DE3CD" w14:textId="77777777" w:rsidTr="00313E7F">
        <w:trPr>
          <w:trHeight w:val="60"/>
          <w:tblHeader/>
          <w:jc w:val="right"/>
        </w:trPr>
        <w:tc>
          <w:tcPr>
            <w:tcW w:w="3402" w:type="dxa"/>
          </w:tcPr>
          <w:p w14:paraId="71CEB3E3" w14:textId="77777777" w:rsidR="00A3292C" w:rsidRPr="008C4B6E" w:rsidRDefault="00A3292C" w:rsidP="006656EE">
            <w:pPr>
              <w:rPr>
                <w:rFonts w:asciiTheme="majorBidi" w:hAnsiTheme="majorBidi" w:cstheme="majorBidi"/>
                <w:sz w:val="28"/>
                <w:szCs w:val="28"/>
              </w:rPr>
            </w:pPr>
          </w:p>
        </w:tc>
        <w:tc>
          <w:tcPr>
            <w:tcW w:w="5670" w:type="dxa"/>
            <w:gridSpan w:val="7"/>
            <w:tcBorders>
              <w:bottom w:val="single" w:sz="4" w:space="0" w:color="auto"/>
            </w:tcBorders>
            <w:hideMark/>
          </w:tcPr>
          <w:p w14:paraId="21D800A8" w14:textId="6684B86A" w:rsidR="00A3292C" w:rsidRPr="008C4B6E" w:rsidRDefault="00A3292C" w:rsidP="006656EE">
            <w:pPr>
              <w:jc w:val="right"/>
              <w:rPr>
                <w:rFonts w:asciiTheme="majorBidi" w:hAnsiTheme="majorBidi" w:cstheme="majorBidi"/>
                <w:sz w:val="28"/>
                <w:szCs w:val="28"/>
              </w:rPr>
            </w:pPr>
            <w:r w:rsidRPr="008C4B6E">
              <w:rPr>
                <w:rFonts w:asciiTheme="majorBidi" w:eastAsia="Cordia New" w:hAnsiTheme="majorBidi" w:cstheme="majorBidi"/>
                <w:sz w:val="28"/>
                <w:szCs w:val="28"/>
                <w:lang w:eastAsia="zh-CN"/>
              </w:rPr>
              <w:t>(Unit: Thousand Baht)</w:t>
            </w:r>
          </w:p>
        </w:tc>
      </w:tr>
      <w:tr w:rsidR="00A3292C" w:rsidRPr="008C4B6E" w14:paraId="32EBF710" w14:textId="77777777" w:rsidTr="00313E7F">
        <w:trPr>
          <w:trHeight w:val="60"/>
          <w:tblHeader/>
          <w:jc w:val="right"/>
        </w:trPr>
        <w:tc>
          <w:tcPr>
            <w:tcW w:w="3402" w:type="dxa"/>
          </w:tcPr>
          <w:p w14:paraId="22392736" w14:textId="77777777" w:rsidR="00A3292C" w:rsidRPr="008C4B6E" w:rsidRDefault="00A3292C" w:rsidP="006656EE">
            <w:pPr>
              <w:rPr>
                <w:rFonts w:asciiTheme="majorBidi" w:hAnsiTheme="majorBidi" w:cstheme="majorBidi"/>
                <w:sz w:val="28"/>
                <w:szCs w:val="28"/>
                <w:cs/>
              </w:rPr>
            </w:pPr>
          </w:p>
        </w:tc>
        <w:tc>
          <w:tcPr>
            <w:tcW w:w="5670" w:type="dxa"/>
            <w:gridSpan w:val="7"/>
            <w:tcBorders>
              <w:top w:val="single" w:sz="4" w:space="0" w:color="auto"/>
              <w:bottom w:val="single" w:sz="4" w:space="0" w:color="auto"/>
            </w:tcBorders>
            <w:hideMark/>
          </w:tcPr>
          <w:p w14:paraId="05A20023" w14:textId="65DDB091" w:rsidR="00A3292C" w:rsidRPr="008C4B6E" w:rsidRDefault="00A3292C" w:rsidP="006656EE">
            <w:pPr>
              <w:jc w:val="center"/>
              <w:rPr>
                <w:rFonts w:asciiTheme="majorBidi" w:hAnsiTheme="majorBidi" w:cstheme="majorBidi"/>
                <w:sz w:val="28"/>
                <w:szCs w:val="28"/>
              </w:rPr>
            </w:pPr>
            <w:r w:rsidRPr="008C4B6E">
              <w:rPr>
                <w:rFonts w:asciiTheme="majorBidi" w:hAnsiTheme="majorBidi" w:cstheme="majorBidi"/>
                <w:sz w:val="28"/>
                <w:szCs w:val="28"/>
              </w:rPr>
              <w:t>Consolidated financial statements</w:t>
            </w:r>
          </w:p>
        </w:tc>
      </w:tr>
      <w:tr w:rsidR="00CA2E97" w:rsidRPr="008C4B6E" w14:paraId="0CAC4FCA" w14:textId="77777777" w:rsidTr="00313E7F">
        <w:trPr>
          <w:trHeight w:val="60"/>
          <w:tblHeader/>
          <w:jc w:val="right"/>
        </w:trPr>
        <w:tc>
          <w:tcPr>
            <w:tcW w:w="3402" w:type="dxa"/>
          </w:tcPr>
          <w:p w14:paraId="2171EB12" w14:textId="77777777" w:rsidR="00CA2E97" w:rsidRPr="008C4B6E" w:rsidRDefault="00CA2E97" w:rsidP="00AE5230">
            <w:pPr>
              <w:rPr>
                <w:rFonts w:asciiTheme="majorBidi" w:hAnsiTheme="majorBidi" w:cstheme="majorBidi"/>
                <w:sz w:val="28"/>
                <w:szCs w:val="28"/>
                <w:cs/>
              </w:rPr>
            </w:pPr>
          </w:p>
        </w:tc>
        <w:tc>
          <w:tcPr>
            <w:tcW w:w="1276" w:type="dxa"/>
            <w:tcBorders>
              <w:top w:val="single" w:sz="4" w:space="0" w:color="auto"/>
            </w:tcBorders>
            <w:vAlign w:val="bottom"/>
            <w:hideMark/>
          </w:tcPr>
          <w:p w14:paraId="2A53C53E" w14:textId="2211CD87" w:rsidR="00CA2E97" w:rsidRPr="008C4B6E" w:rsidRDefault="00CA2E97" w:rsidP="00AE5230">
            <w:pPr>
              <w:jc w:val="center"/>
              <w:rPr>
                <w:rFonts w:asciiTheme="majorBidi" w:hAnsiTheme="majorBidi" w:cstheme="majorBidi"/>
                <w:sz w:val="28"/>
                <w:szCs w:val="28"/>
              </w:rPr>
            </w:pPr>
            <w:r w:rsidRPr="008C4B6E">
              <w:rPr>
                <w:rFonts w:asciiTheme="majorBidi" w:hAnsiTheme="majorBidi" w:cstheme="majorBidi"/>
                <w:snapToGrid w:val="0"/>
                <w:sz w:val="28"/>
                <w:lang w:eastAsia="th-TH"/>
              </w:rPr>
              <w:t>Balance as at January 1,</w:t>
            </w:r>
          </w:p>
        </w:tc>
        <w:tc>
          <w:tcPr>
            <w:tcW w:w="142" w:type="dxa"/>
            <w:tcBorders>
              <w:top w:val="single" w:sz="4" w:space="0" w:color="auto"/>
            </w:tcBorders>
            <w:vAlign w:val="bottom"/>
          </w:tcPr>
          <w:p w14:paraId="6AC29BBC" w14:textId="77777777" w:rsidR="00CA2E97" w:rsidRPr="008C4B6E" w:rsidRDefault="00CA2E97" w:rsidP="00AE5230">
            <w:pPr>
              <w:jc w:val="center"/>
              <w:rPr>
                <w:rFonts w:asciiTheme="majorBidi" w:hAnsiTheme="majorBidi" w:cstheme="majorBidi"/>
                <w:sz w:val="28"/>
                <w:szCs w:val="28"/>
              </w:rPr>
            </w:pPr>
          </w:p>
        </w:tc>
        <w:tc>
          <w:tcPr>
            <w:tcW w:w="1276" w:type="dxa"/>
            <w:tcBorders>
              <w:top w:val="single" w:sz="4" w:space="0" w:color="auto"/>
            </w:tcBorders>
            <w:vAlign w:val="bottom"/>
            <w:hideMark/>
          </w:tcPr>
          <w:p w14:paraId="46DD6EB0" w14:textId="79A9825A" w:rsidR="00CA2E97" w:rsidRPr="008C4B6E" w:rsidRDefault="00CA2E97" w:rsidP="00AE5230">
            <w:pPr>
              <w:jc w:val="center"/>
              <w:rPr>
                <w:rFonts w:asciiTheme="majorBidi" w:hAnsiTheme="majorBidi" w:cstheme="majorBidi"/>
                <w:sz w:val="28"/>
                <w:szCs w:val="28"/>
              </w:rPr>
            </w:pPr>
          </w:p>
        </w:tc>
        <w:tc>
          <w:tcPr>
            <w:tcW w:w="141" w:type="dxa"/>
            <w:tcBorders>
              <w:top w:val="single" w:sz="4" w:space="0" w:color="auto"/>
            </w:tcBorders>
            <w:vAlign w:val="bottom"/>
          </w:tcPr>
          <w:p w14:paraId="37EC254A" w14:textId="77777777" w:rsidR="00CA2E97" w:rsidRPr="008C4B6E" w:rsidRDefault="00CA2E97" w:rsidP="00AE5230">
            <w:pPr>
              <w:jc w:val="center"/>
              <w:rPr>
                <w:rFonts w:asciiTheme="majorBidi" w:hAnsiTheme="majorBidi" w:cstheme="majorBidi"/>
                <w:sz w:val="28"/>
                <w:szCs w:val="28"/>
              </w:rPr>
            </w:pPr>
          </w:p>
        </w:tc>
        <w:tc>
          <w:tcPr>
            <w:tcW w:w="1276" w:type="dxa"/>
            <w:tcBorders>
              <w:top w:val="single" w:sz="4" w:space="0" w:color="auto"/>
            </w:tcBorders>
            <w:vAlign w:val="bottom"/>
          </w:tcPr>
          <w:p w14:paraId="5783126D" w14:textId="33CF0A36" w:rsidR="00CA2E97" w:rsidRPr="008C4B6E" w:rsidRDefault="00CA2E97" w:rsidP="00AE5230">
            <w:pPr>
              <w:jc w:val="center"/>
              <w:rPr>
                <w:rFonts w:asciiTheme="majorBidi" w:hAnsiTheme="majorBidi" w:cstheme="majorBidi"/>
                <w:sz w:val="28"/>
                <w:szCs w:val="28"/>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w:t>
            </w:r>
          </w:p>
        </w:tc>
        <w:tc>
          <w:tcPr>
            <w:tcW w:w="142" w:type="dxa"/>
            <w:tcBorders>
              <w:top w:val="single" w:sz="4" w:space="0" w:color="auto"/>
            </w:tcBorders>
            <w:vAlign w:val="bottom"/>
          </w:tcPr>
          <w:p w14:paraId="5A66C62C" w14:textId="77777777" w:rsidR="00CA2E97" w:rsidRPr="008C4B6E" w:rsidRDefault="00CA2E97" w:rsidP="00AE5230">
            <w:pPr>
              <w:jc w:val="center"/>
              <w:rPr>
                <w:rFonts w:asciiTheme="majorBidi" w:hAnsiTheme="majorBidi" w:cstheme="majorBidi"/>
                <w:sz w:val="28"/>
                <w:szCs w:val="28"/>
              </w:rPr>
            </w:pPr>
          </w:p>
        </w:tc>
        <w:tc>
          <w:tcPr>
            <w:tcW w:w="1417" w:type="dxa"/>
            <w:tcBorders>
              <w:top w:val="single" w:sz="4" w:space="0" w:color="auto"/>
            </w:tcBorders>
            <w:vAlign w:val="bottom"/>
          </w:tcPr>
          <w:p w14:paraId="0F9CC7DE" w14:textId="5C300A7C" w:rsidR="00CA2E97" w:rsidRPr="008C4B6E" w:rsidRDefault="00CA2E97" w:rsidP="00AE5230">
            <w:pPr>
              <w:jc w:val="center"/>
              <w:rPr>
                <w:rFonts w:asciiTheme="majorBidi" w:hAnsiTheme="majorBidi" w:cstheme="majorBidi"/>
                <w:sz w:val="28"/>
                <w:szCs w:val="28"/>
              </w:rPr>
            </w:pPr>
            <w:r w:rsidRPr="008C4B6E">
              <w:rPr>
                <w:rFonts w:asciiTheme="majorBidi" w:hAnsiTheme="majorBidi" w:cstheme="majorBidi"/>
                <w:snapToGrid w:val="0"/>
                <w:sz w:val="28"/>
                <w:lang w:eastAsia="th-TH"/>
              </w:rPr>
              <w:t>Balance as at December 31,</w:t>
            </w:r>
          </w:p>
        </w:tc>
      </w:tr>
      <w:tr w:rsidR="00CA2E97" w:rsidRPr="008C4B6E" w14:paraId="5D947D6C" w14:textId="77777777" w:rsidTr="00313E7F">
        <w:trPr>
          <w:trHeight w:val="60"/>
          <w:tblHeader/>
          <w:jc w:val="right"/>
        </w:trPr>
        <w:tc>
          <w:tcPr>
            <w:tcW w:w="3402" w:type="dxa"/>
          </w:tcPr>
          <w:p w14:paraId="7FD4FDF5" w14:textId="77777777" w:rsidR="00CA2E97" w:rsidRPr="008C4B6E" w:rsidRDefault="00CA2E97" w:rsidP="00AE5230">
            <w:pPr>
              <w:rPr>
                <w:rFonts w:asciiTheme="majorBidi" w:hAnsiTheme="majorBidi" w:cstheme="majorBidi"/>
                <w:sz w:val="28"/>
                <w:szCs w:val="28"/>
                <w:cs/>
              </w:rPr>
            </w:pPr>
          </w:p>
        </w:tc>
        <w:tc>
          <w:tcPr>
            <w:tcW w:w="1276" w:type="dxa"/>
            <w:tcBorders>
              <w:bottom w:val="single" w:sz="4" w:space="0" w:color="auto"/>
            </w:tcBorders>
            <w:vAlign w:val="bottom"/>
          </w:tcPr>
          <w:p w14:paraId="291FA83A" w14:textId="7E93A708" w:rsidR="00CA2E97" w:rsidRPr="008C4B6E" w:rsidRDefault="00CA2E97" w:rsidP="00AE5230">
            <w:pPr>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2024</w:t>
            </w:r>
          </w:p>
        </w:tc>
        <w:tc>
          <w:tcPr>
            <w:tcW w:w="142" w:type="dxa"/>
            <w:vAlign w:val="bottom"/>
          </w:tcPr>
          <w:p w14:paraId="3E857517" w14:textId="77777777" w:rsidR="00CA2E97" w:rsidRPr="008C4B6E" w:rsidRDefault="00CA2E97" w:rsidP="00AE5230">
            <w:pPr>
              <w:jc w:val="center"/>
              <w:rPr>
                <w:rFonts w:asciiTheme="majorBidi" w:hAnsiTheme="majorBidi" w:cstheme="majorBidi"/>
                <w:sz w:val="28"/>
                <w:szCs w:val="28"/>
              </w:rPr>
            </w:pPr>
          </w:p>
        </w:tc>
        <w:tc>
          <w:tcPr>
            <w:tcW w:w="1276" w:type="dxa"/>
            <w:tcBorders>
              <w:bottom w:val="single" w:sz="4" w:space="0" w:color="auto"/>
            </w:tcBorders>
            <w:vAlign w:val="bottom"/>
          </w:tcPr>
          <w:p w14:paraId="20E9B9CA" w14:textId="76FABE3D" w:rsidR="00CA2E97" w:rsidRPr="008C4B6E" w:rsidRDefault="00CA2E97" w:rsidP="00AE5230">
            <w:pPr>
              <w:jc w:val="center"/>
              <w:rPr>
                <w:rFonts w:asciiTheme="majorBidi" w:hAnsiTheme="majorBidi" w:cstheme="majorBidi"/>
                <w:sz w:val="28"/>
                <w:szCs w:val="28"/>
                <w:cs/>
              </w:rPr>
            </w:pPr>
            <w:r w:rsidRPr="008C4B6E">
              <w:rPr>
                <w:rFonts w:asciiTheme="majorBidi" w:hAnsiTheme="majorBidi" w:cstheme="majorBidi"/>
                <w:snapToGrid w:val="0"/>
                <w:sz w:val="28"/>
                <w:lang w:eastAsia="th-TH"/>
              </w:rPr>
              <w:t>Additions</w:t>
            </w:r>
          </w:p>
        </w:tc>
        <w:tc>
          <w:tcPr>
            <w:tcW w:w="141" w:type="dxa"/>
            <w:vAlign w:val="bottom"/>
          </w:tcPr>
          <w:p w14:paraId="41894A55" w14:textId="77777777" w:rsidR="00CA2E97" w:rsidRPr="008C4B6E" w:rsidRDefault="00CA2E97" w:rsidP="00AE5230">
            <w:pPr>
              <w:jc w:val="center"/>
              <w:rPr>
                <w:rFonts w:asciiTheme="majorBidi" w:hAnsiTheme="majorBidi" w:cstheme="majorBidi"/>
                <w:sz w:val="28"/>
                <w:szCs w:val="28"/>
              </w:rPr>
            </w:pPr>
          </w:p>
        </w:tc>
        <w:tc>
          <w:tcPr>
            <w:tcW w:w="1276" w:type="dxa"/>
            <w:tcBorders>
              <w:bottom w:val="single" w:sz="4" w:space="0" w:color="auto"/>
            </w:tcBorders>
            <w:vAlign w:val="bottom"/>
          </w:tcPr>
          <w:p w14:paraId="4AF57173" w14:textId="28C77F4D" w:rsidR="00CA2E97" w:rsidRPr="008C4B6E" w:rsidRDefault="00CA2E97" w:rsidP="00AE5230">
            <w:pPr>
              <w:jc w:val="center"/>
              <w:rPr>
                <w:rFonts w:asciiTheme="majorBidi" w:hAnsiTheme="majorBidi" w:cstheme="majorBidi"/>
                <w:sz w:val="28"/>
                <w:szCs w:val="28"/>
                <w:cs/>
              </w:rPr>
            </w:pPr>
            <w:r w:rsidRPr="008C4B6E">
              <w:rPr>
                <w:rFonts w:asciiTheme="majorBidi" w:hAnsiTheme="majorBidi" w:cstheme="majorBidi"/>
                <w:snapToGrid w:val="0"/>
                <w:sz w:val="28"/>
                <w:szCs w:val="28"/>
                <w:lang w:eastAsia="th-TH"/>
              </w:rPr>
              <w:t>Write off</w:t>
            </w:r>
          </w:p>
        </w:tc>
        <w:tc>
          <w:tcPr>
            <w:tcW w:w="142" w:type="dxa"/>
            <w:vAlign w:val="bottom"/>
          </w:tcPr>
          <w:p w14:paraId="450E290F" w14:textId="77777777" w:rsidR="00CA2E97" w:rsidRPr="008C4B6E" w:rsidRDefault="00CA2E97" w:rsidP="00AE5230">
            <w:pPr>
              <w:jc w:val="center"/>
              <w:rPr>
                <w:rFonts w:asciiTheme="majorBidi" w:hAnsiTheme="majorBidi" w:cstheme="majorBidi"/>
                <w:sz w:val="28"/>
                <w:szCs w:val="28"/>
              </w:rPr>
            </w:pPr>
          </w:p>
        </w:tc>
        <w:tc>
          <w:tcPr>
            <w:tcW w:w="1417" w:type="dxa"/>
            <w:tcBorders>
              <w:bottom w:val="single" w:sz="4" w:space="0" w:color="auto"/>
            </w:tcBorders>
            <w:vAlign w:val="bottom"/>
          </w:tcPr>
          <w:p w14:paraId="465C4A20" w14:textId="06AE993D" w:rsidR="00CA2E97" w:rsidRPr="008C4B6E" w:rsidRDefault="00CA2E97" w:rsidP="00AE5230">
            <w:pPr>
              <w:jc w:val="center"/>
              <w:rPr>
                <w:rFonts w:asciiTheme="majorBidi" w:hAnsiTheme="majorBidi" w:cstheme="majorBidi"/>
                <w:sz w:val="28"/>
                <w:szCs w:val="28"/>
                <w:cs/>
              </w:rPr>
            </w:pPr>
            <w:r w:rsidRPr="008C4B6E">
              <w:rPr>
                <w:rFonts w:asciiTheme="majorBidi" w:hAnsiTheme="majorBidi" w:cstheme="majorBidi"/>
                <w:snapToGrid w:val="0"/>
                <w:sz w:val="28"/>
                <w:lang w:eastAsia="th-TH"/>
              </w:rPr>
              <w:t>2024</w:t>
            </w:r>
          </w:p>
        </w:tc>
      </w:tr>
      <w:tr w:rsidR="00CA2E97" w:rsidRPr="008C4B6E" w14:paraId="5EBE8297" w14:textId="77777777" w:rsidTr="00313E7F">
        <w:trPr>
          <w:trHeight w:val="67"/>
          <w:jc w:val="right"/>
        </w:trPr>
        <w:tc>
          <w:tcPr>
            <w:tcW w:w="3402" w:type="dxa"/>
            <w:hideMark/>
          </w:tcPr>
          <w:p w14:paraId="497DBE71" w14:textId="0B4706C3" w:rsidR="00CA2E97" w:rsidRPr="008C4B6E" w:rsidRDefault="00CA2E97" w:rsidP="000A612A">
            <w:pPr>
              <w:ind w:firstLine="392"/>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At cost</w:t>
            </w:r>
          </w:p>
        </w:tc>
        <w:tc>
          <w:tcPr>
            <w:tcW w:w="1276" w:type="dxa"/>
            <w:tcBorders>
              <w:top w:val="single" w:sz="4" w:space="0" w:color="auto"/>
            </w:tcBorders>
            <w:shd w:val="clear" w:color="auto" w:fill="auto"/>
          </w:tcPr>
          <w:p w14:paraId="77FFC885" w14:textId="77777777" w:rsidR="00CA2E97" w:rsidRPr="008C4B6E" w:rsidRDefault="00CA2E97" w:rsidP="00AE5230">
            <w:pPr>
              <w:rPr>
                <w:rFonts w:asciiTheme="majorBidi" w:hAnsiTheme="majorBidi" w:cstheme="majorBidi"/>
                <w:sz w:val="28"/>
                <w:szCs w:val="28"/>
                <w:u w:val="single"/>
              </w:rPr>
            </w:pPr>
          </w:p>
        </w:tc>
        <w:tc>
          <w:tcPr>
            <w:tcW w:w="142" w:type="dxa"/>
            <w:shd w:val="clear" w:color="auto" w:fill="auto"/>
          </w:tcPr>
          <w:p w14:paraId="2ABC7D7F" w14:textId="77777777" w:rsidR="00CA2E97" w:rsidRPr="008C4B6E" w:rsidRDefault="00CA2E97" w:rsidP="00AE5230">
            <w:pPr>
              <w:rPr>
                <w:rFonts w:asciiTheme="majorBidi" w:hAnsiTheme="majorBidi" w:cstheme="majorBidi"/>
                <w:sz w:val="28"/>
                <w:szCs w:val="28"/>
                <w:u w:val="single"/>
              </w:rPr>
            </w:pPr>
          </w:p>
        </w:tc>
        <w:tc>
          <w:tcPr>
            <w:tcW w:w="1276" w:type="dxa"/>
            <w:tcBorders>
              <w:top w:val="single" w:sz="4" w:space="0" w:color="auto"/>
            </w:tcBorders>
            <w:shd w:val="clear" w:color="auto" w:fill="auto"/>
          </w:tcPr>
          <w:p w14:paraId="1C272943" w14:textId="77777777" w:rsidR="00CA2E97" w:rsidRPr="008C4B6E" w:rsidRDefault="00CA2E97" w:rsidP="00AE5230">
            <w:pPr>
              <w:rPr>
                <w:rFonts w:asciiTheme="majorBidi" w:hAnsiTheme="majorBidi" w:cstheme="majorBidi"/>
                <w:sz w:val="28"/>
                <w:szCs w:val="28"/>
                <w:u w:val="single"/>
              </w:rPr>
            </w:pPr>
          </w:p>
        </w:tc>
        <w:tc>
          <w:tcPr>
            <w:tcW w:w="141" w:type="dxa"/>
            <w:shd w:val="clear" w:color="auto" w:fill="auto"/>
          </w:tcPr>
          <w:p w14:paraId="2566A4B1" w14:textId="77777777" w:rsidR="00CA2E97" w:rsidRPr="008C4B6E" w:rsidRDefault="00CA2E97" w:rsidP="00AE5230">
            <w:pPr>
              <w:rPr>
                <w:rFonts w:asciiTheme="majorBidi" w:hAnsiTheme="majorBidi" w:cstheme="majorBidi"/>
                <w:sz w:val="28"/>
                <w:szCs w:val="28"/>
                <w:u w:val="single"/>
              </w:rPr>
            </w:pPr>
          </w:p>
        </w:tc>
        <w:tc>
          <w:tcPr>
            <w:tcW w:w="1276" w:type="dxa"/>
            <w:tcBorders>
              <w:top w:val="single" w:sz="4" w:space="0" w:color="auto"/>
            </w:tcBorders>
            <w:shd w:val="clear" w:color="auto" w:fill="auto"/>
          </w:tcPr>
          <w:p w14:paraId="6DC8DA5D" w14:textId="77777777" w:rsidR="00CA2E97" w:rsidRPr="008C4B6E" w:rsidRDefault="00CA2E97" w:rsidP="00AE5230">
            <w:pPr>
              <w:rPr>
                <w:rFonts w:asciiTheme="majorBidi" w:hAnsiTheme="majorBidi" w:cstheme="majorBidi"/>
                <w:sz w:val="28"/>
                <w:szCs w:val="28"/>
                <w:u w:val="single"/>
              </w:rPr>
            </w:pPr>
          </w:p>
        </w:tc>
        <w:tc>
          <w:tcPr>
            <w:tcW w:w="142" w:type="dxa"/>
            <w:shd w:val="clear" w:color="auto" w:fill="auto"/>
          </w:tcPr>
          <w:p w14:paraId="4D6E073D" w14:textId="77777777" w:rsidR="00CA2E97" w:rsidRPr="008C4B6E" w:rsidRDefault="00CA2E97" w:rsidP="00AE5230">
            <w:pPr>
              <w:rPr>
                <w:rFonts w:asciiTheme="majorBidi" w:hAnsiTheme="majorBidi" w:cstheme="majorBidi"/>
                <w:sz w:val="28"/>
                <w:szCs w:val="28"/>
              </w:rPr>
            </w:pPr>
          </w:p>
        </w:tc>
        <w:tc>
          <w:tcPr>
            <w:tcW w:w="1417" w:type="dxa"/>
            <w:tcBorders>
              <w:top w:val="single" w:sz="4" w:space="0" w:color="auto"/>
            </w:tcBorders>
            <w:shd w:val="clear" w:color="auto" w:fill="auto"/>
          </w:tcPr>
          <w:p w14:paraId="29FCB528" w14:textId="77777777" w:rsidR="00CA2E97" w:rsidRPr="008C4B6E" w:rsidRDefault="00CA2E97" w:rsidP="00AE5230">
            <w:pPr>
              <w:rPr>
                <w:rFonts w:asciiTheme="majorBidi" w:hAnsiTheme="majorBidi" w:cstheme="majorBidi"/>
                <w:sz w:val="28"/>
                <w:szCs w:val="28"/>
                <w:u w:val="single"/>
              </w:rPr>
            </w:pPr>
          </w:p>
        </w:tc>
      </w:tr>
      <w:tr w:rsidR="00CA2E97" w:rsidRPr="008C4B6E" w14:paraId="68D65E6F" w14:textId="77777777" w:rsidTr="00CA2E97">
        <w:trPr>
          <w:trHeight w:val="187"/>
          <w:jc w:val="right"/>
        </w:trPr>
        <w:tc>
          <w:tcPr>
            <w:tcW w:w="3402" w:type="dxa"/>
            <w:hideMark/>
          </w:tcPr>
          <w:p w14:paraId="4DA4CA80" w14:textId="24C8E098" w:rsidR="00CA2E97" w:rsidRPr="008C4B6E" w:rsidRDefault="00CA2E97" w:rsidP="000A612A">
            <w:pPr>
              <w:ind w:left="-35" w:firstLine="392"/>
              <w:rPr>
                <w:rFonts w:asciiTheme="majorBidi" w:hAnsiTheme="majorBidi" w:cstheme="majorBidi"/>
                <w:sz w:val="28"/>
                <w:szCs w:val="28"/>
              </w:rPr>
            </w:pPr>
            <w:r w:rsidRPr="008C4B6E">
              <w:rPr>
                <w:rFonts w:asciiTheme="majorBidi" w:hAnsiTheme="majorBidi" w:cstheme="majorBidi"/>
                <w:sz w:val="28"/>
                <w:szCs w:val="28"/>
              </w:rPr>
              <w:t>Software licenses</w:t>
            </w:r>
          </w:p>
        </w:tc>
        <w:tc>
          <w:tcPr>
            <w:tcW w:w="1276" w:type="dxa"/>
            <w:shd w:val="clear" w:color="auto" w:fill="auto"/>
            <w:vAlign w:val="center"/>
          </w:tcPr>
          <w:p w14:paraId="45F95CB4" w14:textId="77777777" w:rsidR="00CA2E97" w:rsidRPr="008C4B6E" w:rsidRDefault="00CA2E97" w:rsidP="00AE5230">
            <w:pPr>
              <w:jc w:val="right"/>
              <w:rPr>
                <w:rFonts w:asciiTheme="majorBidi" w:hAnsiTheme="majorBidi" w:cstheme="majorBidi"/>
                <w:sz w:val="28"/>
                <w:szCs w:val="28"/>
                <w:cs/>
              </w:rPr>
            </w:pPr>
            <w:r w:rsidRPr="008C4B6E">
              <w:rPr>
                <w:rFonts w:asciiTheme="majorBidi" w:hAnsiTheme="majorBidi" w:cstheme="majorBidi"/>
                <w:sz w:val="28"/>
                <w:szCs w:val="28"/>
              </w:rPr>
              <w:t>21,022</w:t>
            </w:r>
          </w:p>
        </w:tc>
        <w:tc>
          <w:tcPr>
            <w:tcW w:w="142" w:type="dxa"/>
            <w:shd w:val="clear" w:color="auto" w:fill="auto"/>
          </w:tcPr>
          <w:p w14:paraId="0A6634D1" w14:textId="77777777" w:rsidR="00CA2E97" w:rsidRPr="008C4B6E" w:rsidRDefault="00CA2E97" w:rsidP="00AE5230">
            <w:pPr>
              <w:rPr>
                <w:rFonts w:asciiTheme="majorBidi" w:hAnsiTheme="majorBidi" w:cstheme="majorBidi"/>
                <w:sz w:val="28"/>
                <w:szCs w:val="28"/>
              </w:rPr>
            </w:pPr>
          </w:p>
        </w:tc>
        <w:tc>
          <w:tcPr>
            <w:tcW w:w="1276" w:type="dxa"/>
            <w:shd w:val="clear" w:color="auto" w:fill="auto"/>
            <w:vAlign w:val="center"/>
          </w:tcPr>
          <w:p w14:paraId="0E04FE16" w14:textId="77777777" w:rsidR="00CA2E97" w:rsidRPr="008C4B6E" w:rsidRDefault="00CA2E97" w:rsidP="00AE5230">
            <w:pPr>
              <w:jc w:val="right"/>
              <w:rPr>
                <w:rFonts w:asciiTheme="majorBidi" w:hAnsiTheme="majorBidi" w:cstheme="majorBidi"/>
                <w:sz w:val="28"/>
                <w:szCs w:val="28"/>
              </w:rPr>
            </w:pPr>
            <w:r w:rsidRPr="008C4B6E">
              <w:rPr>
                <w:rFonts w:asciiTheme="majorBidi" w:hAnsiTheme="majorBidi" w:cstheme="majorBidi"/>
                <w:sz w:val="28"/>
                <w:szCs w:val="28"/>
              </w:rPr>
              <w:t>4,</w:t>
            </w:r>
            <w:r w:rsidRPr="008C4B6E">
              <w:rPr>
                <w:rFonts w:asciiTheme="majorBidi" w:hAnsiTheme="majorBidi" w:cstheme="majorBidi"/>
                <w:sz w:val="28"/>
                <w:szCs w:val="28"/>
                <w:cs/>
              </w:rPr>
              <w:t>168</w:t>
            </w:r>
          </w:p>
        </w:tc>
        <w:tc>
          <w:tcPr>
            <w:tcW w:w="141" w:type="dxa"/>
            <w:shd w:val="clear" w:color="auto" w:fill="auto"/>
          </w:tcPr>
          <w:p w14:paraId="70944265" w14:textId="77777777" w:rsidR="00CA2E97" w:rsidRPr="008C4B6E" w:rsidRDefault="00CA2E97" w:rsidP="00AE5230">
            <w:pPr>
              <w:jc w:val="right"/>
              <w:rPr>
                <w:rFonts w:asciiTheme="majorBidi" w:hAnsiTheme="majorBidi" w:cstheme="majorBidi"/>
                <w:sz w:val="28"/>
                <w:szCs w:val="28"/>
              </w:rPr>
            </w:pPr>
          </w:p>
        </w:tc>
        <w:tc>
          <w:tcPr>
            <w:tcW w:w="1276" w:type="dxa"/>
            <w:shd w:val="clear" w:color="auto" w:fill="auto"/>
            <w:vAlign w:val="center"/>
          </w:tcPr>
          <w:p w14:paraId="02C40392" w14:textId="77777777" w:rsidR="00CA2E97" w:rsidRPr="008C4B6E" w:rsidRDefault="00CA2E97" w:rsidP="00AE5230">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34C9BAA7" w14:textId="77777777" w:rsidR="00CA2E97" w:rsidRPr="008C4B6E" w:rsidRDefault="00CA2E97" w:rsidP="00AE5230">
            <w:pPr>
              <w:jc w:val="right"/>
              <w:rPr>
                <w:rFonts w:asciiTheme="majorBidi" w:hAnsiTheme="majorBidi" w:cstheme="majorBidi"/>
                <w:sz w:val="28"/>
                <w:szCs w:val="28"/>
              </w:rPr>
            </w:pPr>
          </w:p>
        </w:tc>
        <w:tc>
          <w:tcPr>
            <w:tcW w:w="1417" w:type="dxa"/>
            <w:shd w:val="clear" w:color="auto" w:fill="auto"/>
          </w:tcPr>
          <w:p w14:paraId="17927670" w14:textId="77777777" w:rsidR="00CA2E97" w:rsidRPr="008C4B6E" w:rsidRDefault="00CA2E97" w:rsidP="00AE5230">
            <w:pPr>
              <w:jc w:val="right"/>
              <w:rPr>
                <w:rFonts w:asciiTheme="majorBidi" w:hAnsiTheme="majorBidi" w:cstheme="majorBidi"/>
                <w:sz w:val="28"/>
                <w:szCs w:val="28"/>
              </w:rPr>
            </w:pPr>
            <w:r w:rsidRPr="008C4B6E">
              <w:rPr>
                <w:rFonts w:asciiTheme="majorBidi" w:hAnsiTheme="majorBidi" w:cstheme="majorBidi"/>
                <w:sz w:val="28"/>
                <w:szCs w:val="28"/>
              </w:rPr>
              <w:t>25,190</w:t>
            </w:r>
          </w:p>
        </w:tc>
      </w:tr>
      <w:tr w:rsidR="00CA2E97" w:rsidRPr="008C4B6E" w14:paraId="6A3D7DDF" w14:textId="77777777" w:rsidTr="00313E7F">
        <w:trPr>
          <w:trHeight w:val="187"/>
          <w:jc w:val="right"/>
        </w:trPr>
        <w:tc>
          <w:tcPr>
            <w:tcW w:w="3402" w:type="dxa"/>
          </w:tcPr>
          <w:p w14:paraId="02F1A790" w14:textId="7005DEB5" w:rsidR="00CA2E97" w:rsidRPr="008C4B6E" w:rsidRDefault="00CA2E97" w:rsidP="000A612A">
            <w:pPr>
              <w:ind w:firstLine="392"/>
              <w:rPr>
                <w:rFonts w:asciiTheme="majorBidi" w:hAnsiTheme="majorBidi" w:cstheme="majorBidi"/>
                <w:sz w:val="28"/>
                <w:szCs w:val="28"/>
                <w:cs/>
              </w:rPr>
            </w:pPr>
            <w:r w:rsidRPr="008C4B6E">
              <w:rPr>
                <w:rFonts w:asciiTheme="majorBidi" w:hAnsiTheme="majorBidi" w:cstheme="majorBidi"/>
                <w:snapToGrid w:val="0"/>
                <w:sz w:val="28"/>
                <w:szCs w:val="28"/>
                <w:lang w:eastAsia="th-TH"/>
              </w:rPr>
              <w:t>Assets under construction</w:t>
            </w:r>
          </w:p>
        </w:tc>
        <w:tc>
          <w:tcPr>
            <w:tcW w:w="1276" w:type="dxa"/>
            <w:tcBorders>
              <w:bottom w:val="single" w:sz="4" w:space="0" w:color="auto"/>
            </w:tcBorders>
            <w:shd w:val="clear" w:color="auto" w:fill="auto"/>
            <w:vAlign w:val="center"/>
          </w:tcPr>
          <w:p w14:paraId="0BB5ED9F" w14:textId="77777777" w:rsidR="00CA2E97" w:rsidRPr="008C4B6E" w:rsidRDefault="00CA2E97" w:rsidP="00AE5230">
            <w:pPr>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42" w:type="dxa"/>
            <w:shd w:val="clear" w:color="auto" w:fill="auto"/>
          </w:tcPr>
          <w:p w14:paraId="5D69A9FB" w14:textId="77777777" w:rsidR="00CA2E97" w:rsidRPr="008C4B6E" w:rsidRDefault="00CA2E97" w:rsidP="00AE5230">
            <w:pPr>
              <w:rPr>
                <w:rFonts w:asciiTheme="majorBidi" w:hAnsiTheme="majorBidi" w:cstheme="majorBidi"/>
                <w:sz w:val="28"/>
                <w:szCs w:val="28"/>
              </w:rPr>
            </w:pPr>
          </w:p>
        </w:tc>
        <w:tc>
          <w:tcPr>
            <w:tcW w:w="1276" w:type="dxa"/>
            <w:tcBorders>
              <w:bottom w:val="single" w:sz="4" w:space="0" w:color="auto"/>
            </w:tcBorders>
            <w:shd w:val="clear" w:color="auto" w:fill="auto"/>
            <w:vAlign w:val="center"/>
          </w:tcPr>
          <w:p w14:paraId="39AADC04" w14:textId="77777777" w:rsidR="00CA2E97" w:rsidRPr="008C4B6E" w:rsidRDefault="00CA2E97" w:rsidP="00AE5230">
            <w:pPr>
              <w:jc w:val="right"/>
              <w:rPr>
                <w:rFonts w:asciiTheme="majorBidi" w:hAnsiTheme="majorBidi" w:cstheme="majorBidi"/>
                <w:sz w:val="28"/>
                <w:szCs w:val="28"/>
                <w:cs/>
              </w:rPr>
            </w:pPr>
            <w:r w:rsidRPr="008C4B6E">
              <w:rPr>
                <w:rFonts w:asciiTheme="majorBidi" w:hAnsiTheme="majorBidi" w:cstheme="majorBidi"/>
                <w:sz w:val="28"/>
                <w:szCs w:val="28"/>
                <w:cs/>
              </w:rPr>
              <w:t>33</w:t>
            </w:r>
            <w:r w:rsidRPr="008C4B6E">
              <w:rPr>
                <w:rFonts w:asciiTheme="majorBidi" w:hAnsiTheme="majorBidi" w:cstheme="majorBidi"/>
                <w:sz w:val="28"/>
                <w:szCs w:val="28"/>
              </w:rPr>
              <w:t>8</w:t>
            </w:r>
          </w:p>
        </w:tc>
        <w:tc>
          <w:tcPr>
            <w:tcW w:w="141" w:type="dxa"/>
            <w:shd w:val="clear" w:color="auto" w:fill="auto"/>
          </w:tcPr>
          <w:p w14:paraId="6AC747D6" w14:textId="77777777" w:rsidR="00CA2E97" w:rsidRPr="008C4B6E" w:rsidRDefault="00CA2E97" w:rsidP="00AE5230">
            <w:pPr>
              <w:jc w:val="right"/>
              <w:rPr>
                <w:rFonts w:asciiTheme="majorBidi" w:hAnsiTheme="majorBidi" w:cstheme="majorBidi"/>
                <w:sz w:val="28"/>
                <w:szCs w:val="28"/>
              </w:rPr>
            </w:pPr>
          </w:p>
        </w:tc>
        <w:tc>
          <w:tcPr>
            <w:tcW w:w="1276" w:type="dxa"/>
            <w:tcBorders>
              <w:bottom w:val="single" w:sz="4" w:space="0" w:color="auto"/>
            </w:tcBorders>
            <w:shd w:val="clear" w:color="auto" w:fill="auto"/>
            <w:vAlign w:val="center"/>
          </w:tcPr>
          <w:p w14:paraId="7A1BDA65" w14:textId="77777777" w:rsidR="00CA2E97" w:rsidRPr="008C4B6E" w:rsidRDefault="00CA2E97" w:rsidP="00AE5230">
            <w:pPr>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42" w:type="dxa"/>
            <w:shd w:val="clear" w:color="auto" w:fill="auto"/>
          </w:tcPr>
          <w:p w14:paraId="19964610" w14:textId="77777777" w:rsidR="00CA2E97" w:rsidRPr="008C4B6E" w:rsidRDefault="00CA2E97" w:rsidP="00AE5230">
            <w:pPr>
              <w:jc w:val="right"/>
              <w:rPr>
                <w:rFonts w:asciiTheme="majorBidi" w:hAnsiTheme="majorBidi" w:cstheme="majorBidi"/>
                <w:sz w:val="28"/>
                <w:szCs w:val="28"/>
              </w:rPr>
            </w:pPr>
          </w:p>
        </w:tc>
        <w:tc>
          <w:tcPr>
            <w:tcW w:w="1417" w:type="dxa"/>
            <w:tcBorders>
              <w:bottom w:val="single" w:sz="4" w:space="0" w:color="auto"/>
            </w:tcBorders>
            <w:shd w:val="clear" w:color="auto" w:fill="auto"/>
          </w:tcPr>
          <w:p w14:paraId="5E6F2DD0" w14:textId="77777777" w:rsidR="00CA2E97" w:rsidRPr="008C4B6E" w:rsidRDefault="00CA2E97" w:rsidP="00AE5230">
            <w:pPr>
              <w:jc w:val="right"/>
              <w:rPr>
                <w:rFonts w:asciiTheme="majorBidi" w:hAnsiTheme="majorBidi" w:cstheme="majorBidi"/>
                <w:sz w:val="28"/>
                <w:szCs w:val="28"/>
              </w:rPr>
            </w:pPr>
            <w:r w:rsidRPr="008C4B6E">
              <w:rPr>
                <w:rFonts w:asciiTheme="majorBidi" w:hAnsiTheme="majorBidi" w:cstheme="majorBidi"/>
                <w:sz w:val="28"/>
                <w:szCs w:val="28"/>
                <w:cs/>
              </w:rPr>
              <w:t>33</w:t>
            </w:r>
            <w:r w:rsidRPr="008C4B6E">
              <w:rPr>
                <w:rFonts w:asciiTheme="majorBidi" w:hAnsiTheme="majorBidi" w:cstheme="majorBidi"/>
                <w:sz w:val="28"/>
                <w:szCs w:val="28"/>
              </w:rPr>
              <w:t>8</w:t>
            </w:r>
          </w:p>
        </w:tc>
      </w:tr>
      <w:tr w:rsidR="00CA2E97" w:rsidRPr="008C4B6E" w14:paraId="1B95167E" w14:textId="77777777" w:rsidTr="00313E7F">
        <w:trPr>
          <w:trHeight w:val="93"/>
          <w:jc w:val="right"/>
        </w:trPr>
        <w:tc>
          <w:tcPr>
            <w:tcW w:w="3402" w:type="dxa"/>
            <w:vAlign w:val="bottom"/>
            <w:hideMark/>
          </w:tcPr>
          <w:p w14:paraId="5412B0C6" w14:textId="5ED851C3" w:rsidR="00CA2E97" w:rsidRPr="008C4B6E" w:rsidRDefault="00CA2E97" w:rsidP="000A612A">
            <w:pPr>
              <w:ind w:firstLine="392"/>
              <w:rPr>
                <w:rFonts w:asciiTheme="majorBidi" w:hAnsiTheme="majorBidi" w:cstheme="majorBidi"/>
                <w:sz w:val="28"/>
                <w:szCs w:val="28"/>
              </w:rPr>
            </w:pPr>
            <w:r w:rsidRPr="008C4B6E">
              <w:rPr>
                <w:rFonts w:asciiTheme="majorBidi" w:hAnsiTheme="majorBidi" w:cstheme="majorBidi"/>
                <w:sz w:val="28"/>
                <w:szCs w:val="28"/>
              </w:rPr>
              <w:t>Total</w:t>
            </w:r>
          </w:p>
        </w:tc>
        <w:tc>
          <w:tcPr>
            <w:tcW w:w="1276" w:type="dxa"/>
            <w:tcBorders>
              <w:top w:val="single" w:sz="4" w:space="0" w:color="auto"/>
              <w:bottom w:val="single" w:sz="4" w:space="0" w:color="auto"/>
            </w:tcBorders>
            <w:shd w:val="clear" w:color="auto" w:fill="auto"/>
            <w:vAlign w:val="center"/>
          </w:tcPr>
          <w:p w14:paraId="6C1470D2" w14:textId="77777777" w:rsidR="00CA2E97" w:rsidRPr="008C4B6E" w:rsidRDefault="00CA2E97" w:rsidP="00AE5230">
            <w:pPr>
              <w:jc w:val="right"/>
              <w:rPr>
                <w:rFonts w:asciiTheme="majorBidi" w:hAnsiTheme="majorBidi" w:cstheme="majorBidi"/>
                <w:sz w:val="28"/>
                <w:szCs w:val="28"/>
                <w:cs/>
              </w:rPr>
            </w:pPr>
            <w:r w:rsidRPr="008C4B6E">
              <w:rPr>
                <w:rFonts w:asciiTheme="majorBidi" w:hAnsiTheme="majorBidi" w:cstheme="majorBidi"/>
                <w:sz w:val="28"/>
                <w:szCs w:val="28"/>
              </w:rPr>
              <w:t>21,022</w:t>
            </w:r>
          </w:p>
        </w:tc>
        <w:tc>
          <w:tcPr>
            <w:tcW w:w="142" w:type="dxa"/>
            <w:shd w:val="clear" w:color="auto" w:fill="auto"/>
          </w:tcPr>
          <w:p w14:paraId="673920C6" w14:textId="77777777" w:rsidR="00CA2E97" w:rsidRPr="008C4B6E" w:rsidRDefault="00CA2E97" w:rsidP="00AE5230">
            <w:pPr>
              <w:rPr>
                <w:rFonts w:asciiTheme="majorBidi" w:hAnsiTheme="majorBidi" w:cstheme="majorBidi"/>
                <w:sz w:val="28"/>
                <w:szCs w:val="28"/>
                <w:cs/>
              </w:rPr>
            </w:pPr>
          </w:p>
        </w:tc>
        <w:tc>
          <w:tcPr>
            <w:tcW w:w="1276" w:type="dxa"/>
            <w:tcBorders>
              <w:top w:val="single" w:sz="4" w:space="0" w:color="auto"/>
              <w:bottom w:val="single" w:sz="4" w:space="0" w:color="auto"/>
            </w:tcBorders>
            <w:shd w:val="clear" w:color="auto" w:fill="auto"/>
            <w:vAlign w:val="center"/>
          </w:tcPr>
          <w:p w14:paraId="15AB28C5" w14:textId="77777777" w:rsidR="00CA2E97" w:rsidRPr="008C4B6E" w:rsidRDefault="00CA2E97" w:rsidP="00AE5230">
            <w:pPr>
              <w:jc w:val="right"/>
              <w:rPr>
                <w:rFonts w:asciiTheme="majorBidi" w:hAnsiTheme="majorBidi" w:cstheme="majorBidi"/>
                <w:sz w:val="28"/>
                <w:szCs w:val="28"/>
              </w:rPr>
            </w:pPr>
            <w:r w:rsidRPr="008C4B6E">
              <w:rPr>
                <w:rFonts w:asciiTheme="majorBidi" w:hAnsiTheme="majorBidi" w:cstheme="majorBidi"/>
                <w:sz w:val="28"/>
                <w:szCs w:val="28"/>
              </w:rPr>
              <w:t>4,506</w:t>
            </w:r>
          </w:p>
        </w:tc>
        <w:tc>
          <w:tcPr>
            <w:tcW w:w="141" w:type="dxa"/>
            <w:shd w:val="clear" w:color="auto" w:fill="auto"/>
          </w:tcPr>
          <w:p w14:paraId="6247C310" w14:textId="77777777" w:rsidR="00CA2E97" w:rsidRPr="008C4B6E" w:rsidRDefault="00CA2E97" w:rsidP="00AE5230">
            <w:pPr>
              <w:jc w:val="right"/>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vAlign w:val="center"/>
          </w:tcPr>
          <w:p w14:paraId="7613312C" w14:textId="77777777" w:rsidR="00CA2E97" w:rsidRPr="008C4B6E" w:rsidRDefault="00CA2E97" w:rsidP="00AE5230">
            <w:pPr>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42" w:type="dxa"/>
            <w:shd w:val="clear" w:color="auto" w:fill="auto"/>
          </w:tcPr>
          <w:p w14:paraId="5952688F" w14:textId="77777777" w:rsidR="00CA2E97" w:rsidRPr="008C4B6E" w:rsidRDefault="00CA2E97" w:rsidP="00AE5230">
            <w:pPr>
              <w:jc w:val="right"/>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vAlign w:val="center"/>
          </w:tcPr>
          <w:p w14:paraId="2ED0CEAA" w14:textId="77777777" w:rsidR="00CA2E97" w:rsidRPr="008C4B6E" w:rsidRDefault="00CA2E97" w:rsidP="00AE5230">
            <w:pPr>
              <w:jc w:val="right"/>
              <w:rPr>
                <w:rFonts w:asciiTheme="majorBidi" w:hAnsiTheme="majorBidi" w:cstheme="majorBidi"/>
                <w:sz w:val="28"/>
                <w:szCs w:val="28"/>
              </w:rPr>
            </w:pPr>
            <w:r w:rsidRPr="008C4B6E">
              <w:rPr>
                <w:rFonts w:asciiTheme="majorBidi" w:hAnsiTheme="majorBidi" w:cstheme="majorBidi"/>
                <w:sz w:val="28"/>
                <w:szCs w:val="28"/>
              </w:rPr>
              <w:t>25,528</w:t>
            </w:r>
          </w:p>
        </w:tc>
      </w:tr>
      <w:tr w:rsidR="00CA2E97" w:rsidRPr="008C4B6E" w14:paraId="208131C4" w14:textId="77777777" w:rsidTr="00313E7F">
        <w:trPr>
          <w:trHeight w:val="93"/>
          <w:jc w:val="right"/>
        </w:trPr>
        <w:tc>
          <w:tcPr>
            <w:tcW w:w="3402" w:type="dxa"/>
            <w:hideMark/>
          </w:tcPr>
          <w:p w14:paraId="418CA53B" w14:textId="6F7921F6" w:rsidR="00CA2E97" w:rsidRPr="008C4B6E" w:rsidRDefault="00CA2E97" w:rsidP="000A612A">
            <w:pPr>
              <w:ind w:firstLine="392"/>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Accumulated depreciation</w:t>
            </w:r>
          </w:p>
        </w:tc>
        <w:tc>
          <w:tcPr>
            <w:tcW w:w="1276" w:type="dxa"/>
            <w:tcBorders>
              <w:top w:val="single" w:sz="4" w:space="0" w:color="auto"/>
            </w:tcBorders>
            <w:shd w:val="clear" w:color="auto" w:fill="auto"/>
            <w:vAlign w:val="center"/>
          </w:tcPr>
          <w:p w14:paraId="4BABB0E2" w14:textId="77777777" w:rsidR="00CA2E97" w:rsidRPr="008C4B6E" w:rsidRDefault="00CA2E97" w:rsidP="00AE5230">
            <w:pPr>
              <w:jc w:val="right"/>
              <w:rPr>
                <w:rFonts w:asciiTheme="majorBidi" w:hAnsiTheme="majorBidi" w:cstheme="majorBidi"/>
                <w:sz w:val="28"/>
                <w:szCs w:val="28"/>
              </w:rPr>
            </w:pPr>
          </w:p>
        </w:tc>
        <w:tc>
          <w:tcPr>
            <w:tcW w:w="142" w:type="dxa"/>
            <w:shd w:val="clear" w:color="auto" w:fill="auto"/>
          </w:tcPr>
          <w:p w14:paraId="14ADAFE3" w14:textId="77777777" w:rsidR="00CA2E97" w:rsidRPr="008C4B6E" w:rsidRDefault="00CA2E97" w:rsidP="00AE5230">
            <w:pPr>
              <w:rPr>
                <w:rFonts w:asciiTheme="majorBidi" w:hAnsiTheme="majorBidi" w:cstheme="majorBidi"/>
                <w:sz w:val="28"/>
                <w:szCs w:val="28"/>
              </w:rPr>
            </w:pPr>
          </w:p>
        </w:tc>
        <w:tc>
          <w:tcPr>
            <w:tcW w:w="1276" w:type="dxa"/>
            <w:tcBorders>
              <w:top w:val="single" w:sz="4" w:space="0" w:color="auto"/>
            </w:tcBorders>
            <w:shd w:val="clear" w:color="auto" w:fill="auto"/>
          </w:tcPr>
          <w:p w14:paraId="66414C83" w14:textId="77777777" w:rsidR="00CA2E97" w:rsidRPr="008C4B6E" w:rsidRDefault="00CA2E97" w:rsidP="00AE5230">
            <w:pPr>
              <w:jc w:val="right"/>
              <w:rPr>
                <w:rFonts w:asciiTheme="majorBidi" w:hAnsiTheme="majorBidi" w:cstheme="majorBidi"/>
                <w:sz w:val="28"/>
                <w:szCs w:val="28"/>
              </w:rPr>
            </w:pPr>
          </w:p>
        </w:tc>
        <w:tc>
          <w:tcPr>
            <w:tcW w:w="141" w:type="dxa"/>
            <w:shd w:val="clear" w:color="auto" w:fill="auto"/>
          </w:tcPr>
          <w:p w14:paraId="72212E81" w14:textId="77777777" w:rsidR="00CA2E97" w:rsidRPr="008C4B6E" w:rsidRDefault="00CA2E97" w:rsidP="00AE5230">
            <w:pPr>
              <w:jc w:val="right"/>
              <w:rPr>
                <w:rFonts w:asciiTheme="majorBidi" w:hAnsiTheme="majorBidi" w:cstheme="majorBidi"/>
                <w:sz w:val="28"/>
                <w:szCs w:val="28"/>
              </w:rPr>
            </w:pPr>
          </w:p>
        </w:tc>
        <w:tc>
          <w:tcPr>
            <w:tcW w:w="1276" w:type="dxa"/>
            <w:tcBorders>
              <w:top w:val="single" w:sz="4" w:space="0" w:color="auto"/>
            </w:tcBorders>
            <w:shd w:val="clear" w:color="auto" w:fill="auto"/>
          </w:tcPr>
          <w:p w14:paraId="7E0200CC" w14:textId="77777777" w:rsidR="00CA2E97" w:rsidRPr="008C4B6E" w:rsidRDefault="00CA2E97" w:rsidP="00AE5230">
            <w:pPr>
              <w:jc w:val="right"/>
              <w:rPr>
                <w:rFonts w:asciiTheme="majorBidi" w:hAnsiTheme="majorBidi" w:cstheme="majorBidi"/>
                <w:sz w:val="28"/>
                <w:szCs w:val="28"/>
              </w:rPr>
            </w:pPr>
          </w:p>
        </w:tc>
        <w:tc>
          <w:tcPr>
            <w:tcW w:w="142" w:type="dxa"/>
            <w:shd w:val="clear" w:color="auto" w:fill="auto"/>
          </w:tcPr>
          <w:p w14:paraId="2DE58E91" w14:textId="77777777" w:rsidR="00CA2E97" w:rsidRPr="008C4B6E" w:rsidRDefault="00CA2E97" w:rsidP="00AE5230">
            <w:pPr>
              <w:jc w:val="right"/>
              <w:rPr>
                <w:rFonts w:asciiTheme="majorBidi" w:hAnsiTheme="majorBidi" w:cstheme="majorBidi"/>
                <w:sz w:val="28"/>
                <w:szCs w:val="28"/>
              </w:rPr>
            </w:pPr>
          </w:p>
        </w:tc>
        <w:tc>
          <w:tcPr>
            <w:tcW w:w="1417" w:type="dxa"/>
            <w:tcBorders>
              <w:top w:val="single" w:sz="4" w:space="0" w:color="auto"/>
            </w:tcBorders>
            <w:shd w:val="clear" w:color="auto" w:fill="auto"/>
            <w:vAlign w:val="center"/>
          </w:tcPr>
          <w:p w14:paraId="374656EA" w14:textId="77777777" w:rsidR="00CA2E97" w:rsidRPr="008C4B6E" w:rsidRDefault="00CA2E97" w:rsidP="00AE5230">
            <w:pPr>
              <w:jc w:val="right"/>
              <w:rPr>
                <w:rFonts w:asciiTheme="majorBidi" w:hAnsiTheme="majorBidi" w:cstheme="majorBidi"/>
                <w:sz w:val="28"/>
                <w:szCs w:val="28"/>
              </w:rPr>
            </w:pPr>
          </w:p>
        </w:tc>
      </w:tr>
      <w:tr w:rsidR="00CA2E97" w:rsidRPr="008C4B6E" w14:paraId="3D80D278" w14:textId="77777777" w:rsidTr="00313E7F">
        <w:trPr>
          <w:trHeight w:val="93"/>
          <w:jc w:val="right"/>
        </w:trPr>
        <w:tc>
          <w:tcPr>
            <w:tcW w:w="3402" w:type="dxa"/>
            <w:hideMark/>
          </w:tcPr>
          <w:p w14:paraId="175EEF1E" w14:textId="54D0595B" w:rsidR="00CA2E97" w:rsidRPr="008C4B6E" w:rsidRDefault="00CA2E97" w:rsidP="000A612A">
            <w:pPr>
              <w:ind w:firstLine="392"/>
              <w:rPr>
                <w:rFonts w:asciiTheme="majorBidi" w:hAnsiTheme="majorBidi" w:cstheme="majorBidi"/>
                <w:sz w:val="28"/>
                <w:szCs w:val="28"/>
              </w:rPr>
            </w:pPr>
            <w:r w:rsidRPr="008C4B6E">
              <w:rPr>
                <w:rFonts w:asciiTheme="majorBidi" w:hAnsiTheme="majorBidi" w:cstheme="majorBidi"/>
                <w:sz w:val="28"/>
                <w:szCs w:val="28"/>
              </w:rPr>
              <w:t>Software licenses</w:t>
            </w:r>
          </w:p>
        </w:tc>
        <w:tc>
          <w:tcPr>
            <w:tcW w:w="1276" w:type="dxa"/>
            <w:tcBorders>
              <w:bottom w:val="single" w:sz="4" w:space="0" w:color="auto"/>
            </w:tcBorders>
            <w:shd w:val="clear" w:color="auto" w:fill="auto"/>
          </w:tcPr>
          <w:p w14:paraId="30080D3E" w14:textId="77777777" w:rsidR="00CA2E97" w:rsidRPr="008C4B6E" w:rsidRDefault="00CA2E97" w:rsidP="004D6F47">
            <w:pPr>
              <w:jc w:val="right"/>
              <w:rPr>
                <w:rFonts w:asciiTheme="majorBidi" w:hAnsiTheme="majorBidi" w:cstheme="majorBidi"/>
                <w:sz w:val="28"/>
                <w:szCs w:val="28"/>
                <w:cs/>
              </w:rPr>
            </w:pPr>
            <w:r w:rsidRPr="008C4B6E">
              <w:rPr>
                <w:rFonts w:asciiTheme="majorBidi" w:hAnsiTheme="majorBidi" w:cstheme="majorBidi"/>
                <w:sz w:val="28"/>
                <w:szCs w:val="28"/>
                <w:cs/>
              </w:rPr>
              <w:t>(8</w:t>
            </w:r>
            <w:r w:rsidRPr="008C4B6E">
              <w:rPr>
                <w:rFonts w:asciiTheme="majorBidi" w:hAnsiTheme="majorBidi" w:cstheme="majorBidi"/>
                <w:sz w:val="28"/>
                <w:szCs w:val="28"/>
              </w:rPr>
              <w:t>,690</w:t>
            </w:r>
            <w:r w:rsidRPr="008C4B6E">
              <w:rPr>
                <w:rFonts w:asciiTheme="majorBidi" w:hAnsiTheme="majorBidi" w:cstheme="majorBidi"/>
                <w:sz w:val="28"/>
                <w:szCs w:val="28"/>
                <w:cs/>
              </w:rPr>
              <w:t>)</w:t>
            </w:r>
          </w:p>
        </w:tc>
        <w:tc>
          <w:tcPr>
            <w:tcW w:w="142" w:type="dxa"/>
            <w:shd w:val="clear" w:color="auto" w:fill="auto"/>
          </w:tcPr>
          <w:p w14:paraId="3FF0D7F8" w14:textId="77777777" w:rsidR="00CA2E97" w:rsidRPr="008C4B6E" w:rsidRDefault="00CA2E97" w:rsidP="004D6F47">
            <w:pPr>
              <w:jc w:val="right"/>
              <w:rPr>
                <w:rFonts w:asciiTheme="majorBidi" w:hAnsiTheme="majorBidi" w:cstheme="majorBidi"/>
                <w:sz w:val="28"/>
                <w:szCs w:val="28"/>
              </w:rPr>
            </w:pPr>
          </w:p>
        </w:tc>
        <w:tc>
          <w:tcPr>
            <w:tcW w:w="1276" w:type="dxa"/>
            <w:tcBorders>
              <w:bottom w:val="single" w:sz="4" w:space="0" w:color="auto"/>
            </w:tcBorders>
            <w:shd w:val="clear" w:color="auto" w:fill="auto"/>
          </w:tcPr>
          <w:p w14:paraId="159A13C5" w14:textId="505BD384" w:rsidR="00CA2E97" w:rsidRPr="008C4B6E" w:rsidRDefault="00CA2E97" w:rsidP="004D6F47">
            <w:pPr>
              <w:jc w:val="right"/>
              <w:rPr>
                <w:rFonts w:asciiTheme="majorBidi" w:hAnsiTheme="majorBidi" w:cstheme="majorBidi"/>
                <w:sz w:val="28"/>
                <w:szCs w:val="28"/>
              </w:rPr>
            </w:pPr>
            <w:r w:rsidRPr="008C4B6E">
              <w:rPr>
                <w:rFonts w:asciiTheme="majorBidi" w:hAnsiTheme="majorBidi" w:cstheme="majorBidi"/>
                <w:sz w:val="28"/>
                <w:szCs w:val="28"/>
              </w:rPr>
              <w:t>(</w:t>
            </w: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113</w:t>
            </w:r>
            <w:r w:rsidRPr="008C4B6E">
              <w:rPr>
                <w:rFonts w:asciiTheme="majorBidi" w:hAnsiTheme="majorBidi" w:cstheme="majorBidi"/>
                <w:sz w:val="28"/>
                <w:szCs w:val="28"/>
              </w:rPr>
              <w:t>)</w:t>
            </w:r>
          </w:p>
        </w:tc>
        <w:tc>
          <w:tcPr>
            <w:tcW w:w="141" w:type="dxa"/>
            <w:shd w:val="clear" w:color="auto" w:fill="auto"/>
          </w:tcPr>
          <w:p w14:paraId="52F53BC4" w14:textId="77777777" w:rsidR="00CA2E97" w:rsidRPr="008C4B6E" w:rsidRDefault="00CA2E97" w:rsidP="004D6F47">
            <w:pPr>
              <w:jc w:val="right"/>
              <w:rPr>
                <w:rFonts w:asciiTheme="majorBidi" w:hAnsiTheme="majorBidi" w:cstheme="majorBidi"/>
                <w:sz w:val="28"/>
                <w:szCs w:val="28"/>
              </w:rPr>
            </w:pPr>
          </w:p>
        </w:tc>
        <w:tc>
          <w:tcPr>
            <w:tcW w:w="1276" w:type="dxa"/>
            <w:tcBorders>
              <w:bottom w:val="single" w:sz="4" w:space="0" w:color="auto"/>
            </w:tcBorders>
            <w:shd w:val="clear" w:color="auto" w:fill="auto"/>
          </w:tcPr>
          <w:p w14:paraId="2502A7D2" w14:textId="706E0477" w:rsidR="00CA2E97" w:rsidRPr="008C4B6E" w:rsidRDefault="00CA2E97" w:rsidP="004D6F47">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71ECE00E" w14:textId="77777777" w:rsidR="00CA2E97" w:rsidRPr="008C4B6E" w:rsidRDefault="00CA2E97" w:rsidP="004D6F47">
            <w:pPr>
              <w:jc w:val="right"/>
              <w:rPr>
                <w:rFonts w:asciiTheme="majorBidi" w:hAnsiTheme="majorBidi" w:cstheme="majorBidi"/>
                <w:sz w:val="28"/>
                <w:szCs w:val="28"/>
              </w:rPr>
            </w:pPr>
          </w:p>
        </w:tc>
        <w:tc>
          <w:tcPr>
            <w:tcW w:w="1417" w:type="dxa"/>
            <w:tcBorders>
              <w:bottom w:val="single" w:sz="4" w:space="0" w:color="auto"/>
            </w:tcBorders>
            <w:shd w:val="clear" w:color="auto" w:fill="auto"/>
          </w:tcPr>
          <w:p w14:paraId="64196692" w14:textId="77777777" w:rsidR="00CA2E97" w:rsidRPr="008C4B6E" w:rsidRDefault="00CA2E97" w:rsidP="004D6F47">
            <w:pPr>
              <w:jc w:val="right"/>
              <w:rPr>
                <w:rFonts w:asciiTheme="majorBidi" w:hAnsiTheme="majorBidi" w:cstheme="majorBidi"/>
                <w:sz w:val="28"/>
                <w:szCs w:val="28"/>
              </w:rPr>
            </w:pPr>
            <w:r w:rsidRPr="008C4B6E">
              <w:rPr>
                <w:rFonts w:asciiTheme="majorBidi" w:hAnsiTheme="majorBidi" w:cstheme="majorBidi"/>
                <w:sz w:val="28"/>
                <w:szCs w:val="28"/>
              </w:rPr>
              <w:t>(11,803)</w:t>
            </w:r>
          </w:p>
        </w:tc>
      </w:tr>
      <w:tr w:rsidR="00CA2E97" w:rsidRPr="008C4B6E" w14:paraId="26AD278F" w14:textId="77777777" w:rsidTr="00313E7F">
        <w:trPr>
          <w:trHeight w:val="93"/>
          <w:jc w:val="right"/>
        </w:trPr>
        <w:tc>
          <w:tcPr>
            <w:tcW w:w="3402" w:type="dxa"/>
            <w:hideMark/>
          </w:tcPr>
          <w:p w14:paraId="121720DC" w14:textId="7B8135BC" w:rsidR="00CA2E97" w:rsidRPr="008C4B6E" w:rsidRDefault="00CA2E97" w:rsidP="000A612A">
            <w:pPr>
              <w:ind w:firstLine="392"/>
              <w:rPr>
                <w:rFonts w:asciiTheme="majorBidi" w:hAnsiTheme="majorBidi" w:cstheme="majorBidi"/>
                <w:sz w:val="28"/>
                <w:szCs w:val="28"/>
              </w:rPr>
            </w:pPr>
            <w:r w:rsidRPr="008C4B6E">
              <w:rPr>
                <w:rFonts w:asciiTheme="majorBidi" w:hAnsiTheme="majorBidi" w:cstheme="majorBidi"/>
                <w:sz w:val="28"/>
                <w:szCs w:val="28"/>
              </w:rPr>
              <w:t>Total</w:t>
            </w:r>
          </w:p>
        </w:tc>
        <w:tc>
          <w:tcPr>
            <w:tcW w:w="1276" w:type="dxa"/>
            <w:tcBorders>
              <w:top w:val="single" w:sz="4" w:space="0" w:color="auto"/>
              <w:bottom w:val="single" w:sz="4" w:space="0" w:color="auto"/>
            </w:tcBorders>
            <w:shd w:val="clear" w:color="auto" w:fill="auto"/>
          </w:tcPr>
          <w:p w14:paraId="1C54548B" w14:textId="77777777" w:rsidR="00CA2E97" w:rsidRPr="008C4B6E" w:rsidRDefault="00CA2E97" w:rsidP="004D6F47">
            <w:pPr>
              <w:jc w:val="right"/>
              <w:rPr>
                <w:rFonts w:asciiTheme="majorBidi" w:hAnsiTheme="majorBidi" w:cstheme="majorBidi"/>
                <w:sz w:val="28"/>
                <w:szCs w:val="28"/>
              </w:rPr>
            </w:pPr>
            <w:r w:rsidRPr="008C4B6E">
              <w:rPr>
                <w:rFonts w:asciiTheme="majorBidi" w:hAnsiTheme="majorBidi" w:cstheme="majorBidi"/>
                <w:sz w:val="28"/>
                <w:szCs w:val="28"/>
                <w:cs/>
              </w:rPr>
              <w:t>(8</w:t>
            </w:r>
            <w:r w:rsidRPr="008C4B6E">
              <w:rPr>
                <w:rFonts w:asciiTheme="majorBidi" w:hAnsiTheme="majorBidi" w:cstheme="majorBidi"/>
                <w:sz w:val="28"/>
                <w:szCs w:val="28"/>
              </w:rPr>
              <w:t>,690</w:t>
            </w:r>
            <w:r w:rsidRPr="008C4B6E">
              <w:rPr>
                <w:rFonts w:asciiTheme="majorBidi" w:hAnsiTheme="majorBidi" w:cstheme="majorBidi"/>
                <w:sz w:val="28"/>
                <w:szCs w:val="28"/>
                <w:cs/>
              </w:rPr>
              <w:t>)</w:t>
            </w:r>
          </w:p>
        </w:tc>
        <w:tc>
          <w:tcPr>
            <w:tcW w:w="142" w:type="dxa"/>
            <w:shd w:val="clear" w:color="auto" w:fill="auto"/>
          </w:tcPr>
          <w:p w14:paraId="6A3C09F2" w14:textId="77777777" w:rsidR="00CA2E97" w:rsidRPr="008C4B6E" w:rsidRDefault="00CA2E97" w:rsidP="004D6F47">
            <w:pPr>
              <w:jc w:val="right"/>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1C5684A0" w14:textId="1F9750BA" w:rsidR="00CA2E97" w:rsidRPr="008C4B6E" w:rsidRDefault="00CA2E97" w:rsidP="004D6F47">
            <w:pPr>
              <w:jc w:val="right"/>
              <w:rPr>
                <w:rFonts w:asciiTheme="majorBidi" w:hAnsiTheme="majorBidi" w:cstheme="majorBidi"/>
                <w:sz w:val="28"/>
                <w:szCs w:val="28"/>
              </w:rPr>
            </w:pPr>
            <w:r w:rsidRPr="008C4B6E">
              <w:rPr>
                <w:rFonts w:asciiTheme="majorBidi" w:hAnsiTheme="majorBidi" w:cstheme="majorBidi"/>
                <w:sz w:val="28"/>
                <w:szCs w:val="28"/>
              </w:rPr>
              <w:t>(3,113)</w:t>
            </w:r>
          </w:p>
        </w:tc>
        <w:tc>
          <w:tcPr>
            <w:tcW w:w="141" w:type="dxa"/>
            <w:shd w:val="clear" w:color="auto" w:fill="auto"/>
          </w:tcPr>
          <w:p w14:paraId="3E2A9D55" w14:textId="77777777" w:rsidR="00CA2E97" w:rsidRPr="008C4B6E" w:rsidRDefault="00CA2E97" w:rsidP="004D6F47">
            <w:pPr>
              <w:jc w:val="right"/>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03E289FE" w14:textId="1A8B4987" w:rsidR="00CA2E97" w:rsidRPr="008C4B6E" w:rsidRDefault="00CA2E97" w:rsidP="004D6F47">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24D48D06" w14:textId="77777777" w:rsidR="00CA2E97" w:rsidRPr="008C4B6E" w:rsidRDefault="00CA2E97" w:rsidP="004D6F47">
            <w:pPr>
              <w:jc w:val="right"/>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tcPr>
          <w:p w14:paraId="0B67C2E9" w14:textId="77777777" w:rsidR="00CA2E97" w:rsidRPr="008C4B6E" w:rsidRDefault="00CA2E97" w:rsidP="004D6F47">
            <w:pPr>
              <w:jc w:val="right"/>
              <w:rPr>
                <w:rFonts w:asciiTheme="majorBidi" w:hAnsiTheme="majorBidi" w:cstheme="majorBidi"/>
                <w:sz w:val="28"/>
                <w:szCs w:val="28"/>
              </w:rPr>
            </w:pPr>
            <w:r w:rsidRPr="008C4B6E">
              <w:rPr>
                <w:rFonts w:asciiTheme="majorBidi" w:hAnsiTheme="majorBidi" w:cstheme="majorBidi"/>
                <w:sz w:val="28"/>
                <w:szCs w:val="28"/>
              </w:rPr>
              <w:t>(11,803)</w:t>
            </w:r>
          </w:p>
        </w:tc>
      </w:tr>
      <w:tr w:rsidR="00CA2E97" w:rsidRPr="008C4B6E" w14:paraId="77A09C2F" w14:textId="77777777" w:rsidTr="00313E7F">
        <w:trPr>
          <w:trHeight w:val="93"/>
          <w:jc w:val="right"/>
        </w:trPr>
        <w:tc>
          <w:tcPr>
            <w:tcW w:w="3402" w:type="dxa"/>
          </w:tcPr>
          <w:p w14:paraId="5BD3544B" w14:textId="439811EB" w:rsidR="00CA2E97" w:rsidRPr="008C4B6E" w:rsidRDefault="00CA2E97" w:rsidP="000A612A">
            <w:pPr>
              <w:ind w:firstLine="392"/>
              <w:rPr>
                <w:rFonts w:asciiTheme="majorBidi" w:hAnsiTheme="majorBidi" w:cstheme="majorBidi"/>
                <w:sz w:val="28"/>
                <w:szCs w:val="28"/>
                <w:cs/>
              </w:rPr>
            </w:pPr>
            <w:r w:rsidRPr="008C4B6E">
              <w:rPr>
                <w:rFonts w:asciiTheme="majorBidi" w:hAnsiTheme="majorBidi" w:cstheme="majorBidi"/>
                <w:sz w:val="28"/>
                <w:szCs w:val="28"/>
              </w:rPr>
              <w:t>Balance</w:t>
            </w:r>
          </w:p>
        </w:tc>
        <w:tc>
          <w:tcPr>
            <w:tcW w:w="1276" w:type="dxa"/>
            <w:tcBorders>
              <w:top w:val="single" w:sz="4" w:space="0" w:color="auto"/>
            </w:tcBorders>
            <w:shd w:val="clear" w:color="auto" w:fill="auto"/>
          </w:tcPr>
          <w:p w14:paraId="555595B0" w14:textId="1CA34FA0" w:rsidR="00CA2E97" w:rsidRPr="008C4B6E" w:rsidRDefault="00CA2E97" w:rsidP="004D6F47">
            <w:pPr>
              <w:jc w:val="right"/>
              <w:rPr>
                <w:rFonts w:asciiTheme="majorBidi" w:hAnsiTheme="majorBidi" w:cstheme="majorBidi"/>
                <w:sz w:val="28"/>
                <w:szCs w:val="28"/>
              </w:rPr>
            </w:pPr>
            <w:r w:rsidRPr="008C4B6E">
              <w:rPr>
                <w:rFonts w:asciiTheme="majorBidi" w:hAnsiTheme="majorBidi" w:cstheme="majorBidi"/>
                <w:sz w:val="28"/>
                <w:szCs w:val="28"/>
              </w:rPr>
              <w:t>12,332</w:t>
            </w:r>
          </w:p>
        </w:tc>
        <w:tc>
          <w:tcPr>
            <w:tcW w:w="142" w:type="dxa"/>
            <w:shd w:val="clear" w:color="auto" w:fill="auto"/>
          </w:tcPr>
          <w:p w14:paraId="4F5C75FA" w14:textId="77777777" w:rsidR="00CA2E97" w:rsidRPr="008C4B6E" w:rsidRDefault="00CA2E97" w:rsidP="004D6F47">
            <w:pPr>
              <w:jc w:val="right"/>
              <w:rPr>
                <w:rFonts w:asciiTheme="majorBidi" w:hAnsiTheme="majorBidi" w:cstheme="majorBidi"/>
                <w:sz w:val="28"/>
                <w:szCs w:val="28"/>
              </w:rPr>
            </w:pPr>
          </w:p>
        </w:tc>
        <w:tc>
          <w:tcPr>
            <w:tcW w:w="1276" w:type="dxa"/>
            <w:tcBorders>
              <w:top w:val="single" w:sz="4" w:space="0" w:color="auto"/>
            </w:tcBorders>
            <w:shd w:val="clear" w:color="auto" w:fill="auto"/>
          </w:tcPr>
          <w:p w14:paraId="2926C705" w14:textId="77777777" w:rsidR="00CA2E97" w:rsidRPr="008C4B6E" w:rsidRDefault="00CA2E97" w:rsidP="004D6F47">
            <w:pPr>
              <w:jc w:val="right"/>
              <w:rPr>
                <w:rFonts w:asciiTheme="majorBidi" w:hAnsiTheme="majorBidi" w:cstheme="majorBidi"/>
                <w:sz w:val="28"/>
                <w:szCs w:val="28"/>
              </w:rPr>
            </w:pPr>
          </w:p>
        </w:tc>
        <w:tc>
          <w:tcPr>
            <w:tcW w:w="141" w:type="dxa"/>
            <w:shd w:val="clear" w:color="auto" w:fill="auto"/>
          </w:tcPr>
          <w:p w14:paraId="4FADE46E" w14:textId="77777777" w:rsidR="00CA2E97" w:rsidRPr="008C4B6E" w:rsidRDefault="00CA2E97" w:rsidP="004D6F47">
            <w:pPr>
              <w:jc w:val="right"/>
              <w:rPr>
                <w:rFonts w:asciiTheme="majorBidi" w:hAnsiTheme="majorBidi" w:cstheme="majorBidi"/>
                <w:sz w:val="28"/>
                <w:szCs w:val="28"/>
              </w:rPr>
            </w:pPr>
          </w:p>
        </w:tc>
        <w:tc>
          <w:tcPr>
            <w:tcW w:w="1276" w:type="dxa"/>
            <w:tcBorders>
              <w:top w:val="single" w:sz="4" w:space="0" w:color="auto"/>
            </w:tcBorders>
            <w:shd w:val="clear" w:color="auto" w:fill="auto"/>
          </w:tcPr>
          <w:p w14:paraId="5D213317" w14:textId="77777777" w:rsidR="00CA2E97" w:rsidRPr="008C4B6E" w:rsidRDefault="00CA2E97" w:rsidP="004D6F47">
            <w:pPr>
              <w:jc w:val="right"/>
              <w:rPr>
                <w:rFonts w:asciiTheme="majorBidi" w:hAnsiTheme="majorBidi" w:cstheme="majorBidi"/>
                <w:sz w:val="28"/>
                <w:szCs w:val="28"/>
              </w:rPr>
            </w:pPr>
          </w:p>
        </w:tc>
        <w:tc>
          <w:tcPr>
            <w:tcW w:w="142" w:type="dxa"/>
            <w:shd w:val="clear" w:color="auto" w:fill="auto"/>
          </w:tcPr>
          <w:p w14:paraId="5DB1DF1B" w14:textId="77777777" w:rsidR="00CA2E97" w:rsidRPr="008C4B6E" w:rsidRDefault="00CA2E97" w:rsidP="004D6F47">
            <w:pPr>
              <w:jc w:val="right"/>
              <w:rPr>
                <w:rFonts w:asciiTheme="majorBidi" w:hAnsiTheme="majorBidi" w:cstheme="majorBidi"/>
                <w:sz w:val="28"/>
                <w:szCs w:val="28"/>
              </w:rPr>
            </w:pPr>
          </w:p>
        </w:tc>
        <w:tc>
          <w:tcPr>
            <w:tcW w:w="1417" w:type="dxa"/>
            <w:tcBorders>
              <w:top w:val="single" w:sz="4" w:space="0" w:color="auto"/>
            </w:tcBorders>
            <w:shd w:val="clear" w:color="auto" w:fill="auto"/>
          </w:tcPr>
          <w:p w14:paraId="0E413BD2" w14:textId="2C29AF52" w:rsidR="00CA2E97" w:rsidRPr="008C4B6E" w:rsidRDefault="00CA2E97" w:rsidP="004D6F47">
            <w:pPr>
              <w:jc w:val="right"/>
              <w:rPr>
                <w:rFonts w:asciiTheme="majorBidi" w:hAnsiTheme="majorBidi" w:cstheme="majorBidi"/>
                <w:sz w:val="28"/>
                <w:szCs w:val="28"/>
              </w:rPr>
            </w:pPr>
            <w:r w:rsidRPr="008C4B6E">
              <w:rPr>
                <w:rFonts w:asciiTheme="majorBidi" w:hAnsiTheme="majorBidi" w:cstheme="majorBidi"/>
                <w:sz w:val="28"/>
                <w:szCs w:val="28"/>
              </w:rPr>
              <w:t>13,725</w:t>
            </w:r>
          </w:p>
        </w:tc>
      </w:tr>
      <w:tr w:rsidR="00CA2E97" w:rsidRPr="008C4B6E" w14:paraId="63B46552" w14:textId="77777777" w:rsidTr="00CA2E97">
        <w:trPr>
          <w:trHeight w:val="93"/>
          <w:jc w:val="right"/>
        </w:trPr>
        <w:tc>
          <w:tcPr>
            <w:tcW w:w="3402" w:type="dxa"/>
          </w:tcPr>
          <w:p w14:paraId="38716C15" w14:textId="3B87CFCF" w:rsidR="00CA2E97" w:rsidRPr="008C4B6E" w:rsidRDefault="00CA2E97" w:rsidP="000A612A">
            <w:pPr>
              <w:ind w:firstLine="392"/>
              <w:rPr>
                <w:rFonts w:asciiTheme="majorBidi" w:hAnsiTheme="majorBidi" w:cstheme="majorBidi"/>
                <w:sz w:val="28"/>
                <w:szCs w:val="28"/>
              </w:rPr>
            </w:pPr>
            <w:r w:rsidRPr="008C4B6E">
              <w:rPr>
                <w:rFonts w:asciiTheme="majorBidi" w:hAnsiTheme="majorBidi" w:cstheme="majorBidi"/>
                <w:sz w:val="28"/>
                <w:szCs w:val="28"/>
                <w:u w:val="single"/>
              </w:rPr>
              <w:t>Less</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Allowance for impairment</w:t>
            </w:r>
          </w:p>
        </w:tc>
        <w:tc>
          <w:tcPr>
            <w:tcW w:w="1276" w:type="dxa"/>
            <w:tcBorders>
              <w:bottom w:val="single" w:sz="4" w:space="0" w:color="auto"/>
            </w:tcBorders>
            <w:shd w:val="clear" w:color="auto" w:fill="auto"/>
          </w:tcPr>
          <w:p w14:paraId="724C255D" w14:textId="4032701C" w:rsidR="00CA2E97" w:rsidRPr="008C4B6E" w:rsidRDefault="00CA2E97" w:rsidP="004D6F47">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6E42426A" w14:textId="77777777" w:rsidR="00CA2E97" w:rsidRPr="008C4B6E" w:rsidRDefault="00CA2E97" w:rsidP="004D6F47">
            <w:pPr>
              <w:jc w:val="right"/>
              <w:rPr>
                <w:rFonts w:asciiTheme="majorBidi" w:hAnsiTheme="majorBidi" w:cstheme="majorBidi"/>
                <w:sz w:val="28"/>
                <w:szCs w:val="28"/>
              </w:rPr>
            </w:pPr>
          </w:p>
        </w:tc>
        <w:tc>
          <w:tcPr>
            <w:tcW w:w="1276" w:type="dxa"/>
            <w:shd w:val="clear" w:color="auto" w:fill="auto"/>
          </w:tcPr>
          <w:p w14:paraId="7EFAD06B" w14:textId="77777777" w:rsidR="00CA2E97" w:rsidRPr="008C4B6E" w:rsidRDefault="00CA2E97" w:rsidP="004D6F47">
            <w:pPr>
              <w:jc w:val="right"/>
              <w:rPr>
                <w:rFonts w:asciiTheme="majorBidi" w:hAnsiTheme="majorBidi" w:cstheme="majorBidi"/>
                <w:sz w:val="28"/>
                <w:szCs w:val="28"/>
              </w:rPr>
            </w:pPr>
          </w:p>
        </w:tc>
        <w:tc>
          <w:tcPr>
            <w:tcW w:w="141" w:type="dxa"/>
            <w:shd w:val="clear" w:color="auto" w:fill="auto"/>
          </w:tcPr>
          <w:p w14:paraId="771A9912" w14:textId="77777777" w:rsidR="00CA2E97" w:rsidRPr="008C4B6E" w:rsidRDefault="00CA2E97" w:rsidP="004D6F47">
            <w:pPr>
              <w:jc w:val="right"/>
              <w:rPr>
                <w:rFonts w:asciiTheme="majorBidi" w:hAnsiTheme="majorBidi" w:cstheme="majorBidi"/>
                <w:sz w:val="28"/>
                <w:szCs w:val="28"/>
              </w:rPr>
            </w:pPr>
          </w:p>
        </w:tc>
        <w:tc>
          <w:tcPr>
            <w:tcW w:w="1276" w:type="dxa"/>
            <w:shd w:val="clear" w:color="auto" w:fill="auto"/>
          </w:tcPr>
          <w:p w14:paraId="526F3FA6" w14:textId="77777777" w:rsidR="00CA2E97" w:rsidRPr="008C4B6E" w:rsidRDefault="00CA2E97" w:rsidP="004D6F47">
            <w:pPr>
              <w:jc w:val="right"/>
              <w:rPr>
                <w:rFonts w:asciiTheme="majorBidi" w:hAnsiTheme="majorBidi" w:cstheme="majorBidi"/>
                <w:sz w:val="28"/>
                <w:szCs w:val="28"/>
              </w:rPr>
            </w:pPr>
          </w:p>
        </w:tc>
        <w:tc>
          <w:tcPr>
            <w:tcW w:w="142" w:type="dxa"/>
            <w:shd w:val="clear" w:color="auto" w:fill="auto"/>
          </w:tcPr>
          <w:p w14:paraId="10E9A3BE" w14:textId="77777777" w:rsidR="00CA2E97" w:rsidRPr="008C4B6E" w:rsidRDefault="00CA2E97" w:rsidP="004D6F47">
            <w:pPr>
              <w:jc w:val="right"/>
              <w:rPr>
                <w:rFonts w:asciiTheme="majorBidi" w:hAnsiTheme="majorBidi" w:cstheme="majorBidi"/>
                <w:sz w:val="28"/>
                <w:szCs w:val="28"/>
              </w:rPr>
            </w:pPr>
          </w:p>
        </w:tc>
        <w:tc>
          <w:tcPr>
            <w:tcW w:w="1417" w:type="dxa"/>
            <w:tcBorders>
              <w:bottom w:val="single" w:sz="4" w:space="0" w:color="auto"/>
            </w:tcBorders>
            <w:shd w:val="clear" w:color="auto" w:fill="auto"/>
          </w:tcPr>
          <w:p w14:paraId="113CC73F" w14:textId="4785ABB5" w:rsidR="00CA2E97" w:rsidRPr="008C4B6E" w:rsidRDefault="00CA2E97" w:rsidP="004D6F47">
            <w:pPr>
              <w:jc w:val="right"/>
              <w:rPr>
                <w:rFonts w:asciiTheme="majorBidi" w:hAnsiTheme="majorBidi" w:cstheme="majorBidi"/>
                <w:sz w:val="28"/>
                <w:szCs w:val="28"/>
              </w:rPr>
            </w:pPr>
            <w:r w:rsidRPr="008C4B6E">
              <w:rPr>
                <w:rFonts w:asciiTheme="majorBidi" w:hAnsiTheme="majorBidi" w:cstheme="majorBidi"/>
                <w:sz w:val="28"/>
                <w:szCs w:val="28"/>
              </w:rPr>
              <w:t>(1,055)</w:t>
            </w:r>
          </w:p>
        </w:tc>
      </w:tr>
      <w:tr w:rsidR="00CA2E97" w:rsidRPr="008C4B6E" w14:paraId="78D545C4" w14:textId="77777777" w:rsidTr="00CA2E97">
        <w:trPr>
          <w:trHeight w:val="93"/>
          <w:jc w:val="right"/>
        </w:trPr>
        <w:tc>
          <w:tcPr>
            <w:tcW w:w="3402" w:type="dxa"/>
          </w:tcPr>
          <w:p w14:paraId="48D5A49A" w14:textId="6252AAB8" w:rsidR="00CA2E97" w:rsidRPr="008C4B6E" w:rsidRDefault="00CA2E97" w:rsidP="000A612A">
            <w:pPr>
              <w:ind w:firstLine="392"/>
              <w:rPr>
                <w:rFonts w:asciiTheme="majorBidi" w:hAnsiTheme="majorBidi" w:cstheme="majorBidi"/>
                <w:sz w:val="28"/>
                <w:szCs w:val="28"/>
              </w:rPr>
            </w:pPr>
            <w:r w:rsidRPr="008C4B6E">
              <w:rPr>
                <w:rFonts w:asciiTheme="majorBidi" w:hAnsiTheme="majorBidi" w:cstheme="majorBidi"/>
                <w:sz w:val="28"/>
                <w:szCs w:val="28"/>
              </w:rPr>
              <w:t>Net</w:t>
            </w:r>
          </w:p>
        </w:tc>
        <w:tc>
          <w:tcPr>
            <w:tcW w:w="1276" w:type="dxa"/>
            <w:tcBorders>
              <w:top w:val="single" w:sz="4" w:space="0" w:color="auto"/>
            </w:tcBorders>
            <w:shd w:val="clear" w:color="auto" w:fill="auto"/>
          </w:tcPr>
          <w:p w14:paraId="47188ED2" w14:textId="602C9FE7" w:rsidR="00CA2E97" w:rsidRPr="008C4B6E" w:rsidRDefault="00CA2E97" w:rsidP="00A464D5">
            <w:pPr>
              <w:pBdr>
                <w:bottom w:val="double" w:sz="4" w:space="1" w:color="auto"/>
              </w:pBdr>
              <w:jc w:val="right"/>
              <w:rPr>
                <w:rFonts w:asciiTheme="majorBidi" w:hAnsiTheme="majorBidi" w:cstheme="majorBidi"/>
                <w:sz w:val="28"/>
                <w:szCs w:val="28"/>
              </w:rPr>
            </w:pPr>
            <w:r w:rsidRPr="008C4B6E">
              <w:rPr>
                <w:rFonts w:asciiTheme="majorBidi" w:hAnsiTheme="majorBidi" w:cstheme="majorBidi"/>
                <w:sz w:val="28"/>
                <w:szCs w:val="28"/>
              </w:rPr>
              <w:t>12,332</w:t>
            </w:r>
          </w:p>
        </w:tc>
        <w:tc>
          <w:tcPr>
            <w:tcW w:w="142" w:type="dxa"/>
            <w:shd w:val="clear" w:color="auto" w:fill="auto"/>
          </w:tcPr>
          <w:p w14:paraId="142BF731"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tcPr>
          <w:p w14:paraId="75B6D1AA" w14:textId="77777777" w:rsidR="00CA2E97" w:rsidRPr="008C4B6E" w:rsidRDefault="00CA2E97" w:rsidP="002F4B87">
            <w:pPr>
              <w:jc w:val="right"/>
              <w:rPr>
                <w:rFonts w:asciiTheme="majorBidi" w:hAnsiTheme="majorBidi" w:cstheme="majorBidi"/>
                <w:sz w:val="28"/>
                <w:szCs w:val="28"/>
              </w:rPr>
            </w:pPr>
          </w:p>
        </w:tc>
        <w:tc>
          <w:tcPr>
            <w:tcW w:w="141" w:type="dxa"/>
            <w:shd w:val="clear" w:color="auto" w:fill="auto"/>
          </w:tcPr>
          <w:p w14:paraId="01964FD0"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tcPr>
          <w:p w14:paraId="7E8084FF" w14:textId="77777777" w:rsidR="00CA2E97" w:rsidRPr="008C4B6E" w:rsidRDefault="00CA2E97" w:rsidP="002F4B87">
            <w:pPr>
              <w:jc w:val="right"/>
              <w:rPr>
                <w:rFonts w:asciiTheme="majorBidi" w:hAnsiTheme="majorBidi" w:cstheme="majorBidi"/>
                <w:sz w:val="28"/>
                <w:szCs w:val="28"/>
              </w:rPr>
            </w:pPr>
          </w:p>
        </w:tc>
        <w:tc>
          <w:tcPr>
            <w:tcW w:w="142" w:type="dxa"/>
            <w:shd w:val="clear" w:color="auto" w:fill="auto"/>
          </w:tcPr>
          <w:p w14:paraId="237B31D0" w14:textId="77777777" w:rsidR="00CA2E97" w:rsidRPr="008C4B6E" w:rsidRDefault="00CA2E97" w:rsidP="002F4B87">
            <w:pPr>
              <w:jc w:val="right"/>
              <w:rPr>
                <w:rFonts w:asciiTheme="majorBidi" w:hAnsiTheme="majorBidi" w:cstheme="majorBidi"/>
                <w:sz w:val="28"/>
                <w:szCs w:val="28"/>
              </w:rPr>
            </w:pPr>
          </w:p>
        </w:tc>
        <w:tc>
          <w:tcPr>
            <w:tcW w:w="1417" w:type="dxa"/>
            <w:tcBorders>
              <w:top w:val="single" w:sz="4" w:space="0" w:color="auto"/>
            </w:tcBorders>
            <w:shd w:val="clear" w:color="auto" w:fill="auto"/>
          </w:tcPr>
          <w:p w14:paraId="2D56DFD2" w14:textId="70AB8F10" w:rsidR="00CA2E97" w:rsidRPr="008C4B6E" w:rsidRDefault="00CA2E97" w:rsidP="00A464D5">
            <w:pPr>
              <w:pBdr>
                <w:bottom w:val="double" w:sz="4" w:space="1" w:color="auto"/>
              </w:pBdr>
              <w:jc w:val="right"/>
              <w:rPr>
                <w:rFonts w:asciiTheme="majorBidi" w:hAnsiTheme="majorBidi" w:cstheme="majorBidi"/>
                <w:sz w:val="28"/>
                <w:szCs w:val="28"/>
              </w:rPr>
            </w:pPr>
            <w:r w:rsidRPr="008C4B6E">
              <w:rPr>
                <w:rFonts w:asciiTheme="majorBidi" w:hAnsiTheme="majorBidi" w:cstheme="majorBidi"/>
                <w:sz w:val="28"/>
                <w:szCs w:val="28"/>
              </w:rPr>
              <w:t>12,670</w:t>
            </w:r>
          </w:p>
        </w:tc>
      </w:tr>
      <w:tr w:rsidR="00CA2E97" w:rsidRPr="008C4B6E" w14:paraId="68171EA5" w14:textId="77777777" w:rsidTr="00CA2E97">
        <w:trPr>
          <w:trHeight w:val="93"/>
          <w:jc w:val="right"/>
        </w:trPr>
        <w:tc>
          <w:tcPr>
            <w:tcW w:w="3402" w:type="dxa"/>
          </w:tcPr>
          <w:p w14:paraId="6794C06A" w14:textId="77777777" w:rsidR="00CA2E97" w:rsidRPr="008C4B6E" w:rsidRDefault="00CA2E97" w:rsidP="000A612A">
            <w:pPr>
              <w:ind w:firstLine="392"/>
              <w:rPr>
                <w:rFonts w:asciiTheme="majorBidi" w:hAnsiTheme="majorBidi" w:cstheme="majorBidi"/>
                <w:sz w:val="28"/>
                <w:szCs w:val="28"/>
                <w:u w:val="single"/>
                <w:cs/>
              </w:rPr>
            </w:pPr>
          </w:p>
        </w:tc>
        <w:tc>
          <w:tcPr>
            <w:tcW w:w="1276" w:type="dxa"/>
            <w:shd w:val="clear" w:color="auto" w:fill="auto"/>
            <w:vAlign w:val="center"/>
          </w:tcPr>
          <w:p w14:paraId="50A6A0C3" w14:textId="77777777" w:rsidR="00CA2E97" w:rsidRPr="008C4B6E" w:rsidRDefault="00CA2E97" w:rsidP="002F4B87">
            <w:pPr>
              <w:jc w:val="right"/>
              <w:rPr>
                <w:rFonts w:asciiTheme="majorBidi" w:hAnsiTheme="majorBidi" w:cstheme="majorBidi"/>
                <w:sz w:val="28"/>
                <w:szCs w:val="28"/>
              </w:rPr>
            </w:pPr>
          </w:p>
        </w:tc>
        <w:tc>
          <w:tcPr>
            <w:tcW w:w="142" w:type="dxa"/>
            <w:shd w:val="clear" w:color="auto" w:fill="auto"/>
          </w:tcPr>
          <w:p w14:paraId="23723527"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tcPr>
          <w:p w14:paraId="6F6DEA9D" w14:textId="77777777" w:rsidR="00CA2E97" w:rsidRPr="008C4B6E" w:rsidRDefault="00CA2E97" w:rsidP="002F4B87">
            <w:pPr>
              <w:jc w:val="right"/>
              <w:rPr>
                <w:rFonts w:asciiTheme="majorBidi" w:hAnsiTheme="majorBidi" w:cstheme="majorBidi"/>
                <w:sz w:val="28"/>
                <w:szCs w:val="28"/>
              </w:rPr>
            </w:pPr>
          </w:p>
        </w:tc>
        <w:tc>
          <w:tcPr>
            <w:tcW w:w="141" w:type="dxa"/>
            <w:shd w:val="clear" w:color="auto" w:fill="auto"/>
          </w:tcPr>
          <w:p w14:paraId="66CE73E1"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tcPr>
          <w:p w14:paraId="19407FB1" w14:textId="77777777" w:rsidR="00CA2E97" w:rsidRPr="008C4B6E" w:rsidRDefault="00CA2E97" w:rsidP="002F4B87">
            <w:pPr>
              <w:jc w:val="right"/>
              <w:rPr>
                <w:rFonts w:asciiTheme="majorBidi" w:hAnsiTheme="majorBidi" w:cstheme="majorBidi"/>
                <w:sz w:val="28"/>
                <w:szCs w:val="28"/>
              </w:rPr>
            </w:pPr>
          </w:p>
        </w:tc>
        <w:tc>
          <w:tcPr>
            <w:tcW w:w="142" w:type="dxa"/>
            <w:shd w:val="clear" w:color="auto" w:fill="auto"/>
          </w:tcPr>
          <w:p w14:paraId="5A6F73EE" w14:textId="77777777" w:rsidR="00CA2E97" w:rsidRPr="008C4B6E" w:rsidRDefault="00CA2E97" w:rsidP="002F4B87">
            <w:pPr>
              <w:jc w:val="right"/>
              <w:rPr>
                <w:rFonts w:asciiTheme="majorBidi" w:hAnsiTheme="majorBidi" w:cstheme="majorBidi"/>
                <w:sz w:val="28"/>
                <w:szCs w:val="28"/>
              </w:rPr>
            </w:pPr>
          </w:p>
        </w:tc>
        <w:tc>
          <w:tcPr>
            <w:tcW w:w="1417" w:type="dxa"/>
            <w:shd w:val="clear" w:color="auto" w:fill="auto"/>
          </w:tcPr>
          <w:p w14:paraId="61F75224" w14:textId="77777777" w:rsidR="00CA2E97" w:rsidRPr="008C4B6E" w:rsidRDefault="00CA2E97" w:rsidP="002F4B87">
            <w:pPr>
              <w:jc w:val="right"/>
              <w:rPr>
                <w:rFonts w:asciiTheme="majorBidi" w:hAnsiTheme="majorBidi" w:cstheme="majorBidi"/>
                <w:sz w:val="28"/>
                <w:szCs w:val="28"/>
              </w:rPr>
            </w:pPr>
          </w:p>
        </w:tc>
      </w:tr>
      <w:tr w:rsidR="00CA2E97" w:rsidRPr="008C4B6E" w14:paraId="1BC97F63" w14:textId="77777777" w:rsidTr="00CA2E97">
        <w:trPr>
          <w:trHeight w:val="240"/>
          <w:jc w:val="right"/>
        </w:trPr>
        <w:tc>
          <w:tcPr>
            <w:tcW w:w="3402" w:type="dxa"/>
            <w:vAlign w:val="center"/>
            <w:hideMark/>
          </w:tcPr>
          <w:p w14:paraId="59FF8B8A" w14:textId="0EC3100A" w:rsidR="00CA2E97" w:rsidRPr="008C4B6E" w:rsidRDefault="00CA2E97" w:rsidP="000A612A">
            <w:pPr>
              <w:ind w:firstLine="392"/>
              <w:rPr>
                <w:rFonts w:asciiTheme="majorBidi" w:hAnsiTheme="majorBidi" w:cstheme="majorBidi"/>
                <w:b/>
                <w:bCs/>
                <w:sz w:val="28"/>
                <w:szCs w:val="28"/>
              </w:rPr>
            </w:pPr>
            <w:r w:rsidRPr="008C4B6E">
              <w:rPr>
                <w:rFonts w:asciiTheme="majorBidi" w:hAnsiTheme="majorBidi" w:cstheme="majorBidi"/>
                <w:b/>
                <w:bCs/>
                <w:sz w:val="28"/>
                <w:szCs w:val="28"/>
              </w:rPr>
              <w:t>Allocation</w:t>
            </w:r>
            <w:r w:rsidRPr="008C4B6E">
              <w:rPr>
                <w:rFonts w:asciiTheme="majorBidi" w:hAnsiTheme="majorBidi" w:cstheme="majorBidi"/>
                <w:b/>
                <w:bCs/>
                <w:sz w:val="28"/>
                <w:szCs w:val="28"/>
                <w:cs/>
              </w:rPr>
              <w:t xml:space="preserve"> </w:t>
            </w:r>
            <w:r w:rsidRPr="008C4B6E">
              <w:rPr>
                <w:rFonts w:asciiTheme="majorBidi" w:hAnsiTheme="majorBidi" w:cstheme="majorBidi"/>
                <w:b/>
                <w:bCs/>
                <w:sz w:val="28"/>
                <w:szCs w:val="28"/>
              </w:rPr>
              <w:t>of Amortization</w:t>
            </w:r>
          </w:p>
        </w:tc>
        <w:tc>
          <w:tcPr>
            <w:tcW w:w="1276" w:type="dxa"/>
            <w:shd w:val="clear" w:color="auto" w:fill="auto"/>
            <w:vAlign w:val="center"/>
          </w:tcPr>
          <w:p w14:paraId="3B9900AE" w14:textId="77777777" w:rsidR="00CA2E97" w:rsidRPr="008C4B6E" w:rsidRDefault="00CA2E97" w:rsidP="002F4B87">
            <w:pPr>
              <w:jc w:val="right"/>
              <w:rPr>
                <w:rFonts w:asciiTheme="majorBidi" w:hAnsiTheme="majorBidi" w:cstheme="majorBidi"/>
                <w:sz w:val="28"/>
                <w:szCs w:val="28"/>
                <w:cs/>
              </w:rPr>
            </w:pPr>
          </w:p>
        </w:tc>
        <w:tc>
          <w:tcPr>
            <w:tcW w:w="142" w:type="dxa"/>
            <w:shd w:val="clear" w:color="auto" w:fill="auto"/>
          </w:tcPr>
          <w:p w14:paraId="77BBDAFD"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tcPr>
          <w:p w14:paraId="7CCD1C8F" w14:textId="77777777" w:rsidR="00CA2E97" w:rsidRPr="008C4B6E" w:rsidRDefault="00CA2E97" w:rsidP="002F4B87">
            <w:pPr>
              <w:jc w:val="right"/>
              <w:rPr>
                <w:rFonts w:asciiTheme="majorBidi" w:hAnsiTheme="majorBidi" w:cstheme="majorBidi"/>
                <w:sz w:val="28"/>
                <w:szCs w:val="28"/>
              </w:rPr>
            </w:pPr>
          </w:p>
        </w:tc>
        <w:tc>
          <w:tcPr>
            <w:tcW w:w="141" w:type="dxa"/>
            <w:shd w:val="clear" w:color="auto" w:fill="auto"/>
          </w:tcPr>
          <w:p w14:paraId="63CD9581"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tcPr>
          <w:p w14:paraId="60ED63EE" w14:textId="77777777" w:rsidR="00CA2E97" w:rsidRPr="008C4B6E" w:rsidRDefault="00CA2E97" w:rsidP="002F4B87">
            <w:pPr>
              <w:jc w:val="right"/>
              <w:rPr>
                <w:rFonts w:asciiTheme="majorBidi" w:hAnsiTheme="majorBidi" w:cstheme="majorBidi"/>
                <w:sz w:val="28"/>
                <w:szCs w:val="28"/>
              </w:rPr>
            </w:pPr>
          </w:p>
        </w:tc>
        <w:tc>
          <w:tcPr>
            <w:tcW w:w="142" w:type="dxa"/>
            <w:shd w:val="clear" w:color="auto" w:fill="auto"/>
          </w:tcPr>
          <w:p w14:paraId="0E1F9B26" w14:textId="77777777" w:rsidR="00CA2E97" w:rsidRPr="008C4B6E" w:rsidRDefault="00CA2E97" w:rsidP="002F4B87">
            <w:pPr>
              <w:jc w:val="right"/>
              <w:rPr>
                <w:rFonts w:asciiTheme="majorBidi" w:hAnsiTheme="majorBidi" w:cstheme="majorBidi"/>
                <w:sz w:val="28"/>
                <w:szCs w:val="28"/>
              </w:rPr>
            </w:pPr>
          </w:p>
        </w:tc>
        <w:tc>
          <w:tcPr>
            <w:tcW w:w="1417" w:type="dxa"/>
            <w:shd w:val="clear" w:color="auto" w:fill="auto"/>
          </w:tcPr>
          <w:p w14:paraId="6B46F247" w14:textId="77777777" w:rsidR="00CA2E97" w:rsidRPr="008C4B6E" w:rsidRDefault="00CA2E97" w:rsidP="002F4B87">
            <w:pPr>
              <w:jc w:val="right"/>
              <w:rPr>
                <w:rFonts w:asciiTheme="majorBidi" w:hAnsiTheme="majorBidi" w:cstheme="majorBidi"/>
                <w:sz w:val="28"/>
                <w:szCs w:val="28"/>
              </w:rPr>
            </w:pPr>
          </w:p>
        </w:tc>
      </w:tr>
      <w:tr w:rsidR="00CA2E97" w:rsidRPr="008C4B6E" w14:paraId="59F75583" w14:textId="77777777" w:rsidTr="00CA2E97">
        <w:trPr>
          <w:trHeight w:val="93"/>
          <w:jc w:val="right"/>
        </w:trPr>
        <w:tc>
          <w:tcPr>
            <w:tcW w:w="3402" w:type="dxa"/>
            <w:vAlign w:val="center"/>
            <w:hideMark/>
          </w:tcPr>
          <w:p w14:paraId="1C28BA88" w14:textId="09DED0E3" w:rsidR="00CA2E97" w:rsidRPr="008C4B6E" w:rsidRDefault="00CA2E97" w:rsidP="000A612A">
            <w:pPr>
              <w:ind w:firstLine="392"/>
              <w:rPr>
                <w:rFonts w:asciiTheme="majorBidi" w:hAnsiTheme="majorBidi" w:cstheme="majorBidi"/>
                <w:sz w:val="28"/>
                <w:szCs w:val="28"/>
              </w:rPr>
            </w:pPr>
            <w:r w:rsidRPr="008C4B6E">
              <w:rPr>
                <w:rFonts w:asciiTheme="majorBidi" w:hAnsiTheme="majorBidi" w:cstheme="majorBidi"/>
                <w:sz w:val="28"/>
                <w:szCs w:val="28"/>
              </w:rPr>
              <w:t>Cost of sales</w:t>
            </w:r>
          </w:p>
        </w:tc>
        <w:tc>
          <w:tcPr>
            <w:tcW w:w="1276" w:type="dxa"/>
            <w:shd w:val="clear" w:color="auto" w:fill="auto"/>
            <w:vAlign w:val="bottom"/>
          </w:tcPr>
          <w:p w14:paraId="6188A468" w14:textId="77777777" w:rsidR="00CA2E97" w:rsidRPr="008C4B6E" w:rsidRDefault="00CA2E97" w:rsidP="002F4B87">
            <w:pPr>
              <w:jc w:val="right"/>
              <w:rPr>
                <w:rFonts w:asciiTheme="majorBidi" w:hAnsiTheme="majorBidi" w:cstheme="majorBidi"/>
                <w:sz w:val="28"/>
                <w:szCs w:val="28"/>
                <w:cs/>
              </w:rPr>
            </w:pPr>
          </w:p>
        </w:tc>
        <w:tc>
          <w:tcPr>
            <w:tcW w:w="142" w:type="dxa"/>
            <w:shd w:val="clear" w:color="auto" w:fill="auto"/>
          </w:tcPr>
          <w:p w14:paraId="5218220A"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tcPr>
          <w:p w14:paraId="02DEC7EE" w14:textId="77777777" w:rsidR="00CA2E97" w:rsidRPr="008C4B6E" w:rsidRDefault="00CA2E97" w:rsidP="002F4B87">
            <w:pPr>
              <w:jc w:val="right"/>
              <w:rPr>
                <w:rFonts w:asciiTheme="majorBidi" w:hAnsiTheme="majorBidi" w:cstheme="majorBidi"/>
                <w:sz w:val="28"/>
                <w:szCs w:val="28"/>
              </w:rPr>
            </w:pPr>
          </w:p>
        </w:tc>
        <w:tc>
          <w:tcPr>
            <w:tcW w:w="141" w:type="dxa"/>
            <w:shd w:val="clear" w:color="auto" w:fill="auto"/>
          </w:tcPr>
          <w:p w14:paraId="37A8B753"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vAlign w:val="center"/>
          </w:tcPr>
          <w:p w14:paraId="5E8DB808" w14:textId="77777777" w:rsidR="00CA2E97" w:rsidRPr="008C4B6E" w:rsidRDefault="00CA2E97" w:rsidP="002F4B87">
            <w:pPr>
              <w:jc w:val="right"/>
              <w:rPr>
                <w:rFonts w:asciiTheme="majorBidi" w:hAnsiTheme="majorBidi" w:cstheme="majorBidi"/>
                <w:sz w:val="28"/>
                <w:szCs w:val="28"/>
              </w:rPr>
            </w:pPr>
          </w:p>
        </w:tc>
        <w:tc>
          <w:tcPr>
            <w:tcW w:w="142" w:type="dxa"/>
            <w:shd w:val="clear" w:color="auto" w:fill="auto"/>
          </w:tcPr>
          <w:p w14:paraId="7DD9E351" w14:textId="77777777" w:rsidR="00CA2E97" w:rsidRPr="008C4B6E" w:rsidRDefault="00CA2E97" w:rsidP="002F4B87">
            <w:pPr>
              <w:jc w:val="right"/>
              <w:rPr>
                <w:rFonts w:asciiTheme="majorBidi" w:hAnsiTheme="majorBidi" w:cstheme="majorBidi"/>
                <w:sz w:val="28"/>
                <w:szCs w:val="28"/>
              </w:rPr>
            </w:pPr>
          </w:p>
        </w:tc>
        <w:tc>
          <w:tcPr>
            <w:tcW w:w="1417" w:type="dxa"/>
            <w:shd w:val="clear" w:color="auto" w:fill="auto"/>
            <w:vAlign w:val="bottom"/>
          </w:tcPr>
          <w:p w14:paraId="44E9D759" w14:textId="77777777" w:rsidR="00CA2E97" w:rsidRPr="008C4B6E" w:rsidRDefault="00CA2E97" w:rsidP="002F4B87">
            <w:pPr>
              <w:jc w:val="right"/>
              <w:rPr>
                <w:rFonts w:asciiTheme="majorBidi" w:hAnsiTheme="majorBidi" w:cstheme="majorBidi"/>
                <w:sz w:val="28"/>
                <w:szCs w:val="28"/>
              </w:rPr>
            </w:pPr>
            <w:r w:rsidRPr="008C4B6E">
              <w:rPr>
                <w:rFonts w:asciiTheme="majorBidi" w:hAnsiTheme="majorBidi" w:cstheme="majorBidi"/>
                <w:sz w:val="28"/>
                <w:szCs w:val="28"/>
              </w:rPr>
              <w:t>108</w:t>
            </w:r>
          </w:p>
        </w:tc>
      </w:tr>
      <w:tr w:rsidR="00CA2E97" w:rsidRPr="008C4B6E" w14:paraId="699090A6" w14:textId="77777777" w:rsidTr="00CA2E97">
        <w:trPr>
          <w:trHeight w:val="93"/>
          <w:jc w:val="right"/>
        </w:trPr>
        <w:tc>
          <w:tcPr>
            <w:tcW w:w="3402" w:type="dxa"/>
            <w:vAlign w:val="center"/>
            <w:hideMark/>
          </w:tcPr>
          <w:p w14:paraId="009856D0" w14:textId="0238D332" w:rsidR="00CA2E97" w:rsidRPr="008C4B6E" w:rsidRDefault="00CA2E97" w:rsidP="000A612A">
            <w:pPr>
              <w:ind w:firstLine="392"/>
              <w:rPr>
                <w:rFonts w:asciiTheme="majorBidi" w:hAnsiTheme="majorBidi" w:cstheme="majorBidi"/>
                <w:sz w:val="28"/>
                <w:szCs w:val="28"/>
              </w:rPr>
            </w:pPr>
            <w:r w:rsidRPr="008C4B6E">
              <w:rPr>
                <w:rFonts w:asciiTheme="majorBidi" w:hAnsiTheme="majorBidi" w:cstheme="majorBidi"/>
                <w:snapToGrid w:val="0"/>
                <w:sz w:val="28"/>
                <w:lang w:eastAsia="th-TH"/>
              </w:rPr>
              <w:t>Administrative expenses</w:t>
            </w:r>
          </w:p>
        </w:tc>
        <w:tc>
          <w:tcPr>
            <w:tcW w:w="1276" w:type="dxa"/>
            <w:shd w:val="clear" w:color="auto" w:fill="auto"/>
            <w:vAlign w:val="center"/>
          </w:tcPr>
          <w:p w14:paraId="6F472354" w14:textId="77777777" w:rsidR="00CA2E97" w:rsidRPr="008C4B6E" w:rsidRDefault="00CA2E97" w:rsidP="002F4B87">
            <w:pPr>
              <w:jc w:val="right"/>
              <w:rPr>
                <w:rFonts w:asciiTheme="majorBidi" w:hAnsiTheme="majorBidi" w:cstheme="majorBidi"/>
                <w:sz w:val="28"/>
                <w:szCs w:val="28"/>
                <w:cs/>
              </w:rPr>
            </w:pPr>
          </w:p>
        </w:tc>
        <w:tc>
          <w:tcPr>
            <w:tcW w:w="142" w:type="dxa"/>
            <w:shd w:val="clear" w:color="auto" w:fill="auto"/>
          </w:tcPr>
          <w:p w14:paraId="17234F72"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vAlign w:val="center"/>
          </w:tcPr>
          <w:p w14:paraId="40AB8615" w14:textId="77777777" w:rsidR="00CA2E97" w:rsidRPr="008C4B6E" w:rsidRDefault="00CA2E97" w:rsidP="002F4B87">
            <w:pPr>
              <w:jc w:val="right"/>
              <w:rPr>
                <w:rFonts w:asciiTheme="majorBidi" w:hAnsiTheme="majorBidi" w:cstheme="majorBidi"/>
                <w:sz w:val="28"/>
                <w:szCs w:val="28"/>
              </w:rPr>
            </w:pPr>
          </w:p>
        </w:tc>
        <w:tc>
          <w:tcPr>
            <w:tcW w:w="141" w:type="dxa"/>
            <w:shd w:val="clear" w:color="auto" w:fill="auto"/>
          </w:tcPr>
          <w:p w14:paraId="0F4399EA"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vAlign w:val="center"/>
          </w:tcPr>
          <w:p w14:paraId="2F746805" w14:textId="77777777" w:rsidR="00CA2E97" w:rsidRPr="008C4B6E" w:rsidRDefault="00CA2E97" w:rsidP="002F4B87">
            <w:pPr>
              <w:jc w:val="right"/>
              <w:rPr>
                <w:rFonts w:asciiTheme="majorBidi" w:hAnsiTheme="majorBidi" w:cstheme="majorBidi"/>
                <w:sz w:val="28"/>
                <w:szCs w:val="28"/>
              </w:rPr>
            </w:pPr>
          </w:p>
        </w:tc>
        <w:tc>
          <w:tcPr>
            <w:tcW w:w="142" w:type="dxa"/>
            <w:shd w:val="clear" w:color="auto" w:fill="auto"/>
          </w:tcPr>
          <w:p w14:paraId="1FC762A2" w14:textId="77777777" w:rsidR="00CA2E97" w:rsidRPr="008C4B6E" w:rsidRDefault="00CA2E97" w:rsidP="002F4B87">
            <w:pPr>
              <w:jc w:val="right"/>
              <w:rPr>
                <w:rFonts w:asciiTheme="majorBidi" w:hAnsiTheme="majorBidi" w:cstheme="majorBidi"/>
                <w:sz w:val="28"/>
                <w:szCs w:val="28"/>
              </w:rPr>
            </w:pPr>
          </w:p>
        </w:tc>
        <w:tc>
          <w:tcPr>
            <w:tcW w:w="1417" w:type="dxa"/>
            <w:shd w:val="clear" w:color="auto" w:fill="auto"/>
            <w:vAlign w:val="center"/>
          </w:tcPr>
          <w:p w14:paraId="41B57684" w14:textId="77777777" w:rsidR="00CA2E97" w:rsidRPr="008C4B6E" w:rsidRDefault="00CA2E97" w:rsidP="001F3233">
            <w:pPr>
              <w:pBdr>
                <w:bottom w:val="single" w:sz="4" w:space="1" w:color="auto"/>
              </w:pBdr>
              <w:jc w:val="right"/>
              <w:rPr>
                <w:rFonts w:asciiTheme="majorBidi" w:hAnsiTheme="majorBidi" w:cstheme="majorBidi"/>
                <w:sz w:val="28"/>
                <w:szCs w:val="28"/>
              </w:rPr>
            </w:pPr>
            <w:r w:rsidRPr="008C4B6E">
              <w:rPr>
                <w:rFonts w:asciiTheme="majorBidi" w:hAnsiTheme="majorBidi" w:cstheme="majorBidi"/>
                <w:sz w:val="28"/>
                <w:szCs w:val="28"/>
              </w:rPr>
              <w:t>3,005</w:t>
            </w:r>
          </w:p>
        </w:tc>
      </w:tr>
      <w:tr w:rsidR="00CA2E97" w:rsidRPr="008C4B6E" w14:paraId="4EBF6513" w14:textId="77777777" w:rsidTr="00CA2E97">
        <w:trPr>
          <w:trHeight w:val="93"/>
          <w:jc w:val="right"/>
        </w:trPr>
        <w:tc>
          <w:tcPr>
            <w:tcW w:w="3402" w:type="dxa"/>
            <w:vAlign w:val="center"/>
            <w:hideMark/>
          </w:tcPr>
          <w:p w14:paraId="6A0A2351" w14:textId="2B25D589" w:rsidR="00CA2E97" w:rsidRPr="008C4B6E" w:rsidRDefault="00CA2E97" w:rsidP="000A612A">
            <w:pPr>
              <w:ind w:firstLine="392"/>
              <w:rPr>
                <w:rFonts w:asciiTheme="majorBidi" w:hAnsiTheme="majorBidi" w:cstheme="majorBidi"/>
                <w:sz w:val="28"/>
                <w:szCs w:val="28"/>
              </w:rPr>
            </w:pPr>
            <w:r w:rsidRPr="008C4B6E">
              <w:rPr>
                <w:rFonts w:asciiTheme="majorBidi" w:hAnsiTheme="majorBidi" w:cstheme="majorBidi"/>
                <w:snapToGrid w:val="0"/>
                <w:sz w:val="28"/>
                <w:lang w:eastAsia="th-TH"/>
              </w:rPr>
              <w:t>Depreciation for the year</w:t>
            </w:r>
          </w:p>
        </w:tc>
        <w:tc>
          <w:tcPr>
            <w:tcW w:w="1276" w:type="dxa"/>
            <w:shd w:val="clear" w:color="auto" w:fill="auto"/>
            <w:vAlign w:val="center"/>
          </w:tcPr>
          <w:p w14:paraId="21F9D3A9" w14:textId="77777777" w:rsidR="00CA2E97" w:rsidRPr="008C4B6E" w:rsidRDefault="00CA2E97" w:rsidP="002F4B87">
            <w:pPr>
              <w:jc w:val="right"/>
              <w:rPr>
                <w:rFonts w:asciiTheme="majorBidi" w:hAnsiTheme="majorBidi" w:cstheme="majorBidi"/>
                <w:sz w:val="28"/>
                <w:szCs w:val="28"/>
                <w:cs/>
              </w:rPr>
            </w:pPr>
          </w:p>
        </w:tc>
        <w:tc>
          <w:tcPr>
            <w:tcW w:w="142" w:type="dxa"/>
            <w:shd w:val="clear" w:color="auto" w:fill="auto"/>
          </w:tcPr>
          <w:p w14:paraId="0839D031"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vAlign w:val="center"/>
          </w:tcPr>
          <w:p w14:paraId="2CF49A74" w14:textId="77777777" w:rsidR="00CA2E97" w:rsidRPr="008C4B6E" w:rsidRDefault="00CA2E97" w:rsidP="002F4B87">
            <w:pPr>
              <w:jc w:val="right"/>
              <w:rPr>
                <w:rFonts w:asciiTheme="majorBidi" w:hAnsiTheme="majorBidi" w:cstheme="majorBidi"/>
                <w:sz w:val="28"/>
                <w:szCs w:val="28"/>
              </w:rPr>
            </w:pPr>
          </w:p>
        </w:tc>
        <w:tc>
          <w:tcPr>
            <w:tcW w:w="141" w:type="dxa"/>
            <w:shd w:val="clear" w:color="auto" w:fill="auto"/>
          </w:tcPr>
          <w:p w14:paraId="3ED625E3" w14:textId="77777777" w:rsidR="00CA2E97" w:rsidRPr="008C4B6E" w:rsidRDefault="00CA2E97" w:rsidP="002F4B87">
            <w:pPr>
              <w:jc w:val="right"/>
              <w:rPr>
                <w:rFonts w:asciiTheme="majorBidi" w:hAnsiTheme="majorBidi" w:cstheme="majorBidi"/>
                <w:sz w:val="28"/>
                <w:szCs w:val="28"/>
              </w:rPr>
            </w:pPr>
          </w:p>
        </w:tc>
        <w:tc>
          <w:tcPr>
            <w:tcW w:w="1276" w:type="dxa"/>
            <w:shd w:val="clear" w:color="auto" w:fill="auto"/>
            <w:vAlign w:val="center"/>
          </w:tcPr>
          <w:p w14:paraId="387855D3" w14:textId="77777777" w:rsidR="00CA2E97" w:rsidRPr="008C4B6E" w:rsidRDefault="00CA2E97" w:rsidP="002F4B87">
            <w:pPr>
              <w:jc w:val="right"/>
              <w:rPr>
                <w:rFonts w:asciiTheme="majorBidi" w:hAnsiTheme="majorBidi" w:cstheme="majorBidi"/>
                <w:sz w:val="28"/>
                <w:szCs w:val="28"/>
              </w:rPr>
            </w:pPr>
          </w:p>
        </w:tc>
        <w:tc>
          <w:tcPr>
            <w:tcW w:w="142" w:type="dxa"/>
            <w:shd w:val="clear" w:color="auto" w:fill="auto"/>
          </w:tcPr>
          <w:p w14:paraId="7B8149C1" w14:textId="77777777" w:rsidR="00CA2E97" w:rsidRPr="008C4B6E" w:rsidRDefault="00CA2E97" w:rsidP="002F4B87">
            <w:pPr>
              <w:jc w:val="right"/>
              <w:rPr>
                <w:rFonts w:asciiTheme="majorBidi" w:hAnsiTheme="majorBidi" w:cstheme="majorBidi"/>
                <w:sz w:val="28"/>
                <w:szCs w:val="28"/>
              </w:rPr>
            </w:pPr>
          </w:p>
        </w:tc>
        <w:tc>
          <w:tcPr>
            <w:tcW w:w="1417" w:type="dxa"/>
            <w:shd w:val="clear" w:color="auto" w:fill="auto"/>
            <w:vAlign w:val="center"/>
          </w:tcPr>
          <w:p w14:paraId="43DEA07B" w14:textId="77777777" w:rsidR="00CA2E97" w:rsidRPr="008C4B6E" w:rsidRDefault="00CA2E97" w:rsidP="001F3233">
            <w:pPr>
              <w:pBdr>
                <w:bottom w:val="double" w:sz="4" w:space="1" w:color="auto"/>
              </w:pBdr>
              <w:jc w:val="right"/>
              <w:rPr>
                <w:rFonts w:asciiTheme="majorBidi" w:hAnsiTheme="majorBidi" w:cstheme="majorBidi"/>
                <w:sz w:val="28"/>
                <w:szCs w:val="28"/>
              </w:rPr>
            </w:pPr>
            <w:r w:rsidRPr="008C4B6E">
              <w:rPr>
                <w:rFonts w:asciiTheme="majorBidi" w:hAnsiTheme="majorBidi" w:cstheme="majorBidi"/>
                <w:sz w:val="28"/>
                <w:szCs w:val="28"/>
              </w:rPr>
              <w:t>3,113</w:t>
            </w:r>
          </w:p>
        </w:tc>
      </w:tr>
    </w:tbl>
    <w:p w14:paraId="1F95744E" w14:textId="7BFF6D5D" w:rsidR="000035C2" w:rsidRPr="008C4B6E" w:rsidRDefault="000035C2" w:rsidP="00A3292C">
      <w:pPr>
        <w:overflowPunct w:val="0"/>
        <w:autoSpaceDE w:val="0"/>
        <w:autoSpaceDN w:val="0"/>
        <w:adjustRightInd w:val="0"/>
        <w:spacing w:before="120" w:line="400" w:lineRule="exact"/>
        <w:ind w:left="574" w:hanging="7"/>
        <w:jc w:val="thaiDistribute"/>
        <w:textAlignment w:val="baseline"/>
        <w:rPr>
          <w:rFonts w:asciiTheme="majorBidi" w:hAnsiTheme="majorBidi" w:cstheme="majorBidi"/>
        </w:rPr>
      </w:pPr>
    </w:p>
    <w:p w14:paraId="77E3DF6E" w14:textId="365599D4" w:rsidR="00A3292C" w:rsidRPr="008C4B6E" w:rsidRDefault="000035C2" w:rsidP="000035C2">
      <w:pPr>
        <w:rPr>
          <w:rFonts w:asciiTheme="majorBidi" w:hAnsiTheme="majorBidi" w:cstheme="majorBidi"/>
          <w:cs/>
        </w:rPr>
      </w:pPr>
      <w:r w:rsidRPr="008C4B6E">
        <w:rPr>
          <w:rFonts w:asciiTheme="majorBidi" w:hAnsiTheme="majorBidi" w:cstheme="majorBidi"/>
        </w:rPr>
        <w:br w:type="page"/>
      </w:r>
    </w:p>
    <w:tbl>
      <w:tblPr>
        <w:tblW w:w="9682" w:type="dxa"/>
        <w:tblLayout w:type="fixed"/>
        <w:tblCellMar>
          <w:left w:w="30" w:type="dxa"/>
          <w:right w:w="30" w:type="dxa"/>
        </w:tblCellMar>
        <w:tblLook w:val="04A0" w:firstRow="1" w:lastRow="0" w:firstColumn="1" w:lastColumn="0" w:noHBand="0" w:noVBand="1"/>
      </w:tblPr>
      <w:tblGrid>
        <w:gridCol w:w="2694"/>
        <w:gridCol w:w="1134"/>
        <w:gridCol w:w="141"/>
        <w:gridCol w:w="851"/>
        <w:gridCol w:w="142"/>
        <w:gridCol w:w="850"/>
        <w:gridCol w:w="142"/>
        <w:gridCol w:w="1134"/>
        <w:gridCol w:w="142"/>
        <w:gridCol w:w="1239"/>
        <w:gridCol w:w="80"/>
        <w:gridCol w:w="1133"/>
      </w:tblGrid>
      <w:tr w:rsidR="000035C2" w:rsidRPr="008C4B6E" w14:paraId="5B7D52BD" w14:textId="77777777" w:rsidTr="003E1D95">
        <w:trPr>
          <w:trHeight w:val="60"/>
          <w:tblHeader/>
        </w:trPr>
        <w:tc>
          <w:tcPr>
            <w:tcW w:w="2694" w:type="dxa"/>
          </w:tcPr>
          <w:p w14:paraId="6797440C" w14:textId="77777777" w:rsidR="000035C2" w:rsidRPr="008C4B6E" w:rsidRDefault="000035C2" w:rsidP="006656EE">
            <w:pPr>
              <w:rPr>
                <w:rFonts w:asciiTheme="majorBidi" w:hAnsiTheme="majorBidi" w:cstheme="majorBidi"/>
                <w:sz w:val="28"/>
                <w:szCs w:val="28"/>
              </w:rPr>
            </w:pPr>
          </w:p>
        </w:tc>
        <w:tc>
          <w:tcPr>
            <w:tcW w:w="6988" w:type="dxa"/>
            <w:gridSpan w:val="11"/>
            <w:tcBorders>
              <w:top w:val="nil"/>
              <w:left w:val="nil"/>
              <w:bottom w:val="single" w:sz="4" w:space="0" w:color="auto"/>
              <w:right w:val="nil"/>
            </w:tcBorders>
            <w:hideMark/>
          </w:tcPr>
          <w:p w14:paraId="311A5D62" w14:textId="3E91307F" w:rsidR="000035C2" w:rsidRPr="008C4B6E" w:rsidRDefault="000035C2" w:rsidP="006656EE">
            <w:pPr>
              <w:jc w:val="right"/>
              <w:rPr>
                <w:rFonts w:asciiTheme="majorBidi" w:hAnsiTheme="majorBidi" w:cstheme="majorBidi"/>
                <w:sz w:val="28"/>
                <w:szCs w:val="28"/>
              </w:rPr>
            </w:pPr>
            <w:r w:rsidRPr="008C4B6E">
              <w:rPr>
                <w:rFonts w:asciiTheme="majorBidi" w:eastAsia="Cordia New" w:hAnsiTheme="majorBidi" w:cstheme="majorBidi"/>
                <w:sz w:val="28"/>
                <w:szCs w:val="28"/>
                <w:lang w:eastAsia="zh-CN"/>
              </w:rPr>
              <w:t>(Unit: Thousand Baht)</w:t>
            </w:r>
          </w:p>
        </w:tc>
      </w:tr>
      <w:tr w:rsidR="000035C2" w:rsidRPr="008C4B6E" w14:paraId="545C60B1" w14:textId="77777777" w:rsidTr="003E1D95">
        <w:trPr>
          <w:trHeight w:val="60"/>
          <w:tblHeader/>
        </w:trPr>
        <w:tc>
          <w:tcPr>
            <w:tcW w:w="2694" w:type="dxa"/>
          </w:tcPr>
          <w:p w14:paraId="71DC0A34" w14:textId="77777777" w:rsidR="000035C2" w:rsidRPr="008C4B6E" w:rsidRDefault="000035C2" w:rsidP="006656EE">
            <w:pPr>
              <w:rPr>
                <w:rFonts w:asciiTheme="majorBidi" w:hAnsiTheme="majorBidi" w:cstheme="majorBidi"/>
                <w:sz w:val="28"/>
                <w:szCs w:val="28"/>
                <w:cs/>
              </w:rPr>
            </w:pPr>
          </w:p>
        </w:tc>
        <w:tc>
          <w:tcPr>
            <w:tcW w:w="6988" w:type="dxa"/>
            <w:gridSpan w:val="11"/>
            <w:tcBorders>
              <w:top w:val="single" w:sz="4" w:space="0" w:color="auto"/>
              <w:left w:val="nil"/>
              <w:bottom w:val="nil"/>
              <w:right w:val="nil"/>
            </w:tcBorders>
            <w:hideMark/>
          </w:tcPr>
          <w:p w14:paraId="21805C29" w14:textId="4FE23C78" w:rsidR="000035C2" w:rsidRPr="008C4B6E" w:rsidRDefault="005A359A" w:rsidP="006656EE">
            <w:pPr>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r>
      <w:tr w:rsidR="000035C2" w:rsidRPr="008C4B6E" w14:paraId="5EEB8A0F" w14:textId="77777777" w:rsidTr="003E1D95">
        <w:trPr>
          <w:trHeight w:val="60"/>
          <w:tblHeader/>
        </w:trPr>
        <w:tc>
          <w:tcPr>
            <w:tcW w:w="2694" w:type="dxa"/>
          </w:tcPr>
          <w:p w14:paraId="76F6514C" w14:textId="77777777" w:rsidR="000035C2" w:rsidRPr="008C4B6E" w:rsidRDefault="000035C2" w:rsidP="006656EE">
            <w:pPr>
              <w:rPr>
                <w:rFonts w:asciiTheme="majorBidi" w:hAnsiTheme="majorBidi" w:cstheme="majorBidi"/>
                <w:sz w:val="28"/>
                <w:szCs w:val="28"/>
                <w:cs/>
              </w:rPr>
            </w:pPr>
          </w:p>
        </w:tc>
        <w:tc>
          <w:tcPr>
            <w:tcW w:w="1134" w:type="dxa"/>
            <w:tcBorders>
              <w:top w:val="single" w:sz="4" w:space="0" w:color="auto"/>
              <w:left w:val="nil"/>
              <w:bottom w:val="nil"/>
              <w:right w:val="nil"/>
            </w:tcBorders>
            <w:vAlign w:val="bottom"/>
            <w:hideMark/>
          </w:tcPr>
          <w:p w14:paraId="1FD4F3EA" w14:textId="662DC2CA" w:rsidR="00DE5DD0" w:rsidRPr="008C4B6E" w:rsidRDefault="000035C2" w:rsidP="003E1D95">
            <w:pPr>
              <w:ind w:right="-175"/>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Balance as</w:t>
            </w:r>
            <w:r w:rsidR="00DE5DD0" w:rsidRPr="008C4B6E">
              <w:rPr>
                <w:rFonts w:asciiTheme="majorBidi" w:hAnsiTheme="majorBidi" w:cstheme="majorBidi"/>
                <w:snapToGrid w:val="0"/>
                <w:sz w:val="28"/>
                <w:lang w:eastAsia="th-TH"/>
              </w:rPr>
              <w:t xml:space="preserve"> </w:t>
            </w:r>
            <w:r w:rsidRPr="008C4B6E">
              <w:rPr>
                <w:rFonts w:asciiTheme="majorBidi" w:hAnsiTheme="majorBidi" w:cstheme="majorBidi"/>
                <w:snapToGrid w:val="0"/>
                <w:sz w:val="28"/>
                <w:lang w:eastAsia="th-TH"/>
              </w:rPr>
              <w:t xml:space="preserve">at </w:t>
            </w:r>
            <w:r w:rsidR="00DE5DD0" w:rsidRPr="008C4B6E">
              <w:rPr>
                <w:rFonts w:asciiTheme="majorBidi" w:hAnsiTheme="majorBidi" w:cstheme="majorBidi"/>
                <w:snapToGrid w:val="0"/>
                <w:sz w:val="28"/>
                <w:lang w:eastAsia="th-TH"/>
              </w:rPr>
              <w:t xml:space="preserve">  </w:t>
            </w:r>
            <w:r w:rsidR="00335CDA" w:rsidRPr="008C4B6E">
              <w:rPr>
                <w:rFonts w:asciiTheme="majorBidi" w:hAnsiTheme="majorBidi" w:cstheme="majorBidi"/>
                <w:snapToGrid w:val="0"/>
                <w:sz w:val="28"/>
                <w:lang w:eastAsia="th-TH"/>
              </w:rPr>
              <w:t xml:space="preserve">   </w:t>
            </w:r>
            <w:r w:rsidRPr="008C4B6E">
              <w:rPr>
                <w:rFonts w:asciiTheme="majorBidi" w:hAnsiTheme="majorBidi" w:cstheme="majorBidi"/>
                <w:snapToGrid w:val="0"/>
                <w:sz w:val="28"/>
                <w:lang w:eastAsia="th-TH"/>
              </w:rPr>
              <w:t>January 1,</w:t>
            </w:r>
          </w:p>
          <w:p w14:paraId="6299B922" w14:textId="062A4CE7" w:rsidR="000035C2" w:rsidRPr="008C4B6E" w:rsidRDefault="000035C2" w:rsidP="003E1D95">
            <w:pPr>
              <w:ind w:right="-175"/>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2023</w:t>
            </w:r>
          </w:p>
        </w:tc>
        <w:tc>
          <w:tcPr>
            <w:tcW w:w="141" w:type="dxa"/>
            <w:tcBorders>
              <w:top w:val="single" w:sz="4" w:space="0" w:color="auto"/>
              <w:left w:val="nil"/>
              <w:bottom w:val="nil"/>
              <w:right w:val="nil"/>
            </w:tcBorders>
            <w:vAlign w:val="bottom"/>
          </w:tcPr>
          <w:p w14:paraId="3E60362D" w14:textId="77777777" w:rsidR="000035C2" w:rsidRPr="008C4B6E" w:rsidRDefault="000035C2" w:rsidP="006656EE">
            <w:pPr>
              <w:jc w:val="center"/>
              <w:rPr>
                <w:rFonts w:asciiTheme="majorBidi" w:hAnsiTheme="majorBidi" w:cstheme="majorBidi"/>
                <w:sz w:val="28"/>
                <w:szCs w:val="28"/>
              </w:rPr>
            </w:pPr>
          </w:p>
        </w:tc>
        <w:tc>
          <w:tcPr>
            <w:tcW w:w="851" w:type="dxa"/>
            <w:tcBorders>
              <w:top w:val="single" w:sz="4" w:space="0" w:color="auto"/>
              <w:left w:val="nil"/>
              <w:bottom w:val="nil"/>
              <w:right w:val="nil"/>
            </w:tcBorders>
            <w:vAlign w:val="bottom"/>
            <w:hideMark/>
          </w:tcPr>
          <w:p w14:paraId="0C0B3A9C" w14:textId="2C4D4D77" w:rsidR="000035C2" w:rsidRPr="008C4B6E" w:rsidRDefault="000035C2" w:rsidP="006656EE">
            <w:pPr>
              <w:jc w:val="center"/>
              <w:rPr>
                <w:rFonts w:asciiTheme="majorBidi" w:hAnsiTheme="majorBidi" w:cstheme="majorBidi"/>
                <w:sz w:val="28"/>
                <w:szCs w:val="28"/>
              </w:rPr>
            </w:pPr>
            <w:r w:rsidRPr="008C4B6E">
              <w:rPr>
                <w:rFonts w:asciiTheme="majorBidi" w:hAnsiTheme="majorBidi" w:cstheme="majorBidi"/>
                <w:snapToGrid w:val="0"/>
                <w:sz w:val="28"/>
                <w:lang w:eastAsia="th-TH"/>
              </w:rPr>
              <w:t>Additions</w:t>
            </w:r>
          </w:p>
        </w:tc>
        <w:tc>
          <w:tcPr>
            <w:tcW w:w="142" w:type="dxa"/>
            <w:tcBorders>
              <w:top w:val="single" w:sz="4" w:space="0" w:color="auto"/>
              <w:left w:val="nil"/>
              <w:bottom w:val="nil"/>
              <w:right w:val="nil"/>
            </w:tcBorders>
            <w:vAlign w:val="bottom"/>
          </w:tcPr>
          <w:p w14:paraId="25D4397B" w14:textId="77777777" w:rsidR="000035C2" w:rsidRPr="008C4B6E" w:rsidRDefault="000035C2" w:rsidP="006656EE">
            <w:pPr>
              <w:jc w:val="center"/>
              <w:rPr>
                <w:rFonts w:asciiTheme="majorBidi" w:hAnsiTheme="majorBidi" w:cstheme="majorBidi"/>
                <w:sz w:val="28"/>
                <w:szCs w:val="28"/>
              </w:rPr>
            </w:pPr>
          </w:p>
        </w:tc>
        <w:tc>
          <w:tcPr>
            <w:tcW w:w="850" w:type="dxa"/>
            <w:tcBorders>
              <w:top w:val="single" w:sz="4" w:space="0" w:color="auto"/>
              <w:left w:val="nil"/>
              <w:bottom w:val="nil"/>
              <w:right w:val="nil"/>
            </w:tcBorders>
            <w:vAlign w:val="bottom"/>
            <w:hideMark/>
          </w:tcPr>
          <w:p w14:paraId="00E14681" w14:textId="4110212C" w:rsidR="000035C2" w:rsidRPr="008C4B6E" w:rsidRDefault="000035C2" w:rsidP="006656EE">
            <w:pPr>
              <w:jc w:val="center"/>
              <w:rPr>
                <w:rFonts w:asciiTheme="majorBidi" w:hAnsiTheme="majorBidi" w:cstheme="majorBidi"/>
                <w:sz w:val="28"/>
                <w:szCs w:val="28"/>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 Write off</w:t>
            </w:r>
          </w:p>
        </w:tc>
        <w:tc>
          <w:tcPr>
            <w:tcW w:w="142" w:type="dxa"/>
            <w:tcBorders>
              <w:top w:val="single" w:sz="4" w:space="0" w:color="auto"/>
              <w:left w:val="nil"/>
              <w:bottom w:val="nil"/>
              <w:right w:val="nil"/>
            </w:tcBorders>
            <w:vAlign w:val="bottom"/>
          </w:tcPr>
          <w:p w14:paraId="5D5A7EA8" w14:textId="77777777" w:rsidR="000035C2" w:rsidRPr="008C4B6E" w:rsidRDefault="000035C2" w:rsidP="006656EE">
            <w:pPr>
              <w:jc w:val="center"/>
              <w:rPr>
                <w:rFonts w:asciiTheme="majorBidi" w:hAnsiTheme="majorBidi" w:cstheme="majorBidi"/>
                <w:sz w:val="28"/>
                <w:szCs w:val="28"/>
              </w:rPr>
            </w:pPr>
          </w:p>
        </w:tc>
        <w:tc>
          <w:tcPr>
            <w:tcW w:w="1134" w:type="dxa"/>
            <w:tcBorders>
              <w:top w:val="single" w:sz="4" w:space="0" w:color="auto"/>
              <w:left w:val="nil"/>
              <w:bottom w:val="nil"/>
              <w:right w:val="nil"/>
            </w:tcBorders>
            <w:vAlign w:val="bottom"/>
            <w:hideMark/>
          </w:tcPr>
          <w:p w14:paraId="73B9CAEC" w14:textId="6D454EF6" w:rsidR="000035C2" w:rsidRPr="008C4B6E" w:rsidRDefault="00766BBE" w:rsidP="006656EE">
            <w:pPr>
              <w:jc w:val="center"/>
              <w:rPr>
                <w:rFonts w:asciiTheme="majorBidi" w:hAnsiTheme="majorBidi" w:cstheme="majorBidi"/>
                <w:sz w:val="28"/>
                <w:szCs w:val="28"/>
              </w:rPr>
            </w:pPr>
            <w:r w:rsidRPr="008C4B6E">
              <w:rPr>
                <w:rFonts w:asciiTheme="majorBidi" w:hAnsiTheme="majorBidi" w:cstheme="majorBidi"/>
                <w:sz w:val="28"/>
                <w:szCs w:val="28"/>
              </w:rPr>
              <w:t>Acquired from business combination</w:t>
            </w:r>
          </w:p>
        </w:tc>
        <w:tc>
          <w:tcPr>
            <w:tcW w:w="142" w:type="dxa"/>
            <w:tcBorders>
              <w:top w:val="single" w:sz="4" w:space="0" w:color="auto"/>
              <w:left w:val="nil"/>
              <w:bottom w:val="nil"/>
              <w:right w:val="nil"/>
            </w:tcBorders>
            <w:vAlign w:val="bottom"/>
          </w:tcPr>
          <w:p w14:paraId="39AAA783" w14:textId="77777777" w:rsidR="000035C2" w:rsidRPr="008C4B6E" w:rsidRDefault="000035C2" w:rsidP="006656EE">
            <w:pPr>
              <w:jc w:val="center"/>
              <w:rPr>
                <w:rFonts w:asciiTheme="majorBidi" w:hAnsiTheme="majorBidi" w:cstheme="majorBidi"/>
                <w:sz w:val="28"/>
                <w:szCs w:val="28"/>
              </w:rPr>
            </w:pPr>
          </w:p>
        </w:tc>
        <w:tc>
          <w:tcPr>
            <w:tcW w:w="1239" w:type="dxa"/>
            <w:tcBorders>
              <w:top w:val="single" w:sz="4" w:space="0" w:color="auto"/>
              <w:left w:val="nil"/>
              <w:bottom w:val="nil"/>
              <w:right w:val="nil"/>
            </w:tcBorders>
            <w:vAlign w:val="bottom"/>
          </w:tcPr>
          <w:p w14:paraId="62E91618" w14:textId="66B62005" w:rsidR="000035C2" w:rsidRPr="008C4B6E" w:rsidRDefault="003E1D95" w:rsidP="006656EE">
            <w:pPr>
              <w:jc w:val="center"/>
              <w:rPr>
                <w:rFonts w:asciiTheme="majorBidi" w:hAnsiTheme="majorBidi" w:cstheme="majorBidi"/>
                <w:sz w:val="28"/>
                <w:szCs w:val="28"/>
                <w:cs/>
              </w:rPr>
            </w:pPr>
            <w:r w:rsidRPr="008C4B6E">
              <w:rPr>
                <w:rFonts w:asciiTheme="majorBidi" w:hAnsiTheme="majorBidi" w:cstheme="majorBidi"/>
                <w:sz w:val="28"/>
                <w:szCs w:val="28"/>
              </w:rPr>
              <w:t>Decrease from disposal of investments</w:t>
            </w:r>
          </w:p>
        </w:tc>
        <w:tc>
          <w:tcPr>
            <w:tcW w:w="80" w:type="dxa"/>
            <w:tcBorders>
              <w:top w:val="single" w:sz="4" w:space="0" w:color="auto"/>
              <w:left w:val="nil"/>
              <w:right w:val="nil"/>
            </w:tcBorders>
          </w:tcPr>
          <w:p w14:paraId="230177D4" w14:textId="77777777" w:rsidR="000035C2" w:rsidRPr="008C4B6E" w:rsidRDefault="000035C2" w:rsidP="006656EE">
            <w:pPr>
              <w:jc w:val="center"/>
              <w:rPr>
                <w:rFonts w:asciiTheme="majorBidi" w:hAnsiTheme="majorBidi" w:cstheme="majorBidi"/>
                <w:sz w:val="28"/>
                <w:szCs w:val="28"/>
                <w:cs/>
              </w:rPr>
            </w:pPr>
          </w:p>
        </w:tc>
        <w:tc>
          <w:tcPr>
            <w:tcW w:w="1133" w:type="dxa"/>
            <w:tcBorders>
              <w:top w:val="single" w:sz="4" w:space="0" w:color="auto"/>
              <w:left w:val="nil"/>
              <w:bottom w:val="nil"/>
              <w:right w:val="nil"/>
            </w:tcBorders>
            <w:vAlign w:val="bottom"/>
          </w:tcPr>
          <w:p w14:paraId="706E9F8B" w14:textId="15763309" w:rsidR="000035C2" w:rsidRPr="008C4B6E" w:rsidRDefault="000035C2" w:rsidP="006656EE">
            <w:pPr>
              <w:jc w:val="center"/>
              <w:rPr>
                <w:rFonts w:asciiTheme="majorBidi" w:hAnsiTheme="majorBidi" w:cstheme="majorBidi"/>
                <w:sz w:val="28"/>
                <w:szCs w:val="28"/>
                <w:cs/>
              </w:rPr>
            </w:pPr>
            <w:r w:rsidRPr="008C4B6E">
              <w:rPr>
                <w:rFonts w:asciiTheme="majorBidi" w:hAnsiTheme="majorBidi" w:cstheme="majorBidi"/>
                <w:snapToGrid w:val="0"/>
                <w:sz w:val="28"/>
                <w:lang w:eastAsia="th-TH"/>
              </w:rPr>
              <w:t>Balance as at December 31, 2023</w:t>
            </w:r>
          </w:p>
        </w:tc>
      </w:tr>
      <w:tr w:rsidR="000035C2" w:rsidRPr="008C4B6E" w14:paraId="1200D25F" w14:textId="77777777" w:rsidTr="003E1D95">
        <w:trPr>
          <w:trHeight w:val="67"/>
        </w:trPr>
        <w:tc>
          <w:tcPr>
            <w:tcW w:w="2694" w:type="dxa"/>
            <w:hideMark/>
          </w:tcPr>
          <w:p w14:paraId="0D1C5751" w14:textId="000E02B2" w:rsidR="000035C2" w:rsidRPr="008C4B6E" w:rsidRDefault="000035C2" w:rsidP="000A612A">
            <w:pPr>
              <w:ind w:left="-34" w:firstLine="142"/>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At cost</w:t>
            </w:r>
          </w:p>
        </w:tc>
        <w:tc>
          <w:tcPr>
            <w:tcW w:w="1134" w:type="dxa"/>
            <w:tcBorders>
              <w:top w:val="single" w:sz="4" w:space="0" w:color="auto"/>
              <w:left w:val="nil"/>
              <w:bottom w:val="nil"/>
              <w:right w:val="nil"/>
            </w:tcBorders>
            <w:shd w:val="clear" w:color="auto" w:fill="auto"/>
          </w:tcPr>
          <w:p w14:paraId="134E6731" w14:textId="77777777" w:rsidR="000035C2" w:rsidRPr="008C4B6E" w:rsidRDefault="000035C2" w:rsidP="006656EE">
            <w:pPr>
              <w:rPr>
                <w:rFonts w:asciiTheme="majorBidi" w:hAnsiTheme="majorBidi" w:cstheme="majorBidi"/>
                <w:sz w:val="28"/>
                <w:szCs w:val="28"/>
                <w:u w:val="single"/>
              </w:rPr>
            </w:pPr>
          </w:p>
        </w:tc>
        <w:tc>
          <w:tcPr>
            <w:tcW w:w="141" w:type="dxa"/>
            <w:shd w:val="clear" w:color="auto" w:fill="auto"/>
          </w:tcPr>
          <w:p w14:paraId="41D96F15" w14:textId="77777777" w:rsidR="000035C2" w:rsidRPr="008C4B6E" w:rsidRDefault="000035C2" w:rsidP="006656EE">
            <w:pPr>
              <w:rPr>
                <w:rFonts w:asciiTheme="majorBidi" w:hAnsiTheme="majorBidi" w:cstheme="majorBidi"/>
                <w:sz w:val="28"/>
                <w:szCs w:val="28"/>
                <w:u w:val="single"/>
              </w:rPr>
            </w:pPr>
          </w:p>
        </w:tc>
        <w:tc>
          <w:tcPr>
            <w:tcW w:w="851" w:type="dxa"/>
            <w:tcBorders>
              <w:top w:val="single" w:sz="4" w:space="0" w:color="auto"/>
              <w:left w:val="nil"/>
              <w:bottom w:val="nil"/>
              <w:right w:val="nil"/>
            </w:tcBorders>
            <w:shd w:val="clear" w:color="auto" w:fill="auto"/>
          </w:tcPr>
          <w:p w14:paraId="4D875FE1" w14:textId="77777777" w:rsidR="000035C2" w:rsidRPr="008C4B6E" w:rsidRDefault="000035C2" w:rsidP="006656EE">
            <w:pPr>
              <w:rPr>
                <w:rFonts w:asciiTheme="majorBidi" w:hAnsiTheme="majorBidi" w:cstheme="majorBidi"/>
                <w:sz w:val="28"/>
                <w:szCs w:val="28"/>
                <w:u w:val="single"/>
              </w:rPr>
            </w:pPr>
          </w:p>
        </w:tc>
        <w:tc>
          <w:tcPr>
            <w:tcW w:w="142" w:type="dxa"/>
            <w:shd w:val="clear" w:color="auto" w:fill="auto"/>
          </w:tcPr>
          <w:p w14:paraId="5D76201D" w14:textId="77777777" w:rsidR="000035C2" w:rsidRPr="008C4B6E" w:rsidRDefault="000035C2" w:rsidP="006656EE">
            <w:pPr>
              <w:rPr>
                <w:rFonts w:asciiTheme="majorBidi" w:hAnsiTheme="majorBidi" w:cstheme="majorBidi"/>
                <w:sz w:val="28"/>
                <w:szCs w:val="28"/>
                <w:u w:val="single"/>
              </w:rPr>
            </w:pPr>
          </w:p>
        </w:tc>
        <w:tc>
          <w:tcPr>
            <w:tcW w:w="850" w:type="dxa"/>
            <w:tcBorders>
              <w:top w:val="single" w:sz="4" w:space="0" w:color="auto"/>
              <w:left w:val="nil"/>
              <w:bottom w:val="nil"/>
              <w:right w:val="nil"/>
            </w:tcBorders>
            <w:shd w:val="clear" w:color="auto" w:fill="auto"/>
          </w:tcPr>
          <w:p w14:paraId="17BAEF86" w14:textId="77777777" w:rsidR="000035C2" w:rsidRPr="008C4B6E" w:rsidRDefault="000035C2" w:rsidP="006656EE">
            <w:pPr>
              <w:rPr>
                <w:rFonts w:asciiTheme="majorBidi" w:hAnsiTheme="majorBidi" w:cstheme="majorBidi"/>
                <w:sz w:val="28"/>
                <w:szCs w:val="28"/>
                <w:u w:val="single"/>
              </w:rPr>
            </w:pPr>
          </w:p>
        </w:tc>
        <w:tc>
          <w:tcPr>
            <w:tcW w:w="142" w:type="dxa"/>
            <w:shd w:val="clear" w:color="auto" w:fill="auto"/>
          </w:tcPr>
          <w:p w14:paraId="7983AC3C" w14:textId="77777777" w:rsidR="000035C2" w:rsidRPr="008C4B6E" w:rsidRDefault="000035C2" w:rsidP="006656EE">
            <w:pPr>
              <w:rPr>
                <w:rFonts w:asciiTheme="majorBidi" w:hAnsiTheme="majorBidi" w:cstheme="majorBidi"/>
                <w:sz w:val="28"/>
                <w:szCs w:val="28"/>
              </w:rPr>
            </w:pPr>
          </w:p>
        </w:tc>
        <w:tc>
          <w:tcPr>
            <w:tcW w:w="1134" w:type="dxa"/>
            <w:tcBorders>
              <w:top w:val="single" w:sz="4" w:space="0" w:color="auto"/>
              <w:left w:val="nil"/>
              <w:bottom w:val="nil"/>
              <w:right w:val="nil"/>
            </w:tcBorders>
            <w:shd w:val="clear" w:color="auto" w:fill="auto"/>
          </w:tcPr>
          <w:p w14:paraId="4B7381B7" w14:textId="77777777" w:rsidR="000035C2" w:rsidRPr="008C4B6E" w:rsidRDefault="000035C2" w:rsidP="006656EE">
            <w:pPr>
              <w:rPr>
                <w:rFonts w:asciiTheme="majorBidi" w:hAnsiTheme="majorBidi" w:cstheme="majorBidi"/>
                <w:sz w:val="28"/>
                <w:szCs w:val="28"/>
                <w:u w:val="single"/>
              </w:rPr>
            </w:pPr>
          </w:p>
        </w:tc>
        <w:tc>
          <w:tcPr>
            <w:tcW w:w="142" w:type="dxa"/>
            <w:shd w:val="clear" w:color="auto" w:fill="auto"/>
          </w:tcPr>
          <w:p w14:paraId="2944365A" w14:textId="77777777" w:rsidR="000035C2" w:rsidRPr="008C4B6E" w:rsidRDefault="000035C2" w:rsidP="006656EE">
            <w:pPr>
              <w:rPr>
                <w:rFonts w:asciiTheme="majorBidi" w:hAnsiTheme="majorBidi" w:cstheme="majorBidi"/>
                <w:sz w:val="28"/>
                <w:szCs w:val="28"/>
                <w:u w:val="single"/>
              </w:rPr>
            </w:pPr>
          </w:p>
        </w:tc>
        <w:tc>
          <w:tcPr>
            <w:tcW w:w="1239" w:type="dxa"/>
            <w:tcBorders>
              <w:top w:val="single" w:sz="4" w:space="0" w:color="auto"/>
              <w:left w:val="nil"/>
              <w:bottom w:val="nil"/>
              <w:right w:val="nil"/>
            </w:tcBorders>
            <w:shd w:val="clear" w:color="auto" w:fill="auto"/>
          </w:tcPr>
          <w:p w14:paraId="38E5F19D" w14:textId="77777777" w:rsidR="000035C2" w:rsidRPr="008C4B6E" w:rsidRDefault="000035C2" w:rsidP="006656EE">
            <w:pPr>
              <w:rPr>
                <w:rFonts w:asciiTheme="majorBidi" w:hAnsiTheme="majorBidi" w:cstheme="majorBidi"/>
                <w:sz w:val="28"/>
                <w:szCs w:val="28"/>
                <w:u w:val="single"/>
              </w:rPr>
            </w:pPr>
          </w:p>
        </w:tc>
        <w:tc>
          <w:tcPr>
            <w:tcW w:w="80" w:type="dxa"/>
            <w:tcBorders>
              <w:left w:val="nil"/>
              <w:right w:val="nil"/>
            </w:tcBorders>
          </w:tcPr>
          <w:p w14:paraId="6872E27C" w14:textId="77777777" w:rsidR="000035C2" w:rsidRPr="008C4B6E" w:rsidRDefault="000035C2" w:rsidP="006656EE">
            <w:pPr>
              <w:rPr>
                <w:rFonts w:asciiTheme="majorBidi" w:hAnsiTheme="majorBidi" w:cstheme="majorBidi"/>
                <w:sz w:val="28"/>
                <w:szCs w:val="28"/>
                <w:u w:val="single"/>
              </w:rPr>
            </w:pPr>
          </w:p>
        </w:tc>
        <w:tc>
          <w:tcPr>
            <w:tcW w:w="1133" w:type="dxa"/>
            <w:tcBorders>
              <w:top w:val="single" w:sz="4" w:space="0" w:color="auto"/>
              <w:left w:val="nil"/>
              <w:bottom w:val="nil"/>
              <w:right w:val="nil"/>
            </w:tcBorders>
          </w:tcPr>
          <w:p w14:paraId="1A678FB5" w14:textId="77777777" w:rsidR="000035C2" w:rsidRPr="008C4B6E" w:rsidRDefault="000035C2" w:rsidP="006656EE">
            <w:pPr>
              <w:rPr>
                <w:rFonts w:asciiTheme="majorBidi" w:hAnsiTheme="majorBidi" w:cstheme="majorBidi"/>
                <w:sz w:val="28"/>
                <w:szCs w:val="28"/>
                <w:u w:val="single"/>
              </w:rPr>
            </w:pPr>
          </w:p>
        </w:tc>
      </w:tr>
      <w:tr w:rsidR="005A359A" w:rsidRPr="008C4B6E" w14:paraId="2D596AB6" w14:textId="77777777" w:rsidTr="003E1D95">
        <w:trPr>
          <w:trHeight w:val="187"/>
        </w:trPr>
        <w:tc>
          <w:tcPr>
            <w:tcW w:w="2694" w:type="dxa"/>
            <w:hideMark/>
          </w:tcPr>
          <w:p w14:paraId="44934228" w14:textId="1FCCF6BA" w:rsidR="005A359A" w:rsidRPr="008C4B6E" w:rsidRDefault="00DE5DD0" w:rsidP="000A612A">
            <w:pPr>
              <w:ind w:left="-34" w:firstLine="142"/>
              <w:rPr>
                <w:rFonts w:asciiTheme="majorBidi" w:hAnsiTheme="majorBidi" w:cstheme="majorBidi"/>
                <w:sz w:val="28"/>
                <w:szCs w:val="28"/>
              </w:rPr>
            </w:pPr>
            <w:r w:rsidRPr="008C4B6E">
              <w:rPr>
                <w:rFonts w:asciiTheme="majorBidi" w:hAnsiTheme="majorBidi" w:cstheme="majorBidi"/>
                <w:sz w:val="28"/>
                <w:szCs w:val="28"/>
              </w:rPr>
              <w:t>Software licenses</w:t>
            </w:r>
          </w:p>
        </w:tc>
        <w:tc>
          <w:tcPr>
            <w:tcW w:w="1134" w:type="dxa"/>
            <w:shd w:val="clear" w:color="auto" w:fill="auto"/>
            <w:vAlign w:val="center"/>
          </w:tcPr>
          <w:p w14:paraId="605DC27C" w14:textId="55F5502A" w:rsidR="005A359A" w:rsidRPr="008C4B6E" w:rsidRDefault="005A359A" w:rsidP="005A359A">
            <w:pPr>
              <w:jc w:val="right"/>
              <w:rPr>
                <w:rFonts w:asciiTheme="majorBidi" w:hAnsiTheme="majorBidi" w:cstheme="majorBidi"/>
                <w:sz w:val="28"/>
                <w:szCs w:val="28"/>
              </w:rPr>
            </w:pPr>
            <w:r w:rsidRPr="008C4B6E">
              <w:rPr>
                <w:rFonts w:asciiTheme="majorBidi" w:hAnsiTheme="majorBidi" w:cstheme="majorBidi"/>
                <w:sz w:val="28"/>
                <w:szCs w:val="28"/>
                <w:cs/>
              </w:rPr>
              <w:t>35</w:t>
            </w:r>
            <w:r w:rsidRPr="008C4B6E">
              <w:rPr>
                <w:rFonts w:asciiTheme="majorBidi" w:hAnsiTheme="majorBidi" w:cstheme="majorBidi"/>
                <w:sz w:val="28"/>
                <w:szCs w:val="28"/>
              </w:rPr>
              <w:t>,</w:t>
            </w:r>
            <w:r w:rsidRPr="008C4B6E">
              <w:rPr>
                <w:rFonts w:asciiTheme="majorBidi" w:hAnsiTheme="majorBidi" w:cstheme="majorBidi"/>
                <w:sz w:val="28"/>
                <w:szCs w:val="28"/>
                <w:cs/>
              </w:rPr>
              <w:t>864</w:t>
            </w:r>
          </w:p>
        </w:tc>
        <w:tc>
          <w:tcPr>
            <w:tcW w:w="141" w:type="dxa"/>
            <w:shd w:val="clear" w:color="auto" w:fill="auto"/>
          </w:tcPr>
          <w:p w14:paraId="07FAF39B" w14:textId="77777777" w:rsidR="005A359A" w:rsidRPr="008C4B6E" w:rsidRDefault="005A359A" w:rsidP="005A359A">
            <w:pPr>
              <w:rPr>
                <w:rFonts w:asciiTheme="majorBidi" w:hAnsiTheme="majorBidi" w:cstheme="majorBidi"/>
                <w:sz w:val="28"/>
                <w:szCs w:val="28"/>
              </w:rPr>
            </w:pPr>
          </w:p>
        </w:tc>
        <w:tc>
          <w:tcPr>
            <w:tcW w:w="851" w:type="dxa"/>
            <w:shd w:val="clear" w:color="auto" w:fill="auto"/>
            <w:vAlign w:val="center"/>
          </w:tcPr>
          <w:p w14:paraId="41602BA5" w14:textId="11F83437" w:rsidR="005A359A" w:rsidRPr="008C4B6E" w:rsidRDefault="005A359A" w:rsidP="005A359A">
            <w:pPr>
              <w:jc w:val="right"/>
              <w:rPr>
                <w:rFonts w:asciiTheme="majorBidi" w:hAnsiTheme="majorBidi" w:cstheme="majorBidi"/>
                <w:sz w:val="28"/>
                <w:szCs w:val="28"/>
              </w:rPr>
            </w:pPr>
            <w:r w:rsidRPr="008C4B6E">
              <w:rPr>
                <w:rFonts w:asciiTheme="majorBidi" w:hAnsiTheme="majorBidi" w:cstheme="majorBidi"/>
                <w:sz w:val="28"/>
                <w:szCs w:val="28"/>
              </w:rPr>
              <w:t>1,489</w:t>
            </w:r>
          </w:p>
        </w:tc>
        <w:tc>
          <w:tcPr>
            <w:tcW w:w="142" w:type="dxa"/>
            <w:shd w:val="clear" w:color="auto" w:fill="auto"/>
          </w:tcPr>
          <w:p w14:paraId="21772479" w14:textId="77777777" w:rsidR="005A359A" w:rsidRPr="008C4B6E" w:rsidRDefault="005A359A" w:rsidP="005A359A">
            <w:pPr>
              <w:jc w:val="right"/>
              <w:rPr>
                <w:rFonts w:asciiTheme="majorBidi" w:hAnsiTheme="majorBidi" w:cstheme="majorBidi"/>
                <w:sz w:val="28"/>
                <w:szCs w:val="28"/>
              </w:rPr>
            </w:pPr>
          </w:p>
        </w:tc>
        <w:tc>
          <w:tcPr>
            <w:tcW w:w="850" w:type="dxa"/>
            <w:shd w:val="clear" w:color="auto" w:fill="auto"/>
            <w:vAlign w:val="center"/>
          </w:tcPr>
          <w:p w14:paraId="72BEED07" w14:textId="33EFD93D" w:rsidR="005A359A" w:rsidRPr="008C4B6E" w:rsidRDefault="005A359A" w:rsidP="005A359A">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219812CA" w14:textId="77777777" w:rsidR="005A359A" w:rsidRPr="008C4B6E" w:rsidRDefault="005A359A" w:rsidP="005A359A">
            <w:pPr>
              <w:jc w:val="right"/>
              <w:rPr>
                <w:rFonts w:asciiTheme="majorBidi" w:hAnsiTheme="majorBidi" w:cstheme="majorBidi"/>
                <w:sz w:val="28"/>
                <w:szCs w:val="28"/>
              </w:rPr>
            </w:pPr>
          </w:p>
        </w:tc>
        <w:tc>
          <w:tcPr>
            <w:tcW w:w="1134" w:type="dxa"/>
            <w:shd w:val="clear" w:color="auto" w:fill="auto"/>
          </w:tcPr>
          <w:p w14:paraId="6215A2C7" w14:textId="73B261CB" w:rsidR="005A359A" w:rsidRPr="008C4B6E" w:rsidRDefault="005A359A" w:rsidP="005A359A">
            <w:pPr>
              <w:jc w:val="right"/>
              <w:rPr>
                <w:rFonts w:asciiTheme="majorBidi" w:hAnsiTheme="majorBidi" w:cstheme="majorBidi"/>
                <w:sz w:val="28"/>
                <w:szCs w:val="28"/>
              </w:rPr>
            </w:pPr>
            <w:r w:rsidRPr="008C4B6E">
              <w:rPr>
                <w:rFonts w:asciiTheme="majorBidi" w:hAnsiTheme="majorBidi" w:cstheme="majorBidi"/>
                <w:sz w:val="28"/>
                <w:szCs w:val="28"/>
              </w:rPr>
              <w:t>2,559</w:t>
            </w:r>
          </w:p>
        </w:tc>
        <w:tc>
          <w:tcPr>
            <w:tcW w:w="142" w:type="dxa"/>
            <w:shd w:val="clear" w:color="auto" w:fill="auto"/>
            <w:vAlign w:val="center"/>
          </w:tcPr>
          <w:p w14:paraId="73128C80" w14:textId="77777777" w:rsidR="005A359A" w:rsidRPr="008C4B6E" w:rsidRDefault="005A359A" w:rsidP="005A359A">
            <w:pPr>
              <w:jc w:val="right"/>
              <w:rPr>
                <w:rFonts w:asciiTheme="majorBidi" w:hAnsiTheme="majorBidi" w:cstheme="majorBidi"/>
                <w:sz w:val="28"/>
                <w:szCs w:val="28"/>
              </w:rPr>
            </w:pPr>
          </w:p>
        </w:tc>
        <w:tc>
          <w:tcPr>
            <w:tcW w:w="1239" w:type="dxa"/>
            <w:shd w:val="clear" w:color="auto" w:fill="auto"/>
          </w:tcPr>
          <w:p w14:paraId="29A4ED08" w14:textId="545EBA32" w:rsidR="005A359A" w:rsidRPr="008C4B6E" w:rsidRDefault="005A359A" w:rsidP="005A359A">
            <w:pPr>
              <w:jc w:val="right"/>
              <w:rPr>
                <w:rFonts w:asciiTheme="majorBidi" w:hAnsiTheme="majorBidi" w:cstheme="majorBidi"/>
                <w:sz w:val="28"/>
                <w:szCs w:val="28"/>
              </w:rPr>
            </w:pPr>
            <w:r w:rsidRPr="008C4B6E">
              <w:rPr>
                <w:rFonts w:asciiTheme="majorBidi" w:hAnsiTheme="majorBidi" w:cstheme="majorBidi"/>
                <w:sz w:val="28"/>
                <w:szCs w:val="28"/>
              </w:rPr>
              <w:t>(18,890)</w:t>
            </w:r>
          </w:p>
        </w:tc>
        <w:tc>
          <w:tcPr>
            <w:tcW w:w="80" w:type="dxa"/>
          </w:tcPr>
          <w:p w14:paraId="3726205A" w14:textId="77777777" w:rsidR="005A359A" w:rsidRPr="008C4B6E" w:rsidRDefault="005A359A" w:rsidP="005A359A">
            <w:pPr>
              <w:jc w:val="right"/>
              <w:rPr>
                <w:rFonts w:asciiTheme="majorBidi" w:hAnsiTheme="majorBidi" w:cstheme="majorBidi"/>
                <w:sz w:val="28"/>
                <w:szCs w:val="28"/>
              </w:rPr>
            </w:pPr>
          </w:p>
        </w:tc>
        <w:tc>
          <w:tcPr>
            <w:tcW w:w="1133" w:type="dxa"/>
          </w:tcPr>
          <w:p w14:paraId="4CB3EB5F" w14:textId="6A3B99A5" w:rsidR="005A359A" w:rsidRPr="008C4B6E" w:rsidRDefault="005A359A" w:rsidP="005A359A">
            <w:pPr>
              <w:jc w:val="right"/>
              <w:rPr>
                <w:rFonts w:asciiTheme="majorBidi" w:hAnsiTheme="majorBidi" w:cstheme="majorBidi"/>
                <w:sz w:val="28"/>
                <w:szCs w:val="28"/>
              </w:rPr>
            </w:pPr>
            <w:r w:rsidRPr="008C4B6E">
              <w:rPr>
                <w:rFonts w:asciiTheme="majorBidi" w:hAnsiTheme="majorBidi" w:cstheme="majorBidi"/>
                <w:sz w:val="28"/>
                <w:szCs w:val="28"/>
              </w:rPr>
              <w:t>21,022</w:t>
            </w:r>
          </w:p>
        </w:tc>
      </w:tr>
      <w:tr w:rsidR="005A359A" w:rsidRPr="008C4B6E" w14:paraId="232DB177" w14:textId="77777777" w:rsidTr="003E1D95">
        <w:trPr>
          <w:trHeight w:val="93"/>
        </w:trPr>
        <w:tc>
          <w:tcPr>
            <w:tcW w:w="2694" w:type="dxa"/>
            <w:vAlign w:val="bottom"/>
            <w:hideMark/>
          </w:tcPr>
          <w:p w14:paraId="5A5FA1BB" w14:textId="4B321CC5" w:rsidR="005A359A" w:rsidRPr="008C4B6E" w:rsidRDefault="005A359A" w:rsidP="000A612A">
            <w:pPr>
              <w:ind w:left="-34" w:firstLine="142"/>
              <w:rPr>
                <w:rFonts w:asciiTheme="majorBidi" w:hAnsiTheme="majorBidi" w:cstheme="majorBidi"/>
                <w:sz w:val="28"/>
                <w:szCs w:val="28"/>
              </w:rPr>
            </w:pPr>
            <w:r w:rsidRPr="008C4B6E">
              <w:rPr>
                <w:rFonts w:asciiTheme="majorBidi" w:hAnsiTheme="majorBidi" w:cstheme="majorBidi"/>
                <w:sz w:val="28"/>
                <w:szCs w:val="28"/>
              </w:rPr>
              <w:t>Total</w:t>
            </w:r>
          </w:p>
        </w:tc>
        <w:tc>
          <w:tcPr>
            <w:tcW w:w="1134" w:type="dxa"/>
            <w:tcBorders>
              <w:top w:val="single" w:sz="4" w:space="0" w:color="auto"/>
              <w:left w:val="nil"/>
              <w:bottom w:val="single" w:sz="4" w:space="0" w:color="auto"/>
              <w:right w:val="nil"/>
            </w:tcBorders>
            <w:shd w:val="clear" w:color="auto" w:fill="auto"/>
            <w:vAlign w:val="center"/>
          </w:tcPr>
          <w:p w14:paraId="21CC6611" w14:textId="1F37863B" w:rsidR="005A359A" w:rsidRPr="008C4B6E" w:rsidRDefault="005A359A" w:rsidP="005A359A">
            <w:pPr>
              <w:jc w:val="right"/>
              <w:rPr>
                <w:rFonts w:asciiTheme="majorBidi" w:hAnsiTheme="majorBidi" w:cstheme="majorBidi"/>
                <w:sz w:val="28"/>
                <w:szCs w:val="28"/>
                <w:cs/>
              </w:rPr>
            </w:pPr>
            <w:r w:rsidRPr="008C4B6E">
              <w:rPr>
                <w:rFonts w:asciiTheme="majorBidi" w:hAnsiTheme="majorBidi" w:cstheme="majorBidi"/>
                <w:sz w:val="28"/>
                <w:szCs w:val="28"/>
                <w:cs/>
              </w:rPr>
              <w:t>35</w:t>
            </w:r>
            <w:r w:rsidRPr="008C4B6E">
              <w:rPr>
                <w:rFonts w:asciiTheme="majorBidi" w:hAnsiTheme="majorBidi" w:cstheme="majorBidi"/>
                <w:sz w:val="28"/>
                <w:szCs w:val="28"/>
              </w:rPr>
              <w:t>,</w:t>
            </w:r>
            <w:r w:rsidRPr="008C4B6E">
              <w:rPr>
                <w:rFonts w:asciiTheme="majorBidi" w:hAnsiTheme="majorBidi" w:cstheme="majorBidi"/>
                <w:sz w:val="28"/>
                <w:szCs w:val="28"/>
                <w:cs/>
              </w:rPr>
              <w:t>864</w:t>
            </w:r>
          </w:p>
        </w:tc>
        <w:tc>
          <w:tcPr>
            <w:tcW w:w="141" w:type="dxa"/>
            <w:shd w:val="clear" w:color="auto" w:fill="auto"/>
          </w:tcPr>
          <w:p w14:paraId="39745991" w14:textId="77777777" w:rsidR="005A359A" w:rsidRPr="008C4B6E" w:rsidRDefault="005A359A" w:rsidP="005A359A">
            <w:pPr>
              <w:rPr>
                <w:rFonts w:asciiTheme="majorBidi" w:hAnsiTheme="majorBidi" w:cstheme="majorBidi"/>
                <w:sz w:val="28"/>
                <w:szCs w:val="28"/>
                <w:cs/>
              </w:rPr>
            </w:pPr>
          </w:p>
        </w:tc>
        <w:tc>
          <w:tcPr>
            <w:tcW w:w="851" w:type="dxa"/>
            <w:tcBorders>
              <w:top w:val="single" w:sz="4" w:space="0" w:color="auto"/>
              <w:left w:val="nil"/>
              <w:bottom w:val="single" w:sz="4" w:space="0" w:color="auto"/>
              <w:right w:val="nil"/>
            </w:tcBorders>
            <w:shd w:val="clear" w:color="auto" w:fill="auto"/>
            <w:vAlign w:val="center"/>
          </w:tcPr>
          <w:p w14:paraId="3F9CDCC7" w14:textId="16C66954" w:rsidR="005A359A" w:rsidRPr="008C4B6E" w:rsidRDefault="0071380D" w:rsidP="005A359A">
            <w:pPr>
              <w:jc w:val="right"/>
              <w:rPr>
                <w:rFonts w:asciiTheme="majorBidi" w:hAnsiTheme="majorBidi" w:cstheme="majorBidi"/>
                <w:sz w:val="28"/>
                <w:szCs w:val="28"/>
              </w:rPr>
            </w:pPr>
            <w:r w:rsidRPr="008C4B6E">
              <w:rPr>
                <w:rFonts w:asciiTheme="majorBidi" w:hAnsiTheme="majorBidi" w:cstheme="majorBidi"/>
                <w:sz w:val="28"/>
                <w:szCs w:val="28"/>
              </w:rPr>
              <w:t>1,489</w:t>
            </w:r>
          </w:p>
        </w:tc>
        <w:tc>
          <w:tcPr>
            <w:tcW w:w="142" w:type="dxa"/>
            <w:shd w:val="clear" w:color="auto" w:fill="auto"/>
          </w:tcPr>
          <w:p w14:paraId="7FCE949B" w14:textId="77777777" w:rsidR="005A359A" w:rsidRPr="008C4B6E" w:rsidRDefault="005A359A" w:rsidP="005A359A">
            <w:pPr>
              <w:jc w:val="right"/>
              <w:rPr>
                <w:rFonts w:asciiTheme="majorBidi" w:hAnsiTheme="majorBidi" w:cstheme="majorBidi"/>
                <w:sz w:val="28"/>
                <w:szCs w:val="28"/>
              </w:rPr>
            </w:pPr>
          </w:p>
        </w:tc>
        <w:tc>
          <w:tcPr>
            <w:tcW w:w="850" w:type="dxa"/>
            <w:tcBorders>
              <w:top w:val="single" w:sz="4" w:space="0" w:color="auto"/>
              <w:left w:val="nil"/>
              <w:bottom w:val="single" w:sz="4" w:space="0" w:color="auto"/>
              <w:right w:val="nil"/>
            </w:tcBorders>
            <w:shd w:val="clear" w:color="auto" w:fill="auto"/>
            <w:vAlign w:val="center"/>
          </w:tcPr>
          <w:p w14:paraId="3328081A" w14:textId="753EF2CE" w:rsidR="005A359A" w:rsidRPr="008C4B6E" w:rsidRDefault="005A359A" w:rsidP="005A359A">
            <w:pPr>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42" w:type="dxa"/>
            <w:shd w:val="clear" w:color="auto" w:fill="auto"/>
          </w:tcPr>
          <w:p w14:paraId="21CBA8C9" w14:textId="77777777" w:rsidR="005A359A" w:rsidRPr="008C4B6E" w:rsidRDefault="005A359A" w:rsidP="005A359A">
            <w:pPr>
              <w:jc w:val="right"/>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shd w:val="clear" w:color="auto" w:fill="auto"/>
            <w:vAlign w:val="center"/>
          </w:tcPr>
          <w:p w14:paraId="1D16EA9B" w14:textId="78096A7E" w:rsidR="005A359A" w:rsidRPr="008C4B6E" w:rsidRDefault="0071380D" w:rsidP="005A359A">
            <w:pPr>
              <w:jc w:val="right"/>
              <w:rPr>
                <w:rFonts w:asciiTheme="majorBidi" w:hAnsiTheme="majorBidi" w:cstheme="majorBidi"/>
                <w:sz w:val="28"/>
                <w:szCs w:val="28"/>
              </w:rPr>
            </w:pPr>
            <w:r w:rsidRPr="008C4B6E">
              <w:rPr>
                <w:rFonts w:asciiTheme="majorBidi" w:hAnsiTheme="majorBidi" w:cstheme="majorBidi"/>
                <w:sz w:val="28"/>
                <w:szCs w:val="28"/>
              </w:rPr>
              <w:t>2,559</w:t>
            </w:r>
          </w:p>
        </w:tc>
        <w:tc>
          <w:tcPr>
            <w:tcW w:w="142" w:type="dxa"/>
            <w:shd w:val="clear" w:color="auto" w:fill="auto"/>
            <w:vAlign w:val="center"/>
          </w:tcPr>
          <w:p w14:paraId="13331002" w14:textId="77777777" w:rsidR="005A359A" w:rsidRPr="008C4B6E" w:rsidRDefault="005A359A" w:rsidP="005A359A">
            <w:pPr>
              <w:jc w:val="right"/>
              <w:rPr>
                <w:rFonts w:asciiTheme="majorBidi" w:hAnsiTheme="majorBidi" w:cstheme="majorBidi"/>
                <w:sz w:val="28"/>
                <w:szCs w:val="28"/>
              </w:rPr>
            </w:pPr>
          </w:p>
        </w:tc>
        <w:tc>
          <w:tcPr>
            <w:tcW w:w="1239" w:type="dxa"/>
            <w:tcBorders>
              <w:top w:val="single" w:sz="4" w:space="0" w:color="auto"/>
              <w:left w:val="nil"/>
              <w:bottom w:val="single" w:sz="4" w:space="0" w:color="auto"/>
              <w:right w:val="nil"/>
            </w:tcBorders>
            <w:shd w:val="clear" w:color="auto" w:fill="auto"/>
          </w:tcPr>
          <w:p w14:paraId="28F9CC15" w14:textId="44DBAD28" w:rsidR="005A359A" w:rsidRPr="008C4B6E" w:rsidRDefault="005A359A" w:rsidP="005A359A">
            <w:pPr>
              <w:jc w:val="right"/>
              <w:rPr>
                <w:rFonts w:asciiTheme="majorBidi" w:hAnsiTheme="majorBidi" w:cstheme="majorBidi"/>
                <w:sz w:val="28"/>
                <w:szCs w:val="28"/>
              </w:rPr>
            </w:pPr>
            <w:r w:rsidRPr="008C4B6E">
              <w:rPr>
                <w:rFonts w:asciiTheme="majorBidi" w:hAnsiTheme="majorBidi" w:cstheme="majorBidi"/>
                <w:sz w:val="28"/>
                <w:szCs w:val="28"/>
              </w:rPr>
              <w:t>(18,890)</w:t>
            </w:r>
          </w:p>
        </w:tc>
        <w:tc>
          <w:tcPr>
            <w:tcW w:w="80" w:type="dxa"/>
            <w:tcBorders>
              <w:left w:val="nil"/>
              <w:right w:val="nil"/>
            </w:tcBorders>
          </w:tcPr>
          <w:p w14:paraId="121713AE" w14:textId="77777777" w:rsidR="005A359A" w:rsidRPr="008C4B6E" w:rsidRDefault="005A359A" w:rsidP="005A359A">
            <w:pPr>
              <w:jc w:val="right"/>
              <w:rPr>
                <w:rFonts w:asciiTheme="majorBidi" w:hAnsiTheme="majorBidi" w:cstheme="majorBidi"/>
                <w:sz w:val="28"/>
                <w:szCs w:val="28"/>
              </w:rPr>
            </w:pPr>
          </w:p>
        </w:tc>
        <w:tc>
          <w:tcPr>
            <w:tcW w:w="1133" w:type="dxa"/>
            <w:tcBorders>
              <w:top w:val="single" w:sz="4" w:space="0" w:color="auto"/>
              <w:left w:val="nil"/>
              <w:bottom w:val="single" w:sz="4" w:space="0" w:color="auto"/>
              <w:right w:val="nil"/>
            </w:tcBorders>
          </w:tcPr>
          <w:p w14:paraId="1A5AA9B8" w14:textId="0E824356" w:rsidR="005A359A" w:rsidRPr="008C4B6E" w:rsidRDefault="005A359A" w:rsidP="005A359A">
            <w:pPr>
              <w:jc w:val="right"/>
              <w:rPr>
                <w:rFonts w:asciiTheme="majorBidi" w:hAnsiTheme="majorBidi" w:cstheme="majorBidi"/>
                <w:sz w:val="28"/>
                <w:szCs w:val="28"/>
              </w:rPr>
            </w:pPr>
            <w:r w:rsidRPr="008C4B6E">
              <w:rPr>
                <w:rFonts w:asciiTheme="majorBidi" w:hAnsiTheme="majorBidi" w:cstheme="majorBidi"/>
                <w:sz w:val="28"/>
                <w:szCs w:val="28"/>
              </w:rPr>
              <w:t>21,022</w:t>
            </w:r>
          </w:p>
        </w:tc>
      </w:tr>
      <w:tr w:rsidR="005A359A" w:rsidRPr="008C4B6E" w14:paraId="41BBD01B" w14:textId="77777777" w:rsidTr="003E1D95">
        <w:trPr>
          <w:trHeight w:val="93"/>
        </w:trPr>
        <w:tc>
          <w:tcPr>
            <w:tcW w:w="2694" w:type="dxa"/>
            <w:hideMark/>
          </w:tcPr>
          <w:p w14:paraId="2AFDEFDC" w14:textId="69730B08" w:rsidR="005A359A" w:rsidRPr="008C4B6E" w:rsidRDefault="005A359A" w:rsidP="000A612A">
            <w:pPr>
              <w:ind w:left="-34" w:firstLine="142"/>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Accumulated depreciation</w:t>
            </w:r>
          </w:p>
        </w:tc>
        <w:tc>
          <w:tcPr>
            <w:tcW w:w="1134" w:type="dxa"/>
            <w:tcBorders>
              <w:top w:val="single" w:sz="4" w:space="0" w:color="auto"/>
              <w:left w:val="nil"/>
              <w:bottom w:val="nil"/>
              <w:right w:val="nil"/>
            </w:tcBorders>
            <w:shd w:val="clear" w:color="auto" w:fill="auto"/>
            <w:vAlign w:val="center"/>
          </w:tcPr>
          <w:p w14:paraId="6AE7854A" w14:textId="77777777" w:rsidR="005A359A" w:rsidRPr="008C4B6E" w:rsidRDefault="005A359A" w:rsidP="005A359A">
            <w:pPr>
              <w:jc w:val="right"/>
              <w:rPr>
                <w:rFonts w:asciiTheme="majorBidi" w:hAnsiTheme="majorBidi" w:cstheme="majorBidi"/>
                <w:sz w:val="28"/>
                <w:szCs w:val="28"/>
              </w:rPr>
            </w:pPr>
          </w:p>
        </w:tc>
        <w:tc>
          <w:tcPr>
            <w:tcW w:w="141" w:type="dxa"/>
            <w:shd w:val="clear" w:color="auto" w:fill="auto"/>
          </w:tcPr>
          <w:p w14:paraId="4EF154D4" w14:textId="77777777" w:rsidR="005A359A" w:rsidRPr="008C4B6E" w:rsidRDefault="005A359A" w:rsidP="005A359A">
            <w:pPr>
              <w:rPr>
                <w:rFonts w:asciiTheme="majorBidi" w:hAnsiTheme="majorBidi" w:cstheme="majorBidi"/>
                <w:sz w:val="28"/>
                <w:szCs w:val="28"/>
              </w:rPr>
            </w:pPr>
          </w:p>
        </w:tc>
        <w:tc>
          <w:tcPr>
            <w:tcW w:w="851" w:type="dxa"/>
            <w:tcBorders>
              <w:top w:val="single" w:sz="4" w:space="0" w:color="auto"/>
              <w:left w:val="nil"/>
              <w:bottom w:val="nil"/>
              <w:right w:val="nil"/>
            </w:tcBorders>
            <w:shd w:val="clear" w:color="auto" w:fill="auto"/>
          </w:tcPr>
          <w:p w14:paraId="1B5026E7" w14:textId="77777777" w:rsidR="005A359A" w:rsidRPr="008C4B6E" w:rsidRDefault="005A359A" w:rsidP="005A359A">
            <w:pPr>
              <w:jc w:val="right"/>
              <w:rPr>
                <w:rFonts w:asciiTheme="majorBidi" w:hAnsiTheme="majorBidi" w:cstheme="majorBidi"/>
                <w:sz w:val="28"/>
                <w:szCs w:val="28"/>
              </w:rPr>
            </w:pPr>
          </w:p>
        </w:tc>
        <w:tc>
          <w:tcPr>
            <w:tcW w:w="142" w:type="dxa"/>
            <w:shd w:val="clear" w:color="auto" w:fill="auto"/>
          </w:tcPr>
          <w:p w14:paraId="6CF1363F" w14:textId="77777777" w:rsidR="005A359A" w:rsidRPr="008C4B6E" w:rsidRDefault="005A359A" w:rsidP="005A359A">
            <w:pPr>
              <w:jc w:val="right"/>
              <w:rPr>
                <w:rFonts w:asciiTheme="majorBidi" w:hAnsiTheme="majorBidi" w:cstheme="majorBidi"/>
                <w:sz w:val="28"/>
                <w:szCs w:val="28"/>
              </w:rPr>
            </w:pPr>
          </w:p>
        </w:tc>
        <w:tc>
          <w:tcPr>
            <w:tcW w:w="850" w:type="dxa"/>
            <w:tcBorders>
              <w:top w:val="single" w:sz="4" w:space="0" w:color="auto"/>
              <w:left w:val="nil"/>
              <w:bottom w:val="nil"/>
              <w:right w:val="nil"/>
            </w:tcBorders>
            <w:shd w:val="clear" w:color="auto" w:fill="auto"/>
          </w:tcPr>
          <w:p w14:paraId="7CBAEFEA" w14:textId="77777777" w:rsidR="005A359A" w:rsidRPr="008C4B6E" w:rsidRDefault="005A359A" w:rsidP="005A359A">
            <w:pPr>
              <w:jc w:val="right"/>
              <w:rPr>
                <w:rFonts w:asciiTheme="majorBidi" w:hAnsiTheme="majorBidi" w:cstheme="majorBidi"/>
                <w:sz w:val="28"/>
                <w:szCs w:val="28"/>
              </w:rPr>
            </w:pPr>
          </w:p>
        </w:tc>
        <w:tc>
          <w:tcPr>
            <w:tcW w:w="142" w:type="dxa"/>
            <w:shd w:val="clear" w:color="auto" w:fill="auto"/>
          </w:tcPr>
          <w:p w14:paraId="2A92ECE7" w14:textId="77777777" w:rsidR="005A359A" w:rsidRPr="008C4B6E" w:rsidRDefault="005A359A" w:rsidP="005A359A">
            <w:pPr>
              <w:jc w:val="right"/>
              <w:rPr>
                <w:rFonts w:asciiTheme="majorBidi" w:hAnsiTheme="majorBidi" w:cstheme="majorBidi"/>
                <w:sz w:val="28"/>
                <w:szCs w:val="28"/>
              </w:rPr>
            </w:pPr>
          </w:p>
        </w:tc>
        <w:tc>
          <w:tcPr>
            <w:tcW w:w="1134" w:type="dxa"/>
            <w:tcBorders>
              <w:top w:val="single" w:sz="4" w:space="0" w:color="auto"/>
              <w:left w:val="nil"/>
              <w:bottom w:val="nil"/>
              <w:right w:val="nil"/>
            </w:tcBorders>
            <w:shd w:val="clear" w:color="auto" w:fill="auto"/>
          </w:tcPr>
          <w:p w14:paraId="61972E5C" w14:textId="77777777" w:rsidR="005A359A" w:rsidRPr="008C4B6E" w:rsidRDefault="005A359A" w:rsidP="005A359A">
            <w:pPr>
              <w:jc w:val="right"/>
              <w:rPr>
                <w:rFonts w:asciiTheme="majorBidi" w:hAnsiTheme="majorBidi" w:cstheme="majorBidi"/>
                <w:sz w:val="28"/>
                <w:szCs w:val="28"/>
              </w:rPr>
            </w:pPr>
          </w:p>
        </w:tc>
        <w:tc>
          <w:tcPr>
            <w:tcW w:w="142" w:type="dxa"/>
            <w:shd w:val="clear" w:color="auto" w:fill="auto"/>
          </w:tcPr>
          <w:p w14:paraId="7FDA7475" w14:textId="77777777" w:rsidR="005A359A" w:rsidRPr="008C4B6E" w:rsidRDefault="005A359A" w:rsidP="005A359A">
            <w:pPr>
              <w:jc w:val="right"/>
              <w:rPr>
                <w:rFonts w:asciiTheme="majorBidi" w:hAnsiTheme="majorBidi" w:cstheme="majorBidi"/>
                <w:sz w:val="28"/>
                <w:szCs w:val="28"/>
              </w:rPr>
            </w:pPr>
          </w:p>
        </w:tc>
        <w:tc>
          <w:tcPr>
            <w:tcW w:w="1239" w:type="dxa"/>
            <w:tcBorders>
              <w:top w:val="single" w:sz="4" w:space="0" w:color="auto"/>
              <w:left w:val="nil"/>
              <w:bottom w:val="nil"/>
              <w:right w:val="nil"/>
            </w:tcBorders>
            <w:shd w:val="clear" w:color="auto" w:fill="auto"/>
            <w:vAlign w:val="center"/>
          </w:tcPr>
          <w:p w14:paraId="7AB2A210" w14:textId="77777777" w:rsidR="005A359A" w:rsidRPr="008C4B6E" w:rsidRDefault="005A359A" w:rsidP="005A359A">
            <w:pPr>
              <w:jc w:val="right"/>
              <w:rPr>
                <w:rFonts w:asciiTheme="majorBidi" w:hAnsiTheme="majorBidi" w:cstheme="majorBidi"/>
                <w:sz w:val="28"/>
                <w:szCs w:val="28"/>
              </w:rPr>
            </w:pPr>
          </w:p>
        </w:tc>
        <w:tc>
          <w:tcPr>
            <w:tcW w:w="80" w:type="dxa"/>
            <w:tcBorders>
              <w:left w:val="nil"/>
              <w:bottom w:val="nil"/>
              <w:right w:val="nil"/>
            </w:tcBorders>
          </w:tcPr>
          <w:p w14:paraId="32003FDE" w14:textId="77777777" w:rsidR="005A359A" w:rsidRPr="008C4B6E" w:rsidRDefault="005A359A" w:rsidP="005A359A">
            <w:pPr>
              <w:jc w:val="right"/>
              <w:rPr>
                <w:rFonts w:asciiTheme="majorBidi" w:hAnsiTheme="majorBidi" w:cstheme="majorBidi"/>
                <w:sz w:val="28"/>
                <w:szCs w:val="28"/>
              </w:rPr>
            </w:pPr>
          </w:p>
        </w:tc>
        <w:tc>
          <w:tcPr>
            <w:tcW w:w="1133" w:type="dxa"/>
            <w:tcBorders>
              <w:top w:val="single" w:sz="4" w:space="0" w:color="auto"/>
              <w:left w:val="nil"/>
              <w:bottom w:val="nil"/>
              <w:right w:val="nil"/>
            </w:tcBorders>
            <w:vAlign w:val="center"/>
          </w:tcPr>
          <w:p w14:paraId="4E9EEB75" w14:textId="77777777" w:rsidR="005A359A" w:rsidRPr="008C4B6E" w:rsidRDefault="005A359A" w:rsidP="005A359A">
            <w:pPr>
              <w:jc w:val="right"/>
              <w:rPr>
                <w:rFonts w:asciiTheme="majorBidi" w:hAnsiTheme="majorBidi" w:cstheme="majorBidi"/>
                <w:sz w:val="28"/>
                <w:szCs w:val="28"/>
              </w:rPr>
            </w:pPr>
          </w:p>
        </w:tc>
      </w:tr>
      <w:tr w:rsidR="003E1D95" w:rsidRPr="008C4B6E" w14:paraId="6380CDA2" w14:textId="77777777" w:rsidTr="003E1D95">
        <w:trPr>
          <w:trHeight w:val="93"/>
        </w:trPr>
        <w:tc>
          <w:tcPr>
            <w:tcW w:w="2694" w:type="dxa"/>
            <w:hideMark/>
          </w:tcPr>
          <w:p w14:paraId="5D2B6529" w14:textId="51E9F961" w:rsidR="003E1D95" w:rsidRPr="008C4B6E" w:rsidRDefault="003E1D95" w:rsidP="000A612A">
            <w:pPr>
              <w:ind w:left="-34" w:firstLine="142"/>
              <w:rPr>
                <w:rFonts w:asciiTheme="majorBidi" w:hAnsiTheme="majorBidi" w:cstheme="majorBidi"/>
                <w:sz w:val="28"/>
                <w:szCs w:val="28"/>
              </w:rPr>
            </w:pPr>
            <w:r w:rsidRPr="008C4B6E">
              <w:rPr>
                <w:rFonts w:asciiTheme="majorBidi" w:hAnsiTheme="majorBidi" w:cstheme="majorBidi"/>
                <w:sz w:val="28"/>
                <w:szCs w:val="28"/>
              </w:rPr>
              <w:t>Software licenses</w:t>
            </w:r>
          </w:p>
        </w:tc>
        <w:tc>
          <w:tcPr>
            <w:tcW w:w="1134" w:type="dxa"/>
            <w:tcBorders>
              <w:bottom w:val="single" w:sz="4" w:space="0" w:color="auto"/>
            </w:tcBorders>
            <w:shd w:val="clear" w:color="auto" w:fill="auto"/>
          </w:tcPr>
          <w:p w14:paraId="64D4CF6D" w14:textId="4B0E2DAE" w:rsidR="003E1D95" w:rsidRPr="008C4B6E" w:rsidRDefault="003E1D95" w:rsidP="003E1D95">
            <w:pPr>
              <w:jc w:val="right"/>
              <w:rPr>
                <w:rFonts w:asciiTheme="majorBidi" w:hAnsiTheme="majorBidi" w:cstheme="majorBidi"/>
                <w:sz w:val="28"/>
                <w:szCs w:val="28"/>
                <w:cs/>
              </w:rPr>
            </w:pPr>
            <w:r w:rsidRPr="008C4B6E">
              <w:rPr>
                <w:rFonts w:asciiTheme="majorBidi" w:hAnsiTheme="majorBidi" w:cstheme="majorBidi"/>
                <w:sz w:val="28"/>
                <w:szCs w:val="28"/>
                <w:cs/>
              </w:rPr>
              <w:t>(8</w:t>
            </w:r>
            <w:r w:rsidRPr="008C4B6E">
              <w:rPr>
                <w:rFonts w:asciiTheme="majorBidi" w:hAnsiTheme="majorBidi" w:cstheme="majorBidi"/>
                <w:sz w:val="28"/>
                <w:szCs w:val="28"/>
              </w:rPr>
              <w:t>,857</w:t>
            </w:r>
            <w:r w:rsidRPr="008C4B6E">
              <w:rPr>
                <w:rFonts w:asciiTheme="majorBidi" w:hAnsiTheme="majorBidi" w:cstheme="majorBidi"/>
                <w:sz w:val="28"/>
                <w:szCs w:val="28"/>
                <w:cs/>
              </w:rPr>
              <w:t>)</w:t>
            </w:r>
          </w:p>
        </w:tc>
        <w:tc>
          <w:tcPr>
            <w:tcW w:w="141" w:type="dxa"/>
            <w:shd w:val="clear" w:color="auto" w:fill="auto"/>
          </w:tcPr>
          <w:p w14:paraId="53267A43" w14:textId="77777777" w:rsidR="003E1D95" w:rsidRPr="008C4B6E" w:rsidRDefault="003E1D95" w:rsidP="003E1D95">
            <w:pPr>
              <w:jc w:val="right"/>
              <w:rPr>
                <w:rFonts w:asciiTheme="majorBidi" w:hAnsiTheme="majorBidi" w:cstheme="majorBidi"/>
                <w:sz w:val="28"/>
                <w:szCs w:val="28"/>
              </w:rPr>
            </w:pPr>
          </w:p>
        </w:tc>
        <w:tc>
          <w:tcPr>
            <w:tcW w:w="851" w:type="dxa"/>
            <w:tcBorders>
              <w:bottom w:val="single" w:sz="4" w:space="0" w:color="auto"/>
            </w:tcBorders>
            <w:shd w:val="clear" w:color="auto" w:fill="auto"/>
          </w:tcPr>
          <w:p w14:paraId="062D4B3D" w14:textId="089BD063" w:rsidR="003E1D95" w:rsidRPr="008C4B6E" w:rsidRDefault="003E1D95" w:rsidP="003E1D95">
            <w:pPr>
              <w:jc w:val="right"/>
              <w:rPr>
                <w:rFonts w:asciiTheme="majorBidi" w:hAnsiTheme="majorBidi" w:cstheme="majorBidi"/>
                <w:sz w:val="28"/>
                <w:szCs w:val="28"/>
              </w:rPr>
            </w:pPr>
            <w:r w:rsidRPr="008C4B6E">
              <w:rPr>
                <w:rFonts w:asciiTheme="majorBidi" w:hAnsiTheme="majorBidi" w:cstheme="majorBidi"/>
                <w:sz w:val="28"/>
                <w:szCs w:val="28"/>
              </w:rPr>
              <w:t>(2,295)</w:t>
            </w:r>
          </w:p>
        </w:tc>
        <w:tc>
          <w:tcPr>
            <w:tcW w:w="142" w:type="dxa"/>
            <w:shd w:val="clear" w:color="auto" w:fill="auto"/>
          </w:tcPr>
          <w:p w14:paraId="12AC100C" w14:textId="77777777" w:rsidR="003E1D95" w:rsidRPr="008C4B6E" w:rsidRDefault="003E1D95" w:rsidP="003E1D95">
            <w:pPr>
              <w:jc w:val="right"/>
              <w:rPr>
                <w:rFonts w:asciiTheme="majorBidi" w:hAnsiTheme="majorBidi" w:cstheme="majorBidi"/>
                <w:sz w:val="28"/>
                <w:szCs w:val="28"/>
              </w:rPr>
            </w:pPr>
          </w:p>
        </w:tc>
        <w:tc>
          <w:tcPr>
            <w:tcW w:w="850" w:type="dxa"/>
            <w:tcBorders>
              <w:bottom w:val="single" w:sz="4" w:space="0" w:color="auto"/>
            </w:tcBorders>
            <w:shd w:val="clear" w:color="auto" w:fill="auto"/>
          </w:tcPr>
          <w:p w14:paraId="6DF04844" w14:textId="52E5BDCC" w:rsidR="003E1D95" w:rsidRPr="008C4B6E" w:rsidRDefault="003E1D95" w:rsidP="003E1D95">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3611437A" w14:textId="77777777" w:rsidR="003E1D95" w:rsidRPr="008C4B6E" w:rsidRDefault="003E1D95" w:rsidP="003E1D95">
            <w:pPr>
              <w:jc w:val="right"/>
              <w:rPr>
                <w:rFonts w:asciiTheme="majorBidi" w:hAnsiTheme="majorBidi" w:cstheme="majorBidi"/>
                <w:sz w:val="28"/>
                <w:szCs w:val="28"/>
              </w:rPr>
            </w:pPr>
          </w:p>
        </w:tc>
        <w:tc>
          <w:tcPr>
            <w:tcW w:w="1134" w:type="dxa"/>
            <w:tcBorders>
              <w:bottom w:val="single" w:sz="4" w:space="0" w:color="auto"/>
            </w:tcBorders>
            <w:shd w:val="clear" w:color="auto" w:fill="auto"/>
            <w:vAlign w:val="center"/>
          </w:tcPr>
          <w:p w14:paraId="4F567304" w14:textId="7CA55650" w:rsidR="003E1D95" w:rsidRPr="008C4B6E" w:rsidRDefault="003E1D95" w:rsidP="003E1D95">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4287362C" w14:textId="77777777" w:rsidR="003E1D95" w:rsidRPr="008C4B6E" w:rsidRDefault="003E1D95" w:rsidP="003E1D95">
            <w:pPr>
              <w:jc w:val="right"/>
              <w:rPr>
                <w:rFonts w:asciiTheme="majorBidi" w:hAnsiTheme="majorBidi" w:cstheme="majorBidi"/>
                <w:sz w:val="28"/>
                <w:szCs w:val="28"/>
              </w:rPr>
            </w:pPr>
          </w:p>
        </w:tc>
        <w:tc>
          <w:tcPr>
            <w:tcW w:w="1239" w:type="dxa"/>
            <w:tcBorders>
              <w:bottom w:val="single" w:sz="4" w:space="0" w:color="auto"/>
            </w:tcBorders>
            <w:shd w:val="clear" w:color="auto" w:fill="auto"/>
          </w:tcPr>
          <w:p w14:paraId="58360808" w14:textId="3E1C1313" w:rsidR="003E1D95" w:rsidRPr="008C4B6E" w:rsidRDefault="003E1D95" w:rsidP="003E1D95">
            <w:pPr>
              <w:jc w:val="right"/>
              <w:rPr>
                <w:rFonts w:asciiTheme="majorBidi" w:hAnsiTheme="majorBidi" w:cstheme="majorBidi"/>
                <w:sz w:val="28"/>
                <w:szCs w:val="28"/>
              </w:rPr>
            </w:pPr>
            <w:r w:rsidRPr="008C4B6E">
              <w:rPr>
                <w:rFonts w:asciiTheme="majorBidi" w:hAnsiTheme="majorBidi" w:cstheme="majorBidi"/>
                <w:sz w:val="28"/>
                <w:szCs w:val="28"/>
              </w:rPr>
              <w:t>2,462</w:t>
            </w:r>
          </w:p>
        </w:tc>
        <w:tc>
          <w:tcPr>
            <w:tcW w:w="80" w:type="dxa"/>
          </w:tcPr>
          <w:p w14:paraId="2BDEF0C7" w14:textId="77777777" w:rsidR="003E1D95" w:rsidRPr="008C4B6E" w:rsidRDefault="003E1D95" w:rsidP="003E1D95">
            <w:pPr>
              <w:jc w:val="right"/>
              <w:rPr>
                <w:rFonts w:asciiTheme="majorBidi" w:hAnsiTheme="majorBidi" w:cstheme="majorBidi"/>
                <w:sz w:val="28"/>
                <w:szCs w:val="28"/>
              </w:rPr>
            </w:pPr>
          </w:p>
        </w:tc>
        <w:tc>
          <w:tcPr>
            <w:tcW w:w="1133" w:type="dxa"/>
            <w:tcBorders>
              <w:bottom w:val="single" w:sz="4" w:space="0" w:color="auto"/>
            </w:tcBorders>
          </w:tcPr>
          <w:p w14:paraId="22C7BBEA" w14:textId="6FF058F8" w:rsidR="003E1D95" w:rsidRPr="008C4B6E" w:rsidRDefault="003E1D95" w:rsidP="003E1D95">
            <w:pPr>
              <w:jc w:val="right"/>
              <w:rPr>
                <w:rFonts w:asciiTheme="majorBidi" w:hAnsiTheme="majorBidi" w:cstheme="majorBidi"/>
                <w:sz w:val="28"/>
                <w:szCs w:val="28"/>
              </w:rPr>
            </w:pPr>
            <w:r w:rsidRPr="008C4B6E">
              <w:rPr>
                <w:rFonts w:asciiTheme="majorBidi" w:hAnsiTheme="majorBidi" w:cstheme="majorBidi"/>
                <w:sz w:val="28"/>
                <w:szCs w:val="28"/>
              </w:rPr>
              <w:t>(8,690)</w:t>
            </w:r>
          </w:p>
        </w:tc>
      </w:tr>
      <w:tr w:rsidR="003E1D95" w:rsidRPr="008C4B6E" w14:paraId="7EE16D18" w14:textId="77777777" w:rsidTr="003E1D95">
        <w:trPr>
          <w:trHeight w:val="93"/>
        </w:trPr>
        <w:tc>
          <w:tcPr>
            <w:tcW w:w="2694" w:type="dxa"/>
            <w:hideMark/>
          </w:tcPr>
          <w:p w14:paraId="5F5DA095" w14:textId="49A17FAC" w:rsidR="003E1D95" w:rsidRPr="008C4B6E" w:rsidRDefault="003E1D95" w:rsidP="000A612A">
            <w:pPr>
              <w:ind w:left="-34" w:firstLine="142"/>
              <w:rPr>
                <w:rFonts w:asciiTheme="majorBidi" w:hAnsiTheme="majorBidi" w:cstheme="majorBidi"/>
                <w:sz w:val="28"/>
                <w:szCs w:val="28"/>
              </w:rPr>
            </w:pPr>
            <w:r w:rsidRPr="008C4B6E">
              <w:rPr>
                <w:rFonts w:asciiTheme="majorBidi" w:hAnsiTheme="majorBidi" w:cstheme="majorBidi"/>
                <w:sz w:val="28"/>
                <w:szCs w:val="28"/>
              </w:rPr>
              <w:t>Total</w:t>
            </w:r>
          </w:p>
        </w:tc>
        <w:tc>
          <w:tcPr>
            <w:tcW w:w="1134" w:type="dxa"/>
            <w:tcBorders>
              <w:top w:val="single" w:sz="4" w:space="0" w:color="auto"/>
              <w:left w:val="nil"/>
              <w:bottom w:val="single" w:sz="4" w:space="0" w:color="auto"/>
              <w:right w:val="nil"/>
            </w:tcBorders>
            <w:shd w:val="clear" w:color="auto" w:fill="auto"/>
          </w:tcPr>
          <w:p w14:paraId="25E66114" w14:textId="67CAF6EE" w:rsidR="003E1D95" w:rsidRPr="008C4B6E" w:rsidRDefault="003E1D95" w:rsidP="003E1D95">
            <w:pPr>
              <w:jc w:val="right"/>
              <w:rPr>
                <w:rFonts w:asciiTheme="majorBidi" w:hAnsiTheme="majorBidi" w:cstheme="majorBidi"/>
                <w:sz w:val="28"/>
                <w:szCs w:val="28"/>
              </w:rPr>
            </w:pPr>
            <w:r w:rsidRPr="008C4B6E">
              <w:rPr>
                <w:rFonts w:asciiTheme="majorBidi" w:hAnsiTheme="majorBidi" w:cstheme="majorBidi"/>
                <w:sz w:val="28"/>
                <w:szCs w:val="28"/>
                <w:cs/>
              </w:rPr>
              <w:t>(8</w:t>
            </w:r>
            <w:r w:rsidRPr="008C4B6E">
              <w:rPr>
                <w:rFonts w:asciiTheme="majorBidi" w:hAnsiTheme="majorBidi" w:cstheme="majorBidi"/>
                <w:sz w:val="28"/>
                <w:szCs w:val="28"/>
              </w:rPr>
              <w:t>,857</w:t>
            </w:r>
            <w:r w:rsidRPr="008C4B6E">
              <w:rPr>
                <w:rFonts w:asciiTheme="majorBidi" w:hAnsiTheme="majorBidi" w:cstheme="majorBidi"/>
                <w:sz w:val="28"/>
                <w:szCs w:val="28"/>
                <w:cs/>
              </w:rPr>
              <w:t>)</w:t>
            </w:r>
          </w:p>
        </w:tc>
        <w:tc>
          <w:tcPr>
            <w:tcW w:w="141" w:type="dxa"/>
            <w:shd w:val="clear" w:color="auto" w:fill="auto"/>
          </w:tcPr>
          <w:p w14:paraId="1226F3CA" w14:textId="77777777" w:rsidR="003E1D95" w:rsidRPr="008C4B6E" w:rsidRDefault="003E1D95" w:rsidP="003E1D95">
            <w:pPr>
              <w:jc w:val="right"/>
              <w:rPr>
                <w:rFonts w:asciiTheme="majorBidi" w:hAnsiTheme="majorBidi" w:cstheme="majorBidi"/>
                <w:sz w:val="28"/>
                <w:szCs w:val="28"/>
              </w:rPr>
            </w:pPr>
          </w:p>
        </w:tc>
        <w:tc>
          <w:tcPr>
            <w:tcW w:w="851" w:type="dxa"/>
            <w:tcBorders>
              <w:top w:val="single" w:sz="4" w:space="0" w:color="auto"/>
              <w:left w:val="nil"/>
              <w:bottom w:val="single" w:sz="4" w:space="0" w:color="auto"/>
              <w:right w:val="nil"/>
            </w:tcBorders>
            <w:shd w:val="clear" w:color="auto" w:fill="auto"/>
          </w:tcPr>
          <w:p w14:paraId="7B6356B5" w14:textId="2FAE150D" w:rsidR="003E1D95" w:rsidRPr="008C4B6E" w:rsidRDefault="003E1D95" w:rsidP="003E1D95">
            <w:pPr>
              <w:jc w:val="right"/>
              <w:rPr>
                <w:rFonts w:asciiTheme="majorBidi" w:hAnsiTheme="majorBidi" w:cstheme="majorBidi"/>
                <w:sz w:val="28"/>
                <w:szCs w:val="28"/>
              </w:rPr>
            </w:pPr>
            <w:r w:rsidRPr="008C4B6E">
              <w:rPr>
                <w:rFonts w:asciiTheme="majorBidi" w:hAnsiTheme="majorBidi" w:cstheme="majorBidi"/>
                <w:sz w:val="28"/>
                <w:szCs w:val="28"/>
              </w:rPr>
              <w:t>(2,295)</w:t>
            </w:r>
          </w:p>
        </w:tc>
        <w:tc>
          <w:tcPr>
            <w:tcW w:w="142" w:type="dxa"/>
            <w:shd w:val="clear" w:color="auto" w:fill="auto"/>
          </w:tcPr>
          <w:p w14:paraId="2D026527" w14:textId="77777777" w:rsidR="003E1D95" w:rsidRPr="008C4B6E" w:rsidRDefault="003E1D95" w:rsidP="003E1D95">
            <w:pPr>
              <w:jc w:val="right"/>
              <w:rPr>
                <w:rFonts w:asciiTheme="majorBidi" w:hAnsiTheme="majorBidi" w:cstheme="majorBidi"/>
                <w:sz w:val="28"/>
                <w:szCs w:val="28"/>
              </w:rPr>
            </w:pPr>
          </w:p>
        </w:tc>
        <w:tc>
          <w:tcPr>
            <w:tcW w:w="850" w:type="dxa"/>
            <w:tcBorders>
              <w:top w:val="single" w:sz="4" w:space="0" w:color="auto"/>
              <w:left w:val="nil"/>
              <w:bottom w:val="single" w:sz="4" w:space="0" w:color="auto"/>
              <w:right w:val="nil"/>
            </w:tcBorders>
            <w:shd w:val="clear" w:color="auto" w:fill="auto"/>
          </w:tcPr>
          <w:p w14:paraId="4FEF4556" w14:textId="57365379" w:rsidR="003E1D95" w:rsidRPr="008C4B6E" w:rsidRDefault="003E1D95" w:rsidP="003E1D95">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2943C89D" w14:textId="77777777" w:rsidR="003E1D95" w:rsidRPr="008C4B6E" w:rsidRDefault="003E1D95" w:rsidP="003E1D95">
            <w:pPr>
              <w:jc w:val="right"/>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shd w:val="clear" w:color="auto" w:fill="auto"/>
            <w:vAlign w:val="center"/>
          </w:tcPr>
          <w:p w14:paraId="2873F6BE" w14:textId="3540C23C" w:rsidR="003E1D95" w:rsidRPr="008C4B6E" w:rsidRDefault="003E1D95" w:rsidP="003E1D95">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03CDAA59" w14:textId="77777777" w:rsidR="003E1D95" w:rsidRPr="008C4B6E" w:rsidRDefault="003E1D95" w:rsidP="003E1D95">
            <w:pPr>
              <w:jc w:val="right"/>
              <w:rPr>
                <w:rFonts w:asciiTheme="majorBidi" w:hAnsiTheme="majorBidi" w:cstheme="majorBidi"/>
                <w:sz w:val="28"/>
                <w:szCs w:val="28"/>
              </w:rPr>
            </w:pPr>
          </w:p>
        </w:tc>
        <w:tc>
          <w:tcPr>
            <w:tcW w:w="1239" w:type="dxa"/>
            <w:tcBorders>
              <w:top w:val="single" w:sz="4" w:space="0" w:color="auto"/>
              <w:left w:val="nil"/>
              <w:bottom w:val="single" w:sz="4" w:space="0" w:color="auto"/>
              <w:right w:val="nil"/>
            </w:tcBorders>
            <w:shd w:val="clear" w:color="auto" w:fill="auto"/>
          </w:tcPr>
          <w:p w14:paraId="040CCB36" w14:textId="08CC5D09" w:rsidR="003E1D95" w:rsidRPr="008C4B6E" w:rsidRDefault="003E1D95" w:rsidP="003E1D95">
            <w:pPr>
              <w:jc w:val="right"/>
              <w:rPr>
                <w:rFonts w:asciiTheme="majorBidi" w:hAnsiTheme="majorBidi" w:cstheme="majorBidi"/>
                <w:sz w:val="28"/>
                <w:szCs w:val="28"/>
              </w:rPr>
            </w:pPr>
            <w:r w:rsidRPr="008C4B6E">
              <w:rPr>
                <w:rFonts w:asciiTheme="majorBidi" w:hAnsiTheme="majorBidi" w:cstheme="majorBidi"/>
                <w:sz w:val="28"/>
                <w:szCs w:val="28"/>
              </w:rPr>
              <w:t>2,462</w:t>
            </w:r>
          </w:p>
        </w:tc>
        <w:tc>
          <w:tcPr>
            <w:tcW w:w="80" w:type="dxa"/>
            <w:tcBorders>
              <w:left w:val="nil"/>
              <w:right w:val="nil"/>
            </w:tcBorders>
          </w:tcPr>
          <w:p w14:paraId="79DC96E7" w14:textId="77777777" w:rsidR="003E1D95" w:rsidRPr="008C4B6E" w:rsidRDefault="003E1D95" w:rsidP="003E1D95">
            <w:pPr>
              <w:jc w:val="right"/>
              <w:rPr>
                <w:rFonts w:asciiTheme="majorBidi" w:hAnsiTheme="majorBidi" w:cstheme="majorBidi"/>
                <w:sz w:val="28"/>
                <w:szCs w:val="28"/>
              </w:rPr>
            </w:pPr>
          </w:p>
        </w:tc>
        <w:tc>
          <w:tcPr>
            <w:tcW w:w="1133" w:type="dxa"/>
            <w:tcBorders>
              <w:top w:val="single" w:sz="4" w:space="0" w:color="auto"/>
              <w:left w:val="nil"/>
              <w:bottom w:val="single" w:sz="4" w:space="0" w:color="auto"/>
              <w:right w:val="nil"/>
            </w:tcBorders>
          </w:tcPr>
          <w:p w14:paraId="1E961647" w14:textId="30101EBC" w:rsidR="003E1D95" w:rsidRPr="008C4B6E" w:rsidRDefault="003E1D95" w:rsidP="003E1D95">
            <w:pPr>
              <w:jc w:val="right"/>
              <w:rPr>
                <w:rFonts w:asciiTheme="majorBidi" w:hAnsiTheme="majorBidi" w:cstheme="majorBidi"/>
                <w:sz w:val="28"/>
                <w:szCs w:val="28"/>
              </w:rPr>
            </w:pPr>
            <w:r w:rsidRPr="008C4B6E">
              <w:rPr>
                <w:rFonts w:asciiTheme="majorBidi" w:hAnsiTheme="majorBidi" w:cstheme="majorBidi"/>
                <w:sz w:val="28"/>
                <w:szCs w:val="28"/>
              </w:rPr>
              <w:t>(8,690)</w:t>
            </w:r>
          </w:p>
        </w:tc>
      </w:tr>
      <w:tr w:rsidR="00724281" w:rsidRPr="008C4B6E" w14:paraId="45D2D9FA" w14:textId="77777777" w:rsidTr="001035D0">
        <w:trPr>
          <w:trHeight w:val="93"/>
        </w:trPr>
        <w:tc>
          <w:tcPr>
            <w:tcW w:w="2694" w:type="dxa"/>
          </w:tcPr>
          <w:p w14:paraId="1641F54E" w14:textId="6771436E" w:rsidR="00724281" w:rsidRPr="008C4B6E" w:rsidRDefault="00724281" w:rsidP="000A612A">
            <w:pPr>
              <w:ind w:left="-34" w:firstLine="142"/>
              <w:rPr>
                <w:rFonts w:asciiTheme="majorBidi" w:hAnsiTheme="majorBidi" w:cstheme="majorBidi"/>
                <w:sz w:val="28"/>
                <w:szCs w:val="28"/>
              </w:rPr>
            </w:pPr>
            <w:r w:rsidRPr="008C4B6E">
              <w:rPr>
                <w:rFonts w:asciiTheme="majorBidi" w:hAnsiTheme="majorBidi" w:cstheme="majorBidi"/>
                <w:sz w:val="28"/>
                <w:szCs w:val="28"/>
              </w:rPr>
              <w:t>Balance</w:t>
            </w:r>
          </w:p>
        </w:tc>
        <w:tc>
          <w:tcPr>
            <w:tcW w:w="1134" w:type="dxa"/>
            <w:tcBorders>
              <w:top w:val="single" w:sz="4" w:space="0" w:color="auto"/>
              <w:left w:val="nil"/>
              <w:right w:val="nil"/>
            </w:tcBorders>
            <w:shd w:val="clear" w:color="auto" w:fill="auto"/>
            <w:vAlign w:val="bottom"/>
          </w:tcPr>
          <w:p w14:paraId="7B6C5BF8" w14:textId="485CA3E6" w:rsidR="00724281" w:rsidRPr="008C4B6E" w:rsidRDefault="00724281" w:rsidP="00724281">
            <w:pPr>
              <w:jc w:val="right"/>
              <w:rPr>
                <w:rFonts w:asciiTheme="majorBidi" w:hAnsiTheme="majorBidi" w:cstheme="majorBidi"/>
                <w:sz w:val="28"/>
                <w:szCs w:val="28"/>
                <w:cs/>
              </w:rPr>
            </w:pPr>
            <w:r w:rsidRPr="008C4B6E">
              <w:rPr>
                <w:rFonts w:asciiTheme="majorBidi" w:hAnsiTheme="majorBidi" w:cstheme="majorBidi"/>
                <w:sz w:val="28"/>
                <w:szCs w:val="28"/>
              </w:rPr>
              <w:t>27,007</w:t>
            </w:r>
          </w:p>
        </w:tc>
        <w:tc>
          <w:tcPr>
            <w:tcW w:w="141" w:type="dxa"/>
            <w:shd w:val="clear" w:color="auto" w:fill="auto"/>
          </w:tcPr>
          <w:p w14:paraId="07112080" w14:textId="77777777" w:rsidR="00724281" w:rsidRPr="008C4B6E" w:rsidRDefault="00724281" w:rsidP="00724281">
            <w:pPr>
              <w:jc w:val="right"/>
              <w:rPr>
                <w:rFonts w:asciiTheme="majorBidi" w:hAnsiTheme="majorBidi" w:cstheme="majorBidi"/>
                <w:sz w:val="28"/>
                <w:szCs w:val="28"/>
              </w:rPr>
            </w:pPr>
          </w:p>
        </w:tc>
        <w:tc>
          <w:tcPr>
            <w:tcW w:w="851" w:type="dxa"/>
            <w:tcBorders>
              <w:top w:val="single" w:sz="4" w:space="0" w:color="auto"/>
              <w:left w:val="nil"/>
              <w:right w:val="nil"/>
            </w:tcBorders>
            <w:shd w:val="clear" w:color="auto" w:fill="auto"/>
          </w:tcPr>
          <w:p w14:paraId="37187517"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4050BBBD" w14:textId="77777777" w:rsidR="00724281" w:rsidRPr="008C4B6E" w:rsidRDefault="00724281" w:rsidP="00724281">
            <w:pPr>
              <w:jc w:val="right"/>
              <w:rPr>
                <w:rFonts w:asciiTheme="majorBidi" w:hAnsiTheme="majorBidi" w:cstheme="majorBidi"/>
                <w:sz w:val="28"/>
                <w:szCs w:val="28"/>
              </w:rPr>
            </w:pPr>
          </w:p>
        </w:tc>
        <w:tc>
          <w:tcPr>
            <w:tcW w:w="850" w:type="dxa"/>
            <w:tcBorders>
              <w:top w:val="single" w:sz="4" w:space="0" w:color="auto"/>
              <w:left w:val="nil"/>
              <w:right w:val="nil"/>
            </w:tcBorders>
            <w:shd w:val="clear" w:color="auto" w:fill="auto"/>
          </w:tcPr>
          <w:p w14:paraId="743F06F7"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30FB329C" w14:textId="77777777" w:rsidR="00724281" w:rsidRPr="008C4B6E" w:rsidRDefault="00724281" w:rsidP="00724281">
            <w:pPr>
              <w:jc w:val="right"/>
              <w:rPr>
                <w:rFonts w:asciiTheme="majorBidi" w:hAnsiTheme="majorBidi" w:cstheme="majorBidi"/>
                <w:sz w:val="28"/>
                <w:szCs w:val="28"/>
              </w:rPr>
            </w:pPr>
          </w:p>
        </w:tc>
        <w:tc>
          <w:tcPr>
            <w:tcW w:w="1134" w:type="dxa"/>
            <w:tcBorders>
              <w:top w:val="single" w:sz="4" w:space="0" w:color="auto"/>
              <w:left w:val="nil"/>
              <w:right w:val="nil"/>
            </w:tcBorders>
            <w:shd w:val="clear" w:color="auto" w:fill="auto"/>
            <w:vAlign w:val="center"/>
          </w:tcPr>
          <w:p w14:paraId="2FD14E55"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0BB6ED8C" w14:textId="77777777" w:rsidR="00724281" w:rsidRPr="008C4B6E" w:rsidRDefault="00724281" w:rsidP="00724281">
            <w:pPr>
              <w:jc w:val="right"/>
              <w:rPr>
                <w:rFonts w:asciiTheme="majorBidi" w:hAnsiTheme="majorBidi" w:cstheme="majorBidi"/>
                <w:sz w:val="28"/>
                <w:szCs w:val="28"/>
              </w:rPr>
            </w:pPr>
          </w:p>
        </w:tc>
        <w:tc>
          <w:tcPr>
            <w:tcW w:w="1239" w:type="dxa"/>
            <w:tcBorders>
              <w:top w:val="single" w:sz="4" w:space="0" w:color="auto"/>
              <w:left w:val="nil"/>
              <w:right w:val="nil"/>
            </w:tcBorders>
            <w:shd w:val="clear" w:color="auto" w:fill="auto"/>
          </w:tcPr>
          <w:p w14:paraId="03C3BF19" w14:textId="77777777" w:rsidR="00724281" w:rsidRPr="008C4B6E" w:rsidRDefault="00724281" w:rsidP="00724281">
            <w:pPr>
              <w:jc w:val="right"/>
              <w:rPr>
                <w:rFonts w:asciiTheme="majorBidi" w:hAnsiTheme="majorBidi" w:cstheme="majorBidi"/>
                <w:sz w:val="28"/>
                <w:szCs w:val="28"/>
              </w:rPr>
            </w:pPr>
          </w:p>
        </w:tc>
        <w:tc>
          <w:tcPr>
            <w:tcW w:w="80" w:type="dxa"/>
            <w:tcBorders>
              <w:left w:val="nil"/>
              <w:right w:val="nil"/>
            </w:tcBorders>
          </w:tcPr>
          <w:p w14:paraId="0786CE25" w14:textId="77777777" w:rsidR="00724281" w:rsidRPr="008C4B6E" w:rsidRDefault="00724281" w:rsidP="00724281">
            <w:pPr>
              <w:jc w:val="right"/>
              <w:rPr>
                <w:rFonts w:asciiTheme="majorBidi" w:hAnsiTheme="majorBidi" w:cstheme="majorBidi"/>
                <w:sz w:val="28"/>
                <w:szCs w:val="28"/>
              </w:rPr>
            </w:pPr>
          </w:p>
        </w:tc>
        <w:tc>
          <w:tcPr>
            <w:tcW w:w="1133" w:type="dxa"/>
            <w:tcBorders>
              <w:top w:val="single" w:sz="4" w:space="0" w:color="auto"/>
              <w:left w:val="nil"/>
              <w:right w:val="nil"/>
            </w:tcBorders>
            <w:vAlign w:val="bottom"/>
          </w:tcPr>
          <w:p w14:paraId="599F0D6C" w14:textId="4175ED40" w:rsidR="00724281" w:rsidRPr="008C4B6E" w:rsidRDefault="00724281" w:rsidP="00724281">
            <w:pPr>
              <w:jc w:val="right"/>
              <w:rPr>
                <w:rFonts w:asciiTheme="majorBidi" w:hAnsiTheme="majorBidi" w:cstheme="majorBidi"/>
                <w:sz w:val="28"/>
                <w:szCs w:val="28"/>
              </w:rPr>
            </w:pPr>
            <w:r w:rsidRPr="008C4B6E">
              <w:rPr>
                <w:rFonts w:asciiTheme="majorBidi" w:hAnsiTheme="majorBidi" w:cstheme="majorBidi"/>
                <w:sz w:val="28"/>
                <w:szCs w:val="28"/>
              </w:rPr>
              <w:t>12,332</w:t>
            </w:r>
          </w:p>
        </w:tc>
      </w:tr>
      <w:tr w:rsidR="00724281" w:rsidRPr="008C4B6E" w14:paraId="6B9BB835" w14:textId="77777777" w:rsidTr="001035D0">
        <w:trPr>
          <w:trHeight w:val="93"/>
        </w:trPr>
        <w:tc>
          <w:tcPr>
            <w:tcW w:w="2694" w:type="dxa"/>
          </w:tcPr>
          <w:p w14:paraId="00489B41" w14:textId="4BA4A68E" w:rsidR="00724281" w:rsidRPr="008C4B6E" w:rsidRDefault="00724281" w:rsidP="000A612A">
            <w:pPr>
              <w:ind w:left="-34" w:right="-179" w:firstLine="142"/>
              <w:rPr>
                <w:rFonts w:asciiTheme="majorBidi" w:hAnsiTheme="majorBidi" w:cstheme="majorBidi"/>
                <w:sz w:val="28"/>
                <w:szCs w:val="28"/>
              </w:rPr>
            </w:pPr>
            <w:r w:rsidRPr="008C4B6E">
              <w:rPr>
                <w:rFonts w:asciiTheme="majorBidi" w:hAnsiTheme="majorBidi" w:cstheme="majorBidi"/>
                <w:sz w:val="28"/>
                <w:szCs w:val="28"/>
                <w:u w:val="single"/>
              </w:rPr>
              <w:t>Less</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Allowance for impairment</w:t>
            </w:r>
          </w:p>
        </w:tc>
        <w:tc>
          <w:tcPr>
            <w:tcW w:w="1134" w:type="dxa"/>
            <w:tcBorders>
              <w:left w:val="nil"/>
              <w:bottom w:val="single" w:sz="4" w:space="0" w:color="auto"/>
              <w:right w:val="nil"/>
            </w:tcBorders>
            <w:shd w:val="clear" w:color="auto" w:fill="auto"/>
            <w:vAlign w:val="bottom"/>
          </w:tcPr>
          <w:p w14:paraId="7C78C854" w14:textId="250892D0" w:rsidR="00724281" w:rsidRPr="008C4B6E" w:rsidRDefault="00724281" w:rsidP="00724281">
            <w:pPr>
              <w:jc w:val="right"/>
              <w:rPr>
                <w:rFonts w:asciiTheme="majorBidi" w:hAnsiTheme="majorBidi" w:cstheme="majorBidi"/>
                <w:sz w:val="28"/>
                <w:szCs w:val="28"/>
                <w:cs/>
              </w:rPr>
            </w:pPr>
            <w:r w:rsidRPr="008C4B6E">
              <w:rPr>
                <w:rFonts w:asciiTheme="majorBidi" w:hAnsiTheme="majorBidi" w:cstheme="majorBidi"/>
                <w:sz w:val="28"/>
                <w:szCs w:val="28"/>
              </w:rPr>
              <w:t>(13,864)</w:t>
            </w:r>
          </w:p>
        </w:tc>
        <w:tc>
          <w:tcPr>
            <w:tcW w:w="141" w:type="dxa"/>
            <w:shd w:val="clear" w:color="auto" w:fill="auto"/>
          </w:tcPr>
          <w:p w14:paraId="40AA35CE" w14:textId="77777777" w:rsidR="00724281" w:rsidRPr="008C4B6E" w:rsidRDefault="00724281" w:rsidP="00724281">
            <w:pPr>
              <w:jc w:val="right"/>
              <w:rPr>
                <w:rFonts w:asciiTheme="majorBidi" w:hAnsiTheme="majorBidi" w:cstheme="majorBidi"/>
                <w:sz w:val="28"/>
                <w:szCs w:val="28"/>
              </w:rPr>
            </w:pPr>
          </w:p>
        </w:tc>
        <w:tc>
          <w:tcPr>
            <w:tcW w:w="851" w:type="dxa"/>
            <w:tcBorders>
              <w:left w:val="nil"/>
              <w:right w:val="nil"/>
            </w:tcBorders>
            <w:shd w:val="clear" w:color="auto" w:fill="auto"/>
          </w:tcPr>
          <w:p w14:paraId="5CDEE84A"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6E825185" w14:textId="77777777" w:rsidR="00724281" w:rsidRPr="008C4B6E" w:rsidRDefault="00724281" w:rsidP="00724281">
            <w:pPr>
              <w:jc w:val="right"/>
              <w:rPr>
                <w:rFonts w:asciiTheme="majorBidi" w:hAnsiTheme="majorBidi" w:cstheme="majorBidi"/>
                <w:sz w:val="28"/>
                <w:szCs w:val="28"/>
              </w:rPr>
            </w:pPr>
          </w:p>
        </w:tc>
        <w:tc>
          <w:tcPr>
            <w:tcW w:w="850" w:type="dxa"/>
            <w:tcBorders>
              <w:left w:val="nil"/>
              <w:right w:val="nil"/>
            </w:tcBorders>
            <w:shd w:val="clear" w:color="auto" w:fill="auto"/>
          </w:tcPr>
          <w:p w14:paraId="187E5813"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42059503" w14:textId="77777777" w:rsidR="00724281" w:rsidRPr="008C4B6E" w:rsidRDefault="00724281" w:rsidP="00724281">
            <w:pPr>
              <w:jc w:val="right"/>
              <w:rPr>
                <w:rFonts w:asciiTheme="majorBidi" w:hAnsiTheme="majorBidi" w:cstheme="majorBidi"/>
                <w:sz w:val="28"/>
                <w:szCs w:val="28"/>
              </w:rPr>
            </w:pPr>
          </w:p>
        </w:tc>
        <w:tc>
          <w:tcPr>
            <w:tcW w:w="1134" w:type="dxa"/>
            <w:tcBorders>
              <w:left w:val="nil"/>
              <w:right w:val="nil"/>
            </w:tcBorders>
            <w:shd w:val="clear" w:color="auto" w:fill="auto"/>
            <w:vAlign w:val="center"/>
          </w:tcPr>
          <w:p w14:paraId="6B327233"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0953EDC4" w14:textId="77777777" w:rsidR="00724281" w:rsidRPr="008C4B6E" w:rsidRDefault="00724281" w:rsidP="00724281">
            <w:pPr>
              <w:jc w:val="right"/>
              <w:rPr>
                <w:rFonts w:asciiTheme="majorBidi" w:hAnsiTheme="majorBidi" w:cstheme="majorBidi"/>
                <w:sz w:val="28"/>
                <w:szCs w:val="28"/>
              </w:rPr>
            </w:pPr>
          </w:p>
        </w:tc>
        <w:tc>
          <w:tcPr>
            <w:tcW w:w="1239" w:type="dxa"/>
            <w:tcBorders>
              <w:left w:val="nil"/>
              <w:right w:val="nil"/>
            </w:tcBorders>
            <w:shd w:val="clear" w:color="auto" w:fill="auto"/>
          </w:tcPr>
          <w:p w14:paraId="73D52695" w14:textId="77777777" w:rsidR="00724281" w:rsidRPr="008C4B6E" w:rsidRDefault="00724281" w:rsidP="00724281">
            <w:pPr>
              <w:jc w:val="right"/>
              <w:rPr>
                <w:rFonts w:asciiTheme="majorBidi" w:hAnsiTheme="majorBidi" w:cstheme="majorBidi"/>
                <w:sz w:val="28"/>
                <w:szCs w:val="28"/>
              </w:rPr>
            </w:pPr>
          </w:p>
        </w:tc>
        <w:tc>
          <w:tcPr>
            <w:tcW w:w="80" w:type="dxa"/>
            <w:tcBorders>
              <w:left w:val="nil"/>
              <w:right w:val="nil"/>
            </w:tcBorders>
          </w:tcPr>
          <w:p w14:paraId="53360CAD" w14:textId="77777777" w:rsidR="00724281" w:rsidRPr="008C4B6E" w:rsidRDefault="00724281" w:rsidP="00724281">
            <w:pPr>
              <w:jc w:val="right"/>
              <w:rPr>
                <w:rFonts w:asciiTheme="majorBidi" w:hAnsiTheme="majorBidi" w:cstheme="majorBidi"/>
                <w:sz w:val="28"/>
                <w:szCs w:val="28"/>
              </w:rPr>
            </w:pPr>
          </w:p>
        </w:tc>
        <w:tc>
          <w:tcPr>
            <w:tcW w:w="1133" w:type="dxa"/>
            <w:tcBorders>
              <w:left w:val="nil"/>
              <w:bottom w:val="single" w:sz="4" w:space="0" w:color="auto"/>
              <w:right w:val="nil"/>
            </w:tcBorders>
            <w:vAlign w:val="bottom"/>
          </w:tcPr>
          <w:p w14:paraId="5B912DED" w14:textId="641B7EB3" w:rsidR="00724281" w:rsidRPr="008C4B6E" w:rsidRDefault="00724281" w:rsidP="00724281">
            <w:pPr>
              <w:jc w:val="right"/>
              <w:rPr>
                <w:rFonts w:asciiTheme="majorBidi" w:hAnsiTheme="majorBidi" w:cstheme="majorBidi"/>
                <w:sz w:val="28"/>
                <w:szCs w:val="28"/>
              </w:rPr>
            </w:pPr>
            <w:r w:rsidRPr="008C4B6E">
              <w:rPr>
                <w:rFonts w:asciiTheme="majorBidi" w:hAnsiTheme="majorBidi" w:cstheme="majorBidi"/>
                <w:sz w:val="28"/>
                <w:szCs w:val="28"/>
              </w:rPr>
              <w:t>-</w:t>
            </w:r>
          </w:p>
        </w:tc>
      </w:tr>
      <w:tr w:rsidR="00724281" w:rsidRPr="008C4B6E" w14:paraId="4393859B" w14:textId="77777777" w:rsidTr="001035D0">
        <w:trPr>
          <w:trHeight w:val="93"/>
        </w:trPr>
        <w:tc>
          <w:tcPr>
            <w:tcW w:w="2694" w:type="dxa"/>
            <w:hideMark/>
          </w:tcPr>
          <w:p w14:paraId="2923209D" w14:textId="2EC71EF7" w:rsidR="00724281" w:rsidRPr="008C4B6E" w:rsidRDefault="00724281" w:rsidP="000A612A">
            <w:pPr>
              <w:ind w:left="-34" w:firstLine="142"/>
              <w:rPr>
                <w:rFonts w:asciiTheme="majorBidi" w:hAnsiTheme="majorBidi" w:cstheme="majorBidi"/>
                <w:sz w:val="28"/>
                <w:szCs w:val="28"/>
              </w:rPr>
            </w:pPr>
            <w:r w:rsidRPr="008C4B6E">
              <w:rPr>
                <w:rFonts w:asciiTheme="majorBidi" w:hAnsiTheme="majorBidi" w:cstheme="majorBidi"/>
                <w:sz w:val="28"/>
                <w:szCs w:val="28"/>
              </w:rPr>
              <w:t>Net</w:t>
            </w:r>
          </w:p>
        </w:tc>
        <w:tc>
          <w:tcPr>
            <w:tcW w:w="1134" w:type="dxa"/>
            <w:tcBorders>
              <w:top w:val="single" w:sz="4" w:space="0" w:color="auto"/>
              <w:left w:val="nil"/>
              <w:bottom w:val="double" w:sz="4" w:space="0" w:color="auto"/>
              <w:right w:val="nil"/>
            </w:tcBorders>
            <w:shd w:val="clear" w:color="auto" w:fill="auto"/>
            <w:vAlign w:val="bottom"/>
          </w:tcPr>
          <w:p w14:paraId="43A6FA48" w14:textId="52D0B3FA" w:rsidR="00724281" w:rsidRPr="008C4B6E" w:rsidRDefault="00724281" w:rsidP="00724281">
            <w:pPr>
              <w:jc w:val="right"/>
              <w:rPr>
                <w:rFonts w:asciiTheme="majorBidi" w:hAnsiTheme="majorBidi" w:cstheme="majorBidi"/>
                <w:sz w:val="28"/>
                <w:szCs w:val="28"/>
              </w:rPr>
            </w:pPr>
            <w:r w:rsidRPr="008C4B6E">
              <w:rPr>
                <w:rFonts w:asciiTheme="majorBidi" w:hAnsiTheme="majorBidi" w:cstheme="majorBidi"/>
                <w:sz w:val="28"/>
                <w:szCs w:val="28"/>
              </w:rPr>
              <w:t>13,143</w:t>
            </w:r>
          </w:p>
        </w:tc>
        <w:tc>
          <w:tcPr>
            <w:tcW w:w="141" w:type="dxa"/>
            <w:shd w:val="clear" w:color="auto" w:fill="auto"/>
          </w:tcPr>
          <w:p w14:paraId="77DC6E6D" w14:textId="77777777" w:rsidR="00724281" w:rsidRPr="008C4B6E" w:rsidRDefault="00724281" w:rsidP="00724281">
            <w:pPr>
              <w:jc w:val="right"/>
              <w:rPr>
                <w:rFonts w:asciiTheme="majorBidi" w:hAnsiTheme="majorBidi" w:cstheme="majorBidi"/>
                <w:sz w:val="28"/>
                <w:szCs w:val="28"/>
              </w:rPr>
            </w:pPr>
          </w:p>
        </w:tc>
        <w:tc>
          <w:tcPr>
            <w:tcW w:w="851" w:type="dxa"/>
            <w:tcBorders>
              <w:left w:val="nil"/>
              <w:bottom w:val="nil"/>
              <w:right w:val="nil"/>
            </w:tcBorders>
            <w:shd w:val="clear" w:color="auto" w:fill="auto"/>
          </w:tcPr>
          <w:p w14:paraId="5E85365E"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3783AE35" w14:textId="77777777" w:rsidR="00724281" w:rsidRPr="008C4B6E" w:rsidRDefault="00724281" w:rsidP="00724281">
            <w:pPr>
              <w:jc w:val="right"/>
              <w:rPr>
                <w:rFonts w:asciiTheme="majorBidi" w:hAnsiTheme="majorBidi" w:cstheme="majorBidi"/>
                <w:sz w:val="28"/>
                <w:szCs w:val="28"/>
              </w:rPr>
            </w:pPr>
          </w:p>
        </w:tc>
        <w:tc>
          <w:tcPr>
            <w:tcW w:w="850" w:type="dxa"/>
            <w:tcBorders>
              <w:left w:val="nil"/>
              <w:bottom w:val="nil"/>
              <w:right w:val="nil"/>
            </w:tcBorders>
            <w:shd w:val="clear" w:color="auto" w:fill="auto"/>
          </w:tcPr>
          <w:p w14:paraId="51BEFCF9"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26FBAE81" w14:textId="77777777" w:rsidR="00724281" w:rsidRPr="008C4B6E" w:rsidRDefault="00724281" w:rsidP="00724281">
            <w:pPr>
              <w:jc w:val="right"/>
              <w:rPr>
                <w:rFonts w:asciiTheme="majorBidi" w:hAnsiTheme="majorBidi" w:cstheme="majorBidi"/>
                <w:sz w:val="28"/>
                <w:szCs w:val="28"/>
              </w:rPr>
            </w:pPr>
          </w:p>
        </w:tc>
        <w:tc>
          <w:tcPr>
            <w:tcW w:w="1134" w:type="dxa"/>
            <w:tcBorders>
              <w:left w:val="nil"/>
              <w:right w:val="nil"/>
            </w:tcBorders>
            <w:shd w:val="clear" w:color="auto" w:fill="auto"/>
            <w:vAlign w:val="center"/>
          </w:tcPr>
          <w:p w14:paraId="206260BC"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7925C5EA" w14:textId="77777777" w:rsidR="00724281" w:rsidRPr="008C4B6E" w:rsidRDefault="00724281" w:rsidP="00724281">
            <w:pPr>
              <w:jc w:val="right"/>
              <w:rPr>
                <w:rFonts w:asciiTheme="majorBidi" w:hAnsiTheme="majorBidi" w:cstheme="majorBidi"/>
                <w:sz w:val="28"/>
                <w:szCs w:val="28"/>
              </w:rPr>
            </w:pPr>
          </w:p>
        </w:tc>
        <w:tc>
          <w:tcPr>
            <w:tcW w:w="1239" w:type="dxa"/>
            <w:tcBorders>
              <w:left w:val="nil"/>
              <w:right w:val="nil"/>
            </w:tcBorders>
            <w:shd w:val="clear" w:color="auto" w:fill="auto"/>
          </w:tcPr>
          <w:p w14:paraId="392695FF" w14:textId="77777777" w:rsidR="00724281" w:rsidRPr="008C4B6E" w:rsidRDefault="00724281" w:rsidP="00724281">
            <w:pPr>
              <w:jc w:val="right"/>
              <w:rPr>
                <w:rFonts w:asciiTheme="majorBidi" w:hAnsiTheme="majorBidi" w:cstheme="majorBidi"/>
                <w:sz w:val="28"/>
                <w:szCs w:val="28"/>
              </w:rPr>
            </w:pPr>
          </w:p>
        </w:tc>
        <w:tc>
          <w:tcPr>
            <w:tcW w:w="80" w:type="dxa"/>
            <w:tcBorders>
              <w:left w:val="nil"/>
              <w:right w:val="nil"/>
            </w:tcBorders>
          </w:tcPr>
          <w:p w14:paraId="1855385F" w14:textId="77777777" w:rsidR="00724281" w:rsidRPr="008C4B6E" w:rsidRDefault="00724281" w:rsidP="00724281">
            <w:pPr>
              <w:jc w:val="right"/>
              <w:rPr>
                <w:rFonts w:asciiTheme="majorBidi" w:hAnsiTheme="majorBidi" w:cstheme="majorBidi"/>
                <w:sz w:val="28"/>
                <w:szCs w:val="28"/>
              </w:rPr>
            </w:pPr>
          </w:p>
        </w:tc>
        <w:tc>
          <w:tcPr>
            <w:tcW w:w="1133" w:type="dxa"/>
            <w:tcBorders>
              <w:top w:val="single" w:sz="4" w:space="0" w:color="auto"/>
              <w:left w:val="nil"/>
              <w:bottom w:val="double" w:sz="4" w:space="0" w:color="auto"/>
              <w:right w:val="nil"/>
            </w:tcBorders>
          </w:tcPr>
          <w:p w14:paraId="18605B19" w14:textId="64EB7DFF" w:rsidR="00724281" w:rsidRPr="008C4B6E" w:rsidRDefault="00724281" w:rsidP="00724281">
            <w:pPr>
              <w:jc w:val="right"/>
              <w:rPr>
                <w:rFonts w:asciiTheme="majorBidi" w:hAnsiTheme="majorBidi" w:cstheme="majorBidi"/>
                <w:sz w:val="28"/>
                <w:szCs w:val="28"/>
              </w:rPr>
            </w:pPr>
            <w:r w:rsidRPr="008C4B6E">
              <w:rPr>
                <w:rFonts w:asciiTheme="majorBidi" w:hAnsiTheme="majorBidi" w:cstheme="majorBidi"/>
                <w:sz w:val="28"/>
                <w:szCs w:val="28"/>
              </w:rPr>
              <w:t>12,332</w:t>
            </w:r>
          </w:p>
        </w:tc>
      </w:tr>
      <w:tr w:rsidR="00724281" w:rsidRPr="008C4B6E" w14:paraId="315586B1" w14:textId="77777777" w:rsidTr="003E1D95">
        <w:trPr>
          <w:trHeight w:val="93"/>
        </w:trPr>
        <w:tc>
          <w:tcPr>
            <w:tcW w:w="2694" w:type="dxa"/>
          </w:tcPr>
          <w:p w14:paraId="0D7955A4" w14:textId="77777777" w:rsidR="00724281" w:rsidRPr="008C4B6E" w:rsidRDefault="00724281" w:rsidP="000A612A">
            <w:pPr>
              <w:ind w:left="-34" w:firstLine="142"/>
              <w:rPr>
                <w:rFonts w:asciiTheme="majorBidi" w:hAnsiTheme="majorBidi" w:cstheme="majorBidi"/>
                <w:sz w:val="28"/>
                <w:szCs w:val="28"/>
                <w:u w:val="single"/>
                <w:cs/>
              </w:rPr>
            </w:pPr>
          </w:p>
        </w:tc>
        <w:tc>
          <w:tcPr>
            <w:tcW w:w="1134" w:type="dxa"/>
            <w:tcBorders>
              <w:top w:val="single" w:sz="4" w:space="0" w:color="auto"/>
              <w:left w:val="nil"/>
              <w:bottom w:val="nil"/>
              <w:right w:val="nil"/>
            </w:tcBorders>
            <w:shd w:val="clear" w:color="auto" w:fill="auto"/>
            <w:vAlign w:val="center"/>
          </w:tcPr>
          <w:p w14:paraId="02D72F40" w14:textId="77777777" w:rsidR="00724281" w:rsidRPr="008C4B6E" w:rsidRDefault="00724281" w:rsidP="00724281">
            <w:pPr>
              <w:jc w:val="right"/>
              <w:rPr>
                <w:rFonts w:asciiTheme="majorBidi" w:hAnsiTheme="majorBidi" w:cstheme="majorBidi"/>
                <w:sz w:val="28"/>
                <w:szCs w:val="28"/>
              </w:rPr>
            </w:pPr>
          </w:p>
        </w:tc>
        <w:tc>
          <w:tcPr>
            <w:tcW w:w="141" w:type="dxa"/>
            <w:shd w:val="clear" w:color="auto" w:fill="auto"/>
          </w:tcPr>
          <w:p w14:paraId="143C6658" w14:textId="77777777" w:rsidR="00724281" w:rsidRPr="008C4B6E" w:rsidRDefault="00724281" w:rsidP="00724281">
            <w:pPr>
              <w:jc w:val="right"/>
              <w:rPr>
                <w:rFonts w:asciiTheme="majorBidi" w:hAnsiTheme="majorBidi" w:cstheme="majorBidi"/>
                <w:sz w:val="28"/>
                <w:szCs w:val="28"/>
              </w:rPr>
            </w:pPr>
          </w:p>
        </w:tc>
        <w:tc>
          <w:tcPr>
            <w:tcW w:w="851" w:type="dxa"/>
            <w:shd w:val="clear" w:color="auto" w:fill="auto"/>
          </w:tcPr>
          <w:p w14:paraId="6C2F0B5F"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63D41E57" w14:textId="77777777" w:rsidR="00724281" w:rsidRPr="008C4B6E" w:rsidRDefault="00724281" w:rsidP="00724281">
            <w:pPr>
              <w:jc w:val="right"/>
              <w:rPr>
                <w:rFonts w:asciiTheme="majorBidi" w:hAnsiTheme="majorBidi" w:cstheme="majorBidi"/>
                <w:sz w:val="28"/>
                <w:szCs w:val="28"/>
              </w:rPr>
            </w:pPr>
          </w:p>
        </w:tc>
        <w:tc>
          <w:tcPr>
            <w:tcW w:w="850" w:type="dxa"/>
            <w:shd w:val="clear" w:color="auto" w:fill="auto"/>
          </w:tcPr>
          <w:p w14:paraId="5B9CDFEC"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2C47454A" w14:textId="77777777" w:rsidR="00724281" w:rsidRPr="008C4B6E" w:rsidRDefault="00724281" w:rsidP="00724281">
            <w:pPr>
              <w:jc w:val="right"/>
              <w:rPr>
                <w:rFonts w:asciiTheme="majorBidi" w:hAnsiTheme="majorBidi" w:cstheme="majorBidi"/>
                <w:sz w:val="28"/>
                <w:szCs w:val="28"/>
              </w:rPr>
            </w:pPr>
          </w:p>
        </w:tc>
        <w:tc>
          <w:tcPr>
            <w:tcW w:w="1134" w:type="dxa"/>
            <w:tcBorders>
              <w:left w:val="nil"/>
              <w:bottom w:val="nil"/>
              <w:right w:val="nil"/>
            </w:tcBorders>
            <w:shd w:val="clear" w:color="auto" w:fill="auto"/>
          </w:tcPr>
          <w:p w14:paraId="4539F895"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vAlign w:val="center"/>
          </w:tcPr>
          <w:p w14:paraId="5C0237A8" w14:textId="77777777" w:rsidR="00724281" w:rsidRPr="008C4B6E" w:rsidRDefault="00724281" w:rsidP="00724281">
            <w:pPr>
              <w:jc w:val="right"/>
              <w:rPr>
                <w:rFonts w:asciiTheme="majorBidi" w:hAnsiTheme="majorBidi" w:cstheme="majorBidi"/>
                <w:sz w:val="28"/>
                <w:szCs w:val="28"/>
              </w:rPr>
            </w:pPr>
          </w:p>
        </w:tc>
        <w:tc>
          <w:tcPr>
            <w:tcW w:w="1239" w:type="dxa"/>
            <w:tcBorders>
              <w:left w:val="nil"/>
              <w:bottom w:val="nil"/>
              <w:right w:val="nil"/>
            </w:tcBorders>
            <w:shd w:val="clear" w:color="auto" w:fill="auto"/>
          </w:tcPr>
          <w:p w14:paraId="5C1E0577" w14:textId="77777777" w:rsidR="00724281" w:rsidRPr="008C4B6E" w:rsidRDefault="00724281" w:rsidP="00724281">
            <w:pPr>
              <w:jc w:val="right"/>
              <w:rPr>
                <w:rFonts w:asciiTheme="majorBidi" w:hAnsiTheme="majorBidi" w:cstheme="majorBidi"/>
                <w:sz w:val="28"/>
                <w:szCs w:val="28"/>
              </w:rPr>
            </w:pPr>
          </w:p>
        </w:tc>
        <w:tc>
          <w:tcPr>
            <w:tcW w:w="80" w:type="dxa"/>
            <w:tcBorders>
              <w:left w:val="nil"/>
              <w:bottom w:val="nil"/>
              <w:right w:val="nil"/>
            </w:tcBorders>
          </w:tcPr>
          <w:p w14:paraId="06C4937B" w14:textId="77777777" w:rsidR="00724281" w:rsidRPr="008C4B6E" w:rsidRDefault="00724281" w:rsidP="00724281">
            <w:pPr>
              <w:jc w:val="right"/>
              <w:rPr>
                <w:rFonts w:asciiTheme="majorBidi" w:hAnsiTheme="majorBidi" w:cstheme="majorBidi"/>
                <w:sz w:val="28"/>
                <w:szCs w:val="28"/>
              </w:rPr>
            </w:pPr>
          </w:p>
        </w:tc>
        <w:tc>
          <w:tcPr>
            <w:tcW w:w="1133" w:type="dxa"/>
            <w:tcBorders>
              <w:top w:val="single" w:sz="4" w:space="0" w:color="auto"/>
              <w:left w:val="nil"/>
              <w:bottom w:val="nil"/>
              <w:right w:val="nil"/>
            </w:tcBorders>
          </w:tcPr>
          <w:p w14:paraId="3E5A82B7" w14:textId="77777777" w:rsidR="00724281" w:rsidRPr="008C4B6E" w:rsidRDefault="00724281" w:rsidP="00724281">
            <w:pPr>
              <w:jc w:val="right"/>
              <w:rPr>
                <w:rFonts w:asciiTheme="majorBidi" w:hAnsiTheme="majorBidi" w:cstheme="majorBidi"/>
                <w:sz w:val="28"/>
                <w:szCs w:val="28"/>
              </w:rPr>
            </w:pPr>
          </w:p>
        </w:tc>
      </w:tr>
      <w:tr w:rsidR="00724281" w:rsidRPr="008C4B6E" w14:paraId="03328DCD" w14:textId="77777777" w:rsidTr="003E1D95">
        <w:trPr>
          <w:trHeight w:val="240"/>
        </w:trPr>
        <w:tc>
          <w:tcPr>
            <w:tcW w:w="2694" w:type="dxa"/>
            <w:vAlign w:val="center"/>
          </w:tcPr>
          <w:p w14:paraId="49D3350B" w14:textId="2E8DE800" w:rsidR="00724281" w:rsidRPr="008C4B6E" w:rsidRDefault="00724281" w:rsidP="000A612A">
            <w:pPr>
              <w:ind w:left="-34" w:firstLine="142"/>
              <w:rPr>
                <w:rFonts w:asciiTheme="majorBidi" w:hAnsiTheme="majorBidi" w:cstheme="majorBidi"/>
                <w:b/>
                <w:bCs/>
                <w:sz w:val="28"/>
                <w:szCs w:val="28"/>
              </w:rPr>
            </w:pPr>
            <w:r w:rsidRPr="008C4B6E">
              <w:rPr>
                <w:rFonts w:asciiTheme="majorBidi" w:hAnsiTheme="majorBidi" w:cstheme="majorBidi"/>
                <w:b/>
                <w:bCs/>
                <w:sz w:val="28"/>
                <w:szCs w:val="28"/>
              </w:rPr>
              <w:t>Allocation</w:t>
            </w:r>
            <w:r w:rsidRPr="008C4B6E">
              <w:rPr>
                <w:rFonts w:asciiTheme="majorBidi" w:hAnsiTheme="majorBidi" w:cstheme="majorBidi"/>
                <w:b/>
                <w:bCs/>
                <w:sz w:val="28"/>
                <w:szCs w:val="28"/>
                <w:cs/>
              </w:rPr>
              <w:t xml:space="preserve"> </w:t>
            </w:r>
            <w:r w:rsidRPr="008C4B6E">
              <w:rPr>
                <w:rFonts w:asciiTheme="majorBidi" w:hAnsiTheme="majorBidi" w:cstheme="majorBidi"/>
                <w:b/>
                <w:bCs/>
                <w:sz w:val="28"/>
                <w:szCs w:val="28"/>
              </w:rPr>
              <w:t>of Amortization</w:t>
            </w:r>
          </w:p>
        </w:tc>
        <w:tc>
          <w:tcPr>
            <w:tcW w:w="1134" w:type="dxa"/>
            <w:shd w:val="clear" w:color="auto" w:fill="auto"/>
            <w:vAlign w:val="center"/>
          </w:tcPr>
          <w:p w14:paraId="46A6D331" w14:textId="77777777" w:rsidR="00724281" w:rsidRPr="008C4B6E" w:rsidRDefault="00724281" w:rsidP="00724281">
            <w:pPr>
              <w:jc w:val="right"/>
              <w:rPr>
                <w:rFonts w:asciiTheme="majorBidi" w:hAnsiTheme="majorBidi" w:cstheme="majorBidi"/>
                <w:sz w:val="28"/>
                <w:szCs w:val="28"/>
                <w:cs/>
              </w:rPr>
            </w:pPr>
          </w:p>
        </w:tc>
        <w:tc>
          <w:tcPr>
            <w:tcW w:w="141" w:type="dxa"/>
            <w:shd w:val="clear" w:color="auto" w:fill="auto"/>
          </w:tcPr>
          <w:p w14:paraId="0900E3BC" w14:textId="77777777" w:rsidR="00724281" w:rsidRPr="008C4B6E" w:rsidRDefault="00724281" w:rsidP="00724281">
            <w:pPr>
              <w:jc w:val="right"/>
              <w:rPr>
                <w:rFonts w:asciiTheme="majorBidi" w:hAnsiTheme="majorBidi" w:cstheme="majorBidi"/>
                <w:sz w:val="28"/>
                <w:szCs w:val="28"/>
              </w:rPr>
            </w:pPr>
          </w:p>
        </w:tc>
        <w:tc>
          <w:tcPr>
            <w:tcW w:w="851" w:type="dxa"/>
            <w:shd w:val="clear" w:color="auto" w:fill="auto"/>
          </w:tcPr>
          <w:p w14:paraId="022D4A1D"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1E80F176" w14:textId="77777777" w:rsidR="00724281" w:rsidRPr="008C4B6E" w:rsidRDefault="00724281" w:rsidP="00724281">
            <w:pPr>
              <w:jc w:val="right"/>
              <w:rPr>
                <w:rFonts w:asciiTheme="majorBidi" w:hAnsiTheme="majorBidi" w:cstheme="majorBidi"/>
                <w:sz w:val="28"/>
                <w:szCs w:val="28"/>
              </w:rPr>
            </w:pPr>
          </w:p>
        </w:tc>
        <w:tc>
          <w:tcPr>
            <w:tcW w:w="850" w:type="dxa"/>
            <w:shd w:val="clear" w:color="auto" w:fill="auto"/>
          </w:tcPr>
          <w:p w14:paraId="53BBF4D0"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6CABC233" w14:textId="77777777" w:rsidR="00724281" w:rsidRPr="008C4B6E" w:rsidRDefault="00724281" w:rsidP="00724281">
            <w:pPr>
              <w:jc w:val="right"/>
              <w:rPr>
                <w:rFonts w:asciiTheme="majorBidi" w:hAnsiTheme="majorBidi" w:cstheme="majorBidi"/>
                <w:sz w:val="28"/>
                <w:szCs w:val="28"/>
              </w:rPr>
            </w:pPr>
          </w:p>
        </w:tc>
        <w:tc>
          <w:tcPr>
            <w:tcW w:w="1134" w:type="dxa"/>
            <w:shd w:val="clear" w:color="auto" w:fill="auto"/>
          </w:tcPr>
          <w:p w14:paraId="14461B49"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vAlign w:val="center"/>
          </w:tcPr>
          <w:p w14:paraId="609183A1" w14:textId="77777777" w:rsidR="00724281" w:rsidRPr="008C4B6E" w:rsidRDefault="00724281" w:rsidP="00724281">
            <w:pPr>
              <w:jc w:val="right"/>
              <w:rPr>
                <w:rFonts w:asciiTheme="majorBidi" w:hAnsiTheme="majorBidi" w:cstheme="majorBidi"/>
                <w:sz w:val="28"/>
                <w:szCs w:val="28"/>
              </w:rPr>
            </w:pPr>
          </w:p>
        </w:tc>
        <w:tc>
          <w:tcPr>
            <w:tcW w:w="1239" w:type="dxa"/>
            <w:shd w:val="clear" w:color="auto" w:fill="auto"/>
          </w:tcPr>
          <w:p w14:paraId="49739599" w14:textId="77777777" w:rsidR="00724281" w:rsidRPr="008C4B6E" w:rsidRDefault="00724281" w:rsidP="00724281">
            <w:pPr>
              <w:jc w:val="right"/>
              <w:rPr>
                <w:rFonts w:asciiTheme="majorBidi" w:hAnsiTheme="majorBidi" w:cstheme="majorBidi"/>
                <w:sz w:val="28"/>
                <w:szCs w:val="28"/>
              </w:rPr>
            </w:pPr>
          </w:p>
        </w:tc>
        <w:tc>
          <w:tcPr>
            <w:tcW w:w="80" w:type="dxa"/>
          </w:tcPr>
          <w:p w14:paraId="723EEDD0" w14:textId="77777777" w:rsidR="00724281" w:rsidRPr="008C4B6E" w:rsidRDefault="00724281" w:rsidP="00724281">
            <w:pPr>
              <w:jc w:val="right"/>
              <w:rPr>
                <w:rFonts w:asciiTheme="majorBidi" w:hAnsiTheme="majorBidi" w:cstheme="majorBidi"/>
                <w:sz w:val="28"/>
                <w:szCs w:val="28"/>
              </w:rPr>
            </w:pPr>
          </w:p>
        </w:tc>
        <w:tc>
          <w:tcPr>
            <w:tcW w:w="1133" w:type="dxa"/>
          </w:tcPr>
          <w:p w14:paraId="73363F98" w14:textId="77777777" w:rsidR="00724281" w:rsidRPr="008C4B6E" w:rsidRDefault="00724281" w:rsidP="00724281">
            <w:pPr>
              <w:jc w:val="right"/>
              <w:rPr>
                <w:rFonts w:asciiTheme="majorBidi" w:hAnsiTheme="majorBidi" w:cstheme="majorBidi"/>
                <w:sz w:val="28"/>
                <w:szCs w:val="28"/>
              </w:rPr>
            </w:pPr>
          </w:p>
        </w:tc>
      </w:tr>
      <w:tr w:rsidR="00724281" w:rsidRPr="008C4B6E" w14:paraId="23C67846" w14:textId="77777777" w:rsidTr="003E1D95">
        <w:trPr>
          <w:trHeight w:val="93"/>
        </w:trPr>
        <w:tc>
          <w:tcPr>
            <w:tcW w:w="2694" w:type="dxa"/>
            <w:vAlign w:val="center"/>
            <w:hideMark/>
          </w:tcPr>
          <w:p w14:paraId="79D8BFAC" w14:textId="387FD83B" w:rsidR="00724281" w:rsidRPr="008C4B6E" w:rsidRDefault="00724281" w:rsidP="000A612A">
            <w:pPr>
              <w:ind w:left="-34" w:firstLine="142"/>
              <w:rPr>
                <w:rFonts w:asciiTheme="majorBidi" w:hAnsiTheme="majorBidi" w:cstheme="majorBidi"/>
                <w:sz w:val="28"/>
                <w:szCs w:val="28"/>
              </w:rPr>
            </w:pPr>
            <w:r w:rsidRPr="008C4B6E">
              <w:rPr>
                <w:rFonts w:asciiTheme="majorBidi" w:hAnsiTheme="majorBidi" w:cstheme="majorBidi"/>
                <w:sz w:val="28"/>
                <w:szCs w:val="28"/>
              </w:rPr>
              <w:t>Cost of sales</w:t>
            </w:r>
          </w:p>
        </w:tc>
        <w:tc>
          <w:tcPr>
            <w:tcW w:w="1134" w:type="dxa"/>
            <w:shd w:val="clear" w:color="auto" w:fill="auto"/>
            <w:vAlign w:val="bottom"/>
          </w:tcPr>
          <w:p w14:paraId="0B3E1143" w14:textId="77777777" w:rsidR="00724281" w:rsidRPr="008C4B6E" w:rsidRDefault="00724281" w:rsidP="00724281">
            <w:pPr>
              <w:jc w:val="right"/>
              <w:rPr>
                <w:rFonts w:asciiTheme="majorBidi" w:hAnsiTheme="majorBidi" w:cstheme="majorBidi"/>
                <w:sz w:val="28"/>
                <w:szCs w:val="28"/>
                <w:cs/>
              </w:rPr>
            </w:pPr>
          </w:p>
        </w:tc>
        <w:tc>
          <w:tcPr>
            <w:tcW w:w="141" w:type="dxa"/>
            <w:shd w:val="clear" w:color="auto" w:fill="auto"/>
          </w:tcPr>
          <w:p w14:paraId="672900D8" w14:textId="77777777" w:rsidR="00724281" w:rsidRPr="008C4B6E" w:rsidRDefault="00724281" w:rsidP="00724281">
            <w:pPr>
              <w:jc w:val="right"/>
              <w:rPr>
                <w:rFonts w:asciiTheme="majorBidi" w:hAnsiTheme="majorBidi" w:cstheme="majorBidi"/>
                <w:sz w:val="28"/>
                <w:szCs w:val="28"/>
              </w:rPr>
            </w:pPr>
          </w:p>
        </w:tc>
        <w:tc>
          <w:tcPr>
            <w:tcW w:w="851" w:type="dxa"/>
            <w:shd w:val="clear" w:color="auto" w:fill="auto"/>
          </w:tcPr>
          <w:p w14:paraId="2B123F94"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761DD3D3" w14:textId="77777777" w:rsidR="00724281" w:rsidRPr="008C4B6E" w:rsidRDefault="00724281" w:rsidP="00724281">
            <w:pPr>
              <w:jc w:val="right"/>
              <w:rPr>
                <w:rFonts w:asciiTheme="majorBidi" w:hAnsiTheme="majorBidi" w:cstheme="majorBidi"/>
                <w:sz w:val="28"/>
                <w:szCs w:val="28"/>
              </w:rPr>
            </w:pPr>
          </w:p>
        </w:tc>
        <w:tc>
          <w:tcPr>
            <w:tcW w:w="850" w:type="dxa"/>
            <w:shd w:val="clear" w:color="auto" w:fill="auto"/>
            <w:vAlign w:val="center"/>
          </w:tcPr>
          <w:p w14:paraId="7154354B"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468D70D0" w14:textId="77777777" w:rsidR="00724281" w:rsidRPr="008C4B6E" w:rsidRDefault="00724281" w:rsidP="00724281">
            <w:pPr>
              <w:jc w:val="right"/>
              <w:rPr>
                <w:rFonts w:asciiTheme="majorBidi" w:hAnsiTheme="majorBidi" w:cstheme="majorBidi"/>
                <w:sz w:val="28"/>
                <w:szCs w:val="28"/>
              </w:rPr>
            </w:pPr>
          </w:p>
        </w:tc>
        <w:tc>
          <w:tcPr>
            <w:tcW w:w="1134" w:type="dxa"/>
            <w:shd w:val="clear" w:color="auto" w:fill="auto"/>
          </w:tcPr>
          <w:p w14:paraId="3B2DAB10"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vAlign w:val="center"/>
          </w:tcPr>
          <w:p w14:paraId="620853EF" w14:textId="77777777" w:rsidR="00724281" w:rsidRPr="008C4B6E" w:rsidRDefault="00724281" w:rsidP="00724281">
            <w:pPr>
              <w:jc w:val="right"/>
              <w:rPr>
                <w:rFonts w:asciiTheme="majorBidi" w:hAnsiTheme="majorBidi" w:cstheme="majorBidi"/>
                <w:sz w:val="28"/>
                <w:szCs w:val="28"/>
              </w:rPr>
            </w:pPr>
          </w:p>
        </w:tc>
        <w:tc>
          <w:tcPr>
            <w:tcW w:w="1239" w:type="dxa"/>
            <w:shd w:val="clear" w:color="auto" w:fill="auto"/>
            <w:vAlign w:val="bottom"/>
          </w:tcPr>
          <w:p w14:paraId="7488F0D5" w14:textId="77777777" w:rsidR="00724281" w:rsidRPr="008C4B6E" w:rsidRDefault="00724281" w:rsidP="00724281">
            <w:pPr>
              <w:jc w:val="right"/>
              <w:rPr>
                <w:rFonts w:asciiTheme="majorBidi" w:hAnsiTheme="majorBidi" w:cstheme="majorBidi"/>
                <w:sz w:val="28"/>
                <w:szCs w:val="28"/>
              </w:rPr>
            </w:pPr>
          </w:p>
        </w:tc>
        <w:tc>
          <w:tcPr>
            <w:tcW w:w="80" w:type="dxa"/>
            <w:shd w:val="clear" w:color="auto" w:fill="auto"/>
          </w:tcPr>
          <w:p w14:paraId="448C02A1" w14:textId="77777777" w:rsidR="00724281" w:rsidRPr="008C4B6E" w:rsidRDefault="00724281" w:rsidP="00724281">
            <w:pPr>
              <w:jc w:val="right"/>
              <w:rPr>
                <w:rFonts w:asciiTheme="majorBidi" w:hAnsiTheme="majorBidi" w:cstheme="majorBidi"/>
                <w:sz w:val="28"/>
                <w:szCs w:val="28"/>
              </w:rPr>
            </w:pPr>
          </w:p>
        </w:tc>
        <w:tc>
          <w:tcPr>
            <w:tcW w:w="1133" w:type="dxa"/>
            <w:shd w:val="clear" w:color="auto" w:fill="auto"/>
            <w:vAlign w:val="bottom"/>
          </w:tcPr>
          <w:p w14:paraId="4A4DBFDE" w14:textId="4D624494" w:rsidR="00724281" w:rsidRPr="008C4B6E" w:rsidRDefault="00724281" w:rsidP="00724281">
            <w:pPr>
              <w:jc w:val="right"/>
              <w:rPr>
                <w:rFonts w:asciiTheme="majorBidi" w:hAnsiTheme="majorBidi" w:cstheme="majorBidi"/>
                <w:sz w:val="28"/>
                <w:szCs w:val="28"/>
              </w:rPr>
            </w:pPr>
            <w:r w:rsidRPr="008C4B6E">
              <w:rPr>
                <w:rFonts w:asciiTheme="majorBidi" w:hAnsiTheme="majorBidi" w:cstheme="majorBidi"/>
                <w:sz w:val="28"/>
                <w:szCs w:val="28"/>
              </w:rPr>
              <w:t>327</w:t>
            </w:r>
          </w:p>
        </w:tc>
      </w:tr>
      <w:tr w:rsidR="00724281" w:rsidRPr="008C4B6E" w14:paraId="6A739EC7" w14:textId="77777777" w:rsidTr="003E1D95">
        <w:trPr>
          <w:trHeight w:val="93"/>
        </w:trPr>
        <w:tc>
          <w:tcPr>
            <w:tcW w:w="2694" w:type="dxa"/>
            <w:vAlign w:val="center"/>
            <w:hideMark/>
          </w:tcPr>
          <w:p w14:paraId="1000D9FE" w14:textId="0E6B12E2" w:rsidR="00724281" w:rsidRPr="008C4B6E" w:rsidRDefault="00724281" w:rsidP="000A612A">
            <w:pPr>
              <w:ind w:left="-34" w:firstLine="142"/>
              <w:rPr>
                <w:rFonts w:asciiTheme="majorBidi" w:hAnsiTheme="majorBidi" w:cstheme="majorBidi"/>
                <w:sz w:val="28"/>
                <w:szCs w:val="28"/>
              </w:rPr>
            </w:pPr>
            <w:r w:rsidRPr="008C4B6E">
              <w:rPr>
                <w:rFonts w:asciiTheme="majorBidi" w:hAnsiTheme="majorBidi" w:cstheme="majorBidi"/>
                <w:snapToGrid w:val="0"/>
                <w:sz w:val="28"/>
                <w:lang w:eastAsia="th-TH"/>
              </w:rPr>
              <w:t>Administrative expenses</w:t>
            </w:r>
          </w:p>
        </w:tc>
        <w:tc>
          <w:tcPr>
            <w:tcW w:w="1134" w:type="dxa"/>
            <w:shd w:val="clear" w:color="auto" w:fill="auto"/>
            <w:vAlign w:val="center"/>
          </w:tcPr>
          <w:p w14:paraId="0BB7A078" w14:textId="77777777" w:rsidR="00724281" w:rsidRPr="008C4B6E" w:rsidRDefault="00724281" w:rsidP="00724281">
            <w:pPr>
              <w:jc w:val="right"/>
              <w:rPr>
                <w:rFonts w:asciiTheme="majorBidi" w:hAnsiTheme="majorBidi" w:cstheme="majorBidi"/>
                <w:sz w:val="28"/>
                <w:szCs w:val="28"/>
                <w:cs/>
              </w:rPr>
            </w:pPr>
          </w:p>
        </w:tc>
        <w:tc>
          <w:tcPr>
            <w:tcW w:w="141" w:type="dxa"/>
            <w:shd w:val="clear" w:color="auto" w:fill="auto"/>
          </w:tcPr>
          <w:p w14:paraId="1E93E21B" w14:textId="77777777" w:rsidR="00724281" w:rsidRPr="008C4B6E" w:rsidRDefault="00724281" w:rsidP="00724281">
            <w:pPr>
              <w:jc w:val="right"/>
              <w:rPr>
                <w:rFonts w:asciiTheme="majorBidi" w:hAnsiTheme="majorBidi" w:cstheme="majorBidi"/>
                <w:sz w:val="28"/>
                <w:szCs w:val="28"/>
              </w:rPr>
            </w:pPr>
          </w:p>
        </w:tc>
        <w:tc>
          <w:tcPr>
            <w:tcW w:w="851" w:type="dxa"/>
            <w:shd w:val="clear" w:color="auto" w:fill="auto"/>
            <w:vAlign w:val="center"/>
          </w:tcPr>
          <w:p w14:paraId="2A55D65D"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3A0D7C3C" w14:textId="77777777" w:rsidR="00724281" w:rsidRPr="008C4B6E" w:rsidRDefault="00724281" w:rsidP="00724281">
            <w:pPr>
              <w:jc w:val="right"/>
              <w:rPr>
                <w:rFonts w:asciiTheme="majorBidi" w:hAnsiTheme="majorBidi" w:cstheme="majorBidi"/>
                <w:sz w:val="28"/>
                <w:szCs w:val="28"/>
              </w:rPr>
            </w:pPr>
          </w:p>
        </w:tc>
        <w:tc>
          <w:tcPr>
            <w:tcW w:w="850" w:type="dxa"/>
            <w:shd w:val="clear" w:color="auto" w:fill="auto"/>
            <w:vAlign w:val="center"/>
          </w:tcPr>
          <w:p w14:paraId="3263EA75"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3E264A1E" w14:textId="77777777" w:rsidR="00724281" w:rsidRPr="008C4B6E" w:rsidRDefault="00724281" w:rsidP="00724281">
            <w:pPr>
              <w:jc w:val="right"/>
              <w:rPr>
                <w:rFonts w:asciiTheme="majorBidi" w:hAnsiTheme="majorBidi" w:cstheme="majorBidi"/>
                <w:sz w:val="28"/>
                <w:szCs w:val="28"/>
              </w:rPr>
            </w:pPr>
          </w:p>
        </w:tc>
        <w:tc>
          <w:tcPr>
            <w:tcW w:w="1134" w:type="dxa"/>
            <w:shd w:val="clear" w:color="auto" w:fill="auto"/>
          </w:tcPr>
          <w:p w14:paraId="5DF642E7"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vAlign w:val="center"/>
          </w:tcPr>
          <w:p w14:paraId="4B71883C" w14:textId="77777777" w:rsidR="00724281" w:rsidRPr="008C4B6E" w:rsidRDefault="00724281" w:rsidP="00724281">
            <w:pPr>
              <w:jc w:val="right"/>
              <w:rPr>
                <w:rFonts w:asciiTheme="majorBidi" w:hAnsiTheme="majorBidi" w:cstheme="majorBidi"/>
                <w:sz w:val="28"/>
                <w:szCs w:val="28"/>
              </w:rPr>
            </w:pPr>
          </w:p>
        </w:tc>
        <w:tc>
          <w:tcPr>
            <w:tcW w:w="1239" w:type="dxa"/>
            <w:tcBorders>
              <w:top w:val="nil"/>
              <w:left w:val="nil"/>
              <w:right w:val="nil"/>
            </w:tcBorders>
            <w:shd w:val="clear" w:color="auto" w:fill="auto"/>
            <w:vAlign w:val="center"/>
          </w:tcPr>
          <w:p w14:paraId="5D844A59" w14:textId="77777777" w:rsidR="00724281" w:rsidRPr="008C4B6E" w:rsidRDefault="00724281" w:rsidP="00724281">
            <w:pPr>
              <w:jc w:val="right"/>
              <w:rPr>
                <w:rFonts w:asciiTheme="majorBidi" w:hAnsiTheme="majorBidi" w:cstheme="majorBidi"/>
                <w:sz w:val="28"/>
                <w:szCs w:val="28"/>
              </w:rPr>
            </w:pPr>
          </w:p>
        </w:tc>
        <w:tc>
          <w:tcPr>
            <w:tcW w:w="80" w:type="dxa"/>
            <w:tcBorders>
              <w:top w:val="nil"/>
              <w:left w:val="nil"/>
              <w:right w:val="nil"/>
            </w:tcBorders>
            <w:shd w:val="clear" w:color="auto" w:fill="auto"/>
          </w:tcPr>
          <w:p w14:paraId="37252F65" w14:textId="77777777" w:rsidR="00724281" w:rsidRPr="008C4B6E" w:rsidRDefault="00724281" w:rsidP="00724281">
            <w:pPr>
              <w:jc w:val="right"/>
              <w:rPr>
                <w:rFonts w:asciiTheme="majorBidi" w:hAnsiTheme="majorBidi" w:cstheme="majorBidi"/>
                <w:sz w:val="28"/>
                <w:szCs w:val="28"/>
              </w:rPr>
            </w:pPr>
          </w:p>
        </w:tc>
        <w:tc>
          <w:tcPr>
            <w:tcW w:w="1133" w:type="dxa"/>
            <w:tcBorders>
              <w:top w:val="nil"/>
              <w:left w:val="nil"/>
              <w:bottom w:val="single" w:sz="4" w:space="0" w:color="auto"/>
              <w:right w:val="nil"/>
            </w:tcBorders>
            <w:shd w:val="clear" w:color="auto" w:fill="auto"/>
            <w:vAlign w:val="center"/>
          </w:tcPr>
          <w:p w14:paraId="28980139" w14:textId="6A128619" w:rsidR="00724281" w:rsidRPr="008C4B6E" w:rsidRDefault="00724281" w:rsidP="00724281">
            <w:pPr>
              <w:jc w:val="right"/>
              <w:rPr>
                <w:rFonts w:asciiTheme="majorBidi" w:hAnsiTheme="majorBidi" w:cstheme="majorBidi"/>
                <w:sz w:val="28"/>
                <w:szCs w:val="28"/>
              </w:rPr>
            </w:pPr>
            <w:r w:rsidRPr="008C4B6E">
              <w:rPr>
                <w:rFonts w:asciiTheme="majorBidi" w:hAnsiTheme="majorBidi" w:cstheme="majorBidi"/>
                <w:sz w:val="28"/>
                <w:szCs w:val="28"/>
              </w:rPr>
              <w:t>1,96</w:t>
            </w:r>
            <w:r w:rsidR="0071380D" w:rsidRPr="008C4B6E">
              <w:rPr>
                <w:rFonts w:asciiTheme="majorBidi" w:hAnsiTheme="majorBidi" w:cstheme="majorBidi"/>
                <w:sz w:val="28"/>
                <w:szCs w:val="28"/>
              </w:rPr>
              <w:t>8</w:t>
            </w:r>
          </w:p>
        </w:tc>
      </w:tr>
      <w:tr w:rsidR="00724281" w:rsidRPr="008C4B6E" w14:paraId="5B7B420F" w14:textId="77777777" w:rsidTr="003E1D95">
        <w:trPr>
          <w:trHeight w:val="93"/>
        </w:trPr>
        <w:tc>
          <w:tcPr>
            <w:tcW w:w="2694" w:type="dxa"/>
            <w:vAlign w:val="center"/>
            <w:hideMark/>
          </w:tcPr>
          <w:p w14:paraId="709F2589" w14:textId="341F29B6" w:rsidR="00724281" w:rsidRPr="008C4B6E" w:rsidRDefault="00724281" w:rsidP="000A612A">
            <w:pPr>
              <w:ind w:left="-34" w:firstLine="142"/>
              <w:rPr>
                <w:rFonts w:asciiTheme="majorBidi" w:hAnsiTheme="majorBidi" w:cstheme="majorBidi"/>
                <w:sz w:val="28"/>
                <w:szCs w:val="28"/>
              </w:rPr>
            </w:pPr>
            <w:r w:rsidRPr="008C4B6E">
              <w:rPr>
                <w:rFonts w:asciiTheme="majorBidi" w:hAnsiTheme="majorBidi" w:cstheme="majorBidi"/>
                <w:snapToGrid w:val="0"/>
                <w:sz w:val="28"/>
                <w:lang w:eastAsia="th-TH"/>
              </w:rPr>
              <w:t>Depreciation for the year</w:t>
            </w:r>
          </w:p>
        </w:tc>
        <w:tc>
          <w:tcPr>
            <w:tcW w:w="1134" w:type="dxa"/>
            <w:shd w:val="clear" w:color="auto" w:fill="auto"/>
            <w:vAlign w:val="center"/>
          </w:tcPr>
          <w:p w14:paraId="246FF288" w14:textId="77777777" w:rsidR="00724281" w:rsidRPr="008C4B6E" w:rsidRDefault="00724281" w:rsidP="00724281">
            <w:pPr>
              <w:jc w:val="right"/>
              <w:rPr>
                <w:rFonts w:asciiTheme="majorBidi" w:hAnsiTheme="majorBidi" w:cstheme="majorBidi"/>
                <w:sz w:val="28"/>
                <w:szCs w:val="28"/>
                <w:cs/>
              </w:rPr>
            </w:pPr>
          </w:p>
        </w:tc>
        <w:tc>
          <w:tcPr>
            <w:tcW w:w="141" w:type="dxa"/>
            <w:shd w:val="clear" w:color="auto" w:fill="auto"/>
          </w:tcPr>
          <w:p w14:paraId="75B80553" w14:textId="77777777" w:rsidR="00724281" w:rsidRPr="008C4B6E" w:rsidRDefault="00724281" w:rsidP="00724281">
            <w:pPr>
              <w:jc w:val="right"/>
              <w:rPr>
                <w:rFonts w:asciiTheme="majorBidi" w:hAnsiTheme="majorBidi" w:cstheme="majorBidi"/>
                <w:sz w:val="28"/>
                <w:szCs w:val="28"/>
              </w:rPr>
            </w:pPr>
          </w:p>
        </w:tc>
        <w:tc>
          <w:tcPr>
            <w:tcW w:w="851" w:type="dxa"/>
            <w:shd w:val="clear" w:color="auto" w:fill="auto"/>
            <w:vAlign w:val="center"/>
          </w:tcPr>
          <w:p w14:paraId="2FB12AA7"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3ABE18EB" w14:textId="77777777" w:rsidR="00724281" w:rsidRPr="008C4B6E" w:rsidRDefault="00724281" w:rsidP="00724281">
            <w:pPr>
              <w:jc w:val="right"/>
              <w:rPr>
                <w:rFonts w:asciiTheme="majorBidi" w:hAnsiTheme="majorBidi" w:cstheme="majorBidi"/>
                <w:sz w:val="28"/>
                <w:szCs w:val="28"/>
              </w:rPr>
            </w:pPr>
          </w:p>
        </w:tc>
        <w:tc>
          <w:tcPr>
            <w:tcW w:w="850" w:type="dxa"/>
            <w:shd w:val="clear" w:color="auto" w:fill="auto"/>
            <w:vAlign w:val="center"/>
          </w:tcPr>
          <w:p w14:paraId="29CEB774"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tcPr>
          <w:p w14:paraId="7A60ACF0" w14:textId="77777777" w:rsidR="00724281" w:rsidRPr="008C4B6E" w:rsidRDefault="00724281" w:rsidP="00724281">
            <w:pPr>
              <w:jc w:val="right"/>
              <w:rPr>
                <w:rFonts w:asciiTheme="majorBidi" w:hAnsiTheme="majorBidi" w:cstheme="majorBidi"/>
                <w:sz w:val="28"/>
                <w:szCs w:val="28"/>
              </w:rPr>
            </w:pPr>
          </w:p>
        </w:tc>
        <w:tc>
          <w:tcPr>
            <w:tcW w:w="1134" w:type="dxa"/>
            <w:shd w:val="clear" w:color="auto" w:fill="auto"/>
          </w:tcPr>
          <w:p w14:paraId="69D75E2F" w14:textId="77777777" w:rsidR="00724281" w:rsidRPr="008C4B6E" w:rsidRDefault="00724281" w:rsidP="00724281">
            <w:pPr>
              <w:jc w:val="right"/>
              <w:rPr>
                <w:rFonts w:asciiTheme="majorBidi" w:hAnsiTheme="majorBidi" w:cstheme="majorBidi"/>
                <w:sz w:val="28"/>
                <w:szCs w:val="28"/>
              </w:rPr>
            </w:pPr>
          </w:p>
        </w:tc>
        <w:tc>
          <w:tcPr>
            <w:tcW w:w="142" w:type="dxa"/>
            <w:shd w:val="clear" w:color="auto" w:fill="auto"/>
            <w:vAlign w:val="center"/>
          </w:tcPr>
          <w:p w14:paraId="0645199A" w14:textId="77777777" w:rsidR="00724281" w:rsidRPr="008C4B6E" w:rsidRDefault="00724281" w:rsidP="00724281">
            <w:pPr>
              <w:jc w:val="right"/>
              <w:rPr>
                <w:rFonts w:asciiTheme="majorBidi" w:hAnsiTheme="majorBidi" w:cstheme="majorBidi"/>
                <w:sz w:val="28"/>
                <w:szCs w:val="28"/>
              </w:rPr>
            </w:pPr>
          </w:p>
        </w:tc>
        <w:tc>
          <w:tcPr>
            <w:tcW w:w="1239" w:type="dxa"/>
            <w:tcBorders>
              <w:left w:val="nil"/>
              <w:right w:val="nil"/>
            </w:tcBorders>
            <w:shd w:val="clear" w:color="auto" w:fill="auto"/>
            <w:vAlign w:val="center"/>
          </w:tcPr>
          <w:p w14:paraId="23F3EB55" w14:textId="77777777" w:rsidR="00724281" w:rsidRPr="008C4B6E" w:rsidRDefault="00724281" w:rsidP="00724281">
            <w:pPr>
              <w:jc w:val="right"/>
              <w:rPr>
                <w:rFonts w:asciiTheme="majorBidi" w:hAnsiTheme="majorBidi" w:cstheme="majorBidi"/>
                <w:sz w:val="28"/>
                <w:szCs w:val="28"/>
              </w:rPr>
            </w:pPr>
          </w:p>
        </w:tc>
        <w:tc>
          <w:tcPr>
            <w:tcW w:w="80" w:type="dxa"/>
            <w:tcBorders>
              <w:left w:val="nil"/>
              <w:right w:val="nil"/>
            </w:tcBorders>
            <w:shd w:val="clear" w:color="auto" w:fill="auto"/>
          </w:tcPr>
          <w:p w14:paraId="5F97F32B" w14:textId="77777777" w:rsidR="00724281" w:rsidRPr="008C4B6E" w:rsidRDefault="00724281" w:rsidP="00724281">
            <w:pPr>
              <w:jc w:val="right"/>
              <w:rPr>
                <w:rFonts w:asciiTheme="majorBidi" w:hAnsiTheme="majorBidi" w:cstheme="majorBidi"/>
                <w:sz w:val="28"/>
                <w:szCs w:val="28"/>
              </w:rPr>
            </w:pPr>
          </w:p>
        </w:tc>
        <w:tc>
          <w:tcPr>
            <w:tcW w:w="1133" w:type="dxa"/>
            <w:tcBorders>
              <w:top w:val="single" w:sz="4" w:space="0" w:color="auto"/>
              <w:left w:val="nil"/>
              <w:bottom w:val="double" w:sz="4" w:space="0" w:color="auto"/>
              <w:right w:val="nil"/>
            </w:tcBorders>
            <w:shd w:val="clear" w:color="auto" w:fill="auto"/>
            <w:vAlign w:val="center"/>
          </w:tcPr>
          <w:p w14:paraId="6358A9E9" w14:textId="00BF71ED" w:rsidR="00724281" w:rsidRPr="008C4B6E" w:rsidRDefault="00724281" w:rsidP="00724281">
            <w:pPr>
              <w:jc w:val="right"/>
              <w:rPr>
                <w:rFonts w:asciiTheme="majorBidi" w:hAnsiTheme="majorBidi" w:cstheme="majorBidi"/>
                <w:sz w:val="28"/>
                <w:szCs w:val="28"/>
              </w:rPr>
            </w:pPr>
            <w:r w:rsidRPr="008C4B6E">
              <w:rPr>
                <w:rFonts w:asciiTheme="majorBidi" w:hAnsiTheme="majorBidi" w:cstheme="majorBidi"/>
                <w:sz w:val="28"/>
                <w:szCs w:val="28"/>
              </w:rPr>
              <w:t>2,295</w:t>
            </w:r>
          </w:p>
        </w:tc>
      </w:tr>
    </w:tbl>
    <w:p w14:paraId="77884905" w14:textId="3C863BB8" w:rsidR="001035D0" w:rsidRDefault="001035D0" w:rsidP="00E4562C">
      <w:pPr>
        <w:spacing w:line="400" w:lineRule="exact"/>
        <w:jc w:val="thaiDistribute"/>
        <w:rPr>
          <w:rFonts w:asciiTheme="majorBidi" w:hAnsiTheme="majorBidi" w:cstheme="majorBidi"/>
          <w:spacing w:val="-2"/>
          <w:sz w:val="28"/>
        </w:rPr>
      </w:pPr>
    </w:p>
    <w:p w14:paraId="301F517F" w14:textId="2D5EECB8" w:rsidR="00A3292C" w:rsidRPr="008C4B6E" w:rsidRDefault="001035D0" w:rsidP="00154D53">
      <w:pPr>
        <w:rPr>
          <w:rFonts w:asciiTheme="majorBidi" w:hAnsiTheme="majorBidi" w:cstheme="majorBidi"/>
          <w:spacing w:val="-2"/>
          <w:sz w:val="28"/>
        </w:rPr>
      </w:pPr>
      <w:r>
        <w:rPr>
          <w:rFonts w:asciiTheme="majorBidi" w:hAnsiTheme="majorBidi" w:cstheme="majorBidi"/>
          <w:spacing w:val="-2"/>
          <w:sz w:val="28"/>
        </w:rPr>
        <w:br w:type="page"/>
      </w:r>
    </w:p>
    <w:tbl>
      <w:tblPr>
        <w:tblW w:w="9214" w:type="dxa"/>
        <w:jc w:val="right"/>
        <w:tblLayout w:type="fixed"/>
        <w:tblCellMar>
          <w:left w:w="30" w:type="dxa"/>
          <w:right w:w="30" w:type="dxa"/>
        </w:tblCellMar>
        <w:tblLook w:val="04A0" w:firstRow="1" w:lastRow="0" w:firstColumn="1" w:lastColumn="0" w:noHBand="0" w:noVBand="1"/>
      </w:tblPr>
      <w:tblGrid>
        <w:gridCol w:w="3260"/>
        <w:gridCol w:w="1560"/>
        <w:gridCol w:w="141"/>
        <w:gridCol w:w="1276"/>
        <w:gridCol w:w="142"/>
        <w:gridCol w:w="1276"/>
        <w:gridCol w:w="141"/>
        <w:gridCol w:w="1418"/>
      </w:tblGrid>
      <w:tr w:rsidR="005A359A" w:rsidRPr="008C4B6E" w14:paraId="322585D3" w14:textId="77777777" w:rsidTr="001F3233">
        <w:trPr>
          <w:trHeight w:val="60"/>
          <w:tblHeader/>
          <w:jc w:val="right"/>
        </w:trPr>
        <w:tc>
          <w:tcPr>
            <w:tcW w:w="3260" w:type="dxa"/>
          </w:tcPr>
          <w:p w14:paraId="501EA284" w14:textId="77777777" w:rsidR="005A359A" w:rsidRPr="008C4B6E" w:rsidRDefault="005A359A" w:rsidP="006656EE">
            <w:pPr>
              <w:rPr>
                <w:rFonts w:asciiTheme="majorBidi" w:hAnsiTheme="majorBidi" w:cstheme="majorBidi"/>
                <w:sz w:val="28"/>
                <w:szCs w:val="28"/>
              </w:rPr>
            </w:pPr>
          </w:p>
        </w:tc>
        <w:tc>
          <w:tcPr>
            <w:tcW w:w="5954" w:type="dxa"/>
            <w:gridSpan w:val="7"/>
            <w:tcBorders>
              <w:top w:val="nil"/>
              <w:left w:val="nil"/>
              <w:bottom w:val="single" w:sz="4" w:space="0" w:color="auto"/>
              <w:right w:val="nil"/>
            </w:tcBorders>
            <w:hideMark/>
          </w:tcPr>
          <w:p w14:paraId="424D7F9D" w14:textId="77777777" w:rsidR="005A359A" w:rsidRPr="008C4B6E" w:rsidRDefault="005A359A" w:rsidP="006656EE">
            <w:pPr>
              <w:jc w:val="right"/>
              <w:rPr>
                <w:rFonts w:asciiTheme="majorBidi" w:hAnsiTheme="majorBidi" w:cstheme="majorBidi"/>
                <w:sz w:val="28"/>
                <w:szCs w:val="28"/>
              </w:rPr>
            </w:pPr>
            <w:r w:rsidRPr="008C4B6E">
              <w:rPr>
                <w:rFonts w:asciiTheme="majorBidi" w:eastAsia="Cordia New" w:hAnsiTheme="majorBidi" w:cstheme="majorBidi"/>
                <w:sz w:val="28"/>
                <w:szCs w:val="28"/>
                <w:lang w:eastAsia="zh-CN"/>
              </w:rPr>
              <w:t>(Unit: Thousand Baht)</w:t>
            </w:r>
          </w:p>
        </w:tc>
      </w:tr>
      <w:tr w:rsidR="005A359A" w:rsidRPr="008C4B6E" w14:paraId="274FF440" w14:textId="77777777" w:rsidTr="001F3233">
        <w:trPr>
          <w:trHeight w:val="60"/>
          <w:tblHeader/>
          <w:jc w:val="right"/>
        </w:trPr>
        <w:tc>
          <w:tcPr>
            <w:tcW w:w="3260" w:type="dxa"/>
          </w:tcPr>
          <w:p w14:paraId="648BB6AF" w14:textId="77777777" w:rsidR="005A359A" w:rsidRPr="008C4B6E" w:rsidRDefault="005A359A" w:rsidP="006656EE">
            <w:pPr>
              <w:rPr>
                <w:rFonts w:asciiTheme="majorBidi" w:hAnsiTheme="majorBidi" w:cstheme="majorBidi"/>
                <w:sz w:val="28"/>
                <w:szCs w:val="28"/>
                <w:cs/>
              </w:rPr>
            </w:pPr>
          </w:p>
        </w:tc>
        <w:tc>
          <w:tcPr>
            <w:tcW w:w="5954" w:type="dxa"/>
            <w:gridSpan w:val="7"/>
            <w:tcBorders>
              <w:top w:val="single" w:sz="4" w:space="0" w:color="auto"/>
              <w:left w:val="nil"/>
              <w:bottom w:val="nil"/>
              <w:right w:val="nil"/>
            </w:tcBorders>
            <w:hideMark/>
          </w:tcPr>
          <w:p w14:paraId="5EEC38E8" w14:textId="452C3735" w:rsidR="005A359A" w:rsidRPr="008C4B6E" w:rsidRDefault="005A359A" w:rsidP="006656EE">
            <w:pPr>
              <w:jc w:val="center"/>
              <w:rPr>
                <w:rFonts w:asciiTheme="majorBidi" w:hAnsiTheme="majorBidi" w:cstheme="majorBidi"/>
                <w:sz w:val="28"/>
                <w:szCs w:val="28"/>
              </w:rPr>
            </w:pPr>
            <w:r w:rsidRPr="008C4B6E">
              <w:rPr>
                <w:rFonts w:asciiTheme="majorBidi" w:eastAsia="Arial Unicode MS" w:hAnsiTheme="majorBidi" w:cstheme="majorBidi"/>
                <w:sz w:val="28"/>
                <w:szCs w:val="28"/>
              </w:rPr>
              <w:t>Separate financial Statements</w:t>
            </w:r>
          </w:p>
        </w:tc>
      </w:tr>
      <w:tr w:rsidR="001F3233" w:rsidRPr="008C4B6E" w14:paraId="3A526254" w14:textId="77777777" w:rsidTr="00A12625">
        <w:trPr>
          <w:trHeight w:val="1026"/>
          <w:tblHeader/>
          <w:jc w:val="right"/>
        </w:trPr>
        <w:tc>
          <w:tcPr>
            <w:tcW w:w="3260" w:type="dxa"/>
          </w:tcPr>
          <w:p w14:paraId="4159F82B" w14:textId="77777777" w:rsidR="001F3233" w:rsidRPr="008C4B6E" w:rsidRDefault="001F3233" w:rsidP="006656EE">
            <w:pPr>
              <w:rPr>
                <w:rFonts w:asciiTheme="majorBidi" w:hAnsiTheme="majorBidi" w:cstheme="majorBidi"/>
                <w:sz w:val="28"/>
                <w:szCs w:val="28"/>
                <w:cs/>
              </w:rPr>
            </w:pPr>
          </w:p>
        </w:tc>
        <w:tc>
          <w:tcPr>
            <w:tcW w:w="1560" w:type="dxa"/>
            <w:tcBorders>
              <w:top w:val="single" w:sz="4" w:space="0" w:color="auto"/>
              <w:left w:val="nil"/>
              <w:right w:val="nil"/>
            </w:tcBorders>
            <w:vAlign w:val="bottom"/>
            <w:hideMark/>
          </w:tcPr>
          <w:p w14:paraId="48F733D0" w14:textId="77777777" w:rsidR="001F3233" w:rsidRDefault="001F3233" w:rsidP="006656EE">
            <w:pPr>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 xml:space="preserve">Balance as at January </w:t>
            </w:r>
          </w:p>
          <w:p w14:paraId="339256F3" w14:textId="4E8B8415" w:rsidR="00A12625" w:rsidRPr="008C4B6E" w:rsidRDefault="00A12625" w:rsidP="00A12625">
            <w:pPr>
              <w:pBdr>
                <w:bottom w:val="single" w:sz="4" w:space="1" w:color="auto"/>
              </w:pBdr>
              <w:jc w:val="center"/>
              <w:rPr>
                <w:rFonts w:asciiTheme="majorBidi" w:hAnsiTheme="majorBidi" w:cstheme="majorBidi"/>
                <w:sz w:val="28"/>
                <w:szCs w:val="28"/>
              </w:rPr>
            </w:pPr>
            <w:r w:rsidRPr="008C4B6E">
              <w:rPr>
                <w:rFonts w:asciiTheme="majorBidi" w:hAnsiTheme="majorBidi" w:cstheme="majorBidi"/>
                <w:snapToGrid w:val="0"/>
                <w:sz w:val="28"/>
                <w:lang w:eastAsia="th-TH"/>
              </w:rPr>
              <w:t>1, 2024</w:t>
            </w:r>
          </w:p>
        </w:tc>
        <w:tc>
          <w:tcPr>
            <w:tcW w:w="141" w:type="dxa"/>
            <w:tcBorders>
              <w:top w:val="single" w:sz="4" w:space="0" w:color="auto"/>
              <w:left w:val="nil"/>
              <w:right w:val="nil"/>
            </w:tcBorders>
            <w:vAlign w:val="bottom"/>
          </w:tcPr>
          <w:p w14:paraId="101E6D24" w14:textId="77777777" w:rsidR="001F3233" w:rsidRPr="008C4B6E" w:rsidRDefault="001F3233" w:rsidP="006656EE">
            <w:pPr>
              <w:jc w:val="center"/>
              <w:rPr>
                <w:rFonts w:asciiTheme="majorBidi" w:hAnsiTheme="majorBidi" w:cstheme="majorBidi"/>
                <w:sz w:val="28"/>
                <w:szCs w:val="28"/>
              </w:rPr>
            </w:pPr>
          </w:p>
        </w:tc>
        <w:tc>
          <w:tcPr>
            <w:tcW w:w="1276" w:type="dxa"/>
            <w:tcBorders>
              <w:top w:val="single" w:sz="4" w:space="0" w:color="auto"/>
              <w:left w:val="nil"/>
              <w:right w:val="nil"/>
            </w:tcBorders>
            <w:vAlign w:val="bottom"/>
            <w:hideMark/>
          </w:tcPr>
          <w:p w14:paraId="7A4DAEC7" w14:textId="00B9CDC8" w:rsidR="001F3233" w:rsidRPr="008C4B6E" w:rsidRDefault="00A12625" w:rsidP="00A12625">
            <w:pPr>
              <w:pBdr>
                <w:bottom w:val="single" w:sz="4" w:space="1" w:color="auto"/>
              </w:pBdr>
              <w:jc w:val="center"/>
              <w:rPr>
                <w:rFonts w:asciiTheme="majorBidi" w:hAnsiTheme="majorBidi" w:cstheme="majorBidi"/>
                <w:sz w:val="28"/>
                <w:szCs w:val="28"/>
              </w:rPr>
            </w:pPr>
            <w:r w:rsidRPr="008C4B6E">
              <w:rPr>
                <w:rFonts w:asciiTheme="majorBidi" w:hAnsiTheme="majorBidi" w:cstheme="majorBidi"/>
                <w:snapToGrid w:val="0"/>
                <w:sz w:val="28"/>
                <w:lang w:eastAsia="th-TH"/>
              </w:rPr>
              <w:t>Additions</w:t>
            </w:r>
          </w:p>
        </w:tc>
        <w:tc>
          <w:tcPr>
            <w:tcW w:w="142" w:type="dxa"/>
            <w:tcBorders>
              <w:top w:val="single" w:sz="4" w:space="0" w:color="auto"/>
              <w:left w:val="nil"/>
              <w:right w:val="nil"/>
            </w:tcBorders>
            <w:vAlign w:val="bottom"/>
          </w:tcPr>
          <w:p w14:paraId="11370B0C" w14:textId="77777777" w:rsidR="001F3233" w:rsidRPr="008C4B6E" w:rsidRDefault="001F3233" w:rsidP="006656EE">
            <w:pPr>
              <w:jc w:val="center"/>
              <w:rPr>
                <w:rFonts w:asciiTheme="majorBidi" w:hAnsiTheme="majorBidi" w:cstheme="majorBidi"/>
                <w:sz w:val="28"/>
                <w:szCs w:val="28"/>
              </w:rPr>
            </w:pPr>
          </w:p>
        </w:tc>
        <w:tc>
          <w:tcPr>
            <w:tcW w:w="1276" w:type="dxa"/>
            <w:tcBorders>
              <w:top w:val="single" w:sz="4" w:space="0" w:color="auto"/>
              <w:left w:val="nil"/>
              <w:right w:val="nil"/>
            </w:tcBorders>
            <w:vAlign w:val="bottom"/>
          </w:tcPr>
          <w:p w14:paraId="2CE6FDF2" w14:textId="77777777" w:rsidR="001F3233" w:rsidRDefault="001F3233" w:rsidP="006656EE">
            <w:pPr>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w:t>
            </w:r>
          </w:p>
          <w:p w14:paraId="07AF7D7D" w14:textId="34A8F705" w:rsidR="00A12625" w:rsidRPr="008C4B6E" w:rsidRDefault="00A12625" w:rsidP="00A12625">
            <w:pPr>
              <w:pBdr>
                <w:bottom w:val="single" w:sz="4" w:space="1" w:color="auto"/>
              </w:pBdr>
              <w:jc w:val="center"/>
              <w:rPr>
                <w:rFonts w:asciiTheme="majorBidi" w:hAnsiTheme="majorBidi" w:cstheme="majorBidi"/>
                <w:sz w:val="28"/>
                <w:szCs w:val="28"/>
              </w:rPr>
            </w:pPr>
            <w:r w:rsidRPr="008C4B6E">
              <w:rPr>
                <w:rFonts w:asciiTheme="majorBidi" w:hAnsiTheme="majorBidi" w:cstheme="majorBidi"/>
                <w:snapToGrid w:val="0"/>
                <w:sz w:val="28"/>
                <w:szCs w:val="28"/>
                <w:lang w:eastAsia="th-TH"/>
              </w:rPr>
              <w:t>Write off</w:t>
            </w:r>
          </w:p>
        </w:tc>
        <w:tc>
          <w:tcPr>
            <w:tcW w:w="141" w:type="dxa"/>
            <w:tcBorders>
              <w:top w:val="single" w:sz="4" w:space="0" w:color="auto"/>
              <w:left w:val="nil"/>
              <w:right w:val="nil"/>
            </w:tcBorders>
            <w:vAlign w:val="bottom"/>
          </w:tcPr>
          <w:p w14:paraId="726DEBBD" w14:textId="77777777" w:rsidR="001F3233" w:rsidRPr="008C4B6E" w:rsidRDefault="001F3233" w:rsidP="006656EE">
            <w:pPr>
              <w:jc w:val="center"/>
              <w:rPr>
                <w:rFonts w:asciiTheme="majorBidi" w:hAnsiTheme="majorBidi" w:cstheme="majorBidi"/>
                <w:sz w:val="28"/>
                <w:szCs w:val="28"/>
              </w:rPr>
            </w:pPr>
          </w:p>
        </w:tc>
        <w:tc>
          <w:tcPr>
            <w:tcW w:w="1418" w:type="dxa"/>
            <w:tcBorders>
              <w:top w:val="single" w:sz="4" w:space="0" w:color="auto"/>
              <w:left w:val="nil"/>
              <w:right w:val="nil"/>
            </w:tcBorders>
            <w:vAlign w:val="bottom"/>
          </w:tcPr>
          <w:p w14:paraId="4056719E" w14:textId="77777777" w:rsidR="001F3233" w:rsidRDefault="001F3233" w:rsidP="006656EE">
            <w:pPr>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 xml:space="preserve">Balance as at December </w:t>
            </w:r>
          </w:p>
          <w:p w14:paraId="3E861EA4" w14:textId="4F51870D" w:rsidR="00A12625" w:rsidRPr="008C4B6E" w:rsidRDefault="00A12625" w:rsidP="00A12625">
            <w:pPr>
              <w:pBdr>
                <w:bottom w:val="single" w:sz="4" w:space="1" w:color="auto"/>
              </w:pBdr>
              <w:jc w:val="center"/>
              <w:rPr>
                <w:rFonts w:asciiTheme="majorBidi" w:hAnsiTheme="majorBidi" w:cstheme="majorBidi"/>
                <w:sz w:val="28"/>
                <w:szCs w:val="28"/>
              </w:rPr>
            </w:pPr>
            <w:r w:rsidRPr="008C4B6E">
              <w:rPr>
                <w:rFonts w:asciiTheme="majorBidi" w:hAnsiTheme="majorBidi" w:cstheme="majorBidi"/>
                <w:snapToGrid w:val="0"/>
                <w:sz w:val="28"/>
                <w:lang w:eastAsia="th-TH"/>
              </w:rPr>
              <w:t>31, 2024</w:t>
            </w:r>
          </w:p>
        </w:tc>
      </w:tr>
      <w:tr w:rsidR="001F3233" w:rsidRPr="008C4B6E" w14:paraId="5BD316AB" w14:textId="77777777" w:rsidTr="004F7EE9">
        <w:trPr>
          <w:trHeight w:val="67"/>
          <w:jc w:val="right"/>
        </w:trPr>
        <w:tc>
          <w:tcPr>
            <w:tcW w:w="3260" w:type="dxa"/>
            <w:hideMark/>
          </w:tcPr>
          <w:p w14:paraId="0E1716CB" w14:textId="77777777" w:rsidR="001F3233" w:rsidRPr="008C4B6E" w:rsidRDefault="001F3233" w:rsidP="001F3233">
            <w:pPr>
              <w:ind w:firstLine="532"/>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At cost</w:t>
            </w:r>
          </w:p>
        </w:tc>
        <w:tc>
          <w:tcPr>
            <w:tcW w:w="1560" w:type="dxa"/>
            <w:tcBorders>
              <w:left w:val="nil"/>
              <w:bottom w:val="nil"/>
              <w:right w:val="nil"/>
            </w:tcBorders>
            <w:shd w:val="clear" w:color="auto" w:fill="auto"/>
          </w:tcPr>
          <w:p w14:paraId="26D21E33" w14:textId="77777777" w:rsidR="001F3233" w:rsidRPr="008C4B6E" w:rsidRDefault="001F3233" w:rsidP="006656EE">
            <w:pPr>
              <w:rPr>
                <w:rFonts w:asciiTheme="majorBidi" w:hAnsiTheme="majorBidi" w:cstheme="majorBidi"/>
                <w:sz w:val="28"/>
                <w:szCs w:val="28"/>
                <w:u w:val="single"/>
              </w:rPr>
            </w:pPr>
          </w:p>
        </w:tc>
        <w:tc>
          <w:tcPr>
            <w:tcW w:w="141" w:type="dxa"/>
            <w:shd w:val="clear" w:color="auto" w:fill="auto"/>
          </w:tcPr>
          <w:p w14:paraId="65DD43B2" w14:textId="77777777" w:rsidR="001F3233" w:rsidRPr="008C4B6E" w:rsidRDefault="001F3233" w:rsidP="006656EE">
            <w:pPr>
              <w:rPr>
                <w:rFonts w:asciiTheme="majorBidi" w:hAnsiTheme="majorBidi" w:cstheme="majorBidi"/>
                <w:sz w:val="28"/>
                <w:szCs w:val="28"/>
                <w:u w:val="single"/>
              </w:rPr>
            </w:pPr>
          </w:p>
        </w:tc>
        <w:tc>
          <w:tcPr>
            <w:tcW w:w="1276" w:type="dxa"/>
            <w:tcBorders>
              <w:left w:val="nil"/>
              <w:bottom w:val="nil"/>
              <w:right w:val="nil"/>
            </w:tcBorders>
            <w:shd w:val="clear" w:color="auto" w:fill="auto"/>
          </w:tcPr>
          <w:p w14:paraId="747AF434" w14:textId="77777777" w:rsidR="001F3233" w:rsidRPr="008C4B6E" w:rsidRDefault="001F3233" w:rsidP="006656EE">
            <w:pPr>
              <w:rPr>
                <w:rFonts w:asciiTheme="majorBidi" w:hAnsiTheme="majorBidi" w:cstheme="majorBidi"/>
                <w:sz w:val="28"/>
                <w:szCs w:val="28"/>
                <w:u w:val="single"/>
              </w:rPr>
            </w:pPr>
          </w:p>
        </w:tc>
        <w:tc>
          <w:tcPr>
            <w:tcW w:w="142" w:type="dxa"/>
            <w:shd w:val="clear" w:color="auto" w:fill="auto"/>
          </w:tcPr>
          <w:p w14:paraId="2BF7685A" w14:textId="77777777" w:rsidR="001F3233" w:rsidRPr="008C4B6E" w:rsidRDefault="001F3233" w:rsidP="006656EE">
            <w:pPr>
              <w:rPr>
                <w:rFonts w:asciiTheme="majorBidi" w:hAnsiTheme="majorBidi" w:cstheme="majorBidi"/>
                <w:sz w:val="28"/>
                <w:szCs w:val="28"/>
                <w:u w:val="single"/>
              </w:rPr>
            </w:pPr>
          </w:p>
        </w:tc>
        <w:tc>
          <w:tcPr>
            <w:tcW w:w="1276" w:type="dxa"/>
            <w:tcBorders>
              <w:left w:val="nil"/>
              <w:bottom w:val="nil"/>
              <w:right w:val="nil"/>
            </w:tcBorders>
            <w:shd w:val="clear" w:color="auto" w:fill="auto"/>
          </w:tcPr>
          <w:p w14:paraId="4D6B091B" w14:textId="77777777" w:rsidR="001F3233" w:rsidRPr="008C4B6E" w:rsidRDefault="001F3233" w:rsidP="006656EE">
            <w:pPr>
              <w:rPr>
                <w:rFonts w:asciiTheme="majorBidi" w:hAnsiTheme="majorBidi" w:cstheme="majorBidi"/>
                <w:sz w:val="28"/>
                <w:szCs w:val="28"/>
                <w:u w:val="single"/>
              </w:rPr>
            </w:pPr>
          </w:p>
        </w:tc>
        <w:tc>
          <w:tcPr>
            <w:tcW w:w="141" w:type="dxa"/>
            <w:shd w:val="clear" w:color="auto" w:fill="auto"/>
          </w:tcPr>
          <w:p w14:paraId="1E49246E" w14:textId="77777777" w:rsidR="001F3233" w:rsidRPr="008C4B6E" w:rsidRDefault="001F3233" w:rsidP="006656EE">
            <w:pPr>
              <w:rPr>
                <w:rFonts w:asciiTheme="majorBidi" w:hAnsiTheme="majorBidi" w:cstheme="majorBidi"/>
                <w:sz w:val="28"/>
                <w:szCs w:val="28"/>
              </w:rPr>
            </w:pPr>
          </w:p>
        </w:tc>
        <w:tc>
          <w:tcPr>
            <w:tcW w:w="1418" w:type="dxa"/>
            <w:tcBorders>
              <w:left w:val="nil"/>
              <w:bottom w:val="nil"/>
              <w:right w:val="nil"/>
            </w:tcBorders>
            <w:shd w:val="clear" w:color="auto" w:fill="auto"/>
          </w:tcPr>
          <w:p w14:paraId="7400C003" w14:textId="77777777" w:rsidR="001F3233" w:rsidRPr="008C4B6E" w:rsidRDefault="001F3233" w:rsidP="006656EE">
            <w:pPr>
              <w:rPr>
                <w:rFonts w:asciiTheme="majorBidi" w:hAnsiTheme="majorBidi" w:cstheme="majorBidi"/>
                <w:sz w:val="28"/>
                <w:szCs w:val="28"/>
                <w:u w:val="single"/>
              </w:rPr>
            </w:pPr>
          </w:p>
        </w:tc>
      </w:tr>
      <w:tr w:rsidR="001F3233" w:rsidRPr="008C4B6E" w14:paraId="5F55A000" w14:textId="77777777" w:rsidTr="001F3233">
        <w:trPr>
          <w:trHeight w:val="187"/>
          <w:jc w:val="right"/>
        </w:trPr>
        <w:tc>
          <w:tcPr>
            <w:tcW w:w="3260" w:type="dxa"/>
            <w:hideMark/>
          </w:tcPr>
          <w:p w14:paraId="4C198765" w14:textId="0CB26819" w:rsidR="001F3233" w:rsidRPr="008C4B6E" w:rsidRDefault="001F3233" w:rsidP="001F3233">
            <w:pPr>
              <w:ind w:firstLine="532"/>
              <w:rPr>
                <w:rFonts w:asciiTheme="majorBidi" w:hAnsiTheme="majorBidi" w:cstheme="majorBidi"/>
                <w:sz w:val="28"/>
                <w:szCs w:val="28"/>
              </w:rPr>
            </w:pPr>
            <w:r w:rsidRPr="008C4B6E">
              <w:rPr>
                <w:rFonts w:asciiTheme="majorBidi" w:hAnsiTheme="majorBidi" w:cstheme="majorBidi"/>
                <w:sz w:val="28"/>
                <w:szCs w:val="28"/>
              </w:rPr>
              <w:t>Software licenses</w:t>
            </w:r>
          </w:p>
        </w:tc>
        <w:tc>
          <w:tcPr>
            <w:tcW w:w="1560" w:type="dxa"/>
            <w:shd w:val="clear" w:color="auto" w:fill="auto"/>
            <w:vAlign w:val="center"/>
          </w:tcPr>
          <w:p w14:paraId="0A6C0F67" w14:textId="60EE4A67" w:rsidR="001F3233" w:rsidRPr="008C4B6E" w:rsidRDefault="001F3233" w:rsidP="005A359A">
            <w:pPr>
              <w:jc w:val="right"/>
              <w:rPr>
                <w:rFonts w:asciiTheme="majorBidi" w:hAnsiTheme="majorBidi" w:cstheme="majorBidi"/>
                <w:sz w:val="28"/>
                <w:szCs w:val="28"/>
                <w:cs/>
              </w:rPr>
            </w:pPr>
            <w:r w:rsidRPr="008C4B6E">
              <w:rPr>
                <w:rFonts w:asciiTheme="majorBidi" w:hAnsiTheme="majorBidi" w:cstheme="majorBidi"/>
                <w:sz w:val="28"/>
                <w:szCs w:val="28"/>
              </w:rPr>
              <w:t>19,413</w:t>
            </w:r>
          </w:p>
        </w:tc>
        <w:tc>
          <w:tcPr>
            <w:tcW w:w="141" w:type="dxa"/>
            <w:shd w:val="clear" w:color="auto" w:fill="auto"/>
          </w:tcPr>
          <w:p w14:paraId="6E97907F" w14:textId="77777777" w:rsidR="001F3233" w:rsidRPr="008C4B6E" w:rsidRDefault="001F3233" w:rsidP="005A359A">
            <w:pPr>
              <w:rPr>
                <w:rFonts w:asciiTheme="majorBidi" w:hAnsiTheme="majorBidi" w:cstheme="majorBidi"/>
                <w:sz w:val="28"/>
                <w:szCs w:val="28"/>
              </w:rPr>
            </w:pPr>
          </w:p>
        </w:tc>
        <w:tc>
          <w:tcPr>
            <w:tcW w:w="1276" w:type="dxa"/>
            <w:shd w:val="clear" w:color="auto" w:fill="auto"/>
            <w:vAlign w:val="center"/>
          </w:tcPr>
          <w:p w14:paraId="478F4D2D" w14:textId="5C5A1374" w:rsidR="001F3233" w:rsidRPr="008C4B6E" w:rsidRDefault="001F3233" w:rsidP="005A359A">
            <w:pPr>
              <w:jc w:val="right"/>
              <w:rPr>
                <w:rFonts w:asciiTheme="majorBidi" w:hAnsiTheme="majorBidi" w:cstheme="majorBidi"/>
                <w:sz w:val="28"/>
                <w:szCs w:val="28"/>
              </w:rPr>
            </w:pPr>
            <w:r w:rsidRPr="008C4B6E">
              <w:rPr>
                <w:rFonts w:asciiTheme="majorBidi" w:hAnsiTheme="majorBidi" w:cstheme="majorBidi"/>
                <w:sz w:val="28"/>
                <w:szCs w:val="28"/>
              </w:rPr>
              <w:t>4,</w:t>
            </w:r>
            <w:r w:rsidRPr="008C4B6E">
              <w:rPr>
                <w:rFonts w:asciiTheme="majorBidi" w:hAnsiTheme="majorBidi" w:cstheme="majorBidi"/>
                <w:sz w:val="28"/>
                <w:szCs w:val="28"/>
                <w:cs/>
              </w:rPr>
              <w:t>168</w:t>
            </w:r>
          </w:p>
        </w:tc>
        <w:tc>
          <w:tcPr>
            <w:tcW w:w="142" w:type="dxa"/>
            <w:shd w:val="clear" w:color="auto" w:fill="auto"/>
          </w:tcPr>
          <w:p w14:paraId="5F90868C" w14:textId="77777777" w:rsidR="001F3233" w:rsidRPr="008C4B6E" w:rsidRDefault="001F3233" w:rsidP="005A359A">
            <w:pPr>
              <w:jc w:val="right"/>
              <w:rPr>
                <w:rFonts w:asciiTheme="majorBidi" w:hAnsiTheme="majorBidi" w:cstheme="majorBidi"/>
                <w:sz w:val="28"/>
                <w:szCs w:val="28"/>
              </w:rPr>
            </w:pPr>
          </w:p>
        </w:tc>
        <w:tc>
          <w:tcPr>
            <w:tcW w:w="1276" w:type="dxa"/>
            <w:shd w:val="clear" w:color="auto" w:fill="auto"/>
            <w:vAlign w:val="center"/>
          </w:tcPr>
          <w:p w14:paraId="46868279" w14:textId="22C3BC71" w:rsidR="001F3233" w:rsidRPr="008C4B6E" w:rsidRDefault="001F3233" w:rsidP="005A359A">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1" w:type="dxa"/>
            <w:shd w:val="clear" w:color="auto" w:fill="auto"/>
          </w:tcPr>
          <w:p w14:paraId="31483F17" w14:textId="77777777" w:rsidR="001F3233" w:rsidRPr="008C4B6E" w:rsidRDefault="001F3233" w:rsidP="005A359A">
            <w:pPr>
              <w:jc w:val="right"/>
              <w:rPr>
                <w:rFonts w:asciiTheme="majorBidi" w:hAnsiTheme="majorBidi" w:cstheme="majorBidi"/>
                <w:sz w:val="28"/>
                <w:szCs w:val="28"/>
              </w:rPr>
            </w:pPr>
          </w:p>
        </w:tc>
        <w:tc>
          <w:tcPr>
            <w:tcW w:w="1418" w:type="dxa"/>
            <w:shd w:val="clear" w:color="auto" w:fill="auto"/>
          </w:tcPr>
          <w:p w14:paraId="36B881BA" w14:textId="5732128B" w:rsidR="001F3233" w:rsidRPr="008C4B6E" w:rsidRDefault="001F3233" w:rsidP="005A359A">
            <w:pPr>
              <w:jc w:val="right"/>
              <w:rPr>
                <w:rFonts w:asciiTheme="majorBidi" w:hAnsiTheme="majorBidi" w:cstheme="majorBidi"/>
                <w:sz w:val="28"/>
                <w:szCs w:val="28"/>
              </w:rPr>
            </w:pPr>
            <w:r w:rsidRPr="008C4B6E">
              <w:rPr>
                <w:rFonts w:asciiTheme="majorBidi" w:hAnsiTheme="majorBidi" w:cstheme="majorBidi"/>
                <w:sz w:val="28"/>
                <w:szCs w:val="28"/>
              </w:rPr>
              <w:t>23,581</w:t>
            </w:r>
          </w:p>
        </w:tc>
      </w:tr>
      <w:tr w:rsidR="001F3233" w:rsidRPr="008C4B6E" w14:paraId="39C459EF" w14:textId="77777777" w:rsidTr="001F3233">
        <w:trPr>
          <w:trHeight w:val="187"/>
          <w:jc w:val="right"/>
        </w:trPr>
        <w:tc>
          <w:tcPr>
            <w:tcW w:w="3260" w:type="dxa"/>
          </w:tcPr>
          <w:p w14:paraId="72E7FB43" w14:textId="1099F8DC" w:rsidR="001F3233" w:rsidRPr="008C4B6E" w:rsidRDefault="001F3233" w:rsidP="001F3233">
            <w:pPr>
              <w:ind w:firstLine="532"/>
              <w:rPr>
                <w:rFonts w:asciiTheme="majorBidi" w:hAnsiTheme="majorBidi" w:cstheme="majorBidi"/>
                <w:sz w:val="28"/>
                <w:szCs w:val="28"/>
                <w:cs/>
              </w:rPr>
            </w:pPr>
            <w:r w:rsidRPr="008C4B6E">
              <w:rPr>
                <w:rFonts w:asciiTheme="majorBidi" w:hAnsiTheme="majorBidi" w:cstheme="majorBidi"/>
                <w:snapToGrid w:val="0"/>
                <w:sz w:val="28"/>
                <w:szCs w:val="28"/>
                <w:lang w:eastAsia="th-TH"/>
              </w:rPr>
              <w:t>Assets under construction</w:t>
            </w:r>
          </w:p>
        </w:tc>
        <w:tc>
          <w:tcPr>
            <w:tcW w:w="1560" w:type="dxa"/>
            <w:tcBorders>
              <w:bottom w:val="single" w:sz="4" w:space="0" w:color="auto"/>
            </w:tcBorders>
            <w:shd w:val="clear" w:color="auto" w:fill="auto"/>
            <w:vAlign w:val="center"/>
          </w:tcPr>
          <w:p w14:paraId="489F1C52" w14:textId="6A179928" w:rsidR="001F3233" w:rsidRPr="008C4B6E" w:rsidRDefault="001F3233" w:rsidP="005A359A">
            <w:pPr>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41" w:type="dxa"/>
            <w:shd w:val="clear" w:color="auto" w:fill="auto"/>
          </w:tcPr>
          <w:p w14:paraId="1B0E4DAF" w14:textId="77777777" w:rsidR="001F3233" w:rsidRPr="008C4B6E" w:rsidRDefault="001F3233" w:rsidP="005A359A">
            <w:pPr>
              <w:rPr>
                <w:rFonts w:asciiTheme="majorBidi" w:hAnsiTheme="majorBidi" w:cstheme="majorBidi"/>
                <w:sz w:val="28"/>
                <w:szCs w:val="28"/>
              </w:rPr>
            </w:pPr>
          </w:p>
        </w:tc>
        <w:tc>
          <w:tcPr>
            <w:tcW w:w="1276" w:type="dxa"/>
            <w:tcBorders>
              <w:bottom w:val="single" w:sz="4" w:space="0" w:color="auto"/>
            </w:tcBorders>
            <w:shd w:val="clear" w:color="auto" w:fill="auto"/>
            <w:vAlign w:val="center"/>
          </w:tcPr>
          <w:p w14:paraId="0EC6E887" w14:textId="5C45A360" w:rsidR="001F3233" w:rsidRPr="008C4B6E" w:rsidRDefault="001F3233" w:rsidP="005A359A">
            <w:pPr>
              <w:jc w:val="right"/>
              <w:rPr>
                <w:rFonts w:asciiTheme="majorBidi" w:hAnsiTheme="majorBidi" w:cstheme="majorBidi"/>
                <w:sz w:val="28"/>
                <w:szCs w:val="28"/>
                <w:cs/>
              </w:rPr>
            </w:pPr>
            <w:r w:rsidRPr="008C4B6E">
              <w:rPr>
                <w:rFonts w:asciiTheme="majorBidi" w:hAnsiTheme="majorBidi" w:cstheme="majorBidi"/>
                <w:sz w:val="28"/>
                <w:szCs w:val="28"/>
                <w:cs/>
              </w:rPr>
              <w:t>33</w:t>
            </w:r>
            <w:r w:rsidRPr="008C4B6E">
              <w:rPr>
                <w:rFonts w:asciiTheme="majorBidi" w:hAnsiTheme="majorBidi" w:cstheme="majorBidi"/>
                <w:sz w:val="28"/>
                <w:szCs w:val="28"/>
              </w:rPr>
              <w:t>8</w:t>
            </w:r>
          </w:p>
        </w:tc>
        <w:tc>
          <w:tcPr>
            <w:tcW w:w="142" w:type="dxa"/>
            <w:shd w:val="clear" w:color="auto" w:fill="auto"/>
          </w:tcPr>
          <w:p w14:paraId="7FD32E20" w14:textId="77777777" w:rsidR="001F3233" w:rsidRPr="008C4B6E" w:rsidRDefault="001F3233" w:rsidP="005A359A">
            <w:pPr>
              <w:jc w:val="right"/>
              <w:rPr>
                <w:rFonts w:asciiTheme="majorBidi" w:hAnsiTheme="majorBidi" w:cstheme="majorBidi"/>
                <w:sz w:val="28"/>
                <w:szCs w:val="28"/>
              </w:rPr>
            </w:pPr>
          </w:p>
        </w:tc>
        <w:tc>
          <w:tcPr>
            <w:tcW w:w="1276" w:type="dxa"/>
            <w:tcBorders>
              <w:bottom w:val="single" w:sz="4" w:space="0" w:color="auto"/>
            </w:tcBorders>
            <w:shd w:val="clear" w:color="auto" w:fill="auto"/>
            <w:vAlign w:val="center"/>
          </w:tcPr>
          <w:p w14:paraId="639D6C79" w14:textId="77DC4671" w:rsidR="001F3233" w:rsidRPr="008C4B6E" w:rsidRDefault="001F3233" w:rsidP="005A359A">
            <w:pPr>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41" w:type="dxa"/>
            <w:shd w:val="clear" w:color="auto" w:fill="auto"/>
          </w:tcPr>
          <w:p w14:paraId="2957388C" w14:textId="77777777" w:rsidR="001F3233" w:rsidRPr="008C4B6E" w:rsidRDefault="001F3233" w:rsidP="005A359A">
            <w:pPr>
              <w:jc w:val="right"/>
              <w:rPr>
                <w:rFonts w:asciiTheme="majorBidi" w:hAnsiTheme="majorBidi" w:cstheme="majorBidi"/>
                <w:sz w:val="28"/>
                <w:szCs w:val="28"/>
              </w:rPr>
            </w:pPr>
          </w:p>
        </w:tc>
        <w:tc>
          <w:tcPr>
            <w:tcW w:w="1418" w:type="dxa"/>
            <w:tcBorders>
              <w:bottom w:val="single" w:sz="4" w:space="0" w:color="auto"/>
            </w:tcBorders>
            <w:shd w:val="clear" w:color="auto" w:fill="auto"/>
          </w:tcPr>
          <w:p w14:paraId="7697D49C" w14:textId="12104641" w:rsidR="001F3233" w:rsidRPr="008C4B6E" w:rsidRDefault="001F3233" w:rsidP="005A359A">
            <w:pPr>
              <w:jc w:val="right"/>
              <w:rPr>
                <w:rFonts w:asciiTheme="majorBidi" w:hAnsiTheme="majorBidi" w:cstheme="majorBidi"/>
                <w:sz w:val="28"/>
                <w:szCs w:val="28"/>
              </w:rPr>
            </w:pPr>
            <w:r w:rsidRPr="008C4B6E">
              <w:rPr>
                <w:rFonts w:asciiTheme="majorBidi" w:hAnsiTheme="majorBidi" w:cstheme="majorBidi"/>
                <w:sz w:val="28"/>
                <w:szCs w:val="28"/>
                <w:cs/>
              </w:rPr>
              <w:t>33</w:t>
            </w:r>
            <w:r w:rsidRPr="008C4B6E">
              <w:rPr>
                <w:rFonts w:asciiTheme="majorBidi" w:hAnsiTheme="majorBidi" w:cstheme="majorBidi"/>
                <w:sz w:val="28"/>
                <w:szCs w:val="28"/>
              </w:rPr>
              <w:t>8</w:t>
            </w:r>
          </w:p>
        </w:tc>
      </w:tr>
      <w:tr w:rsidR="001F3233" w:rsidRPr="008C4B6E" w14:paraId="05B22D56" w14:textId="77777777" w:rsidTr="001F3233">
        <w:trPr>
          <w:trHeight w:val="93"/>
          <w:jc w:val="right"/>
        </w:trPr>
        <w:tc>
          <w:tcPr>
            <w:tcW w:w="3260" w:type="dxa"/>
            <w:vAlign w:val="bottom"/>
            <w:hideMark/>
          </w:tcPr>
          <w:p w14:paraId="3CBB0A01" w14:textId="77777777" w:rsidR="001F3233" w:rsidRPr="008C4B6E" w:rsidRDefault="001F3233" w:rsidP="001F3233">
            <w:pPr>
              <w:ind w:firstLine="532"/>
              <w:rPr>
                <w:rFonts w:asciiTheme="majorBidi" w:hAnsiTheme="majorBidi" w:cstheme="majorBidi"/>
                <w:sz w:val="28"/>
                <w:szCs w:val="28"/>
              </w:rPr>
            </w:pPr>
            <w:r w:rsidRPr="008C4B6E">
              <w:rPr>
                <w:rFonts w:asciiTheme="majorBidi" w:hAnsiTheme="majorBidi" w:cstheme="majorBidi"/>
                <w:sz w:val="28"/>
                <w:szCs w:val="28"/>
              </w:rPr>
              <w:t>Total</w:t>
            </w:r>
          </w:p>
        </w:tc>
        <w:tc>
          <w:tcPr>
            <w:tcW w:w="1560" w:type="dxa"/>
            <w:tcBorders>
              <w:top w:val="single" w:sz="4" w:space="0" w:color="auto"/>
              <w:left w:val="nil"/>
              <w:bottom w:val="single" w:sz="4" w:space="0" w:color="auto"/>
              <w:right w:val="nil"/>
            </w:tcBorders>
            <w:shd w:val="clear" w:color="auto" w:fill="auto"/>
            <w:vAlign w:val="center"/>
          </w:tcPr>
          <w:p w14:paraId="6E7B9C95" w14:textId="1FCCC12A" w:rsidR="001F3233" w:rsidRPr="008C4B6E" w:rsidRDefault="001F3233" w:rsidP="005A359A">
            <w:pPr>
              <w:jc w:val="right"/>
              <w:rPr>
                <w:rFonts w:asciiTheme="majorBidi" w:hAnsiTheme="majorBidi" w:cstheme="majorBidi"/>
                <w:sz w:val="28"/>
                <w:szCs w:val="28"/>
                <w:cs/>
              </w:rPr>
            </w:pPr>
            <w:r w:rsidRPr="008C4B6E">
              <w:rPr>
                <w:rFonts w:asciiTheme="majorBidi" w:hAnsiTheme="majorBidi" w:cstheme="majorBidi"/>
                <w:sz w:val="28"/>
                <w:szCs w:val="28"/>
              </w:rPr>
              <w:t>19,413</w:t>
            </w:r>
          </w:p>
        </w:tc>
        <w:tc>
          <w:tcPr>
            <w:tcW w:w="141" w:type="dxa"/>
            <w:shd w:val="clear" w:color="auto" w:fill="auto"/>
          </w:tcPr>
          <w:p w14:paraId="1732E044" w14:textId="77777777" w:rsidR="001F3233" w:rsidRPr="008C4B6E" w:rsidRDefault="001F3233" w:rsidP="005A359A">
            <w:pPr>
              <w:rPr>
                <w:rFonts w:asciiTheme="majorBidi" w:hAnsiTheme="majorBidi" w:cstheme="majorBidi"/>
                <w:sz w:val="28"/>
                <w:szCs w:val="28"/>
                <w:cs/>
              </w:rPr>
            </w:pPr>
          </w:p>
        </w:tc>
        <w:tc>
          <w:tcPr>
            <w:tcW w:w="1276" w:type="dxa"/>
            <w:tcBorders>
              <w:top w:val="single" w:sz="4" w:space="0" w:color="auto"/>
              <w:left w:val="nil"/>
              <w:bottom w:val="single" w:sz="4" w:space="0" w:color="auto"/>
              <w:right w:val="nil"/>
            </w:tcBorders>
            <w:shd w:val="clear" w:color="auto" w:fill="auto"/>
            <w:vAlign w:val="center"/>
          </w:tcPr>
          <w:p w14:paraId="15D245FB" w14:textId="31C03A8F" w:rsidR="001F3233" w:rsidRPr="008C4B6E" w:rsidRDefault="001F3233" w:rsidP="005A359A">
            <w:pPr>
              <w:jc w:val="right"/>
              <w:rPr>
                <w:rFonts w:asciiTheme="majorBidi" w:hAnsiTheme="majorBidi" w:cstheme="majorBidi"/>
                <w:sz w:val="28"/>
                <w:szCs w:val="28"/>
              </w:rPr>
            </w:pPr>
            <w:r w:rsidRPr="008C4B6E">
              <w:rPr>
                <w:rFonts w:asciiTheme="majorBidi" w:hAnsiTheme="majorBidi" w:cstheme="majorBidi"/>
                <w:sz w:val="28"/>
                <w:szCs w:val="28"/>
              </w:rPr>
              <w:t>4,506</w:t>
            </w:r>
          </w:p>
        </w:tc>
        <w:tc>
          <w:tcPr>
            <w:tcW w:w="142" w:type="dxa"/>
            <w:shd w:val="clear" w:color="auto" w:fill="auto"/>
          </w:tcPr>
          <w:p w14:paraId="3ED36748" w14:textId="77777777" w:rsidR="001F3233" w:rsidRPr="008C4B6E" w:rsidRDefault="001F3233" w:rsidP="005A359A">
            <w:pPr>
              <w:jc w:val="right"/>
              <w:rPr>
                <w:rFonts w:asciiTheme="majorBidi" w:hAnsiTheme="majorBidi" w:cstheme="majorBidi"/>
                <w:sz w:val="28"/>
                <w:szCs w:val="28"/>
              </w:rPr>
            </w:pPr>
          </w:p>
        </w:tc>
        <w:tc>
          <w:tcPr>
            <w:tcW w:w="1276" w:type="dxa"/>
            <w:tcBorders>
              <w:top w:val="single" w:sz="4" w:space="0" w:color="auto"/>
              <w:left w:val="nil"/>
              <w:bottom w:val="single" w:sz="4" w:space="0" w:color="auto"/>
              <w:right w:val="nil"/>
            </w:tcBorders>
            <w:shd w:val="clear" w:color="auto" w:fill="auto"/>
            <w:vAlign w:val="center"/>
          </w:tcPr>
          <w:p w14:paraId="4F2DF85E" w14:textId="495C406E" w:rsidR="001F3233" w:rsidRPr="008C4B6E" w:rsidRDefault="001F3233" w:rsidP="005A359A">
            <w:pPr>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41" w:type="dxa"/>
            <w:shd w:val="clear" w:color="auto" w:fill="auto"/>
          </w:tcPr>
          <w:p w14:paraId="319E055E" w14:textId="77777777" w:rsidR="001F3233" w:rsidRPr="008C4B6E" w:rsidRDefault="001F3233" w:rsidP="005A359A">
            <w:pPr>
              <w:jc w:val="right"/>
              <w:rPr>
                <w:rFonts w:asciiTheme="majorBidi" w:hAnsiTheme="majorBidi" w:cstheme="majorBidi"/>
                <w:sz w:val="28"/>
                <w:szCs w:val="28"/>
              </w:rPr>
            </w:pPr>
          </w:p>
        </w:tc>
        <w:tc>
          <w:tcPr>
            <w:tcW w:w="1418" w:type="dxa"/>
            <w:tcBorders>
              <w:top w:val="single" w:sz="4" w:space="0" w:color="auto"/>
              <w:left w:val="nil"/>
              <w:bottom w:val="single" w:sz="4" w:space="0" w:color="auto"/>
              <w:right w:val="nil"/>
            </w:tcBorders>
            <w:shd w:val="clear" w:color="auto" w:fill="auto"/>
            <w:vAlign w:val="center"/>
          </w:tcPr>
          <w:p w14:paraId="42991472" w14:textId="51904F3E" w:rsidR="001F3233" w:rsidRPr="008C4B6E" w:rsidRDefault="001F3233" w:rsidP="005A359A">
            <w:pPr>
              <w:jc w:val="right"/>
              <w:rPr>
                <w:rFonts w:asciiTheme="majorBidi" w:hAnsiTheme="majorBidi" w:cstheme="majorBidi"/>
                <w:sz w:val="28"/>
                <w:szCs w:val="28"/>
              </w:rPr>
            </w:pPr>
            <w:r w:rsidRPr="008C4B6E">
              <w:rPr>
                <w:rFonts w:asciiTheme="majorBidi" w:hAnsiTheme="majorBidi" w:cstheme="majorBidi"/>
                <w:sz w:val="28"/>
                <w:szCs w:val="28"/>
              </w:rPr>
              <w:t>23,919</w:t>
            </w:r>
          </w:p>
        </w:tc>
      </w:tr>
      <w:tr w:rsidR="007E40EE" w:rsidRPr="008C4B6E" w14:paraId="424415B4" w14:textId="77777777" w:rsidTr="0025712C">
        <w:trPr>
          <w:trHeight w:val="93"/>
          <w:jc w:val="right"/>
        </w:trPr>
        <w:tc>
          <w:tcPr>
            <w:tcW w:w="3260" w:type="dxa"/>
            <w:hideMark/>
          </w:tcPr>
          <w:p w14:paraId="1F820081" w14:textId="77777777" w:rsidR="001F3233" w:rsidRPr="008C4B6E" w:rsidRDefault="001F3233" w:rsidP="000A612A">
            <w:pPr>
              <w:ind w:firstLine="533"/>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Accumulated depreciation</w:t>
            </w:r>
          </w:p>
        </w:tc>
        <w:tc>
          <w:tcPr>
            <w:tcW w:w="1560" w:type="dxa"/>
            <w:tcBorders>
              <w:left w:val="nil"/>
              <w:bottom w:val="nil"/>
              <w:right w:val="nil"/>
            </w:tcBorders>
            <w:shd w:val="clear" w:color="auto" w:fill="auto"/>
            <w:vAlign w:val="center"/>
          </w:tcPr>
          <w:p w14:paraId="595A1A8C" w14:textId="77777777" w:rsidR="001F3233" w:rsidRPr="008C4B6E" w:rsidRDefault="001F3233" w:rsidP="007E40EE">
            <w:pPr>
              <w:jc w:val="right"/>
              <w:rPr>
                <w:rFonts w:asciiTheme="majorBidi" w:hAnsiTheme="majorBidi" w:cstheme="majorBidi"/>
                <w:sz w:val="28"/>
                <w:szCs w:val="28"/>
              </w:rPr>
            </w:pPr>
          </w:p>
        </w:tc>
        <w:tc>
          <w:tcPr>
            <w:tcW w:w="141" w:type="dxa"/>
            <w:shd w:val="clear" w:color="auto" w:fill="auto"/>
          </w:tcPr>
          <w:p w14:paraId="70B943D9" w14:textId="77777777" w:rsidR="001F3233" w:rsidRPr="008C4B6E" w:rsidRDefault="001F3233" w:rsidP="005A359A">
            <w:pPr>
              <w:rPr>
                <w:rFonts w:asciiTheme="majorBidi" w:hAnsiTheme="majorBidi" w:cstheme="majorBidi"/>
                <w:sz w:val="28"/>
                <w:szCs w:val="28"/>
              </w:rPr>
            </w:pPr>
          </w:p>
        </w:tc>
        <w:tc>
          <w:tcPr>
            <w:tcW w:w="1276" w:type="dxa"/>
            <w:tcBorders>
              <w:left w:val="nil"/>
              <w:bottom w:val="nil"/>
              <w:right w:val="nil"/>
            </w:tcBorders>
            <w:shd w:val="clear" w:color="auto" w:fill="auto"/>
          </w:tcPr>
          <w:p w14:paraId="0E6CD79E" w14:textId="77777777" w:rsidR="001F3233" w:rsidRPr="008C4B6E" w:rsidRDefault="001F3233" w:rsidP="005A359A">
            <w:pPr>
              <w:jc w:val="right"/>
              <w:rPr>
                <w:rFonts w:asciiTheme="majorBidi" w:hAnsiTheme="majorBidi" w:cstheme="majorBidi"/>
                <w:sz w:val="28"/>
                <w:szCs w:val="28"/>
              </w:rPr>
            </w:pPr>
          </w:p>
        </w:tc>
        <w:tc>
          <w:tcPr>
            <w:tcW w:w="142" w:type="dxa"/>
            <w:shd w:val="clear" w:color="auto" w:fill="auto"/>
          </w:tcPr>
          <w:p w14:paraId="00987E93" w14:textId="77777777" w:rsidR="001F3233" w:rsidRPr="008C4B6E" w:rsidRDefault="001F3233" w:rsidP="005A359A">
            <w:pPr>
              <w:jc w:val="right"/>
              <w:rPr>
                <w:rFonts w:asciiTheme="majorBidi" w:hAnsiTheme="majorBidi" w:cstheme="majorBidi"/>
                <w:sz w:val="28"/>
                <w:szCs w:val="28"/>
              </w:rPr>
            </w:pPr>
          </w:p>
        </w:tc>
        <w:tc>
          <w:tcPr>
            <w:tcW w:w="1276" w:type="dxa"/>
            <w:tcBorders>
              <w:left w:val="nil"/>
              <w:bottom w:val="nil"/>
              <w:right w:val="nil"/>
            </w:tcBorders>
            <w:shd w:val="clear" w:color="auto" w:fill="auto"/>
          </w:tcPr>
          <w:p w14:paraId="753C8D63" w14:textId="77777777" w:rsidR="001F3233" w:rsidRPr="008C4B6E" w:rsidRDefault="001F3233" w:rsidP="005A359A">
            <w:pPr>
              <w:jc w:val="right"/>
              <w:rPr>
                <w:rFonts w:asciiTheme="majorBidi" w:hAnsiTheme="majorBidi" w:cstheme="majorBidi"/>
                <w:sz w:val="28"/>
                <w:szCs w:val="28"/>
              </w:rPr>
            </w:pPr>
          </w:p>
        </w:tc>
        <w:tc>
          <w:tcPr>
            <w:tcW w:w="141" w:type="dxa"/>
            <w:shd w:val="clear" w:color="auto" w:fill="auto"/>
          </w:tcPr>
          <w:p w14:paraId="2F0913D1" w14:textId="77777777" w:rsidR="001F3233" w:rsidRPr="008C4B6E" w:rsidRDefault="001F3233" w:rsidP="005A359A">
            <w:pPr>
              <w:jc w:val="right"/>
              <w:rPr>
                <w:rFonts w:asciiTheme="majorBidi" w:hAnsiTheme="majorBidi" w:cstheme="majorBidi"/>
                <w:sz w:val="28"/>
                <w:szCs w:val="28"/>
              </w:rPr>
            </w:pPr>
          </w:p>
        </w:tc>
        <w:tc>
          <w:tcPr>
            <w:tcW w:w="1418" w:type="dxa"/>
            <w:tcBorders>
              <w:left w:val="nil"/>
              <w:bottom w:val="nil"/>
              <w:right w:val="nil"/>
            </w:tcBorders>
            <w:shd w:val="clear" w:color="auto" w:fill="auto"/>
            <w:vAlign w:val="center"/>
          </w:tcPr>
          <w:p w14:paraId="0E35D549" w14:textId="77777777" w:rsidR="001F3233" w:rsidRPr="008C4B6E" w:rsidRDefault="001F3233" w:rsidP="005A359A">
            <w:pPr>
              <w:jc w:val="right"/>
              <w:rPr>
                <w:rFonts w:asciiTheme="majorBidi" w:hAnsiTheme="majorBidi" w:cstheme="majorBidi"/>
                <w:sz w:val="28"/>
                <w:szCs w:val="28"/>
              </w:rPr>
            </w:pPr>
          </w:p>
        </w:tc>
      </w:tr>
      <w:tr w:rsidR="001F3233" w:rsidRPr="008C4B6E" w14:paraId="5D225654" w14:textId="77777777" w:rsidTr="001F3233">
        <w:trPr>
          <w:trHeight w:val="93"/>
          <w:jc w:val="right"/>
        </w:trPr>
        <w:tc>
          <w:tcPr>
            <w:tcW w:w="3260" w:type="dxa"/>
            <w:hideMark/>
          </w:tcPr>
          <w:p w14:paraId="49017F78" w14:textId="145D4C17" w:rsidR="001F3233" w:rsidRPr="008C4B6E" w:rsidRDefault="001F3233" w:rsidP="007E40EE">
            <w:pPr>
              <w:ind w:firstLine="533"/>
              <w:rPr>
                <w:rFonts w:asciiTheme="majorBidi" w:hAnsiTheme="majorBidi" w:cstheme="majorBidi"/>
                <w:sz w:val="28"/>
                <w:szCs w:val="28"/>
              </w:rPr>
            </w:pPr>
            <w:r w:rsidRPr="008C4B6E">
              <w:rPr>
                <w:rFonts w:asciiTheme="majorBidi" w:hAnsiTheme="majorBidi" w:cstheme="majorBidi"/>
                <w:sz w:val="28"/>
                <w:szCs w:val="28"/>
              </w:rPr>
              <w:t>Software licenses</w:t>
            </w:r>
          </w:p>
        </w:tc>
        <w:tc>
          <w:tcPr>
            <w:tcW w:w="1560" w:type="dxa"/>
            <w:shd w:val="clear" w:color="auto" w:fill="auto"/>
          </w:tcPr>
          <w:p w14:paraId="5983F9B5" w14:textId="6659B211" w:rsidR="001F3233" w:rsidRPr="008C4B6E" w:rsidRDefault="001F3233" w:rsidP="00E4562C">
            <w:pPr>
              <w:jc w:val="right"/>
              <w:rPr>
                <w:rFonts w:asciiTheme="majorBidi" w:hAnsiTheme="majorBidi" w:cstheme="majorBidi"/>
                <w:sz w:val="28"/>
                <w:szCs w:val="28"/>
                <w:cs/>
              </w:rPr>
            </w:pPr>
            <w:r w:rsidRPr="008C4B6E">
              <w:rPr>
                <w:rFonts w:asciiTheme="majorBidi" w:hAnsiTheme="majorBidi" w:cstheme="majorBidi"/>
                <w:sz w:val="28"/>
                <w:szCs w:val="28"/>
                <w:cs/>
              </w:rPr>
              <w:t>(8</w:t>
            </w:r>
            <w:r w:rsidRPr="008C4B6E">
              <w:rPr>
                <w:rFonts w:asciiTheme="majorBidi" w:hAnsiTheme="majorBidi" w:cstheme="majorBidi"/>
                <w:sz w:val="28"/>
                <w:szCs w:val="28"/>
              </w:rPr>
              <w:t>,458</w:t>
            </w:r>
            <w:r w:rsidRPr="008C4B6E">
              <w:rPr>
                <w:rFonts w:asciiTheme="majorBidi" w:hAnsiTheme="majorBidi" w:cstheme="majorBidi"/>
                <w:sz w:val="28"/>
                <w:szCs w:val="28"/>
                <w:cs/>
              </w:rPr>
              <w:t>)</w:t>
            </w:r>
          </w:p>
        </w:tc>
        <w:tc>
          <w:tcPr>
            <w:tcW w:w="141" w:type="dxa"/>
            <w:shd w:val="clear" w:color="auto" w:fill="auto"/>
          </w:tcPr>
          <w:p w14:paraId="370F69CC" w14:textId="77777777" w:rsidR="001F3233" w:rsidRPr="008C4B6E" w:rsidRDefault="001F3233" w:rsidP="00E4562C">
            <w:pPr>
              <w:jc w:val="right"/>
              <w:rPr>
                <w:rFonts w:asciiTheme="majorBidi" w:hAnsiTheme="majorBidi" w:cstheme="majorBidi"/>
                <w:sz w:val="28"/>
                <w:szCs w:val="28"/>
              </w:rPr>
            </w:pPr>
          </w:p>
        </w:tc>
        <w:tc>
          <w:tcPr>
            <w:tcW w:w="1276" w:type="dxa"/>
            <w:shd w:val="clear" w:color="auto" w:fill="auto"/>
          </w:tcPr>
          <w:p w14:paraId="655A972A" w14:textId="690A1296"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rPr>
              <w:t>(</w:t>
            </w:r>
            <w:r w:rsidRPr="008C4B6E">
              <w:rPr>
                <w:rFonts w:asciiTheme="majorBidi" w:hAnsiTheme="majorBidi" w:cstheme="majorBidi"/>
                <w:sz w:val="28"/>
                <w:szCs w:val="28"/>
                <w:cs/>
              </w:rPr>
              <w:t>2</w:t>
            </w:r>
            <w:r w:rsidRPr="008C4B6E">
              <w:rPr>
                <w:rFonts w:asciiTheme="majorBidi" w:hAnsiTheme="majorBidi" w:cstheme="majorBidi"/>
                <w:sz w:val="28"/>
                <w:szCs w:val="28"/>
              </w:rPr>
              <w:t>,</w:t>
            </w:r>
            <w:r w:rsidRPr="008C4B6E">
              <w:rPr>
                <w:rFonts w:asciiTheme="majorBidi" w:hAnsiTheme="majorBidi" w:cstheme="majorBidi"/>
                <w:sz w:val="28"/>
                <w:szCs w:val="28"/>
                <w:cs/>
              </w:rPr>
              <w:t>79</w:t>
            </w:r>
            <w:r w:rsidRPr="008C4B6E">
              <w:rPr>
                <w:rFonts w:asciiTheme="majorBidi" w:hAnsiTheme="majorBidi" w:cstheme="majorBidi"/>
                <w:sz w:val="28"/>
                <w:szCs w:val="28"/>
              </w:rPr>
              <w:t>1)</w:t>
            </w:r>
          </w:p>
        </w:tc>
        <w:tc>
          <w:tcPr>
            <w:tcW w:w="142" w:type="dxa"/>
            <w:shd w:val="clear" w:color="auto" w:fill="auto"/>
          </w:tcPr>
          <w:p w14:paraId="5F662137" w14:textId="77777777" w:rsidR="001F3233" w:rsidRPr="008C4B6E" w:rsidRDefault="001F3233" w:rsidP="00E4562C">
            <w:pPr>
              <w:jc w:val="right"/>
              <w:rPr>
                <w:rFonts w:asciiTheme="majorBidi" w:hAnsiTheme="majorBidi" w:cstheme="majorBidi"/>
                <w:sz w:val="28"/>
                <w:szCs w:val="28"/>
              </w:rPr>
            </w:pPr>
          </w:p>
        </w:tc>
        <w:tc>
          <w:tcPr>
            <w:tcW w:w="1276" w:type="dxa"/>
            <w:shd w:val="clear" w:color="auto" w:fill="auto"/>
          </w:tcPr>
          <w:p w14:paraId="6C151797" w14:textId="44E9CBAA"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1" w:type="dxa"/>
            <w:shd w:val="clear" w:color="auto" w:fill="auto"/>
          </w:tcPr>
          <w:p w14:paraId="0036E92E" w14:textId="77777777" w:rsidR="001F3233" w:rsidRPr="008C4B6E" w:rsidRDefault="001F3233" w:rsidP="00E4562C">
            <w:pPr>
              <w:jc w:val="right"/>
              <w:rPr>
                <w:rFonts w:asciiTheme="majorBidi" w:hAnsiTheme="majorBidi" w:cstheme="majorBidi"/>
                <w:sz w:val="28"/>
                <w:szCs w:val="28"/>
              </w:rPr>
            </w:pPr>
          </w:p>
        </w:tc>
        <w:tc>
          <w:tcPr>
            <w:tcW w:w="1418" w:type="dxa"/>
            <w:shd w:val="clear" w:color="auto" w:fill="auto"/>
          </w:tcPr>
          <w:p w14:paraId="6FB06512" w14:textId="40ABE1A1"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rPr>
              <w:t>(11,249)</w:t>
            </w:r>
          </w:p>
        </w:tc>
      </w:tr>
      <w:tr w:rsidR="001F3233" w:rsidRPr="008C4B6E" w14:paraId="7BCDDC04" w14:textId="77777777" w:rsidTr="001F3233">
        <w:trPr>
          <w:trHeight w:val="93"/>
          <w:jc w:val="right"/>
        </w:trPr>
        <w:tc>
          <w:tcPr>
            <w:tcW w:w="3260" w:type="dxa"/>
            <w:hideMark/>
          </w:tcPr>
          <w:p w14:paraId="0956B8D9" w14:textId="77777777" w:rsidR="001F3233" w:rsidRPr="008C4B6E" w:rsidRDefault="001F3233" w:rsidP="007E40EE">
            <w:pPr>
              <w:ind w:firstLine="533"/>
              <w:rPr>
                <w:rFonts w:asciiTheme="majorBidi" w:hAnsiTheme="majorBidi" w:cstheme="majorBidi"/>
                <w:sz w:val="28"/>
                <w:szCs w:val="28"/>
              </w:rPr>
            </w:pPr>
            <w:r w:rsidRPr="008C4B6E">
              <w:rPr>
                <w:rFonts w:asciiTheme="majorBidi" w:hAnsiTheme="majorBidi" w:cstheme="majorBidi"/>
                <w:sz w:val="28"/>
                <w:szCs w:val="28"/>
              </w:rPr>
              <w:t>Total</w:t>
            </w:r>
          </w:p>
        </w:tc>
        <w:tc>
          <w:tcPr>
            <w:tcW w:w="1560" w:type="dxa"/>
            <w:tcBorders>
              <w:top w:val="single" w:sz="4" w:space="0" w:color="auto"/>
              <w:left w:val="nil"/>
              <w:bottom w:val="single" w:sz="4" w:space="0" w:color="auto"/>
              <w:right w:val="nil"/>
            </w:tcBorders>
            <w:shd w:val="clear" w:color="auto" w:fill="auto"/>
          </w:tcPr>
          <w:p w14:paraId="5EFE18A0" w14:textId="1F54D073"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cs/>
              </w:rPr>
              <w:t>(8</w:t>
            </w:r>
            <w:r w:rsidRPr="008C4B6E">
              <w:rPr>
                <w:rFonts w:asciiTheme="majorBidi" w:hAnsiTheme="majorBidi" w:cstheme="majorBidi"/>
                <w:sz w:val="28"/>
                <w:szCs w:val="28"/>
              </w:rPr>
              <w:t>,458</w:t>
            </w:r>
            <w:r w:rsidRPr="008C4B6E">
              <w:rPr>
                <w:rFonts w:asciiTheme="majorBidi" w:hAnsiTheme="majorBidi" w:cstheme="majorBidi"/>
                <w:sz w:val="28"/>
                <w:szCs w:val="28"/>
                <w:cs/>
              </w:rPr>
              <w:t>)</w:t>
            </w:r>
          </w:p>
        </w:tc>
        <w:tc>
          <w:tcPr>
            <w:tcW w:w="141" w:type="dxa"/>
            <w:shd w:val="clear" w:color="auto" w:fill="auto"/>
          </w:tcPr>
          <w:p w14:paraId="55038A04" w14:textId="77777777" w:rsidR="001F3233" w:rsidRPr="008C4B6E" w:rsidRDefault="001F3233" w:rsidP="00E4562C">
            <w:pPr>
              <w:jc w:val="right"/>
              <w:rPr>
                <w:rFonts w:asciiTheme="majorBidi" w:hAnsiTheme="majorBidi" w:cstheme="majorBidi"/>
                <w:sz w:val="28"/>
                <w:szCs w:val="28"/>
              </w:rPr>
            </w:pPr>
          </w:p>
        </w:tc>
        <w:tc>
          <w:tcPr>
            <w:tcW w:w="1276" w:type="dxa"/>
            <w:tcBorders>
              <w:top w:val="single" w:sz="4" w:space="0" w:color="auto"/>
              <w:left w:val="nil"/>
              <w:bottom w:val="single" w:sz="4" w:space="0" w:color="auto"/>
              <w:right w:val="nil"/>
            </w:tcBorders>
            <w:shd w:val="clear" w:color="auto" w:fill="auto"/>
          </w:tcPr>
          <w:p w14:paraId="03D297C5" w14:textId="48E2EEA3"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rPr>
              <w:t>(2,791)</w:t>
            </w:r>
          </w:p>
        </w:tc>
        <w:tc>
          <w:tcPr>
            <w:tcW w:w="142" w:type="dxa"/>
            <w:shd w:val="clear" w:color="auto" w:fill="auto"/>
          </w:tcPr>
          <w:p w14:paraId="41150BA7" w14:textId="77777777" w:rsidR="001F3233" w:rsidRPr="008C4B6E" w:rsidRDefault="001F3233" w:rsidP="00E4562C">
            <w:pPr>
              <w:jc w:val="right"/>
              <w:rPr>
                <w:rFonts w:asciiTheme="majorBidi" w:hAnsiTheme="majorBidi" w:cstheme="majorBidi"/>
                <w:sz w:val="28"/>
                <w:szCs w:val="28"/>
              </w:rPr>
            </w:pPr>
          </w:p>
        </w:tc>
        <w:tc>
          <w:tcPr>
            <w:tcW w:w="1276" w:type="dxa"/>
            <w:tcBorders>
              <w:top w:val="single" w:sz="4" w:space="0" w:color="auto"/>
              <w:left w:val="nil"/>
              <w:bottom w:val="single" w:sz="4" w:space="0" w:color="auto"/>
              <w:right w:val="nil"/>
            </w:tcBorders>
            <w:shd w:val="clear" w:color="auto" w:fill="auto"/>
          </w:tcPr>
          <w:p w14:paraId="5F6CCA27" w14:textId="58371A8A"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1" w:type="dxa"/>
            <w:shd w:val="clear" w:color="auto" w:fill="auto"/>
          </w:tcPr>
          <w:p w14:paraId="6B9414C1" w14:textId="77777777" w:rsidR="001F3233" w:rsidRPr="008C4B6E" w:rsidRDefault="001F3233" w:rsidP="00E4562C">
            <w:pPr>
              <w:jc w:val="right"/>
              <w:rPr>
                <w:rFonts w:asciiTheme="majorBidi" w:hAnsiTheme="majorBidi" w:cstheme="majorBidi"/>
                <w:sz w:val="28"/>
                <w:szCs w:val="28"/>
              </w:rPr>
            </w:pPr>
          </w:p>
        </w:tc>
        <w:tc>
          <w:tcPr>
            <w:tcW w:w="1418" w:type="dxa"/>
            <w:tcBorders>
              <w:top w:val="single" w:sz="4" w:space="0" w:color="auto"/>
              <w:left w:val="nil"/>
              <w:bottom w:val="single" w:sz="4" w:space="0" w:color="auto"/>
              <w:right w:val="nil"/>
            </w:tcBorders>
            <w:shd w:val="clear" w:color="auto" w:fill="auto"/>
          </w:tcPr>
          <w:p w14:paraId="565451AA" w14:textId="0158904F"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rPr>
              <w:t>(11,249)</w:t>
            </w:r>
          </w:p>
        </w:tc>
      </w:tr>
      <w:tr w:rsidR="001F3233" w:rsidRPr="008C4B6E" w14:paraId="72A13695" w14:textId="77777777" w:rsidTr="001F3233">
        <w:trPr>
          <w:trHeight w:val="93"/>
          <w:jc w:val="right"/>
        </w:trPr>
        <w:tc>
          <w:tcPr>
            <w:tcW w:w="3260" w:type="dxa"/>
            <w:hideMark/>
          </w:tcPr>
          <w:p w14:paraId="237E8FEC" w14:textId="77777777" w:rsidR="001F3233" w:rsidRPr="008C4B6E" w:rsidRDefault="001F3233" w:rsidP="007E40EE">
            <w:pPr>
              <w:ind w:firstLine="533"/>
              <w:rPr>
                <w:rFonts w:asciiTheme="majorBidi" w:hAnsiTheme="majorBidi" w:cstheme="majorBidi"/>
                <w:sz w:val="28"/>
                <w:szCs w:val="28"/>
              </w:rPr>
            </w:pPr>
            <w:r w:rsidRPr="008C4B6E">
              <w:rPr>
                <w:rFonts w:asciiTheme="majorBidi" w:hAnsiTheme="majorBidi" w:cstheme="majorBidi"/>
                <w:sz w:val="28"/>
                <w:szCs w:val="28"/>
              </w:rPr>
              <w:t>Net</w:t>
            </w:r>
          </w:p>
        </w:tc>
        <w:tc>
          <w:tcPr>
            <w:tcW w:w="1560" w:type="dxa"/>
            <w:tcBorders>
              <w:top w:val="single" w:sz="4" w:space="0" w:color="auto"/>
              <w:left w:val="nil"/>
              <w:bottom w:val="double" w:sz="4" w:space="0" w:color="auto"/>
              <w:right w:val="nil"/>
            </w:tcBorders>
            <w:shd w:val="clear" w:color="auto" w:fill="auto"/>
          </w:tcPr>
          <w:p w14:paraId="49641DFC" w14:textId="50B10E97"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rPr>
              <w:t>10,955</w:t>
            </w:r>
          </w:p>
        </w:tc>
        <w:tc>
          <w:tcPr>
            <w:tcW w:w="141" w:type="dxa"/>
            <w:shd w:val="clear" w:color="auto" w:fill="auto"/>
          </w:tcPr>
          <w:p w14:paraId="20DF30CE" w14:textId="77777777" w:rsidR="001F3233" w:rsidRPr="008C4B6E" w:rsidRDefault="001F3233" w:rsidP="00E4562C">
            <w:pPr>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tcPr>
          <w:p w14:paraId="2D6003A9" w14:textId="77777777" w:rsidR="001F3233" w:rsidRPr="008C4B6E" w:rsidRDefault="001F3233" w:rsidP="00E4562C">
            <w:pPr>
              <w:jc w:val="right"/>
              <w:rPr>
                <w:rFonts w:asciiTheme="majorBidi" w:hAnsiTheme="majorBidi" w:cstheme="majorBidi"/>
                <w:sz w:val="28"/>
                <w:szCs w:val="28"/>
              </w:rPr>
            </w:pPr>
          </w:p>
        </w:tc>
        <w:tc>
          <w:tcPr>
            <w:tcW w:w="142" w:type="dxa"/>
            <w:shd w:val="clear" w:color="auto" w:fill="auto"/>
          </w:tcPr>
          <w:p w14:paraId="57794668" w14:textId="77777777" w:rsidR="001F3233" w:rsidRPr="008C4B6E" w:rsidRDefault="001F3233" w:rsidP="00E4562C">
            <w:pPr>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tcPr>
          <w:p w14:paraId="628EDFB7" w14:textId="77777777" w:rsidR="001F3233" w:rsidRPr="008C4B6E" w:rsidRDefault="001F3233" w:rsidP="00E4562C">
            <w:pPr>
              <w:jc w:val="right"/>
              <w:rPr>
                <w:rFonts w:asciiTheme="majorBidi" w:hAnsiTheme="majorBidi" w:cstheme="majorBidi"/>
                <w:sz w:val="28"/>
                <w:szCs w:val="28"/>
              </w:rPr>
            </w:pPr>
          </w:p>
        </w:tc>
        <w:tc>
          <w:tcPr>
            <w:tcW w:w="141" w:type="dxa"/>
            <w:shd w:val="clear" w:color="auto" w:fill="auto"/>
          </w:tcPr>
          <w:p w14:paraId="1E296AD1" w14:textId="77777777" w:rsidR="001F3233" w:rsidRPr="008C4B6E" w:rsidRDefault="001F3233" w:rsidP="00E4562C">
            <w:pPr>
              <w:jc w:val="right"/>
              <w:rPr>
                <w:rFonts w:asciiTheme="majorBidi" w:hAnsiTheme="majorBidi" w:cstheme="majorBidi"/>
                <w:sz w:val="28"/>
                <w:szCs w:val="28"/>
              </w:rPr>
            </w:pPr>
          </w:p>
        </w:tc>
        <w:tc>
          <w:tcPr>
            <w:tcW w:w="1418" w:type="dxa"/>
            <w:tcBorders>
              <w:top w:val="single" w:sz="4" w:space="0" w:color="auto"/>
              <w:left w:val="nil"/>
              <w:bottom w:val="double" w:sz="4" w:space="0" w:color="auto"/>
              <w:right w:val="nil"/>
            </w:tcBorders>
            <w:shd w:val="clear" w:color="auto" w:fill="auto"/>
          </w:tcPr>
          <w:p w14:paraId="3719C4D7" w14:textId="7D05008C"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rPr>
              <w:t>12,670</w:t>
            </w:r>
          </w:p>
        </w:tc>
      </w:tr>
      <w:tr w:rsidR="001F3233" w:rsidRPr="008C4B6E" w14:paraId="755A1EA4" w14:textId="77777777" w:rsidTr="001F3233">
        <w:trPr>
          <w:trHeight w:val="240"/>
          <w:jc w:val="right"/>
        </w:trPr>
        <w:tc>
          <w:tcPr>
            <w:tcW w:w="3260" w:type="dxa"/>
            <w:vAlign w:val="center"/>
            <w:hideMark/>
          </w:tcPr>
          <w:p w14:paraId="5BF10210" w14:textId="3959727E" w:rsidR="001F3233" w:rsidRPr="008C4B6E" w:rsidRDefault="001F3233" w:rsidP="007E40EE">
            <w:pPr>
              <w:ind w:firstLine="533"/>
              <w:rPr>
                <w:rFonts w:asciiTheme="majorBidi" w:hAnsiTheme="majorBidi" w:cstheme="majorBidi"/>
                <w:b/>
                <w:bCs/>
                <w:sz w:val="28"/>
                <w:szCs w:val="28"/>
              </w:rPr>
            </w:pPr>
            <w:r w:rsidRPr="008C4B6E">
              <w:rPr>
                <w:rFonts w:asciiTheme="majorBidi" w:hAnsiTheme="majorBidi" w:cstheme="majorBidi"/>
                <w:b/>
                <w:bCs/>
                <w:sz w:val="28"/>
                <w:szCs w:val="28"/>
              </w:rPr>
              <w:t>Allocation</w:t>
            </w:r>
            <w:r w:rsidRPr="008C4B6E">
              <w:rPr>
                <w:rFonts w:asciiTheme="majorBidi" w:hAnsiTheme="majorBidi" w:cstheme="majorBidi"/>
                <w:b/>
                <w:bCs/>
                <w:sz w:val="28"/>
                <w:szCs w:val="28"/>
                <w:cs/>
              </w:rPr>
              <w:t xml:space="preserve"> </w:t>
            </w:r>
            <w:r w:rsidRPr="008C4B6E">
              <w:rPr>
                <w:rFonts w:asciiTheme="majorBidi" w:hAnsiTheme="majorBidi" w:cstheme="majorBidi"/>
                <w:b/>
                <w:bCs/>
                <w:sz w:val="28"/>
                <w:szCs w:val="28"/>
              </w:rPr>
              <w:t>of Amortization</w:t>
            </w:r>
          </w:p>
        </w:tc>
        <w:tc>
          <w:tcPr>
            <w:tcW w:w="1560" w:type="dxa"/>
            <w:shd w:val="clear" w:color="auto" w:fill="auto"/>
            <w:vAlign w:val="center"/>
          </w:tcPr>
          <w:p w14:paraId="47E9154D" w14:textId="77777777" w:rsidR="001F3233" w:rsidRPr="008C4B6E" w:rsidRDefault="001F3233" w:rsidP="00E4562C">
            <w:pPr>
              <w:jc w:val="right"/>
              <w:rPr>
                <w:rFonts w:asciiTheme="majorBidi" w:hAnsiTheme="majorBidi" w:cstheme="majorBidi"/>
                <w:sz w:val="28"/>
                <w:szCs w:val="28"/>
                <w:cs/>
              </w:rPr>
            </w:pPr>
          </w:p>
        </w:tc>
        <w:tc>
          <w:tcPr>
            <w:tcW w:w="141" w:type="dxa"/>
            <w:shd w:val="clear" w:color="auto" w:fill="auto"/>
          </w:tcPr>
          <w:p w14:paraId="53E2FD9E" w14:textId="77777777" w:rsidR="001F3233" w:rsidRPr="008C4B6E" w:rsidRDefault="001F3233" w:rsidP="00E4562C">
            <w:pPr>
              <w:jc w:val="right"/>
              <w:rPr>
                <w:rFonts w:asciiTheme="majorBidi" w:hAnsiTheme="majorBidi" w:cstheme="majorBidi"/>
                <w:sz w:val="28"/>
                <w:szCs w:val="28"/>
              </w:rPr>
            </w:pPr>
          </w:p>
        </w:tc>
        <w:tc>
          <w:tcPr>
            <w:tcW w:w="1276" w:type="dxa"/>
            <w:shd w:val="clear" w:color="auto" w:fill="auto"/>
          </w:tcPr>
          <w:p w14:paraId="46287DA6" w14:textId="77777777" w:rsidR="001F3233" w:rsidRPr="008C4B6E" w:rsidRDefault="001F3233" w:rsidP="00E4562C">
            <w:pPr>
              <w:jc w:val="right"/>
              <w:rPr>
                <w:rFonts w:asciiTheme="majorBidi" w:hAnsiTheme="majorBidi" w:cstheme="majorBidi"/>
                <w:sz w:val="28"/>
                <w:szCs w:val="28"/>
              </w:rPr>
            </w:pPr>
          </w:p>
        </w:tc>
        <w:tc>
          <w:tcPr>
            <w:tcW w:w="142" w:type="dxa"/>
            <w:shd w:val="clear" w:color="auto" w:fill="auto"/>
          </w:tcPr>
          <w:p w14:paraId="1A692EAF" w14:textId="77777777" w:rsidR="001F3233" w:rsidRPr="008C4B6E" w:rsidRDefault="001F3233" w:rsidP="00E4562C">
            <w:pPr>
              <w:jc w:val="right"/>
              <w:rPr>
                <w:rFonts w:asciiTheme="majorBidi" w:hAnsiTheme="majorBidi" w:cstheme="majorBidi"/>
                <w:sz w:val="28"/>
                <w:szCs w:val="28"/>
              </w:rPr>
            </w:pPr>
          </w:p>
        </w:tc>
        <w:tc>
          <w:tcPr>
            <w:tcW w:w="1276" w:type="dxa"/>
            <w:shd w:val="clear" w:color="auto" w:fill="auto"/>
          </w:tcPr>
          <w:p w14:paraId="5030C032" w14:textId="77777777" w:rsidR="001F3233" w:rsidRPr="008C4B6E" w:rsidRDefault="001F3233" w:rsidP="00E4562C">
            <w:pPr>
              <w:jc w:val="right"/>
              <w:rPr>
                <w:rFonts w:asciiTheme="majorBidi" w:hAnsiTheme="majorBidi" w:cstheme="majorBidi"/>
                <w:sz w:val="28"/>
                <w:szCs w:val="28"/>
              </w:rPr>
            </w:pPr>
          </w:p>
        </w:tc>
        <w:tc>
          <w:tcPr>
            <w:tcW w:w="141" w:type="dxa"/>
            <w:shd w:val="clear" w:color="auto" w:fill="auto"/>
          </w:tcPr>
          <w:p w14:paraId="794A2915" w14:textId="77777777" w:rsidR="001F3233" w:rsidRPr="008C4B6E" w:rsidRDefault="001F3233" w:rsidP="00E4562C">
            <w:pPr>
              <w:jc w:val="right"/>
              <w:rPr>
                <w:rFonts w:asciiTheme="majorBidi" w:hAnsiTheme="majorBidi" w:cstheme="majorBidi"/>
                <w:sz w:val="28"/>
                <w:szCs w:val="28"/>
              </w:rPr>
            </w:pPr>
          </w:p>
        </w:tc>
        <w:tc>
          <w:tcPr>
            <w:tcW w:w="1418" w:type="dxa"/>
            <w:shd w:val="clear" w:color="auto" w:fill="auto"/>
          </w:tcPr>
          <w:p w14:paraId="5C2AE9D9" w14:textId="77777777" w:rsidR="001F3233" w:rsidRPr="008C4B6E" w:rsidRDefault="001F3233" w:rsidP="00E4562C">
            <w:pPr>
              <w:jc w:val="right"/>
              <w:rPr>
                <w:rFonts w:asciiTheme="majorBidi" w:hAnsiTheme="majorBidi" w:cstheme="majorBidi"/>
                <w:sz w:val="28"/>
                <w:szCs w:val="28"/>
              </w:rPr>
            </w:pPr>
          </w:p>
        </w:tc>
      </w:tr>
      <w:tr w:rsidR="001F3233" w:rsidRPr="008C4B6E" w14:paraId="30B4B96E" w14:textId="77777777" w:rsidTr="001F3233">
        <w:trPr>
          <w:trHeight w:val="93"/>
          <w:jc w:val="right"/>
        </w:trPr>
        <w:tc>
          <w:tcPr>
            <w:tcW w:w="3260" w:type="dxa"/>
            <w:vAlign w:val="center"/>
            <w:hideMark/>
          </w:tcPr>
          <w:p w14:paraId="1D56809A" w14:textId="77777777" w:rsidR="001F3233" w:rsidRPr="008C4B6E" w:rsidRDefault="001F3233" w:rsidP="007E40EE">
            <w:pPr>
              <w:ind w:firstLine="533"/>
              <w:rPr>
                <w:rFonts w:asciiTheme="majorBidi" w:hAnsiTheme="majorBidi" w:cstheme="majorBidi"/>
                <w:sz w:val="28"/>
                <w:szCs w:val="28"/>
              </w:rPr>
            </w:pPr>
            <w:r w:rsidRPr="008C4B6E">
              <w:rPr>
                <w:rFonts w:asciiTheme="majorBidi" w:hAnsiTheme="majorBidi" w:cstheme="majorBidi"/>
                <w:sz w:val="28"/>
                <w:szCs w:val="28"/>
              </w:rPr>
              <w:t>Cost of sales</w:t>
            </w:r>
          </w:p>
        </w:tc>
        <w:tc>
          <w:tcPr>
            <w:tcW w:w="1560" w:type="dxa"/>
            <w:shd w:val="clear" w:color="auto" w:fill="auto"/>
            <w:vAlign w:val="bottom"/>
          </w:tcPr>
          <w:p w14:paraId="1A905390" w14:textId="77777777" w:rsidR="001F3233" w:rsidRPr="008C4B6E" w:rsidRDefault="001F3233" w:rsidP="00E4562C">
            <w:pPr>
              <w:jc w:val="right"/>
              <w:rPr>
                <w:rFonts w:asciiTheme="majorBidi" w:hAnsiTheme="majorBidi" w:cstheme="majorBidi"/>
                <w:sz w:val="28"/>
                <w:szCs w:val="28"/>
                <w:cs/>
              </w:rPr>
            </w:pPr>
          </w:p>
        </w:tc>
        <w:tc>
          <w:tcPr>
            <w:tcW w:w="141" w:type="dxa"/>
            <w:shd w:val="clear" w:color="auto" w:fill="auto"/>
          </w:tcPr>
          <w:p w14:paraId="2DE276F5" w14:textId="77777777" w:rsidR="001F3233" w:rsidRPr="008C4B6E" w:rsidRDefault="001F3233" w:rsidP="00E4562C">
            <w:pPr>
              <w:jc w:val="right"/>
              <w:rPr>
                <w:rFonts w:asciiTheme="majorBidi" w:hAnsiTheme="majorBidi" w:cstheme="majorBidi"/>
                <w:sz w:val="28"/>
                <w:szCs w:val="28"/>
              </w:rPr>
            </w:pPr>
          </w:p>
        </w:tc>
        <w:tc>
          <w:tcPr>
            <w:tcW w:w="1276" w:type="dxa"/>
            <w:shd w:val="clear" w:color="auto" w:fill="auto"/>
          </w:tcPr>
          <w:p w14:paraId="63FA5EF5" w14:textId="77777777" w:rsidR="001F3233" w:rsidRPr="008C4B6E" w:rsidRDefault="001F3233" w:rsidP="00E4562C">
            <w:pPr>
              <w:jc w:val="right"/>
              <w:rPr>
                <w:rFonts w:asciiTheme="majorBidi" w:hAnsiTheme="majorBidi" w:cstheme="majorBidi"/>
                <w:sz w:val="28"/>
                <w:szCs w:val="28"/>
              </w:rPr>
            </w:pPr>
          </w:p>
        </w:tc>
        <w:tc>
          <w:tcPr>
            <w:tcW w:w="142" w:type="dxa"/>
            <w:shd w:val="clear" w:color="auto" w:fill="auto"/>
          </w:tcPr>
          <w:p w14:paraId="1719C18F" w14:textId="77777777" w:rsidR="001F3233" w:rsidRPr="008C4B6E" w:rsidRDefault="001F3233" w:rsidP="00E4562C">
            <w:pPr>
              <w:jc w:val="right"/>
              <w:rPr>
                <w:rFonts w:asciiTheme="majorBidi" w:hAnsiTheme="majorBidi" w:cstheme="majorBidi"/>
                <w:sz w:val="28"/>
                <w:szCs w:val="28"/>
              </w:rPr>
            </w:pPr>
          </w:p>
        </w:tc>
        <w:tc>
          <w:tcPr>
            <w:tcW w:w="1276" w:type="dxa"/>
            <w:shd w:val="clear" w:color="auto" w:fill="auto"/>
            <w:vAlign w:val="center"/>
          </w:tcPr>
          <w:p w14:paraId="52235BA5" w14:textId="77777777" w:rsidR="001F3233" w:rsidRPr="008C4B6E" w:rsidRDefault="001F3233" w:rsidP="00E4562C">
            <w:pPr>
              <w:jc w:val="right"/>
              <w:rPr>
                <w:rFonts w:asciiTheme="majorBidi" w:hAnsiTheme="majorBidi" w:cstheme="majorBidi"/>
                <w:sz w:val="28"/>
                <w:szCs w:val="28"/>
              </w:rPr>
            </w:pPr>
          </w:p>
        </w:tc>
        <w:tc>
          <w:tcPr>
            <w:tcW w:w="141" w:type="dxa"/>
            <w:shd w:val="clear" w:color="auto" w:fill="auto"/>
          </w:tcPr>
          <w:p w14:paraId="317FBAD5" w14:textId="77777777" w:rsidR="001F3233" w:rsidRPr="008C4B6E" w:rsidRDefault="001F3233" w:rsidP="00E4562C">
            <w:pPr>
              <w:jc w:val="right"/>
              <w:rPr>
                <w:rFonts w:asciiTheme="majorBidi" w:hAnsiTheme="majorBidi" w:cstheme="majorBidi"/>
                <w:sz w:val="28"/>
                <w:szCs w:val="28"/>
              </w:rPr>
            </w:pPr>
          </w:p>
        </w:tc>
        <w:tc>
          <w:tcPr>
            <w:tcW w:w="1418" w:type="dxa"/>
            <w:shd w:val="clear" w:color="auto" w:fill="auto"/>
            <w:vAlign w:val="bottom"/>
          </w:tcPr>
          <w:p w14:paraId="32603A98" w14:textId="77777777"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rPr>
              <w:t>108</w:t>
            </w:r>
          </w:p>
        </w:tc>
      </w:tr>
      <w:tr w:rsidR="001F3233" w:rsidRPr="008C4B6E" w14:paraId="3107384D" w14:textId="77777777" w:rsidTr="001F3233">
        <w:trPr>
          <w:trHeight w:val="93"/>
          <w:jc w:val="right"/>
        </w:trPr>
        <w:tc>
          <w:tcPr>
            <w:tcW w:w="3260" w:type="dxa"/>
            <w:vAlign w:val="center"/>
            <w:hideMark/>
          </w:tcPr>
          <w:p w14:paraId="203A6D21" w14:textId="77777777" w:rsidR="001F3233" w:rsidRPr="008C4B6E" w:rsidRDefault="001F3233" w:rsidP="007E40EE">
            <w:pPr>
              <w:ind w:firstLine="533"/>
              <w:rPr>
                <w:rFonts w:asciiTheme="majorBidi" w:hAnsiTheme="majorBidi" w:cstheme="majorBidi"/>
                <w:sz w:val="28"/>
                <w:szCs w:val="28"/>
              </w:rPr>
            </w:pPr>
            <w:r w:rsidRPr="008C4B6E">
              <w:rPr>
                <w:rFonts w:asciiTheme="majorBidi" w:hAnsiTheme="majorBidi" w:cstheme="majorBidi"/>
                <w:snapToGrid w:val="0"/>
                <w:sz w:val="28"/>
                <w:lang w:eastAsia="th-TH"/>
              </w:rPr>
              <w:t>Administrative expenses</w:t>
            </w:r>
          </w:p>
        </w:tc>
        <w:tc>
          <w:tcPr>
            <w:tcW w:w="1560" w:type="dxa"/>
            <w:shd w:val="clear" w:color="auto" w:fill="auto"/>
            <w:vAlign w:val="center"/>
          </w:tcPr>
          <w:p w14:paraId="7C795F5B" w14:textId="77777777" w:rsidR="001F3233" w:rsidRPr="008C4B6E" w:rsidRDefault="001F3233" w:rsidP="00E4562C">
            <w:pPr>
              <w:jc w:val="right"/>
              <w:rPr>
                <w:rFonts w:asciiTheme="majorBidi" w:hAnsiTheme="majorBidi" w:cstheme="majorBidi"/>
                <w:sz w:val="28"/>
                <w:szCs w:val="28"/>
                <w:cs/>
              </w:rPr>
            </w:pPr>
          </w:p>
        </w:tc>
        <w:tc>
          <w:tcPr>
            <w:tcW w:w="141" w:type="dxa"/>
            <w:shd w:val="clear" w:color="auto" w:fill="auto"/>
          </w:tcPr>
          <w:p w14:paraId="574C1421" w14:textId="77777777" w:rsidR="001F3233" w:rsidRPr="008C4B6E" w:rsidRDefault="001F3233" w:rsidP="00E4562C">
            <w:pPr>
              <w:jc w:val="right"/>
              <w:rPr>
                <w:rFonts w:asciiTheme="majorBidi" w:hAnsiTheme="majorBidi" w:cstheme="majorBidi"/>
                <w:sz w:val="28"/>
                <w:szCs w:val="28"/>
              </w:rPr>
            </w:pPr>
          </w:p>
        </w:tc>
        <w:tc>
          <w:tcPr>
            <w:tcW w:w="1276" w:type="dxa"/>
            <w:shd w:val="clear" w:color="auto" w:fill="auto"/>
            <w:vAlign w:val="center"/>
          </w:tcPr>
          <w:p w14:paraId="1CAD0963" w14:textId="77777777" w:rsidR="001F3233" w:rsidRPr="008C4B6E" w:rsidRDefault="001F3233" w:rsidP="00E4562C">
            <w:pPr>
              <w:jc w:val="right"/>
              <w:rPr>
                <w:rFonts w:asciiTheme="majorBidi" w:hAnsiTheme="majorBidi" w:cstheme="majorBidi"/>
                <w:sz w:val="28"/>
                <w:szCs w:val="28"/>
              </w:rPr>
            </w:pPr>
          </w:p>
        </w:tc>
        <w:tc>
          <w:tcPr>
            <w:tcW w:w="142" w:type="dxa"/>
            <w:shd w:val="clear" w:color="auto" w:fill="auto"/>
          </w:tcPr>
          <w:p w14:paraId="354DD4CF" w14:textId="77777777" w:rsidR="001F3233" w:rsidRPr="008C4B6E" w:rsidRDefault="001F3233" w:rsidP="00E4562C">
            <w:pPr>
              <w:jc w:val="right"/>
              <w:rPr>
                <w:rFonts w:asciiTheme="majorBidi" w:hAnsiTheme="majorBidi" w:cstheme="majorBidi"/>
                <w:sz w:val="28"/>
                <w:szCs w:val="28"/>
              </w:rPr>
            </w:pPr>
          </w:p>
        </w:tc>
        <w:tc>
          <w:tcPr>
            <w:tcW w:w="1276" w:type="dxa"/>
            <w:shd w:val="clear" w:color="auto" w:fill="auto"/>
            <w:vAlign w:val="center"/>
          </w:tcPr>
          <w:p w14:paraId="05E9EBBC" w14:textId="77777777" w:rsidR="001F3233" w:rsidRPr="008C4B6E" w:rsidRDefault="001F3233" w:rsidP="00E4562C">
            <w:pPr>
              <w:jc w:val="right"/>
              <w:rPr>
                <w:rFonts w:asciiTheme="majorBidi" w:hAnsiTheme="majorBidi" w:cstheme="majorBidi"/>
                <w:sz w:val="28"/>
                <w:szCs w:val="28"/>
              </w:rPr>
            </w:pPr>
          </w:p>
        </w:tc>
        <w:tc>
          <w:tcPr>
            <w:tcW w:w="141" w:type="dxa"/>
            <w:shd w:val="clear" w:color="auto" w:fill="auto"/>
          </w:tcPr>
          <w:p w14:paraId="7A05394D" w14:textId="77777777" w:rsidR="001F3233" w:rsidRPr="008C4B6E" w:rsidRDefault="001F3233" w:rsidP="00E4562C">
            <w:pPr>
              <w:jc w:val="right"/>
              <w:rPr>
                <w:rFonts w:asciiTheme="majorBidi" w:hAnsiTheme="majorBidi" w:cstheme="majorBidi"/>
                <w:sz w:val="28"/>
                <w:szCs w:val="28"/>
              </w:rPr>
            </w:pPr>
          </w:p>
        </w:tc>
        <w:tc>
          <w:tcPr>
            <w:tcW w:w="1418" w:type="dxa"/>
            <w:tcBorders>
              <w:top w:val="nil"/>
              <w:left w:val="nil"/>
              <w:bottom w:val="single" w:sz="4" w:space="0" w:color="auto"/>
              <w:right w:val="nil"/>
            </w:tcBorders>
            <w:shd w:val="clear" w:color="auto" w:fill="auto"/>
            <w:vAlign w:val="center"/>
          </w:tcPr>
          <w:p w14:paraId="65C42689" w14:textId="7A132DD8"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rPr>
              <w:t>2,683</w:t>
            </w:r>
          </w:p>
        </w:tc>
      </w:tr>
      <w:tr w:rsidR="001F3233" w:rsidRPr="008C4B6E" w14:paraId="50FAF44B" w14:textId="77777777" w:rsidTr="001F3233">
        <w:trPr>
          <w:trHeight w:val="93"/>
          <w:jc w:val="right"/>
        </w:trPr>
        <w:tc>
          <w:tcPr>
            <w:tcW w:w="3260" w:type="dxa"/>
            <w:vAlign w:val="center"/>
            <w:hideMark/>
          </w:tcPr>
          <w:p w14:paraId="7D07B657" w14:textId="77777777" w:rsidR="001F3233" w:rsidRPr="008C4B6E" w:rsidRDefault="001F3233" w:rsidP="007E40EE">
            <w:pPr>
              <w:ind w:firstLine="533"/>
              <w:rPr>
                <w:rFonts w:asciiTheme="majorBidi" w:hAnsiTheme="majorBidi" w:cstheme="majorBidi"/>
                <w:sz w:val="28"/>
                <w:szCs w:val="28"/>
              </w:rPr>
            </w:pPr>
            <w:r w:rsidRPr="008C4B6E">
              <w:rPr>
                <w:rFonts w:asciiTheme="majorBidi" w:hAnsiTheme="majorBidi" w:cstheme="majorBidi"/>
                <w:snapToGrid w:val="0"/>
                <w:sz w:val="28"/>
                <w:lang w:eastAsia="th-TH"/>
              </w:rPr>
              <w:t>Depreciation for the year</w:t>
            </w:r>
          </w:p>
        </w:tc>
        <w:tc>
          <w:tcPr>
            <w:tcW w:w="1560" w:type="dxa"/>
            <w:shd w:val="clear" w:color="auto" w:fill="auto"/>
            <w:vAlign w:val="center"/>
          </w:tcPr>
          <w:p w14:paraId="2BEB15AD" w14:textId="77777777" w:rsidR="001F3233" w:rsidRPr="008C4B6E" w:rsidRDefault="001F3233" w:rsidP="00E4562C">
            <w:pPr>
              <w:jc w:val="right"/>
              <w:rPr>
                <w:rFonts w:asciiTheme="majorBidi" w:hAnsiTheme="majorBidi" w:cstheme="majorBidi"/>
                <w:sz w:val="28"/>
                <w:szCs w:val="28"/>
                <w:cs/>
              </w:rPr>
            </w:pPr>
          </w:p>
        </w:tc>
        <w:tc>
          <w:tcPr>
            <w:tcW w:w="141" w:type="dxa"/>
            <w:shd w:val="clear" w:color="auto" w:fill="auto"/>
          </w:tcPr>
          <w:p w14:paraId="74AB613D" w14:textId="77777777" w:rsidR="001F3233" w:rsidRPr="008C4B6E" w:rsidRDefault="001F3233" w:rsidP="00E4562C">
            <w:pPr>
              <w:jc w:val="right"/>
              <w:rPr>
                <w:rFonts w:asciiTheme="majorBidi" w:hAnsiTheme="majorBidi" w:cstheme="majorBidi"/>
                <w:sz w:val="28"/>
                <w:szCs w:val="28"/>
              </w:rPr>
            </w:pPr>
          </w:p>
        </w:tc>
        <w:tc>
          <w:tcPr>
            <w:tcW w:w="1276" w:type="dxa"/>
            <w:shd w:val="clear" w:color="auto" w:fill="auto"/>
            <w:vAlign w:val="center"/>
          </w:tcPr>
          <w:p w14:paraId="6DBE67BB" w14:textId="77777777" w:rsidR="001F3233" w:rsidRPr="008C4B6E" w:rsidRDefault="001F3233" w:rsidP="00E4562C">
            <w:pPr>
              <w:jc w:val="right"/>
              <w:rPr>
                <w:rFonts w:asciiTheme="majorBidi" w:hAnsiTheme="majorBidi" w:cstheme="majorBidi"/>
                <w:sz w:val="28"/>
                <w:szCs w:val="28"/>
              </w:rPr>
            </w:pPr>
          </w:p>
        </w:tc>
        <w:tc>
          <w:tcPr>
            <w:tcW w:w="142" w:type="dxa"/>
            <w:shd w:val="clear" w:color="auto" w:fill="auto"/>
          </w:tcPr>
          <w:p w14:paraId="3C9E5377" w14:textId="77777777" w:rsidR="001F3233" w:rsidRPr="008C4B6E" w:rsidRDefault="001F3233" w:rsidP="00E4562C">
            <w:pPr>
              <w:jc w:val="right"/>
              <w:rPr>
                <w:rFonts w:asciiTheme="majorBidi" w:hAnsiTheme="majorBidi" w:cstheme="majorBidi"/>
                <w:sz w:val="28"/>
                <w:szCs w:val="28"/>
              </w:rPr>
            </w:pPr>
          </w:p>
        </w:tc>
        <w:tc>
          <w:tcPr>
            <w:tcW w:w="1276" w:type="dxa"/>
            <w:shd w:val="clear" w:color="auto" w:fill="auto"/>
            <w:vAlign w:val="center"/>
          </w:tcPr>
          <w:p w14:paraId="20F4D0AD" w14:textId="77777777" w:rsidR="001F3233" w:rsidRPr="008C4B6E" w:rsidRDefault="001F3233" w:rsidP="00E4562C">
            <w:pPr>
              <w:jc w:val="right"/>
              <w:rPr>
                <w:rFonts w:asciiTheme="majorBidi" w:hAnsiTheme="majorBidi" w:cstheme="majorBidi"/>
                <w:sz w:val="28"/>
                <w:szCs w:val="28"/>
              </w:rPr>
            </w:pPr>
          </w:p>
        </w:tc>
        <w:tc>
          <w:tcPr>
            <w:tcW w:w="141" w:type="dxa"/>
            <w:shd w:val="clear" w:color="auto" w:fill="auto"/>
          </w:tcPr>
          <w:p w14:paraId="6AF64B85" w14:textId="77777777" w:rsidR="001F3233" w:rsidRPr="008C4B6E" w:rsidRDefault="001F3233" w:rsidP="00E4562C">
            <w:pPr>
              <w:jc w:val="right"/>
              <w:rPr>
                <w:rFonts w:asciiTheme="majorBidi" w:hAnsiTheme="majorBidi" w:cstheme="majorBidi"/>
                <w:sz w:val="28"/>
                <w:szCs w:val="28"/>
              </w:rPr>
            </w:pPr>
          </w:p>
        </w:tc>
        <w:tc>
          <w:tcPr>
            <w:tcW w:w="1418" w:type="dxa"/>
            <w:tcBorders>
              <w:top w:val="single" w:sz="4" w:space="0" w:color="auto"/>
              <w:left w:val="nil"/>
              <w:bottom w:val="double" w:sz="4" w:space="0" w:color="auto"/>
              <w:right w:val="nil"/>
            </w:tcBorders>
            <w:shd w:val="clear" w:color="auto" w:fill="auto"/>
            <w:vAlign w:val="center"/>
          </w:tcPr>
          <w:p w14:paraId="285E9EB3" w14:textId="48285253" w:rsidR="001F3233" w:rsidRPr="008C4B6E" w:rsidRDefault="001F3233" w:rsidP="00E4562C">
            <w:pPr>
              <w:jc w:val="right"/>
              <w:rPr>
                <w:rFonts w:asciiTheme="majorBidi" w:hAnsiTheme="majorBidi" w:cstheme="majorBidi"/>
                <w:sz w:val="28"/>
                <w:szCs w:val="28"/>
              </w:rPr>
            </w:pPr>
            <w:r w:rsidRPr="008C4B6E">
              <w:rPr>
                <w:rFonts w:asciiTheme="majorBidi" w:hAnsiTheme="majorBidi" w:cstheme="majorBidi"/>
                <w:sz w:val="28"/>
                <w:szCs w:val="28"/>
              </w:rPr>
              <w:t>2,791</w:t>
            </w:r>
          </w:p>
        </w:tc>
      </w:tr>
    </w:tbl>
    <w:p w14:paraId="4F35DF0A" w14:textId="5C453912" w:rsidR="00FE1BF1" w:rsidRDefault="00FE1BF1" w:rsidP="008A3B48">
      <w:pPr>
        <w:spacing w:line="400" w:lineRule="exact"/>
        <w:ind w:firstLine="567"/>
        <w:jc w:val="thaiDistribute"/>
        <w:rPr>
          <w:rFonts w:asciiTheme="majorBidi" w:hAnsiTheme="majorBidi" w:cstheme="majorBidi"/>
          <w:sz w:val="28"/>
        </w:rPr>
      </w:pPr>
      <w:r>
        <w:rPr>
          <w:rFonts w:asciiTheme="majorBidi" w:hAnsiTheme="majorBidi" w:cstheme="majorBidi"/>
          <w:sz w:val="28"/>
        </w:rPr>
        <w:br w:type="page"/>
      </w:r>
    </w:p>
    <w:tbl>
      <w:tblPr>
        <w:tblW w:w="9214" w:type="dxa"/>
        <w:tblLayout w:type="fixed"/>
        <w:tblCellMar>
          <w:left w:w="30" w:type="dxa"/>
          <w:right w:w="30" w:type="dxa"/>
        </w:tblCellMar>
        <w:tblLook w:val="04A0" w:firstRow="1" w:lastRow="0" w:firstColumn="1" w:lastColumn="0" w:noHBand="0" w:noVBand="1"/>
      </w:tblPr>
      <w:tblGrid>
        <w:gridCol w:w="3261"/>
        <w:gridCol w:w="1559"/>
        <w:gridCol w:w="142"/>
        <w:gridCol w:w="1275"/>
        <w:gridCol w:w="142"/>
        <w:gridCol w:w="1276"/>
        <w:gridCol w:w="142"/>
        <w:gridCol w:w="1417"/>
      </w:tblGrid>
      <w:tr w:rsidR="005A359A" w:rsidRPr="008C4B6E" w14:paraId="7FE688D0" w14:textId="77777777" w:rsidTr="00A00813">
        <w:trPr>
          <w:trHeight w:val="60"/>
          <w:tblHeader/>
        </w:trPr>
        <w:tc>
          <w:tcPr>
            <w:tcW w:w="3261" w:type="dxa"/>
          </w:tcPr>
          <w:p w14:paraId="0402E0A9" w14:textId="77777777" w:rsidR="005A359A" w:rsidRPr="008C4B6E" w:rsidRDefault="005A359A" w:rsidP="006656EE">
            <w:pPr>
              <w:rPr>
                <w:rFonts w:asciiTheme="majorBidi" w:hAnsiTheme="majorBidi" w:cstheme="majorBidi"/>
                <w:sz w:val="28"/>
                <w:szCs w:val="28"/>
              </w:rPr>
            </w:pPr>
          </w:p>
        </w:tc>
        <w:tc>
          <w:tcPr>
            <w:tcW w:w="5953" w:type="dxa"/>
            <w:gridSpan w:val="7"/>
            <w:tcBorders>
              <w:top w:val="nil"/>
              <w:left w:val="nil"/>
              <w:bottom w:val="single" w:sz="4" w:space="0" w:color="auto"/>
              <w:right w:val="nil"/>
            </w:tcBorders>
            <w:hideMark/>
          </w:tcPr>
          <w:p w14:paraId="7D715569" w14:textId="77777777" w:rsidR="005A359A" w:rsidRPr="008C4B6E" w:rsidRDefault="005A359A" w:rsidP="006656EE">
            <w:pPr>
              <w:jc w:val="right"/>
              <w:rPr>
                <w:rFonts w:asciiTheme="majorBidi" w:hAnsiTheme="majorBidi" w:cstheme="majorBidi"/>
                <w:sz w:val="28"/>
                <w:szCs w:val="28"/>
              </w:rPr>
            </w:pPr>
            <w:r w:rsidRPr="008C4B6E">
              <w:rPr>
                <w:rFonts w:asciiTheme="majorBidi" w:eastAsia="Cordia New" w:hAnsiTheme="majorBidi" w:cstheme="majorBidi"/>
                <w:sz w:val="28"/>
                <w:szCs w:val="28"/>
                <w:lang w:eastAsia="zh-CN"/>
              </w:rPr>
              <w:t>(Unit: Thousand Baht)</w:t>
            </w:r>
          </w:p>
        </w:tc>
      </w:tr>
      <w:tr w:rsidR="005A359A" w:rsidRPr="008C4B6E" w14:paraId="4392488B" w14:textId="77777777" w:rsidTr="00A00813">
        <w:trPr>
          <w:trHeight w:val="60"/>
          <w:tblHeader/>
        </w:trPr>
        <w:tc>
          <w:tcPr>
            <w:tcW w:w="3261" w:type="dxa"/>
          </w:tcPr>
          <w:p w14:paraId="4A1B9484" w14:textId="77777777" w:rsidR="005A359A" w:rsidRPr="008C4B6E" w:rsidRDefault="005A359A" w:rsidP="006656EE">
            <w:pPr>
              <w:rPr>
                <w:rFonts w:asciiTheme="majorBidi" w:hAnsiTheme="majorBidi" w:cstheme="majorBidi"/>
                <w:sz w:val="28"/>
                <w:szCs w:val="28"/>
                <w:cs/>
              </w:rPr>
            </w:pPr>
          </w:p>
        </w:tc>
        <w:tc>
          <w:tcPr>
            <w:tcW w:w="5953" w:type="dxa"/>
            <w:gridSpan w:val="7"/>
            <w:tcBorders>
              <w:top w:val="single" w:sz="4" w:space="0" w:color="auto"/>
              <w:left w:val="nil"/>
              <w:bottom w:val="single" w:sz="4" w:space="0" w:color="auto"/>
              <w:right w:val="nil"/>
            </w:tcBorders>
            <w:hideMark/>
          </w:tcPr>
          <w:p w14:paraId="1F1D56A9" w14:textId="5FB66307" w:rsidR="005A359A" w:rsidRPr="008C4B6E" w:rsidRDefault="0025712C" w:rsidP="006656EE">
            <w:pPr>
              <w:jc w:val="center"/>
              <w:rPr>
                <w:rFonts w:asciiTheme="majorBidi" w:hAnsiTheme="majorBidi" w:cstheme="majorBidi"/>
                <w:sz w:val="28"/>
                <w:szCs w:val="28"/>
                <w:cs/>
              </w:rPr>
            </w:pPr>
            <w:r w:rsidRPr="008C4B6E">
              <w:rPr>
                <w:rFonts w:asciiTheme="majorBidi" w:eastAsia="Arial Unicode MS" w:hAnsiTheme="majorBidi" w:cstheme="majorBidi"/>
                <w:sz w:val="28"/>
                <w:szCs w:val="28"/>
              </w:rPr>
              <w:t>Separate financial Statements</w:t>
            </w:r>
          </w:p>
        </w:tc>
      </w:tr>
      <w:tr w:rsidR="0025712C" w:rsidRPr="008C4B6E" w14:paraId="7401BE40" w14:textId="77777777" w:rsidTr="00A00813">
        <w:trPr>
          <w:trHeight w:val="60"/>
          <w:tblHeader/>
        </w:trPr>
        <w:tc>
          <w:tcPr>
            <w:tcW w:w="3261" w:type="dxa"/>
          </w:tcPr>
          <w:p w14:paraId="5DF5CA58" w14:textId="77777777" w:rsidR="0025712C" w:rsidRPr="008C4B6E" w:rsidRDefault="0025712C" w:rsidP="006656EE">
            <w:pPr>
              <w:rPr>
                <w:rFonts w:asciiTheme="majorBidi" w:hAnsiTheme="majorBidi" w:cstheme="majorBidi"/>
                <w:sz w:val="28"/>
                <w:szCs w:val="28"/>
                <w:cs/>
              </w:rPr>
            </w:pPr>
          </w:p>
        </w:tc>
        <w:tc>
          <w:tcPr>
            <w:tcW w:w="1559" w:type="dxa"/>
            <w:tcBorders>
              <w:top w:val="single" w:sz="4" w:space="0" w:color="auto"/>
              <w:left w:val="nil"/>
              <w:right w:val="nil"/>
            </w:tcBorders>
            <w:vAlign w:val="bottom"/>
            <w:hideMark/>
          </w:tcPr>
          <w:p w14:paraId="4614B5D3" w14:textId="77777777" w:rsidR="008C4FA3" w:rsidRPr="008C4B6E" w:rsidRDefault="0025712C" w:rsidP="006656EE">
            <w:pPr>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 xml:space="preserve">Balance as at January </w:t>
            </w:r>
          </w:p>
          <w:p w14:paraId="3960879B" w14:textId="23902D82" w:rsidR="0025712C" w:rsidRPr="008C4B6E" w:rsidRDefault="0025712C" w:rsidP="00A12625">
            <w:pPr>
              <w:pBdr>
                <w:bottom w:val="single" w:sz="4" w:space="1" w:color="auto"/>
              </w:pBdr>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1, 2023</w:t>
            </w:r>
          </w:p>
        </w:tc>
        <w:tc>
          <w:tcPr>
            <w:tcW w:w="142" w:type="dxa"/>
            <w:tcBorders>
              <w:top w:val="single" w:sz="4" w:space="0" w:color="auto"/>
              <w:left w:val="nil"/>
              <w:right w:val="nil"/>
            </w:tcBorders>
            <w:vAlign w:val="bottom"/>
          </w:tcPr>
          <w:p w14:paraId="473F25E4" w14:textId="77777777" w:rsidR="0025712C" w:rsidRPr="008C4B6E" w:rsidRDefault="0025712C" w:rsidP="006656EE">
            <w:pPr>
              <w:jc w:val="center"/>
              <w:rPr>
                <w:rFonts w:asciiTheme="majorBidi" w:hAnsiTheme="majorBidi" w:cstheme="majorBidi"/>
                <w:sz w:val="28"/>
                <w:szCs w:val="28"/>
              </w:rPr>
            </w:pPr>
          </w:p>
        </w:tc>
        <w:tc>
          <w:tcPr>
            <w:tcW w:w="1275" w:type="dxa"/>
            <w:tcBorders>
              <w:top w:val="single" w:sz="4" w:space="0" w:color="auto"/>
              <w:left w:val="nil"/>
              <w:right w:val="nil"/>
            </w:tcBorders>
            <w:vAlign w:val="bottom"/>
            <w:hideMark/>
          </w:tcPr>
          <w:p w14:paraId="5C9D7AD6" w14:textId="77777777" w:rsidR="0025712C" w:rsidRPr="008C4B6E" w:rsidRDefault="0025712C" w:rsidP="00A12625">
            <w:pPr>
              <w:pBdr>
                <w:bottom w:val="single" w:sz="4" w:space="1" w:color="auto"/>
              </w:pBdr>
              <w:jc w:val="center"/>
              <w:rPr>
                <w:rFonts w:asciiTheme="majorBidi" w:hAnsiTheme="majorBidi" w:cstheme="majorBidi"/>
                <w:sz w:val="28"/>
                <w:szCs w:val="28"/>
              </w:rPr>
            </w:pPr>
            <w:r w:rsidRPr="008C4B6E">
              <w:rPr>
                <w:rFonts w:asciiTheme="majorBidi" w:hAnsiTheme="majorBidi" w:cstheme="majorBidi"/>
                <w:snapToGrid w:val="0"/>
                <w:sz w:val="28"/>
                <w:lang w:eastAsia="th-TH"/>
              </w:rPr>
              <w:t>Additions</w:t>
            </w:r>
          </w:p>
        </w:tc>
        <w:tc>
          <w:tcPr>
            <w:tcW w:w="142" w:type="dxa"/>
            <w:tcBorders>
              <w:top w:val="single" w:sz="4" w:space="0" w:color="auto"/>
              <w:left w:val="nil"/>
              <w:right w:val="nil"/>
            </w:tcBorders>
            <w:vAlign w:val="bottom"/>
          </w:tcPr>
          <w:p w14:paraId="207E49DF" w14:textId="77777777" w:rsidR="0025712C" w:rsidRPr="008C4B6E" w:rsidRDefault="0025712C" w:rsidP="006656EE">
            <w:pPr>
              <w:jc w:val="center"/>
              <w:rPr>
                <w:rFonts w:asciiTheme="majorBidi" w:hAnsiTheme="majorBidi" w:cstheme="majorBidi"/>
                <w:sz w:val="28"/>
                <w:szCs w:val="28"/>
              </w:rPr>
            </w:pPr>
          </w:p>
        </w:tc>
        <w:tc>
          <w:tcPr>
            <w:tcW w:w="1276" w:type="dxa"/>
            <w:tcBorders>
              <w:top w:val="single" w:sz="4" w:space="0" w:color="auto"/>
              <w:left w:val="nil"/>
              <w:right w:val="nil"/>
            </w:tcBorders>
            <w:vAlign w:val="bottom"/>
            <w:hideMark/>
          </w:tcPr>
          <w:p w14:paraId="27E4B998" w14:textId="77777777" w:rsidR="0025712C" w:rsidRPr="008C4B6E" w:rsidRDefault="0025712C" w:rsidP="00A12625">
            <w:pPr>
              <w:pBdr>
                <w:bottom w:val="single" w:sz="4" w:space="1" w:color="auto"/>
              </w:pBdr>
              <w:jc w:val="center"/>
              <w:rPr>
                <w:rFonts w:asciiTheme="majorBidi" w:hAnsiTheme="majorBidi" w:cstheme="majorBidi"/>
                <w:sz w:val="28"/>
                <w:szCs w:val="28"/>
              </w:rPr>
            </w:pPr>
            <w:r w:rsidRPr="008C4B6E">
              <w:rPr>
                <w:rFonts w:asciiTheme="majorBidi" w:hAnsiTheme="majorBidi" w:cstheme="majorBidi"/>
                <w:snapToGrid w:val="0"/>
                <w:sz w:val="28"/>
                <w:lang w:eastAsia="th-TH"/>
              </w:rPr>
              <w:t>Disposals</w:t>
            </w:r>
            <w:r w:rsidRPr="008C4B6E">
              <w:rPr>
                <w:rFonts w:asciiTheme="majorBidi" w:hAnsiTheme="majorBidi" w:cstheme="majorBidi"/>
                <w:snapToGrid w:val="0"/>
                <w:sz w:val="28"/>
                <w:szCs w:val="28"/>
                <w:lang w:eastAsia="th-TH"/>
              </w:rPr>
              <w:t xml:space="preserve"> / Write off</w:t>
            </w:r>
          </w:p>
        </w:tc>
        <w:tc>
          <w:tcPr>
            <w:tcW w:w="142" w:type="dxa"/>
            <w:tcBorders>
              <w:top w:val="single" w:sz="4" w:space="0" w:color="auto"/>
              <w:left w:val="nil"/>
              <w:right w:val="nil"/>
            </w:tcBorders>
            <w:vAlign w:val="bottom"/>
          </w:tcPr>
          <w:p w14:paraId="0CB0BDEF" w14:textId="77777777" w:rsidR="0025712C" w:rsidRPr="008C4B6E" w:rsidRDefault="0025712C" w:rsidP="006656EE">
            <w:pPr>
              <w:jc w:val="center"/>
              <w:rPr>
                <w:rFonts w:asciiTheme="majorBidi" w:hAnsiTheme="majorBidi" w:cstheme="majorBidi"/>
                <w:sz w:val="28"/>
                <w:szCs w:val="28"/>
              </w:rPr>
            </w:pPr>
          </w:p>
        </w:tc>
        <w:tc>
          <w:tcPr>
            <w:tcW w:w="1417" w:type="dxa"/>
            <w:tcBorders>
              <w:top w:val="single" w:sz="4" w:space="0" w:color="auto"/>
              <w:left w:val="nil"/>
              <w:right w:val="nil"/>
            </w:tcBorders>
            <w:vAlign w:val="bottom"/>
          </w:tcPr>
          <w:p w14:paraId="2EF60099" w14:textId="77777777" w:rsidR="008C4FA3" w:rsidRPr="008C4B6E" w:rsidRDefault="0025712C" w:rsidP="006656EE">
            <w:pPr>
              <w:jc w:val="center"/>
              <w:rPr>
                <w:rFonts w:asciiTheme="majorBidi" w:hAnsiTheme="majorBidi" w:cstheme="majorBidi"/>
                <w:snapToGrid w:val="0"/>
                <w:sz w:val="28"/>
                <w:lang w:eastAsia="th-TH"/>
              </w:rPr>
            </w:pPr>
            <w:r w:rsidRPr="008C4B6E">
              <w:rPr>
                <w:rFonts w:asciiTheme="majorBidi" w:hAnsiTheme="majorBidi" w:cstheme="majorBidi"/>
                <w:snapToGrid w:val="0"/>
                <w:sz w:val="28"/>
                <w:lang w:eastAsia="th-TH"/>
              </w:rPr>
              <w:t xml:space="preserve">Balance as at December </w:t>
            </w:r>
          </w:p>
          <w:p w14:paraId="251D66E9" w14:textId="6D2E9423" w:rsidR="0025712C" w:rsidRPr="008C4B6E" w:rsidRDefault="0025712C" w:rsidP="00A12625">
            <w:pPr>
              <w:pBdr>
                <w:bottom w:val="single" w:sz="4" w:space="1" w:color="auto"/>
              </w:pBdr>
              <w:jc w:val="center"/>
              <w:rPr>
                <w:rFonts w:asciiTheme="majorBidi" w:hAnsiTheme="majorBidi" w:cstheme="majorBidi"/>
                <w:sz w:val="28"/>
                <w:szCs w:val="28"/>
                <w:cs/>
              </w:rPr>
            </w:pPr>
            <w:r w:rsidRPr="008C4B6E">
              <w:rPr>
                <w:rFonts w:asciiTheme="majorBidi" w:hAnsiTheme="majorBidi" w:cstheme="majorBidi"/>
                <w:snapToGrid w:val="0"/>
                <w:sz w:val="28"/>
                <w:lang w:eastAsia="th-TH"/>
              </w:rPr>
              <w:t>31, 2023</w:t>
            </w:r>
          </w:p>
        </w:tc>
      </w:tr>
      <w:tr w:rsidR="0025712C" w:rsidRPr="008C4B6E" w14:paraId="55264994" w14:textId="77777777" w:rsidTr="00A12625">
        <w:trPr>
          <w:trHeight w:val="67"/>
        </w:trPr>
        <w:tc>
          <w:tcPr>
            <w:tcW w:w="3261" w:type="dxa"/>
            <w:hideMark/>
          </w:tcPr>
          <w:p w14:paraId="01EC93A4" w14:textId="77777777" w:rsidR="0025712C" w:rsidRPr="008C4B6E" w:rsidRDefault="0025712C" w:rsidP="000A612A">
            <w:pPr>
              <w:ind w:firstLine="533"/>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At cost</w:t>
            </w:r>
          </w:p>
        </w:tc>
        <w:tc>
          <w:tcPr>
            <w:tcW w:w="1559" w:type="dxa"/>
            <w:tcBorders>
              <w:left w:val="nil"/>
              <w:bottom w:val="nil"/>
              <w:right w:val="nil"/>
            </w:tcBorders>
            <w:shd w:val="clear" w:color="auto" w:fill="auto"/>
          </w:tcPr>
          <w:p w14:paraId="6BE8ADC0" w14:textId="77777777" w:rsidR="0025712C" w:rsidRPr="008C4B6E" w:rsidRDefault="0025712C" w:rsidP="006656EE">
            <w:pPr>
              <w:rPr>
                <w:rFonts w:asciiTheme="majorBidi" w:hAnsiTheme="majorBidi" w:cstheme="majorBidi"/>
                <w:sz w:val="28"/>
                <w:szCs w:val="28"/>
                <w:u w:val="single"/>
              </w:rPr>
            </w:pPr>
          </w:p>
        </w:tc>
        <w:tc>
          <w:tcPr>
            <w:tcW w:w="142" w:type="dxa"/>
            <w:shd w:val="clear" w:color="auto" w:fill="auto"/>
          </w:tcPr>
          <w:p w14:paraId="585EA147" w14:textId="77777777" w:rsidR="0025712C" w:rsidRPr="008C4B6E" w:rsidRDefault="0025712C" w:rsidP="006656EE">
            <w:pPr>
              <w:rPr>
                <w:rFonts w:asciiTheme="majorBidi" w:hAnsiTheme="majorBidi" w:cstheme="majorBidi"/>
                <w:sz w:val="28"/>
                <w:szCs w:val="28"/>
                <w:u w:val="single"/>
              </w:rPr>
            </w:pPr>
          </w:p>
        </w:tc>
        <w:tc>
          <w:tcPr>
            <w:tcW w:w="1275" w:type="dxa"/>
            <w:tcBorders>
              <w:left w:val="nil"/>
              <w:bottom w:val="nil"/>
              <w:right w:val="nil"/>
            </w:tcBorders>
            <w:shd w:val="clear" w:color="auto" w:fill="auto"/>
          </w:tcPr>
          <w:p w14:paraId="415DFB3B" w14:textId="77777777" w:rsidR="0025712C" w:rsidRPr="008C4B6E" w:rsidRDefault="0025712C" w:rsidP="006656EE">
            <w:pPr>
              <w:rPr>
                <w:rFonts w:asciiTheme="majorBidi" w:hAnsiTheme="majorBidi" w:cstheme="majorBidi"/>
                <w:sz w:val="28"/>
                <w:szCs w:val="28"/>
                <w:u w:val="single"/>
              </w:rPr>
            </w:pPr>
          </w:p>
        </w:tc>
        <w:tc>
          <w:tcPr>
            <w:tcW w:w="142" w:type="dxa"/>
            <w:shd w:val="clear" w:color="auto" w:fill="auto"/>
          </w:tcPr>
          <w:p w14:paraId="4D7BE97D" w14:textId="77777777" w:rsidR="0025712C" w:rsidRPr="008C4B6E" w:rsidRDefault="0025712C" w:rsidP="006656EE">
            <w:pPr>
              <w:rPr>
                <w:rFonts w:asciiTheme="majorBidi" w:hAnsiTheme="majorBidi" w:cstheme="majorBidi"/>
                <w:sz w:val="28"/>
                <w:szCs w:val="28"/>
                <w:u w:val="single"/>
              </w:rPr>
            </w:pPr>
          </w:p>
        </w:tc>
        <w:tc>
          <w:tcPr>
            <w:tcW w:w="1276" w:type="dxa"/>
            <w:tcBorders>
              <w:left w:val="nil"/>
              <w:bottom w:val="nil"/>
              <w:right w:val="nil"/>
            </w:tcBorders>
            <w:shd w:val="clear" w:color="auto" w:fill="auto"/>
          </w:tcPr>
          <w:p w14:paraId="25B93F32" w14:textId="77777777" w:rsidR="0025712C" w:rsidRPr="008C4B6E" w:rsidRDefault="0025712C" w:rsidP="006656EE">
            <w:pPr>
              <w:rPr>
                <w:rFonts w:asciiTheme="majorBidi" w:hAnsiTheme="majorBidi" w:cstheme="majorBidi"/>
                <w:sz w:val="28"/>
                <w:szCs w:val="28"/>
                <w:u w:val="single"/>
              </w:rPr>
            </w:pPr>
          </w:p>
        </w:tc>
        <w:tc>
          <w:tcPr>
            <w:tcW w:w="142" w:type="dxa"/>
            <w:shd w:val="clear" w:color="auto" w:fill="auto"/>
          </w:tcPr>
          <w:p w14:paraId="4EBA3263" w14:textId="77777777" w:rsidR="0025712C" w:rsidRPr="008C4B6E" w:rsidRDefault="0025712C" w:rsidP="006656EE">
            <w:pPr>
              <w:rPr>
                <w:rFonts w:asciiTheme="majorBidi" w:hAnsiTheme="majorBidi" w:cstheme="majorBidi"/>
                <w:sz w:val="28"/>
                <w:szCs w:val="28"/>
              </w:rPr>
            </w:pPr>
          </w:p>
        </w:tc>
        <w:tc>
          <w:tcPr>
            <w:tcW w:w="1417" w:type="dxa"/>
            <w:tcBorders>
              <w:left w:val="nil"/>
              <w:bottom w:val="nil"/>
              <w:right w:val="nil"/>
            </w:tcBorders>
          </w:tcPr>
          <w:p w14:paraId="58D742B0" w14:textId="77777777" w:rsidR="0025712C" w:rsidRPr="008C4B6E" w:rsidRDefault="0025712C" w:rsidP="006656EE">
            <w:pPr>
              <w:rPr>
                <w:rFonts w:asciiTheme="majorBidi" w:hAnsiTheme="majorBidi" w:cstheme="majorBidi"/>
                <w:sz w:val="28"/>
                <w:szCs w:val="28"/>
                <w:u w:val="single"/>
              </w:rPr>
            </w:pPr>
          </w:p>
        </w:tc>
      </w:tr>
      <w:tr w:rsidR="0025712C" w:rsidRPr="008C4B6E" w14:paraId="55D0300F" w14:textId="77777777" w:rsidTr="0025712C">
        <w:trPr>
          <w:trHeight w:val="187"/>
        </w:trPr>
        <w:tc>
          <w:tcPr>
            <w:tcW w:w="3261" w:type="dxa"/>
            <w:hideMark/>
          </w:tcPr>
          <w:p w14:paraId="38E1A555" w14:textId="3EC31FB4" w:rsidR="0025712C" w:rsidRPr="008C4B6E" w:rsidRDefault="0025712C" w:rsidP="000A612A">
            <w:pPr>
              <w:ind w:firstLine="533"/>
              <w:rPr>
                <w:rFonts w:asciiTheme="majorBidi" w:hAnsiTheme="majorBidi" w:cstheme="majorBidi"/>
                <w:sz w:val="28"/>
                <w:szCs w:val="28"/>
              </w:rPr>
            </w:pPr>
            <w:r w:rsidRPr="008C4B6E">
              <w:rPr>
                <w:rFonts w:asciiTheme="majorBidi" w:hAnsiTheme="majorBidi" w:cstheme="majorBidi"/>
                <w:sz w:val="28"/>
                <w:szCs w:val="28"/>
              </w:rPr>
              <w:t>Software licenses</w:t>
            </w:r>
          </w:p>
        </w:tc>
        <w:tc>
          <w:tcPr>
            <w:tcW w:w="1559" w:type="dxa"/>
            <w:shd w:val="clear" w:color="auto" w:fill="auto"/>
            <w:vAlign w:val="center"/>
          </w:tcPr>
          <w:p w14:paraId="43907D4E" w14:textId="02E595C2" w:rsidR="0025712C" w:rsidRPr="008C4B6E" w:rsidRDefault="0025712C" w:rsidP="005A359A">
            <w:pPr>
              <w:jc w:val="right"/>
              <w:rPr>
                <w:rFonts w:asciiTheme="majorBidi" w:hAnsiTheme="majorBidi" w:cstheme="majorBidi"/>
                <w:sz w:val="28"/>
                <w:szCs w:val="28"/>
              </w:rPr>
            </w:pPr>
            <w:r w:rsidRPr="008C4B6E">
              <w:rPr>
                <w:rFonts w:asciiTheme="majorBidi" w:hAnsiTheme="majorBidi" w:cstheme="majorBidi"/>
                <w:sz w:val="28"/>
                <w:szCs w:val="28"/>
              </w:rPr>
              <w:t>18,913</w:t>
            </w:r>
          </w:p>
        </w:tc>
        <w:tc>
          <w:tcPr>
            <w:tcW w:w="142" w:type="dxa"/>
            <w:shd w:val="clear" w:color="auto" w:fill="auto"/>
          </w:tcPr>
          <w:p w14:paraId="1923E17F" w14:textId="77777777" w:rsidR="0025712C" w:rsidRPr="008C4B6E" w:rsidRDefault="0025712C" w:rsidP="005A359A">
            <w:pPr>
              <w:rPr>
                <w:rFonts w:asciiTheme="majorBidi" w:hAnsiTheme="majorBidi" w:cstheme="majorBidi"/>
                <w:sz w:val="28"/>
                <w:szCs w:val="28"/>
              </w:rPr>
            </w:pPr>
          </w:p>
        </w:tc>
        <w:tc>
          <w:tcPr>
            <w:tcW w:w="1275" w:type="dxa"/>
            <w:shd w:val="clear" w:color="auto" w:fill="auto"/>
            <w:vAlign w:val="center"/>
          </w:tcPr>
          <w:p w14:paraId="108E758B" w14:textId="1BDF1BD4" w:rsidR="0025712C" w:rsidRPr="008C4B6E" w:rsidRDefault="0025712C" w:rsidP="005A359A">
            <w:pPr>
              <w:jc w:val="right"/>
              <w:rPr>
                <w:rFonts w:asciiTheme="majorBidi" w:hAnsiTheme="majorBidi" w:cstheme="majorBidi"/>
                <w:sz w:val="28"/>
                <w:szCs w:val="28"/>
              </w:rPr>
            </w:pPr>
            <w:r w:rsidRPr="008C4B6E">
              <w:rPr>
                <w:rFonts w:asciiTheme="majorBidi" w:hAnsiTheme="majorBidi" w:cstheme="majorBidi"/>
                <w:sz w:val="28"/>
                <w:szCs w:val="28"/>
              </w:rPr>
              <w:t>500</w:t>
            </w:r>
          </w:p>
        </w:tc>
        <w:tc>
          <w:tcPr>
            <w:tcW w:w="142" w:type="dxa"/>
            <w:shd w:val="clear" w:color="auto" w:fill="auto"/>
          </w:tcPr>
          <w:p w14:paraId="44401602" w14:textId="77777777" w:rsidR="0025712C" w:rsidRPr="008C4B6E" w:rsidRDefault="0025712C" w:rsidP="005A359A">
            <w:pPr>
              <w:jc w:val="right"/>
              <w:rPr>
                <w:rFonts w:asciiTheme="majorBidi" w:hAnsiTheme="majorBidi" w:cstheme="majorBidi"/>
                <w:sz w:val="28"/>
                <w:szCs w:val="28"/>
              </w:rPr>
            </w:pPr>
          </w:p>
        </w:tc>
        <w:tc>
          <w:tcPr>
            <w:tcW w:w="1276" w:type="dxa"/>
            <w:shd w:val="clear" w:color="auto" w:fill="auto"/>
            <w:vAlign w:val="center"/>
          </w:tcPr>
          <w:p w14:paraId="699933A0" w14:textId="530CF49E" w:rsidR="0025712C" w:rsidRPr="008C4B6E" w:rsidRDefault="0025712C" w:rsidP="005A359A">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355E665B" w14:textId="77777777" w:rsidR="0025712C" w:rsidRPr="008C4B6E" w:rsidRDefault="0025712C" w:rsidP="005A359A">
            <w:pPr>
              <w:jc w:val="right"/>
              <w:rPr>
                <w:rFonts w:asciiTheme="majorBidi" w:hAnsiTheme="majorBidi" w:cstheme="majorBidi"/>
                <w:sz w:val="28"/>
                <w:szCs w:val="28"/>
              </w:rPr>
            </w:pPr>
          </w:p>
        </w:tc>
        <w:tc>
          <w:tcPr>
            <w:tcW w:w="1417" w:type="dxa"/>
          </w:tcPr>
          <w:p w14:paraId="19D6859A" w14:textId="2C8442E6" w:rsidR="0025712C" w:rsidRPr="008C4B6E" w:rsidRDefault="0025712C" w:rsidP="005A359A">
            <w:pPr>
              <w:jc w:val="right"/>
              <w:rPr>
                <w:rFonts w:asciiTheme="majorBidi" w:hAnsiTheme="majorBidi" w:cstheme="majorBidi"/>
                <w:sz w:val="28"/>
                <w:szCs w:val="28"/>
              </w:rPr>
            </w:pPr>
            <w:r w:rsidRPr="008C4B6E">
              <w:rPr>
                <w:rFonts w:asciiTheme="majorBidi" w:hAnsiTheme="majorBidi" w:cstheme="majorBidi"/>
                <w:sz w:val="28"/>
                <w:szCs w:val="28"/>
              </w:rPr>
              <w:t>19,413</w:t>
            </w:r>
          </w:p>
        </w:tc>
      </w:tr>
      <w:tr w:rsidR="0025712C" w:rsidRPr="008C4B6E" w14:paraId="2214A6FD" w14:textId="77777777" w:rsidTr="0025712C">
        <w:trPr>
          <w:trHeight w:val="93"/>
        </w:trPr>
        <w:tc>
          <w:tcPr>
            <w:tcW w:w="3261" w:type="dxa"/>
            <w:vAlign w:val="bottom"/>
            <w:hideMark/>
          </w:tcPr>
          <w:p w14:paraId="2ED0A01B" w14:textId="77777777" w:rsidR="0025712C" w:rsidRPr="008C4B6E" w:rsidRDefault="0025712C" w:rsidP="000A612A">
            <w:pPr>
              <w:ind w:firstLine="533"/>
              <w:rPr>
                <w:rFonts w:asciiTheme="majorBidi" w:hAnsiTheme="majorBidi" w:cstheme="majorBidi"/>
                <w:sz w:val="28"/>
                <w:szCs w:val="28"/>
              </w:rPr>
            </w:pPr>
            <w:r w:rsidRPr="008C4B6E">
              <w:rPr>
                <w:rFonts w:asciiTheme="majorBidi" w:hAnsiTheme="majorBidi" w:cstheme="majorBidi"/>
                <w:sz w:val="28"/>
                <w:szCs w:val="28"/>
              </w:rPr>
              <w:t>Total</w:t>
            </w:r>
          </w:p>
        </w:tc>
        <w:tc>
          <w:tcPr>
            <w:tcW w:w="1559" w:type="dxa"/>
            <w:tcBorders>
              <w:top w:val="single" w:sz="4" w:space="0" w:color="auto"/>
              <w:left w:val="nil"/>
              <w:bottom w:val="single" w:sz="4" w:space="0" w:color="auto"/>
              <w:right w:val="nil"/>
            </w:tcBorders>
            <w:shd w:val="clear" w:color="auto" w:fill="auto"/>
            <w:vAlign w:val="center"/>
          </w:tcPr>
          <w:p w14:paraId="149AF637" w14:textId="56ADC154" w:rsidR="0025712C" w:rsidRPr="008C4B6E" w:rsidRDefault="0025712C" w:rsidP="005A359A">
            <w:pPr>
              <w:jc w:val="right"/>
              <w:rPr>
                <w:rFonts w:asciiTheme="majorBidi" w:hAnsiTheme="majorBidi" w:cstheme="majorBidi"/>
                <w:sz w:val="28"/>
                <w:szCs w:val="28"/>
                <w:cs/>
              </w:rPr>
            </w:pPr>
            <w:r w:rsidRPr="008C4B6E">
              <w:rPr>
                <w:rFonts w:asciiTheme="majorBidi" w:hAnsiTheme="majorBidi" w:cstheme="majorBidi"/>
                <w:sz w:val="28"/>
                <w:szCs w:val="28"/>
              </w:rPr>
              <w:t>18,913</w:t>
            </w:r>
          </w:p>
        </w:tc>
        <w:tc>
          <w:tcPr>
            <w:tcW w:w="142" w:type="dxa"/>
            <w:shd w:val="clear" w:color="auto" w:fill="auto"/>
          </w:tcPr>
          <w:p w14:paraId="17E45D9F" w14:textId="77777777" w:rsidR="0025712C" w:rsidRPr="008C4B6E" w:rsidRDefault="0025712C" w:rsidP="005A359A">
            <w:pPr>
              <w:rPr>
                <w:rFonts w:asciiTheme="majorBidi" w:hAnsiTheme="majorBidi" w:cstheme="majorBidi"/>
                <w:sz w:val="28"/>
                <w:szCs w:val="28"/>
                <w:cs/>
              </w:rPr>
            </w:pPr>
          </w:p>
        </w:tc>
        <w:tc>
          <w:tcPr>
            <w:tcW w:w="1275" w:type="dxa"/>
            <w:tcBorders>
              <w:top w:val="single" w:sz="4" w:space="0" w:color="auto"/>
              <w:left w:val="nil"/>
              <w:bottom w:val="single" w:sz="4" w:space="0" w:color="auto"/>
              <w:right w:val="nil"/>
            </w:tcBorders>
            <w:shd w:val="clear" w:color="auto" w:fill="auto"/>
            <w:vAlign w:val="center"/>
          </w:tcPr>
          <w:p w14:paraId="2EE854BC" w14:textId="62DEA3FB" w:rsidR="0025712C" w:rsidRPr="008C4B6E" w:rsidRDefault="0025712C" w:rsidP="005A359A">
            <w:pPr>
              <w:jc w:val="right"/>
              <w:rPr>
                <w:rFonts w:asciiTheme="majorBidi" w:hAnsiTheme="majorBidi" w:cstheme="majorBidi"/>
                <w:sz w:val="28"/>
                <w:szCs w:val="28"/>
              </w:rPr>
            </w:pPr>
            <w:r w:rsidRPr="008C4B6E">
              <w:rPr>
                <w:rFonts w:asciiTheme="majorBidi" w:hAnsiTheme="majorBidi" w:cstheme="majorBidi"/>
                <w:sz w:val="28"/>
                <w:szCs w:val="28"/>
              </w:rPr>
              <w:t>500</w:t>
            </w:r>
          </w:p>
        </w:tc>
        <w:tc>
          <w:tcPr>
            <w:tcW w:w="142" w:type="dxa"/>
            <w:shd w:val="clear" w:color="auto" w:fill="auto"/>
          </w:tcPr>
          <w:p w14:paraId="22077E13" w14:textId="77777777" w:rsidR="0025712C" w:rsidRPr="008C4B6E" w:rsidRDefault="0025712C" w:rsidP="005A359A">
            <w:pPr>
              <w:jc w:val="right"/>
              <w:rPr>
                <w:rFonts w:asciiTheme="majorBidi" w:hAnsiTheme="majorBidi" w:cstheme="majorBidi"/>
                <w:sz w:val="28"/>
                <w:szCs w:val="28"/>
              </w:rPr>
            </w:pPr>
          </w:p>
        </w:tc>
        <w:tc>
          <w:tcPr>
            <w:tcW w:w="1276" w:type="dxa"/>
            <w:tcBorders>
              <w:top w:val="single" w:sz="4" w:space="0" w:color="auto"/>
              <w:left w:val="nil"/>
              <w:bottom w:val="single" w:sz="4" w:space="0" w:color="auto"/>
              <w:right w:val="nil"/>
            </w:tcBorders>
            <w:shd w:val="clear" w:color="auto" w:fill="auto"/>
            <w:vAlign w:val="center"/>
          </w:tcPr>
          <w:p w14:paraId="147C6736" w14:textId="19E3A34E" w:rsidR="0025712C" w:rsidRPr="008C4B6E" w:rsidRDefault="0025712C" w:rsidP="005A359A">
            <w:pPr>
              <w:jc w:val="right"/>
              <w:rPr>
                <w:rFonts w:asciiTheme="majorBidi" w:hAnsiTheme="majorBidi" w:cstheme="majorBidi"/>
                <w:sz w:val="28"/>
                <w:szCs w:val="28"/>
              </w:rPr>
            </w:pPr>
            <w:r w:rsidRPr="008C4B6E">
              <w:rPr>
                <w:rFonts w:asciiTheme="majorBidi" w:hAnsiTheme="majorBidi" w:cstheme="majorBidi"/>
                <w:sz w:val="28"/>
                <w:szCs w:val="28"/>
              </w:rPr>
              <w:t>-</w:t>
            </w:r>
          </w:p>
        </w:tc>
        <w:tc>
          <w:tcPr>
            <w:tcW w:w="142" w:type="dxa"/>
            <w:shd w:val="clear" w:color="auto" w:fill="auto"/>
          </w:tcPr>
          <w:p w14:paraId="039040F6" w14:textId="77777777" w:rsidR="0025712C" w:rsidRPr="008C4B6E" w:rsidRDefault="0025712C" w:rsidP="005A359A">
            <w:pPr>
              <w:jc w:val="right"/>
              <w:rPr>
                <w:rFonts w:asciiTheme="majorBidi" w:hAnsiTheme="majorBidi" w:cstheme="majorBidi"/>
                <w:sz w:val="28"/>
                <w:szCs w:val="28"/>
              </w:rPr>
            </w:pPr>
          </w:p>
        </w:tc>
        <w:tc>
          <w:tcPr>
            <w:tcW w:w="1417" w:type="dxa"/>
            <w:tcBorders>
              <w:top w:val="single" w:sz="4" w:space="0" w:color="auto"/>
              <w:left w:val="nil"/>
              <w:bottom w:val="single" w:sz="4" w:space="0" w:color="auto"/>
              <w:right w:val="nil"/>
            </w:tcBorders>
          </w:tcPr>
          <w:p w14:paraId="6FD38EA8" w14:textId="4A836978" w:rsidR="0025712C" w:rsidRPr="008C4B6E" w:rsidRDefault="0025712C" w:rsidP="005A359A">
            <w:pPr>
              <w:jc w:val="right"/>
              <w:rPr>
                <w:rFonts w:asciiTheme="majorBidi" w:hAnsiTheme="majorBidi" w:cstheme="majorBidi"/>
                <w:sz w:val="28"/>
                <w:szCs w:val="28"/>
              </w:rPr>
            </w:pPr>
            <w:r w:rsidRPr="008C4B6E">
              <w:rPr>
                <w:rFonts w:asciiTheme="majorBidi" w:hAnsiTheme="majorBidi" w:cstheme="majorBidi"/>
                <w:sz w:val="28"/>
                <w:szCs w:val="28"/>
              </w:rPr>
              <w:t>19,413</w:t>
            </w:r>
          </w:p>
        </w:tc>
      </w:tr>
      <w:tr w:rsidR="0025712C" w:rsidRPr="008C4B6E" w14:paraId="684B5E95" w14:textId="77777777" w:rsidTr="0025712C">
        <w:trPr>
          <w:trHeight w:val="93"/>
        </w:trPr>
        <w:tc>
          <w:tcPr>
            <w:tcW w:w="3261" w:type="dxa"/>
            <w:hideMark/>
          </w:tcPr>
          <w:p w14:paraId="0D56F73A" w14:textId="77777777" w:rsidR="0025712C" w:rsidRPr="008C4B6E" w:rsidRDefault="0025712C" w:rsidP="000A612A">
            <w:pPr>
              <w:ind w:firstLine="533"/>
              <w:rPr>
                <w:rFonts w:asciiTheme="majorBidi" w:hAnsiTheme="majorBidi" w:cstheme="majorBidi"/>
                <w:sz w:val="28"/>
                <w:szCs w:val="28"/>
                <w:u w:val="single"/>
              </w:rPr>
            </w:pPr>
            <w:r w:rsidRPr="008C4B6E">
              <w:rPr>
                <w:rFonts w:asciiTheme="majorBidi" w:hAnsiTheme="majorBidi" w:cstheme="majorBidi"/>
                <w:snapToGrid w:val="0"/>
                <w:sz w:val="28"/>
                <w:szCs w:val="28"/>
                <w:u w:val="single"/>
                <w:lang w:eastAsia="th-TH"/>
              </w:rPr>
              <w:t>Accumulated depreciation</w:t>
            </w:r>
          </w:p>
        </w:tc>
        <w:tc>
          <w:tcPr>
            <w:tcW w:w="1559" w:type="dxa"/>
            <w:tcBorders>
              <w:top w:val="single" w:sz="4" w:space="0" w:color="auto"/>
              <w:left w:val="nil"/>
              <w:bottom w:val="nil"/>
              <w:right w:val="nil"/>
            </w:tcBorders>
            <w:shd w:val="clear" w:color="auto" w:fill="auto"/>
            <w:vAlign w:val="center"/>
          </w:tcPr>
          <w:p w14:paraId="5C573234" w14:textId="77777777" w:rsidR="0025712C" w:rsidRPr="008C4B6E" w:rsidRDefault="0025712C" w:rsidP="005A359A">
            <w:pPr>
              <w:jc w:val="right"/>
              <w:rPr>
                <w:rFonts w:asciiTheme="majorBidi" w:hAnsiTheme="majorBidi" w:cstheme="majorBidi"/>
                <w:sz w:val="28"/>
                <w:szCs w:val="28"/>
              </w:rPr>
            </w:pPr>
          </w:p>
        </w:tc>
        <w:tc>
          <w:tcPr>
            <w:tcW w:w="142" w:type="dxa"/>
            <w:shd w:val="clear" w:color="auto" w:fill="auto"/>
          </w:tcPr>
          <w:p w14:paraId="182DCF55" w14:textId="77777777" w:rsidR="0025712C" w:rsidRPr="008C4B6E" w:rsidRDefault="0025712C" w:rsidP="005A359A">
            <w:pPr>
              <w:rPr>
                <w:rFonts w:asciiTheme="majorBidi" w:hAnsiTheme="majorBidi" w:cstheme="majorBidi"/>
                <w:sz w:val="28"/>
                <w:szCs w:val="28"/>
              </w:rPr>
            </w:pPr>
          </w:p>
        </w:tc>
        <w:tc>
          <w:tcPr>
            <w:tcW w:w="1275" w:type="dxa"/>
            <w:tcBorders>
              <w:top w:val="single" w:sz="4" w:space="0" w:color="auto"/>
              <w:left w:val="nil"/>
              <w:bottom w:val="nil"/>
              <w:right w:val="nil"/>
            </w:tcBorders>
            <w:shd w:val="clear" w:color="auto" w:fill="auto"/>
          </w:tcPr>
          <w:p w14:paraId="3077AC92" w14:textId="77777777" w:rsidR="0025712C" w:rsidRPr="008C4B6E" w:rsidRDefault="0025712C" w:rsidP="005A359A">
            <w:pPr>
              <w:jc w:val="right"/>
              <w:rPr>
                <w:rFonts w:asciiTheme="majorBidi" w:hAnsiTheme="majorBidi" w:cstheme="majorBidi"/>
                <w:sz w:val="28"/>
                <w:szCs w:val="28"/>
              </w:rPr>
            </w:pPr>
          </w:p>
        </w:tc>
        <w:tc>
          <w:tcPr>
            <w:tcW w:w="142" w:type="dxa"/>
            <w:shd w:val="clear" w:color="auto" w:fill="auto"/>
          </w:tcPr>
          <w:p w14:paraId="7A243BD2" w14:textId="77777777" w:rsidR="0025712C" w:rsidRPr="008C4B6E" w:rsidRDefault="0025712C" w:rsidP="005A359A">
            <w:pPr>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tcPr>
          <w:p w14:paraId="5B17DEE0" w14:textId="77777777" w:rsidR="0025712C" w:rsidRPr="008C4B6E" w:rsidRDefault="0025712C" w:rsidP="005A359A">
            <w:pPr>
              <w:jc w:val="right"/>
              <w:rPr>
                <w:rFonts w:asciiTheme="majorBidi" w:hAnsiTheme="majorBidi" w:cstheme="majorBidi"/>
                <w:sz w:val="28"/>
                <w:szCs w:val="28"/>
              </w:rPr>
            </w:pPr>
          </w:p>
        </w:tc>
        <w:tc>
          <w:tcPr>
            <w:tcW w:w="142" w:type="dxa"/>
            <w:shd w:val="clear" w:color="auto" w:fill="auto"/>
          </w:tcPr>
          <w:p w14:paraId="3DCE0D51" w14:textId="77777777" w:rsidR="0025712C" w:rsidRPr="008C4B6E" w:rsidRDefault="0025712C" w:rsidP="005A359A">
            <w:pPr>
              <w:jc w:val="right"/>
              <w:rPr>
                <w:rFonts w:asciiTheme="majorBidi" w:hAnsiTheme="majorBidi" w:cstheme="majorBidi"/>
                <w:sz w:val="28"/>
                <w:szCs w:val="28"/>
              </w:rPr>
            </w:pPr>
          </w:p>
        </w:tc>
        <w:tc>
          <w:tcPr>
            <w:tcW w:w="1417" w:type="dxa"/>
            <w:tcBorders>
              <w:top w:val="single" w:sz="4" w:space="0" w:color="auto"/>
              <w:left w:val="nil"/>
              <w:bottom w:val="nil"/>
              <w:right w:val="nil"/>
            </w:tcBorders>
            <w:vAlign w:val="center"/>
          </w:tcPr>
          <w:p w14:paraId="5F62B1C9" w14:textId="77777777" w:rsidR="0025712C" w:rsidRPr="008C4B6E" w:rsidRDefault="0025712C" w:rsidP="005A359A">
            <w:pPr>
              <w:jc w:val="right"/>
              <w:rPr>
                <w:rFonts w:asciiTheme="majorBidi" w:hAnsiTheme="majorBidi" w:cstheme="majorBidi"/>
                <w:sz w:val="28"/>
                <w:szCs w:val="28"/>
              </w:rPr>
            </w:pPr>
          </w:p>
        </w:tc>
      </w:tr>
      <w:tr w:rsidR="001035D0" w:rsidRPr="008C4B6E" w14:paraId="5451FA47" w14:textId="77777777" w:rsidTr="0025712C">
        <w:trPr>
          <w:trHeight w:val="93"/>
        </w:trPr>
        <w:tc>
          <w:tcPr>
            <w:tcW w:w="3261" w:type="dxa"/>
            <w:hideMark/>
          </w:tcPr>
          <w:p w14:paraId="2E786FEB" w14:textId="58B35E92" w:rsidR="001035D0" w:rsidRPr="008C4B6E" w:rsidRDefault="001035D0" w:rsidP="001035D0">
            <w:pPr>
              <w:ind w:firstLine="533"/>
              <w:rPr>
                <w:rFonts w:asciiTheme="majorBidi" w:hAnsiTheme="majorBidi" w:cstheme="majorBidi"/>
                <w:sz w:val="28"/>
                <w:szCs w:val="28"/>
              </w:rPr>
            </w:pPr>
            <w:r w:rsidRPr="008C4B6E">
              <w:rPr>
                <w:rFonts w:asciiTheme="majorBidi" w:hAnsiTheme="majorBidi" w:cstheme="majorBidi"/>
                <w:sz w:val="28"/>
                <w:szCs w:val="28"/>
              </w:rPr>
              <w:t>Software licenses</w:t>
            </w:r>
          </w:p>
        </w:tc>
        <w:tc>
          <w:tcPr>
            <w:tcW w:w="1559" w:type="dxa"/>
            <w:shd w:val="clear" w:color="auto" w:fill="auto"/>
          </w:tcPr>
          <w:p w14:paraId="5D6A5287" w14:textId="66FFF637" w:rsidR="001035D0" w:rsidRPr="008C4B6E" w:rsidRDefault="001035D0" w:rsidP="001035D0">
            <w:pPr>
              <w:jc w:val="right"/>
              <w:rPr>
                <w:rFonts w:asciiTheme="majorBidi" w:hAnsiTheme="majorBidi" w:cstheme="majorBidi"/>
                <w:sz w:val="28"/>
                <w:szCs w:val="28"/>
                <w:cs/>
              </w:rPr>
            </w:pPr>
            <w:r w:rsidRPr="008C4B6E">
              <w:rPr>
                <w:rFonts w:asciiTheme="majorBidi" w:hAnsiTheme="majorBidi" w:cstheme="majorBidi"/>
                <w:sz w:val="28"/>
                <w:szCs w:val="28"/>
              </w:rPr>
              <w:t>(6,320)</w:t>
            </w:r>
          </w:p>
        </w:tc>
        <w:tc>
          <w:tcPr>
            <w:tcW w:w="142" w:type="dxa"/>
            <w:shd w:val="clear" w:color="auto" w:fill="auto"/>
          </w:tcPr>
          <w:p w14:paraId="52ECDBCF" w14:textId="77777777" w:rsidR="001035D0" w:rsidRPr="008C4B6E" w:rsidRDefault="001035D0" w:rsidP="001035D0">
            <w:pPr>
              <w:jc w:val="right"/>
              <w:rPr>
                <w:rFonts w:asciiTheme="majorBidi" w:hAnsiTheme="majorBidi" w:cstheme="majorBidi"/>
                <w:sz w:val="28"/>
                <w:szCs w:val="28"/>
              </w:rPr>
            </w:pPr>
          </w:p>
        </w:tc>
        <w:tc>
          <w:tcPr>
            <w:tcW w:w="1275" w:type="dxa"/>
            <w:shd w:val="clear" w:color="auto" w:fill="auto"/>
          </w:tcPr>
          <w:p w14:paraId="63B97B13" w14:textId="303CEF3C" w:rsidR="001035D0" w:rsidRPr="008C4B6E" w:rsidRDefault="001035D0" w:rsidP="001035D0">
            <w:pPr>
              <w:jc w:val="right"/>
              <w:rPr>
                <w:rFonts w:asciiTheme="majorBidi" w:hAnsiTheme="majorBidi" w:cstheme="majorBidi"/>
                <w:sz w:val="28"/>
                <w:szCs w:val="28"/>
              </w:rPr>
            </w:pPr>
            <w:r w:rsidRPr="008C4B6E">
              <w:rPr>
                <w:rFonts w:asciiTheme="majorBidi" w:hAnsiTheme="majorBidi" w:cstheme="majorBidi"/>
                <w:sz w:val="28"/>
                <w:szCs w:val="28"/>
              </w:rPr>
              <w:t>(2,138)</w:t>
            </w:r>
          </w:p>
        </w:tc>
        <w:tc>
          <w:tcPr>
            <w:tcW w:w="142" w:type="dxa"/>
            <w:shd w:val="clear" w:color="auto" w:fill="auto"/>
          </w:tcPr>
          <w:p w14:paraId="5DB370CD" w14:textId="77777777" w:rsidR="001035D0" w:rsidRPr="008C4B6E" w:rsidRDefault="001035D0" w:rsidP="001035D0">
            <w:pPr>
              <w:jc w:val="right"/>
              <w:rPr>
                <w:rFonts w:asciiTheme="majorBidi" w:hAnsiTheme="majorBidi" w:cstheme="majorBidi"/>
                <w:sz w:val="28"/>
                <w:szCs w:val="28"/>
              </w:rPr>
            </w:pPr>
          </w:p>
        </w:tc>
        <w:tc>
          <w:tcPr>
            <w:tcW w:w="1276" w:type="dxa"/>
            <w:shd w:val="clear" w:color="auto" w:fill="auto"/>
          </w:tcPr>
          <w:p w14:paraId="47FB4DB3" w14:textId="4CCFE4B6" w:rsidR="001035D0" w:rsidRPr="008C4B6E" w:rsidRDefault="001035D0" w:rsidP="001035D0">
            <w:pPr>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0EE0B515" w14:textId="77777777" w:rsidR="001035D0" w:rsidRPr="008C4B6E" w:rsidRDefault="001035D0" w:rsidP="001035D0">
            <w:pPr>
              <w:jc w:val="right"/>
              <w:rPr>
                <w:rFonts w:asciiTheme="majorBidi" w:hAnsiTheme="majorBidi" w:cstheme="majorBidi"/>
                <w:sz w:val="28"/>
                <w:szCs w:val="28"/>
              </w:rPr>
            </w:pPr>
          </w:p>
        </w:tc>
        <w:tc>
          <w:tcPr>
            <w:tcW w:w="1417" w:type="dxa"/>
          </w:tcPr>
          <w:p w14:paraId="211F998A" w14:textId="72C46D87" w:rsidR="001035D0" w:rsidRPr="008C4B6E" w:rsidRDefault="001035D0" w:rsidP="001035D0">
            <w:pPr>
              <w:jc w:val="right"/>
              <w:rPr>
                <w:rFonts w:asciiTheme="majorBidi" w:hAnsiTheme="majorBidi" w:cstheme="majorBidi"/>
                <w:sz w:val="28"/>
                <w:szCs w:val="28"/>
              </w:rPr>
            </w:pPr>
            <w:r w:rsidRPr="008C4B6E">
              <w:rPr>
                <w:rFonts w:asciiTheme="majorBidi" w:hAnsiTheme="majorBidi" w:cstheme="majorBidi"/>
                <w:sz w:val="28"/>
                <w:szCs w:val="28"/>
              </w:rPr>
              <w:t>(8,458)</w:t>
            </w:r>
          </w:p>
        </w:tc>
      </w:tr>
      <w:tr w:rsidR="001035D0" w:rsidRPr="008C4B6E" w14:paraId="5EBB867F" w14:textId="77777777" w:rsidTr="0025712C">
        <w:trPr>
          <w:trHeight w:val="93"/>
        </w:trPr>
        <w:tc>
          <w:tcPr>
            <w:tcW w:w="3261" w:type="dxa"/>
            <w:hideMark/>
          </w:tcPr>
          <w:p w14:paraId="67FB6A01" w14:textId="77777777" w:rsidR="001035D0" w:rsidRPr="008C4B6E" w:rsidRDefault="001035D0" w:rsidP="001035D0">
            <w:pPr>
              <w:ind w:firstLine="533"/>
              <w:rPr>
                <w:rFonts w:asciiTheme="majorBidi" w:hAnsiTheme="majorBidi" w:cstheme="majorBidi"/>
                <w:sz w:val="28"/>
                <w:szCs w:val="28"/>
              </w:rPr>
            </w:pPr>
            <w:r w:rsidRPr="008C4B6E">
              <w:rPr>
                <w:rFonts w:asciiTheme="majorBidi" w:hAnsiTheme="majorBidi" w:cstheme="majorBidi"/>
                <w:sz w:val="28"/>
                <w:szCs w:val="28"/>
              </w:rPr>
              <w:t>Total</w:t>
            </w:r>
          </w:p>
        </w:tc>
        <w:tc>
          <w:tcPr>
            <w:tcW w:w="1559" w:type="dxa"/>
            <w:tcBorders>
              <w:top w:val="single" w:sz="4" w:space="0" w:color="auto"/>
              <w:left w:val="nil"/>
              <w:bottom w:val="single" w:sz="4" w:space="0" w:color="auto"/>
              <w:right w:val="nil"/>
            </w:tcBorders>
            <w:shd w:val="clear" w:color="auto" w:fill="auto"/>
          </w:tcPr>
          <w:p w14:paraId="331E9E00" w14:textId="573036FB" w:rsidR="001035D0" w:rsidRPr="008C4B6E" w:rsidRDefault="001035D0" w:rsidP="001035D0">
            <w:pPr>
              <w:jc w:val="right"/>
              <w:rPr>
                <w:rFonts w:asciiTheme="majorBidi" w:hAnsiTheme="majorBidi" w:cstheme="majorBidi"/>
                <w:sz w:val="28"/>
                <w:szCs w:val="28"/>
              </w:rPr>
            </w:pPr>
            <w:r w:rsidRPr="008C4B6E">
              <w:rPr>
                <w:rFonts w:asciiTheme="majorBidi" w:hAnsiTheme="majorBidi" w:cstheme="majorBidi"/>
                <w:sz w:val="28"/>
                <w:szCs w:val="28"/>
              </w:rPr>
              <w:t>(6,320)</w:t>
            </w:r>
          </w:p>
        </w:tc>
        <w:tc>
          <w:tcPr>
            <w:tcW w:w="142" w:type="dxa"/>
            <w:shd w:val="clear" w:color="auto" w:fill="auto"/>
          </w:tcPr>
          <w:p w14:paraId="38A04695" w14:textId="77777777" w:rsidR="001035D0" w:rsidRPr="008C4B6E" w:rsidRDefault="001035D0" w:rsidP="001035D0">
            <w:pPr>
              <w:jc w:val="right"/>
              <w:rPr>
                <w:rFonts w:asciiTheme="majorBidi" w:hAnsiTheme="majorBidi" w:cstheme="majorBidi"/>
                <w:sz w:val="28"/>
                <w:szCs w:val="28"/>
              </w:rPr>
            </w:pPr>
          </w:p>
        </w:tc>
        <w:tc>
          <w:tcPr>
            <w:tcW w:w="1275" w:type="dxa"/>
            <w:tcBorders>
              <w:top w:val="single" w:sz="4" w:space="0" w:color="auto"/>
              <w:left w:val="nil"/>
              <w:bottom w:val="single" w:sz="4" w:space="0" w:color="auto"/>
              <w:right w:val="nil"/>
            </w:tcBorders>
            <w:shd w:val="clear" w:color="auto" w:fill="auto"/>
          </w:tcPr>
          <w:p w14:paraId="77C0A123" w14:textId="5C2C6DB0" w:rsidR="001035D0" w:rsidRPr="008C4B6E" w:rsidRDefault="001035D0" w:rsidP="001035D0">
            <w:pPr>
              <w:jc w:val="right"/>
              <w:rPr>
                <w:rFonts w:asciiTheme="majorBidi" w:hAnsiTheme="majorBidi" w:cstheme="majorBidi"/>
                <w:sz w:val="28"/>
                <w:szCs w:val="28"/>
              </w:rPr>
            </w:pPr>
            <w:r w:rsidRPr="008C4B6E">
              <w:rPr>
                <w:rFonts w:asciiTheme="majorBidi" w:hAnsiTheme="majorBidi" w:cstheme="majorBidi"/>
                <w:sz w:val="28"/>
                <w:szCs w:val="28"/>
              </w:rPr>
              <w:t>(2,138)</w:t>
            </w:r>
          </w:p>
        </w:tc>
        <w:tc>
          <w:tcPr>
            <w:tcW w:w="142" w:type="dxa"/>
            <w:shd w:val="clear" w:color="auto" w:fill="auto"/>
          </w:tcPr>
          <w:p w14:paraId="33F2A1D8" w14:textId="77777777" w:rsidR="001035D0" w:rsidRPr="008C4B6E" w:rsidRDefault="001035D0" w:rsidP="001035D0">
            <w:pPr>
              <w:jc w:val="right"/>
              <w:rPr>
                <w:rFonts w:asciiTheme="majorBidi" w:hAnsiTheme="majorBidi" w:cstheme="majorBidi"/>
                <w:sz w:val="28"/>
                <w:szCs w:val="28"/>
              </w:rPr>
            </w:pPr>
          </w:p>
        </w:tc>
        <w:tc>
          <w:tcPr>
            <w:tcW w:w="1276" w:type="dxa"/>
            <w:tcBorders>
              <w:top w:val="single" w:sz="4" w:space="0" w:color="auto"/>
              <w:left w:val="nil"/>
              <w:bottom w:val="single" w:sz="4" w:space="0" w:color="auto"/>
              <w:right w:val="nil"/>
            </w:tcBorders>
            <w:shd w:val="clear" w:color="auto" w:fill="auto"/>
          </w:tcPr>
          <w:p w14:paraId="7E37A51F" w14:textId="5251C22B" w:rsidR="001035D0" w:rsidRPr="008C4B6E" w:rsidRDefault="001035D0" w:rsidP="001035D0">
            <w:pPr>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37C6854E" w14:textId="77777777" w:rsidR="001035D0" w:rsidRPr="008C4B6E" w:rsidRDefault="001035D0" w:rsidP="001035D0">
            <w:pPr>
              <w:jc w:val="right"/>
              <w:rPr>
                <w:rFonts w:asciiTheme="majorBidi" w:hAnsiTheme="majorBidi" w:cstheme="majorBidi"/>
                <w:sz w:val="28"/>
                <w:szCs w:val="28"/>
              </w:rPr>
            </w:pPr>
          </w:p>
        </w:tc>
        <w:tc>
          <w:tcPr>
            <w:tcW w:w="1417" w:type="dxa"/>
            <w:tcBorders>
              <w:top w:val="single" w:sz="4" w:space="0" w:color="auto"/>
              <w:left w:val="nil"/>
              <w:bottom w:val="single" w:sz="4" w:space="0" w:color="auto"/>
              <w:right w:val="nil"/>
            </w:tcBorders>
          </w:tcPr>
          <w:p w14:paraId="0F1CCB9A" w14:textId="1C66F2A4" w:rsidR="001035D0" w:rsidRPr="008C4B6E" w:rsidRDefault="001035D0" w:rsidP="001035D0">
            <w:pPr>
              <w:jc w:val="right"/>
              <w:rPr>
                <w:rFonts w:asciiTheme="majorBidi" w:hAnsiTheme="majorBidi" w:cstheme="majorBidi"/>
                <w:sz w:val="28"/>
                <w:szCs w:val="28"/>
              </w:rPr>
            </w:pPr>
            <w:r w:rsidRPr="008C4B6E">
              <w:rPr>
                <w:rFonts w:asciiTheme="majorBidi" w:hAnsiTheme="majorBidi" w:cstheme="majorBidi"/>
                <w:sz w:val="28"/>
                <w:szCs w:val="28"/>
              </w:rPr>
              <w:t>(8,458)</w:t>
            </w:r>
          </w:p>
        </w:tc>
      </w:tr>
      <w:tr w:rsidR="001035D0" w:rsidRPr="008C4B6E" w14:paraId="41EBF463" w14:textId="77777777" w:rsidTr="0025712C">
        <w:trPr>
          <w:trHeight w:val="93"/>
        </w:trPr>
        <w:tc>
          <w:tcPr>
            <w:tcW w:w="3261" w:type="dxa"/>
            <w:hideMark/>
          </w:tcPr>
          <w:p w14:paraId="5B238EC7" w14:textId="77777777" w:rsidR="001035D0" w:rsidRPr="008C4B6E" w:rsidRDefault="001035D0" w:rsidP="001035D0">
            <w:pPr>
              <w:ind w:firstLine="533"/>
              <w:rPr>
                <w:rFonts w:asciiTheme="majorBidi" w:hAnsiTheme="majorBidi" w:cstheme="majorBidi"/>
                <w:sz w:val="28"/>
                <w:szCs w:val="28"/>
              </w:rPr>
            </w:pPr>
            <w:r w:rsidRPr="008C4B6E">
              <w:rPr>
                <w:rFonts w:asciiTheme="majorBidi" w:hAnsiTheme="majorBidi" w:cstheme="majorBidi"/>
                <w:sz w:val="28"/>
                <w:szCs w:val="28"/>
              </w:rPr>
              <w:t>Net</w:t>
            </w:r>
          </w:p>
        </w:tc>
        <w:tc>
          <w:tcPr>
            <w:tcW w:w="1559" w:type="dxa"/>
            <w:tcBorders>
              <w:top w:val="single" w:sz="4" w:space="0" w:color="auto"/>
              <w:left w:val="nil"/>
              <w:bottom w:val="double" w:sz="4" w:space="0" w:color="auto"/>
              <w:right w:val="nil"/>
            </w:tcBorders>
            <w:shd w:val="clear" w:color="auto" w:fill="auto"/>
          </w:tcPr>
          <w:p w14:paraId="7E293D8F" w14:textId="5E36DA03" w:rsidR="001035D0" w:rsidRPr="008C4B6E" w:rsidRDefault="001035D0" w:rsidP="001035D0">
            <w:pPr>
              <w:jc w:val="right"/>
              <w:rPr>
                <w:rFonts w:asciiTheme="majorBidi" w:hAnsiTheme="majorBidi" w:cstheme="majorBidi"/>
                <w:sz w:val="28"/>
                <w:szCs w:val="28"/>
              </w:rPr>
            </w:pPr>
            <w:r w:rsidRPr="008C4B6E">
              <w:rPr>
                <w:rFonts w:asciiTheme="majorBidi" w:hAnsiTheme="majorBidi" w:cstheme="majorBidi"/>
                <w:sz w:val="28"/>
                <w:szCs w:val="28"/>
              </w:rPr>
              <w:t>12,593</w:t>
            </w:r>
          </w:p>
        </w:tc>
        <w:tc>
          <w:tcPr>
            <w:tcW w:w="142" w:type="dxa"/>
            <w:shd w:val="clear" w:color="auto" w:fill="auto"/>
          </w:tcPr>
          <w:p w14:paraId="0F2B8BEA" w14:textId="77777777" w:rsidR="001035D0" w:rsidRPr="008C4B6E" w:rsidRDefault="001035D0" w:rsidP="001035D0">
            <w:pPr>
              <w:jc w:val="right"/>
              <w:rPr>
                <w:rFonts w:asciiTheme="majorBidi" w:hAnsiTheme="majorBidi" w:cstheme="majorBidi"/>
                <w:sz w:val="28"/>
                <w:szCs w:val="28"/>
              </w:rPr>
            </w:pPr>
          </w:p>
        </w:tc>
        <w:tc>
          <w:tcPr>
            <w:tcW w:w="1275" w:type="dxa"/>
            <w:tcBorders>
              <w:top w:val="single" w:sz="4" w:space="0" w:color="auto"/>
              <w:left w:val="nil"/>
              <w:bottom w:val="nil"/>
              <w:right w:val="nil"/>
            </w:tcBorders>
            <w:shd w:val="clear" w:color="auto" w:fill="auto"/>
          </w:tcPr>
          <w:p w14:paraId="14A35851"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597FD9C4" w14:textId="77777777" w:rsidR="001035D0" w:rsidRPr="008C4B6E" w:rsidRDefault="001035D0" w:rsidP="001035D0">
            <w:pPr>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tcPr>
          <w:p w14:paraId="18D212D7"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4E298564" w14:textId="77777777" w:rsidR="001035D0" w:rsidRPr="008C4B6E" w:rsidRDefault="001035D0" w:rsidP="001035D0">
            <w:pPr>
              <w:jc w:val="right"/>
              <w:rPr>
                <w:rFonts w:asciiTheme="majorBidi" w:hAnsiTheme="majorBidi" w:cstheme="majorBidi"/>
                <w:sz w:val="28"/>
                <w:szCs w:val="28"/>
              </w:rPr>
            </w:pPr>
          </w:p>
        </w:tc>
        <w:tc>
          <w:tcPr>
            <w:tcW w:w="1417" w:type="dxa"/>
            <w:tcBorders>
              <w:top w:val="single" w:sz="4" w:space="0" w:color="auto"/>
              <w:left w:val="nil"/>
              <w:bottom w:val="double" w:sz="4" w:space="0" w:color="auto"/>
              <w:right w:val="nil"/>
            </w:tcBorders>
          </w:tcPr>
          <w:p w14:paraId="18A66135" w14:textId="07EE2F83" w:rsidR="001035D0" w:rsidRPr="008C4B6E" w:rsidRDefault="001035D0" w:rsidP="001035D0">
            <w:pPr>
              <w:jc w:val="right"/>
              <w:rPr>
                <w:rFonts w:asciiTheme="majorBidi" w:hAnsiTheme="majorBidi" w:cstheme="majorBidi"/>
                <w:sz w:val="28"/>
                <w:szCs w:val="28"/>
              </w:rPr>
            </w:pPr>
            <w:r w:rsidRPr="008C4B6E">
              <w:rPr>
                <w:rFonts w:asciiTheme="majorBidi" w:hAnsiTheme="majorBidi" w:cstheme="majorBidi"/>
                <w:sz w:val="28"/>
                <w:szCs w:val="28"/>
              </w:rPr>
              <w:t>10,955</w:t>
            </w:r>
          </w:p>
        </w:tc>
      </w:tr>
      <w:tr w:rsidR="001035D0" w:rsidRPr="008C4B6E" w14:paraId="45EE15EA" w14:textId="77777777" w:rsidTr="0025712C">
        <w:trPr>
          <w:trHeight w:val="93"/>
        </w:trPr>
        <w:tc>
          <w:tcPr>
            <w:tcW w:w="3261" w:type="dxa"/>
          </w:tcPr>
          <w:p w14:paraId="140B5468" w14:textId="77777777" w:rsidR="001035D0" w:rsidRPr="008C4B6E" w:rsidRDefault="001035D0" w:rsidP="001035D0">
            <w:pPr>
              <w:ind w:firstLine="533"/>
              <w:rPr>
                <w:rFonts w:asciiTheme="majorBidi" w:hAnsiTheme="majorBidi" w:cstheme="majorBidi"/>
                <w:sz w:val="28"/>
                <w:szCs w:val="28"/>
                <w:u w:val="single"/>
                <w:cs/>
              </w:rPr>
            </w:pPr>
          </w:p>
        </w:tc>
        <w:tc>
          <w:tcPr>
            <w:tcW w:w="1559" w:type="dxa"/>
            <w:tcBorders>
              <w:top w:val="single" w:sz="4" w:space="0" w:color="auto"/>
              <w:left w:val="nil"/>
              <w:bottom w:val="nil"/>
              <w:right w:val="nil"/>
            </w:tcBorders>
            <w:shd w:val="clear" w:color="auto" w:fill="auto"/>
            <w:vAlign w:val="center"/>
          </w:tcPr>
          <w:p w14:paraId="11B1D67A"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6E7DBEBD" w14:textId="77777777" w:rsidR="001035D0" w:rsidRPr="008C4B6E" w:rsidRDefault="001035D0" w:rsidP="001035D0">
            <w:pPr>
              <w:jc w:val="right"/>
              <w:rPr>
                <w:rFonts w:asciiTheme="majorBidi" w:hAnsiTheme="majorBidi" w:cstheme="majorBidi"/>
                <w:sz w:val="28"/>
                <w:szCs w:val="28"/>
              </w:rPr>
            </w:pPr>
          </w:p>
        </w:tc>
        <w:tc>
          <w:tcPr>
            <w:tcW w:w="1275" w:type="dxa"/>
            <w:shd w:val="clear" w:color="auto" w:fill="auto"/>
          </w:tcPr>
          <w:p w14:paraId="690B503E"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721256D4" w14:textId="77777777" w:rsidR="001035D0" w:rsidRPr="008C4B6E" w:rsidRDefault="001035D0" w:rsidP="001035D0">
            <w:pPr>
              <w:jc w:val="right"/>
              <w:rPr>
                <w:rFonts w:asciiTheme="majorBidi" w:hAnsiTheme="majorBidi" w:cstheme="majorBidi"/>
                <w:sz w:val="28"/>
                <w:szCs w:val="28"/>
              </w:rPr>
            </w:pPr>
          </w:p>
        </w:tc>
        <w:tc>
          <w:tcPr>
            <w:tcW w:w="1276" w:type="dxa"/>
            <w:shd w:val="clear" w:color="auto" w:fill="auto"/>
          </w:tcPr>
          <w:p w14:paraId="4499E9F8"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5FB19899" w14:textId="77777777" w:rsidR="001035D0" w:rsidRPr="008C4B6E" w:rsidRDefault="001035D0" w:rsidP="001035D0">
            <w:pPr>
              <w:jc w:val="right"/>
              <w:rPr>
                <w:rFonts w:asciiTheme="majorBidi" w:hAnsiTheme="majorBidi" w:cstheme="majorBidi"/>
                <w:sz w:val="28"/>
                <w:szCs w:val="28"/>
              </w:rPr>
            </w:pPr>
          </w:p>
        </w:tc>
        <w:tc>
          <w:tcPr>
            <w:tcW w:w="1417" w:type="dxa"/>
            <w:tcBorders>
              <w:top w:val="single" w:sz="4" w:space="0" w:color="auto"/>
              <w:left w:val="nil"/>
              <w:bottom w:val="nil"/>
              <w:right w:val="nil"/>
            </w:tcBorders>
          </w:tcPr>
          <w:p w14:paraId="4741E4AA" w14:textId="77777777" w:rsidR="001035D0" w:rsidRPr="008C4B6E" w:rsidRDefault="001035D0" w:rsidP="001035D0">
            <w:pPr>
              <w:jc w:val="right"/>
              <w:rPr>
                <w:rFonts w:asciiTheme="majorBidi" w:hAnsiTheme="majorBidi" w:cstheme="majorBidi"/>
                <w:sz w:val="28"/>
                <w:szCs w:val="28"/>
              </w:rPr>
            </w:pPr>
          </w:p>
        </w:tc>
      </w:tr>
      <w:tr w:rsidR="001035D0" w:rsidRPr="008C4B6E" w14:paraId="0AAB4508" w14:textId="77777777" w:rsidTr="0025712C">
        <w:trPr>
          <w:trHeight w:val="240"/>
        </w:trPr>
        <w:tc>
          <w:tcPr>
            <w:tcW w:w="3261" w:type="dxa"/>
            <w:vAlign w:val="center"/>
            <w:hideMark/>
          </w:tcPr>
          <w:p w14:paraId="59CB88C6" w14:textId="2ACCCA2C" w:rsidR="001035D0" w:rsidRPr="008C4B6E" w:rsidRDefault="001035D0" w:rsidP="001035D0">
            <w:pPr>
              <w:ind w:right="-124" w:firstLine="533"/>
              <w:rPr>
                <w:rFonts w:asciiTheme="majorBidi" w:hAnsiTheme="majorBidi" w:cstheme="majorBidi"/>
                <w:b/>
                <w:bCs/>
                <w:sz w:val="28"/>
                <w:szCs w:val="28"/>
              </w:rPr>
            </w:pPr>
            <w:r w:rsidRPr="008C4B6E">
              <w:rPr>
                <w:rFonts w:asciiTheme="majorBidi" w:hAnsiTheme="majorBidi" w:cstheme="majorBidi"/>
                <w:b/>
                <w:bCs/>
                <w:sz w:val="28"/>
                <w:szCs w:val="28"/>
              </w:rPr>
              <w:t>Allocation</w:t>
            </w:r>
            <w:r w:rsidRPr="008C4B6E">
              <w:rPr>
                <w:rFonts w:asciiTheme="majorBidi" w:hAnsiTheme="majorBidi" w:cstheme="majorBidi"/>
                <w:b/>
                <w:bCs/>
                <w:sz w:val="28"/>
                <w:szCs w:val="28"/>
                <w:cs/>
              </w:rPr>
              <w:t xml:space="preserve"> </w:t>
            </w:r>
            <w:r w:rsidRPr="008C4B6E">
              <w:rPr>
                <w:rFonts w:asciiTheme="majorBidi" w:hAnsiTheme="majorBidi" w:cstheme="majorBidi"/>
                <w:b/>
                <w:bCs/>
                <w:sz w:val="28"/>
                <w:szCs w:val="28"/>
              </w:rPr>
              <w:t>of Amortization</w:t>
            </w:r>
          </w:p>
        </w:tc>
        <w:tc>
          <w:tcPr>
            <w:tcW w:w="1559" w:type="dxa"/>
            <w:shd w:val="clear" w:color="auto" w:fill="auto"/>
            <w:vAlign w:val="center"/>
          </w:tcPr>
          <w:p w14:paraId="704AFACE" w14:textId="77777777" w:rsidR="001035D0" w:rsidRPr="008C4B6E" w:rsidRDefault="001035D0" w:rsidP="001035D0">
            <w:pPr>
              <w:jc w:val="right"/>
              <w:rPr>
                <w:rFonts w:asciiTheme="majorBidi" w:hAnsiTheme="majorBidi" w:cstheme="majorBidi"/>
                <w:sz w:val="28"/>
                <w:szCs w:val="28"/>
                <w:cs/>
              </w:rPr>
            </w:pPr>
          </w:p>
        </w:tc>
        <w:tc>
          <w:tcPr>
            <w:tcW w:w="142" w:type="dxa"/>
            <w:shd w:val="clear" w:color="auto" w:fill="auto"/>
          </w:tcPr>
          <w:p w14:paraId="078499BD" w14:textId="77777777" w:rsidR="001035D0" w:rsidRPr="008C4B6E" w:rsidRDefault="001035D0" w:rsidP="001035D0">
            <w:pPr>
              <w:jc w:val="right"/>
              <w:rPr>
                <w:rFonts w:asciiTheme="majorBidi" w:hAnsiTheme="majorBidi" w:cstheme="majorBidi"/>
                <w:sz w:val="28"/>
                <w:szCs w:val="28"/>
              </w:rPr>
            </w:pPr>
          </w:p>
        </w:tc>
        <w:tc>
          <w:tcPr>
            <w:tcW w:w="1275" w:type="dxa"/>
            <w:shd w:val="clear" w:color="auto" w:fill="auto"/>
          </w:tcPr>
          <w:p w14:paraId="050AA687"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04A34BBC" w14:textId="77777777" w:rsidR="001035D0" w:rsidRPr="008C4B6E" w:rsidRDefault="001035D0" w:rsidP="001035D0">
            <w:pPr>
              <w:jc w:val="right"/>
              <w:rPr>
                <w:rFonts w:asciiTheme="majorBidi" w:hAnsiTheme="majorBidi" w:cstheme="majorBidi"/>
                <w:sz w:val="28"/>
                <w:szCs w:val="28"/>
              </w:rPr>
            </w:pPr>
          </w:p>
        </w:tc>
        <w:tc>
          <w:tcPr>
            <w:tcW w:w="1276" w:type="dxa"/>
            <w:shd w:val="clear" w:color="auto" w:fill="auto"/>
          </w:tcPr>
          <w:p w14:paraId="079D11BD"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2FBE3A1B" w14:textId="77777777" w:rsidR="001035D0" w:rsidRPr="008C4B6E" w:rsidRDefault="001035D0" w:rsidP="001035D0">
            <w:pPr>
              <w:jc w:val="right"/>
              <w:rPr>
                <w:rFonts w:asciiTheme="majorBidi" w:hAnsiTheme="majorBidi" w:cstheme="majorBidi"/>
                <w:sz w:val="28"/>
                <w:szCs w:val="28"/>
              </w:rPr>
            </w:pPr>
          </w:p>
        </w:tc>
        <w:tc>
          <w:tcPr>
            <w:tcW w:w="1417" w:type="dxa"/>
          </w:tcPr>
          <w:p w14:paraId="2FEF4EB5" w14:textId="77777777" w:rsidR="001035D0" w:rsidRPr="008C4B6E" w:rsidRDefault="001035D0" w:rsidP="001035D0">
            <w:pPr>
              <w:jc w:val="right"/>
              <w:rPr>
                <w:rFonts w:asciiTheme="majorBidi" w:hAnsiTheme="majorBidi" w:cstheme="majorBidi"/>
                <w:sz w:val="28"/>
                <w:szCs w:val="28"/>
              </w:rPr>
            </w:pPr>
          </w:p>
        </w:tc>
      </w:tr>
      <w:tr w:rsidR="001035D0" w:rsidRPr="008C4B6E" w14:paraId="106D6B72" w14:textId="77777777" w:rsidTr="0025712C">
        <w:trPr>
          <w:trHeight w:val="93"/>
        </w:trPr>
        <w:tc>
          <w:tcPr>
            <w:tcW w:w="3261" w:type="dxa"/>
            <w:vAlign w:val="center"/>
            <w:hideMark/>
          </w:tcPr>
          <w:p w14:paraId="6783FE20" w14:textId="77777777" w:rsidR="001035D0" w:rsidRPr="008C4B6E" w:rsidRDefault="001035D0" w:rsidP="001035D0">
            <w:pPr>
              <w:ind w:firstLine="533"/>
              <w:rPr>
                <w:rFonts w:asciiTheme="majorBidi" w:hAnsiTheme="majorBidi" w:cstheme="majorBidi"/>
                <w:sz w:val="28"/>
                <w:szCs w:val="28"/>
              </w:rPr>
            </w:pPr>
            <w:r w:rsidRPr="008C4B6E">
              <w:rPr>
                <w:rFonts w:asciiTheme="majorBidi" w:hAnsiTheme="majorBidi" w:cstheme="majorBidi"/>
                <w:sz w:val="28"/>
                <w:szCs w:val="28"/>
              </w:rPr>
              <w:t>Cost of sales</w:t>
            </w:r>
          </w:p>
        </w:tc>
        <w:tc>
          <w:tcPr>
            <w:tcW w:w="1559" w:type="dxa"/>
            <w:shd w:val="clear" w:color="auto" w:fill="auto"/>
            <w:vAlign w:val="bottom"/>
          </w:tcPr>
          <w:p w14:paraId="4DB8F0A2" w14:textId="77777777" w:rsidR="001035D0" w:rsidRPr="008C4B6E" w:rsidRDefault="001035D0" w:rsidP="001035D0">
            <w:pPr>
              <w:jc w:val="right"/>
              <w:rPr>
                <w:rFonts w:asciiTheme="majorBidi" w:hAnsiTheme="majorBidi" w:cstheme="majorBidi"/>
                <w:sz w:val="28"/>
                <w:szCs w:val="28"/>
                <w:cs/>
              </w:rPr>
            </w:pPr>
          </w:p>
        </w:tc>
        <w:tc>
          <w:tcPr>
            <w:tcW w:w="142" w:type="dxa"/>
            <w:shd w:val="clear" w:color="auto" w:fill="auto"/>
          </w:tcPr>
          <w:p w14:paraId="4AF45CFA" w14:textId="77777777" w:rsidR="001035D0" w:rsidRPr="008C4B6E" w:rsidRDefault="001035D0" w:rsidP="001035D0">
            <w:pPr>
              <w:jc w:val="right"/>
              <w:rPr>
                <w:rFonts w:asciiTheme="majorBidi" w:hAnsiTheme="majorBidi" w:cstheme="majorBidi"/>
                <w:sz w:val="28"/>
                <w:szCs w:val="28"/>
              </w:rPr>
            </w:pPr>
          </w:p>
        </w:tc>
        <w:tc>
          <w:tcPr>
            <w:tcW w:w="1275" w:type="dxa"/>
            <w:shd w:val="clear" w:color="auto" w:fill="auto"/>
          </w:tcPr>
          <w:p w14:paraId="1B9FD2C4"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5D656AEA" w14:textId="77777777" w:rsidR="001035D0" w:rsidRPr="008C4B6E" w:rsidRDefault="001035D0" w:rsidP="001035D0">
            <w:pPr>
              <w:jc w:val="right"/>
              <w:rPr>
                <w:rFonts w:asciiTheme="majorBidi" w:hAnsiTheme="majorBidi" w:cstheme="majorBidi"/>
                <w:sz w:val="28"/>
                <w:szCs w:val="28"/>
              </w:rPr>
            </w:pPr>
          </w:p>
        </w:tc>
        <w:tc>
          <w:tcPr>
            <w:tcW w:w="1276" w:type="dxa"/>
            <w:shd w:val="clear" w:color="auto" w:fill="auto"/>
            <w:vAlign w:val="center"/>
          </w:tcPr>
          <w:p w14:paraId="16C37850"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63EB5EB7" w14:textId="77777777" w:rsidR="001035D0" w:rsidRPr="008C4B6E" w:rsidRDefault="001035D0" w:rsidP="001035D0">
            <w:pPr>
              <w:jc w:val="right"/>
              <w:rPr>
                <w:rFonts w:asciiTheme="majorBidi" w:hAnsiTheme="majorBidi" w:cstheme="majorBidi"/>
                <w:sz w:val="28"/>
                <w:szCs w:val="28"/>
              </w:rPr>
            </w:pPr>
          </w:p>
        </w:tc>
        <w:tc>
          <w:tcPr>
            <w:tcW w:w="1417" w:type="dxa"/>
            <w:shd w:val="clear" w:color="auto" w:fill="auto"/>
            <w:vAlign w:val="bottom"/>
          </w:tcPr>
          <w:p w14:paraId="357CD112" w14:textId="691EC372" w:rsidR="001035D0" w:rsidRPr="008C4B6E" w:rsidRDefault="001035D0" w:rsidP="001035D0">
            <w:pPr>
              <w:jc w:val="right"/>
              <w:rPr>
                <w:rFonts w:asciiTheme="majorBidi" w:hAnsiTheme="majorBidi" w:cstheme="majorBidi"/>
                <w:sz w:val="28"/>
                <w:szCs w:val="28"/>
              </w:rPr>
            </w:pPr>
            <w:r w:rsidRPr="008C4B6E">
              <w:rPr>
                <w:rFonts w:asciiTheme="majorBidi" w:hAnsiTheme="majorBidi" w:cstheme="majorBidi"/>
                <w:sz w:val="28"/>
                <w:szCs w:val="28"/>
              </w:rPr>
              <w:t>326</w:t>
            </w:r>
          </w:p>
        </w:tc>
      </w:tr>
      <w:tr w:rsidR="001035D0" w:rsidRPr="008C4B6E" w14:paraId="0651D168" w14:textId="77777777" w:rsidTr="0025712C">
        <w:trPr>
          <w:trHeight w:val="93"/>
        </w:trPr>
        <w:tc>
          <w:tcPr>
            <w:tcW w:w="3261" w:type="dxa"/>
            <w:vAlign w:val="center"/>
            <w:hideMark/>
          </w:tcPr>
          <w:p w14:paraId="50BFA7F7" w14:textId="77777777" w:rsidR="001035D0" w:rsidRPr="008C4B6E" w:rsidRDefault="001035D0" w:rsidP="001035D0">
            <w:pPr>
              <w:ind w:firstLine="533"/>
              <w:rPr>
                <w:rFonts w:asciiTheme="majorBidi" w:hAnsiTheme="majorBidi" w:cstheme="majorBidi"/>
                <w:sz w:val="28"/>
                <w:szCs w:val="28"/>
              </w:rPr>
            </w:pPr>
            <w:r w:rsidRPr="008C4B6E">
              <w:rPr>
                <w:rFonts w:asciiTheme="majorBidi" w:hAnsiTheme="majorBidi" w:cstheme="majorBidi"/>
                <w:snapToGrid w:val="0"/>
                <w:sz w:val="28"/>
                <w:lang w:eastAsia="th-TH"/>
              </w:rPr>
              <w:t>Administrative expenses</w:t>
            </w:r>
          </w:p>
        </w:tc>
        <w:tc>
          <w:tcPr>
            <w:tcW w:w="1559" w:type="dxa"/>
            <w:shd w:val="clear" w:color="auto" w:fill="auto"/>
            <w:vAlign w:val="center"/>
          </w:tcPr>
          <w:p w14:paraId="639B875E" w14:textId="77777777" w:rsidR="001035D0" w:rsidRPr="008C4B6E" w:rsidRDefault="001035D0" w:rsidP="001035D0">
            <w:pPr>
              <w:jc w:val="right"/>
              <w:rPr>
                <w:rFonts w:asciiTheme="majorBidi" w:hAnsiTheme="majorBidi" w:cstheme="majorBidi"/>
                <w:sz w:val="28"/>
                <w:szCs w:val="28"/>
                <w:cs/>
              </w:rPr>
            </w:pPr>
          </w:p>
        </w:tc>
        <w:tc>
          <w:tcPr>
            <w:tcW w:w="142" w:type="dxa"/>
            <w:shd w:val="clear" w:color="auto" w:fill="auto"/>
          </w:tcPr>
          <w:p w14:paraId="60A51CC7" w14:textId="77777777" w:rsidR="001035D0" w:rsidRPr="008C4B6E" w:rsidRDefault="001035D0" w:rsidP="001035D0">
            <w:pPr>
              <w:jc w:val="right"/>
              <w:rPr>
                <w:rFonts w:asciiTheme="majorBidi" w:hAnsiTheme="majorBidi" w:cstheme="majorBidi"/>
                <w:sz w:val="28"/>
                <w:szCs w:val="28"/>
              </w:rPr>
            </w:pPr>
          </w:p>
        </w:tc>
        <w:tc>
          <w:tcPr>
            <w:tcW w:w="1275" w:type="dxa"/>
            <w:shd w:val="clear" w:color="auto" w:fill="auto"/>
            <w:vAlign w:val="center"/>
          </w:tcPr>
          <w:p w14:paraId="394DF342"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7E79F334" w14:textId="77777777" w:rsidR="001035D0" w:rsidRPr="008C4B6E" w:rsidRDefault="001035D0" w:rsidP="001035D0">
            <w:pPr>
              <w:jc w:val="right"/>
              <w:rPr>
                <w:rFonts w:asciiTheme="majorBidi" w:hAnsiTheme="majorBidi" w:cstheme="majorBidi"/>
                <w:sz w:val="28"/>
                <w:szCs w:val="28"/>
              </w:rPr>
            </w:pPr>
          </w:p>
        </w:tc>
        <w:tc>
          <w:tcPr>
            <w:tcW w:w="1276" w:type="dxa"/>
            <w:shd w:val="clear" w:color="auto" w:fill="auto"/>
            <w:vAlign w:val="center"/>
          </w:tcPr>
          <w:p w14:paraId="277415FE"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2B7C6DBE" w14:textId="77777777" w:rsidR="001035D0" w:rsidRPr="008C4B6E" w:rsidRDefault="001035D0" w:rsidP="001035D0">
            <w:pPr>
              <w:jc w:val="right"/>
              <w:rPr>
                <w:rFonts w:asciiTheme="majorBidi" w:hAnsiTheme="majorBidi" w:cstheme="majorBidi"/>
                <w:sz w:val="28"/>
                <w:szCs w:val="28"/>
              </w:rPr>
            </w:pPr>
          </w:p>
        </w:tc>
        <w:tc>
          <w:tcPr>
            <w:tcW w:w="1417" w:type="dxa"/>
            <w:tcBorders>
              <w:top w:val="nil"/>
              <w:left w:val="nil"/>
              <w:bottom w:val="single" w:sz="4" w:space="0" w:color="auto"/>
              <w:right w:val="nil"/>
            </w:tcBorders>
            <w:shd w:val="clear" w:color="auto" w:fill="auto"/>
            <w:vAlign w:val="center"/>
          </w:tcPr>
          <w:p w14:paraId="23F1979B" w14:textId="24EFE1DF" w:rsidR="001035D0" w:rsidRPr="008C4B6E" w:rsidRDefault="001035D0" w:rsidP="001035D0">
            <w:pPr>
              <w:jc w:val="right"/>
              <w:rPr>
                <w:rFonts w:asciiTheme="majorBidi" w:hAnsiTheme="majorBidi" w:cstheme="majorBidi"/>
                <w:sz w:val="28"/>
                <w:szCs w:val="28"/>
              </w:rPr>
            </w:pPr>
            <w:r w:rsidRPr="008C4B6E">
              <w:rPr>
                <w:rFonts w:asciiTheme="majorBidi" w:hAnsiTheme="majorBidi" w:cstheme="majorBidi"/>
                <w:sz w:val="28"/>
                <w:szCs w:val="28"/>
              </w:rPr>
              <w:t>1,812</w:t>
            </w:r>
          </w:p>
        </w:tc>
      </w:tr>
      <w:tr w:rsidR="001035D0" w:rsidRPr="008C4B6E" w14:paraId="3CEDA61F" w14:textId="77777777" w:rsidTr="0025712C">
        <w:trPr>
          <w:trHeight w:val="93"/>
        </w:trPr>
        <w:tc>
          <w:tcPr>
            <w:tcW w:w="3261" w:type="dxa"/>
            <w:vAlign w:val="center"/>
            <w:hideMark/>
          </w:tcPr>
          <w:p w14:paraId="0BDB29D3" w14:textId="77777777" w:rsidR="001035D0" w:rsidRPr="008C4B6E" w:rsidRDefault="001035D0" w:rsidP="001035D0">
            <w:pPr>
              <w:ind w:firstLine="533"/>
              <w:rPr>
                <w:rFonts w:asciiTheme="majorBidi" w:hAnsiTheme="majorBidi" w:cstheme="majorBidi"/>
                <w:sz w:val="28"/>
                <w:szCs w:val="28"/>
              </w:rPr>
            </w:pPr>
            <w:r w:rsidRPr="008C4B6E">
              <w:rPr>
                <w:rFonts w:asciiTheme="majorBidi" w:hAnsiTheme="majorBidi" w:cstheme="majorBidi"/>
                <w:snapToGrid w:val="0"/>
                <w:sz w:val="28"/>
                <w:lang w:eastAsia="th-TH"/>
              </w:rPr>
              <w:t>Depreciation for the year</w:t>
            </w:r>
          </w:p>
        </w:tc>
        <w:tc>
          <w:tcPr>
            <w:tcW w:w="1559" w:type="dxa"/>
            <w:shd w:val="clear" w:color="auto" w:fill="auto"/>
            <w:vAlign w:val="center"/>
          </w:tcPr>
          <w:p w14:paraId="71E0291D" w14:textId="77777777" w:rsidR="001035D0" w:rsidRPr="008C4B6E" w:rsidRDefault="001035D0" w:rsidP="001035D0">
            <w:pPr>
              <w:jc w:val="right"/>
              <w:rPr>
                <w:rFonts w:asciiTheme="majorBidi" w:hAnsiTheme="majorBidi" w:cstheme="majorBidi"/>
                <w:sz w:val="28"/>
                <w:szCs w:val="28"/>
                <w:cs/>
              </w:rPr>
            </w:pPr>
          </w:p>
        </w:tc>
        <w:tc>
          <w:tcPr>
            <w:tcW w:w="142" w:type="dxa"/>
            <w:shd w:val="clear" w:color="auto" w:fill="auto"/>
          </w:tcPr>
          <w:p w14:paraId="3F9636D8" w14:textId="77777777" w:rsidR="001035D0" w:rsidRPr="008C4B6E" w:rsidRDefault="001035D0" w:rsidP="001035D0">
            <w:pPr>
              <w:jc w:val="right"/>
              <w:rPr>
                <w:rFonts w:asciiTheme="majorBidi" w:hAnsiTheme="majorBidi" w:cstheme="majorBidi"/>
                <w:sz w:val="28"/>
                <w:szCs w:val="28"/>
              </w:rPr>
            </w:pPr>
          </w:p>
        </w:tc>
        <w:tc>
          <w:tcPr>
            <w:tcW w:w="1275" w:type="dxa"/>
            <w:shd w:val="clear" w:color="auto" w:fill="auto"/>
            <w:vAlign w:val="center"/>
          </w:tcPr>
          <w:p w14:paraId="00C2D94F"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4E176133" w14:textId="77777777" w:rsidR="001035D0" w:rsidRPr="008C4B6E" w:rsidRDefault="001035D0" w:rsidP="001035D0">
            <w:pPr>
              <w:jc w:val="right"/>
              <w:rPr>
                <w:rFonts w:asciiTheme="majorBidi" w:hAnsiTheme="majorBidi" w:cstheme="majorBidi"/>
                <w:sz w:val="28"/>
                <w:szCs w:val="28"/>
              </w:rPr>
            </w:pPr>
          </w:p>
        </w:tc>
        <w:tc>
          <w:tcPr>
            <w:tcW w:w="1276" w:type="dxa"/>
            <w:shd w:val="clear" w:color="auto" w:fill="auto"/>
            <w:vAlign w:val="center"/>
          </w:tcPr>
          <w:p w14:paraId="71F8AF87" w14:textId="77777777" w:rsidR="001035D0" w:rsidRPr="008C4B6E" w:rsidRDefault="001035D0" w:rsidP="001035D0">
            <w:pPr>
              <w:jc w:val="right"/>
              <w:rPr>
                <w:rFonts w:asciiTheme="majorBidi" w:hAnsiTheme="majorBidi" w:cstheme="majorBidi"/>
                <w:sz w:val="28"/>
                <w:szCs w:val="28"/>
              </w:rPr>
            </w:pPr>
          </w:p>
        </w:tc>
        <w:tc>
          <w:tcPr>
            <w:tcW w:w="142" w:type="dxa"/>
            <w:shd w:val="clear" w:color="auto" w:fill="auto"/>
          </w:tcPr>
          <w:p w14:paraId="6C72B6B7" w14:textId="77777777" w:rsidR="001035D0" w:rsidRPr="008C4B6E" w:rsidRDefault="001035D0" w:rsidP="001035D0">
            <w:pPr>
              <w:jc w:val="right"/>
              <w:rPr>
                <w:rFonts w:asciiTheme="majorBidi" w:hAnsiTheme="majorBidi" w:cstheme="majorBidi"/>
                <w:sz w:val="28"/>
                <w:szCs w:val="28"/>
              </w:rPr>
            </w:pPr>
          </w:p>
        </w:tc>
        <w:tc>
          <w:tcPr>
            <w:tcW w:w="1417" w:type="dxa"/>
            <w:tcBorders>
              <w:top w:val="single" w:sz="4" w:space="0" w:color="auto"/>
              <w:left w:val="nil"/>
              <w:bottom w:val="double" w:sz="4" w:space="0" w:color="auto"/>
              <w:right w:val="nil"/>
            </w:tcBorders>
            <w:shd w:val="clear" w:color="auto" w:fill="auto"/>
            <w:vAlign w:val="center"/>
          </w:tcPr>
          <w:p w14:paraId="7D6C405A" w14:textId="4D054DDB" w:rsidR="001035D0" w:rsidRPr="008C4B6E" w:rsidRDefault="001035D0" w:rsidP="001035D0">
            <w:pPr>
              <w:jc w:val="right"/>
              <w:rPr>
                <w:rFonts w:asciiTheme="majorBidi" w:hAnsiTheme="majorBidi" w:cstheme="majorBidi"/>
                <w:sz w:val="28"/>
                <w:szCs w:val="28"/>
              </w:rPr>
            </w:pPr>
            <w:r w:rsidRPr="008C4B6E">
              <w:rPr>
                <w:rFonts w:asciiTheme="majorBidi" w:hAnsiTheme="majorBidi" w:cstheme="majorBidi"/>
                <w:sz w:val="28"/>
                <w:szCs w:val="28"/>
              </w:rPr>
              <w:t>2,138</w:t>
            </w:r>
          </w:p>
        </w:tc>
      </w:tr>
    </w:tbl>
    <w:p w14:paraId="65A052B7" w14:textId="77777777" w:rsidR="00962161" w:rsidRPr="008C4B6E" w:rsidRDefault="00962161" w:rsidP="00FE1BF1">
      <w:pPr>
        <w:overflowPunct w:val="0"/>
        <w:autoSpaceDE w:val="0"/>
        <w:autoSpaceDN w:val="0"/>
        <w:adjustRightInd w:val="0"/>
        <w:spacing w:before="240" w:line="400" w:lineRule="exact"/>
        <w:ind w:left="573"/>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Movements of allowance for impairment of intangible assets for the year are summarized below:</w:t>
      </w:r>
    </w:p>
    <w:tbl>
      <w:tblPr>
        <w:tblStyle w:val="a8"/>
        <w:tblW w:w="9375" w:type="dxa"/>
        <w:tblInd w:w="0" w:type="dxa"/>
        <w:tblLayout w:type="fixed"/>
        <w:tblLook w:val="04A0" w:firstRow="1" w:lastRow="0" w:firstColumn="1" w:lastColumn="0" w:noHBand="0" w:noVBand="1"/>
      </w:tblPr>
      <w:tblGrid>
        <w:gridCol w:w="3706"/>
        <w:gridCol w:w="1439"/>
        <w:gridCol w:w="1530"/>
        <w:gridCol w:w="1363"/>
        <w:gridCol w:w="1337"/>
      </w:tblGrid>
      <w:tr w:rsidR="005A359A" w:rsidRPr="008C4B6E" w14:paraId="55A996A8" w14:textId="77777777" w:rsidTr="006656EE">
        <w:trPr>
          <w:trHeight w:val="87"/>
          <w:tblHeader/>
        </w:trPr>
        <w:tc>
          <w:tcPr>
            <w:tcW w:w="3706" w:type="dxa"/>
          </w:tcPr>
          <w:p w14:paraId="602B523B" w14:textId="77777777" w:rsidR="005A359A" w:rsidRPr="008C4B6E" w:rsidRDefault="005A359A" w:rsidP="006656EE">
            <w:pPr>
              <w:overflowPunct w:val="0"/>
              <w:autoSpaceDE w:val="0"/>
              <w:autoSpaceDN w:val="0"/>
              <w:adjustRightInd w:val="0"/>
              <w:spacing w:line="360" w:lineRule="exact"/>
              <w:ind w:left="612"/>
              <w:textAlignment w:val="baseline"/>
              <w:rPr>
                <w:rFonts w:asciiTheme="majorBidi" w:hAnsiTheme="majorBidi" w:cstheme="majorBidi"/>
                <w:snapToGrid w:val="0"/>
                <w:sz w:val="28"/>
                <w:szCs w:val="28"/>
                <w:lang w:eastAsia="th-TH"/>
              </w:rPr>
            </w:pPr>
          </w:p>
        </w:tc>
        <w:tc>
          <w:tcPr>
            <w:tcW w:w="5669" w:type="dxa"/>
            <w:gridSpan w:val="4"/>
            <w:vAlign w:val="bottom"/>
            <w:hideMark/>
          </w:tcPr>
          <w:p w14:paraId="78FE7A5F" w14:textId="09C31353" w:rsidR="005A359A" w:rsidRPr="008C4B6E" w:rsidRDefault="005A359A" w:rsidP="006656EE">
            <w:pPr>
              <w:pBdr>
                <w:bottom w:val="single" w:sz="4" w:space="1" w:color="auto"/>
              </w:pBdr>
              <w:tabs>
                <w:tab w:val="decimal" w:pos="-8118"/>
                <w:tab w:val="left" w:pos="1466"/>
              </w:tabs>
              <w:overflowPunct w:val="0"/>
              <w:autoSpaceDE w:val="0"/>
              <w:autoSpaceDN w:val="0"/>
              <w:adjustRightInd w:val="0"/>
              <w:spacing w:line="360" w:lineRule="exact"/>
              <w:ind w:left="-18"/>
              <w:jc w:val="right"/>
              <w:textAlignment w:val="baseline"/>
              <w:rPr>
                <w:rFonts w:asciiTheme="majorBidi" w:hAnsiTheme="majorBidi" w:cstheme="majorBidi"/>
                <w:sz w:val="28"/>
                <w:szCs w:val="28"/>
                <w:cs/>
              </w:rPr>
            </w:pPr>
            <w:r w:rsidRPr="008C4B6E">
              <w:rPr>
                <w:rFonts w:asciiTheme="majorBidi" w:eastAsia="Cordia New" w:hAnsiTheme="majorBidi" w:cstheme="majorBidi"/>
                <w:sz w:val="28"/>
                <w:szCs w:val="28"/>
                <w:lang w:eastAsia="zh-CN"/>
              </w:rPr>
              <w:t>(Unit: Thousand Baht)</w:t>
            </w:r>
          </w:p>
        </w:tc>
      </w:tr>
      <w:tr w:rsidR="005A359A" w:rsidRPr="008C4B6E" w14:paraId="6472F07D" w14:textId="77777777" w:rsidTr="006656EE">
        <w:trPr>
          <w:trHeight w:val="87"/>
          <w:tblHeader/>
        </w:trPr>
        <w:tc>
          <w:tcPr>
            <w:tcW w:w="3706" w:type="dxa"/>
          </w:tcPr>
          <w:p w14:paraId="66058684" w14:textId="77777777" w:rsidR="005A359A" w:rsidRPr="008C4B6E" w:rsidRDefault="005A359A" w:rsidP="006656EE">
            <w:pPr>
              <w:overflowPunct w:val="0"/>
              <w:autoSpaceDE w:val="0"/>
              <w:autoSpaceDN w:val="0"/>
              <w:adjustRightInd w:val="0"/>
              <w:spacing w:line="360" w:lineRule="exact"/>
              <w:ind w:left="612"/>
              <w:jc w:val="center"/>
              <w:textAlignment w:val="baseline"/>
              <w:rPr>
                <w:rFonts w:asciiTheme="majorBidi" w:hAnsiTheme="majorBidi" w:cstheme="majorBidi"/>
                <w:snapToGrid w:val="0"/>
                <w:sz w:val="28"/>
                <w:szCs w:val="28"/>
                <w:cs/>
                <w:lang w:eastAsia="th-TH"/>
              </w:rPr>
            </w:pPr>
          </w:p>
        </w:tc>
        <w:tc>
          <w:tcPr>
            <w:tcW w:w="2969" w:type="dxa"/>
            <w:gridSpan w:val="2"/>
            <w:vAlign w:val="bottom"/>
            <w:hideMark/>
          </w:tcPr>
          <w:p w14:paraId="7D066DD6" w14:textId="35E97149" w:rsidR="005A359A" w:rsidRPr="008C4B6E" w:rsidRDefault="00962161" w:rsidP="006656EE">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c>
          <w:tcPr>
            <w:tcW w:w="2700" w:type="dxa"/>
            <w:gridSpan w:val="2"/>
            <w:vAlign w:val="bottom"/>
            <w:hideMark/>
          </w:tcPr>
          <w:p w14:paraId="7AB09C8E" w14:textId="52A1C2BA" w:rsidR="005A359A" w:rsidRPr="008C4B6E" w:rsidRDefault="00962161" w:rsidP="006656EE">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cs/>
              </w:rPr>
            </w:pPr>
            <w:r w:rsidRPr="008C4B6E">
              <w:rPr>
                <w:rFonts w:asciiTheme="majorBidi" w:eastAsia="Arial Unicode MS" w:hAnsiTheme="majorBidi" w:cstheme="majorBidi"/>
                <w:sz w:val="28"/>
                <w:szCs w:val="28"/>
              </w:rPr>
              <w:t>Separate financial Statements</w:t>
            </w:r>
          </w:p>
        </w:tc>
      </w:tr>
      <w:tr w:rsidR="005A359A" w:rsidRPr="008C4B6E" w14:paraId="102E9CFA" w14:textId="77777777" w:rsidTr="006656EE">
        <w:trPr>
          <w:trHeight w:val="80"/>
          <w:tblHeader/>
        </w:trPr>
        <w:tc>
          <w:tcPr>
            <w:tcW w:w="3706" w:type="dxa"/>
          </w:tcPr>
          <w:p w14:paraId="2880E3D2" w14:textId="77777777" w:rsidR="005A359A" w:rsidRPr="008C4B6E" w:rsidRDefault="005A359A" w:rsidP="006656EE">
            <w:pPr>
              <w:overflowPunct w:val="0"/>
              <w:autoSpaceDE w:val="0"/>
              <w:autoSpaceDN w:val="0"/>
              <w:adjustRightInd w:val="0"/>
              <w:spacing w:line="360" w:lineRule="exact"/>
              <w:ind w:left="612"/>
              <w:jc w:val="center"/>
              <w:textAlignment w:val="baseline"/>
              <w:rPr>
                <w:rFonts w:asciiTheme="majorBidi" w:hAnsiTheme="majorBidi" w:cstheme="majorBidi"/>
                <w:snapToGrid w:val="0"/>
                <w:sz w:val="28"/>
                <w:szCs w:val="28"/>
                <w:lang w:eastAsia="th-TH"/>
              </w:rPr>
            </w:pPr>
          </w:p>
        </w:tc>
        <w:tc>
          <w:tcPr>
            <w:tcW w:w="1439" w:type="dxa"/>
            <w:vAlign w:val="bottom"/>
            <w:hideMark/>
          </w:tcPr>
          <w:p w14:paraId="73B0C527" w14:textId="4C49BA11" w:rsidR="005A359A" w:rsidRPr="008C4B6E" w:rsidRDefault="005A359A" w:rsidP="006656EE">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cs/>
              </w:rPr>
            </w:pPr>
            <w:r w:rsidRPr="008C4B6E">
              <w:rPr>
                <w:rFonts w:asciiTheme="majorBidi" w:hAnsiTheme="majorBidi" w:cstheme="majorBidi"/>
                <w:sz w:val="28"/>
                <w:szCs w:val="28"/>
              </w:rPr>
              <w:t>2</w:t>
            </w:r>
            <w:r w:rsidR="00962161" w:rsidRPr="008C4B6E">
              <w:rPr>
                <w:rFonts w:asciiTheme="majorBidi" w:hAnsiTheme="majorBidi" w:cstheme="majorBidi"/>
                <w:sz w:val="28"/>
                <w:szCs w:val="28"/>
              </w:rPr>
              <w:t>024</w:t>
            </w:r>
          </w:p>
        </w:tc>
        <w:tc>
          <w:tcPr>
            <w:tcW w:w="1530" w:type="dxa"/>
            <w:vAlign w:val="bottom"/>
            <w:hideMark/>
          </w:tcPr>
          <w:p w14:paraId="5F886F83" w14:textId="3D50C63B" w:rsidR="005A359A" w:rsidRPr="008C4B6E" w:rsidRDefault="005A359A" w:rsidP="006656EE">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8C4B6E">
              <w:rPr>
                <w:rFonts w:asciiTheme="majorBidi" w:hAnsiTheme="majorBidi" w:cstheme="majorBidi"/>
                <w:sz w:val="28"/>
                <w:szCs w:val="28"/>
              </w:rPr>
              <w:t>2</w:t>
            </w:r>
            <w:r w:rsidR="00962161" w:rsidRPr="008C4B6E">
              <w:rPr>
                <w:rFonts w:asciiTheme="majorBidi" w:hAnsiTheme="majorBidi" w:cstheme="majorBidi"/>
                <w:sz w:val="28"/>
                <w:szCs w:val="28"/>
              </w:rPr>
              <w:t>023</w:t>
            </w:r>
          </w:p>
        </w:tc>
        <w:tc>
          <w:tcPr>
            <w:tcW w:w="1363" w:type="dxa"/>
            <w:vAlign w:val="bottom"/>
            <w:hideMark/>
          </w:tcPr>
          <w:p w14:paraId="102AE8A8" w14:textId="46DD4B76" w:rsidR="005A359A" w:rsidRPr="008C4B6E" w:rsidRDefault="005A359A" w:rsidP="006656EE">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8C4B6E">
              <w:rPr>
                <w:rFonts w:asciiTheme="majorBidi" w:hAnsiTheme="majorBidi" w:cstheme="majorBidi"/>
                <w:sz w:val="28"/>
                <w:szCs w:val="28"/>
              </w:rPr>
              <w:t>2</w:t>
            </w:r>
            <w:r w:rsidR="00962161" w:rsidRPr="008C4B6E">
              <w:rPr>
                <w:rFonts w:asciiTheme="majorBidi" w:hAnsiTheme="majorBidi" w:cstheme="majorBidi"/>
                <w:sz w:val="28"/>
                <w:szCs w:val="28"/>
              </w:rPr>
              <w:t>024</w:t>
            </w:r>
          </w:p>
        </w:tc>
        <w:tc>
          <w:tcPr>
            <w:tcW w:w="1337" w:type="dxa"/>
            <w:vAlign w:val="bottom"/>
            <w:hideMark/>
          </w:tcPr>
          <w:p w14:paraId="592C365E" w14:textId="278809E3" w:rsidR="005A359A" w:rsidRPr="008C4B6E" w:rsidRDefault="005A359A" w:rsidP="006656EE">
            <w:pPr>
              <w:pBdr>
                <w:bottom w:val="single" w:sz="4" w:space="1" w:color="auto"/>
              </w:pBdr>
              <w:tabs>
                <w:tab w:val="decimal" w:pos="-8118"/>
              </w:tabs>
              <w:overflowPunct w:val="0"/>
              <w:autoSpaceDE w:val="0"/>
              <w:autoSpaceDN w:val="0"/>
              <w:adjustRightInd w:val="0"/>
              <w:spacing w:line="360" w:lineRule="exact"/>
              <w:ind w:left="-18"/>
              <w:jc w:val="center"/>
              <w:textAlignment w:val="baseline"/>
              <w:rPr>
                <w:rFonts w:asciiTheme="majorBidi" w:hAnsiTheme="majorBidi" w:cstheme="majorBidi"/>
                <w:sz w:val="28"/>
                <w:szCs w:val="28"/>
              </w:rPr>
            </w:pPr>
            <w:r w:rsidRPr="008C4B6E">
              <w:rPr>
                <w:rFonts w:asciiTheme="majorBidi" w:hAnsiTheme="majorBidi" w:cstheme="majorBidi"/>
                <w:sz w:val="28"/>
                <w:szCs w:val="28"/>
              </w:rPr>
              <w:t>2</w:t>
            </w:r>
            <w:r w:rsidR="00962161" w:rsidRPr="008C4B6E">
              <w:rPr>
                <w:rFonts w:asciiTheme="majorBidi" w:hAnsiTheme="majorBidi" w:cstheme="majorBidi"/>
                <w:sz w:val="28"/>
                <w:szCs w:val="28"/>
              </w:rPr>
              <w:t>023</w:t>
            </w:r>
          </w:p>
        </w:tc>
      </w:tr>
      <w:tr w:rsidR="007E40EE" w:rsidRPr="008C4B6E" w14:paraId="1C6674B8" w14:textId="77777777" w:rsidTr="006656EE">
        <w:trPr>
          <w:trHeight w:val="66"/>
        </w:trPr>
        <w:tc>
          <w:tcPr>
            <w:tcW w:w="3706" w:type="dxa"/>
            <w:noWrap/>
            <w:vAlign w:val="bottom"/>
            <w:hideMark/>
          </w:tcPr>
          <w:p w14:paraId="6748DAB7" w14:textId="73F8AD23" w:rsidR="007E40EE" w:rsidRPr="008C4B6E" w:rsidRDefault="007E40EE" w:rsidP="008C4FA3">
            <w:pPr>
              <w:tabs>
                <w:tab w:val="left" w:pos="3515"/>
                <w:tab w:val="left" w:pos="3742"/>
                <w:tab w:val="left" w:pos="4451"/>
                <w:tab w:val="left" w:pos="4678"/>
                <w:tab w:val="left" w:pos="5387"/>
                <w:tab w:val="left" w:pos="5613"/>
                <w:tab w:val="left" w:pos="6322"/>
                <w:tab w:val="left" w:pos="6549"/>
              </w:tabs>
              <w:spacing w:line="340" w:lineRule="exact"/>
              <w:ind w:left="465" w:hanging="2"/>
              <w:jc w:val="both"/>
              <w:rPr>
                <w:rFonts w:asciiTheme="majorBidi" w:hAnsiTheme="majorBidi" w:cstheme="majorBidi"/>
                <w:sz w:val="28"/>
                <w:szCs w:val="28"/>
                <w:highlight w:val="cyan"/>
              </w:rPr>
            </w:pPr>
            <w:r w:rsidRPr="008C4B6E">
              <w:rPr>
                <w:rFonts w:asciiTheme="majorBidi" w:hAnsiTheme="majorBidi" w:cstheme="majorBidi"/>
                <w:sz w:val="28"/>
                <w:szCs w:val="28"/>
              </w:rPr>
              <w:t>Beginning balance</w:t>
            </w:r>
          </w:p>
        </w:tc>
        <w:tc>
          <w:tcPr>
            <w:tcW w:w="1439" w:type="dxa"/>
            <w:shd w:val="clear" w:color="auto" w:fill="auto"/>
            <w:vAlign w:val="bottom"/>
          </w:tcPr>
          <w:p w14:paraId="70FB8BA6" w14:textId="03859EB9" w:rsidR="007E40EE" w:rsidRPr="008C4B6E" w:rsidRDefault="007E40EE" w:rsidP="007E40E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530" w:type="dxa"/>
            <w:shd w:val="clear" w:color="auto" w:fill="auto"/>
            <w:vAlign w:val="bottom"/>
            <w:hideMark/>
          </w:tcPr>
          <w:p w14:paraId="7D295217" w14:textId="45EE83EB" w:rsidR="007E40EE" w:rsidRPr="008C4B6E" w:rsidRDefault="007E40EE" w:rsidP="007E40E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13,864</w:t>
            </w:r>
          </w:p>
        </w:tc>
        <w:tc>
          <w:tcPr>
            <w:tcW w:w="1363" w:type="dxa"/>
            <w:shd w:val="clear" w:color="auto" w:fill="auto"/>
            <w:noWrap/>
            <w:vAlign w:val="bottom"/>
          </w:tcPr>
          <w:p w14:paraId="353F470C" w14:textId="57B70C30" w:rsidR="007E40EE" w:rsidRPr="008C4B6E" w:rsidRDefault="007E40EE" w:rsidP="007E40E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37" w:type="dxa"/>
            <w:shd w:val="clear" w:color="auto" w:fill="auto"/>
            <w:noWrap/>
            <w:vAlign w:val="bottom"/>
            <w:hideMark/>
          </w:tcPr>
          <w:p w14:paraId="57957997" w14:textId="637E8A7A" w:rsidR="007E40EE" w:rsidRPr="008C4B6E" w:rsidRDefault="007E40EE" w:rsidP="007E40E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7E40EE" w:rsidRPr="008C4B6E" w14:paraId="4CBBDC76" w14:textId="77777777" w:rsidTr="006656EE">
        <w:trPr>
          <w:trHeight w:val="66"/>
        </w:trPr>
        <w:tc>
          <w:tcPr>
            <w:tcW w:w="3706" w:type="dxa"/>
            <w:noWrap/>
            <w:vAlign w:val="bottom"/>
          </w:tcPr>
          <w:p w14:paraId="72D672B2" w14:textId="133007FA" w:rsidR="007E40EE" w:rsidRPr="008C4B6E" w:rsidRDefault="007E40EE" w:rsidP="007E40EE">
            <w:pPr>
              <w:tabs>
                <w:tab w:val="left" w:pos="3515"/>
                <w:tab w:val="left" w:pos="3742"/>
                <w:tab w:val="left" w:pos="4451"/>
                <w:tab w:val="left" w:pos="4678"/>
                <w:tab w:val="left" w:pos="5387"/>
                <w:tab w:val="left" w:pos="5613"/>
                <w:tab w:val="left" w:pos="6322"/>
                <w:tab w:val="left" w:pos="6549"/>
              </w:tabs>
              <w:spacing w:line="340" w:lineRule="exact"/>
              <w:ind w:left="601" w:hanging="138"/>
              <w:jc w:val="both"/>
              <w:rPr>
                <w:rFonts w:asciiTheme="majorBidi" w:hAnsiTheme="majorBidi" w:cstheme="majorBidi"/>
                <w:sz w:val="28"/>
                <w:szCs w:val="28"/>
              </w:rPr>
            </w:pPr>
            <w:r w:rsidRPr="008C4B6E">
              <w:rPr>
                <w:rFonts w:asciiTheme="majorBidi" w:hAnsiTheme="majorBidi" w:cstheme="majorBidi"/>
                <w:sz w:val="28"/>
                <w:szCs w:val="28"/>
              </w:rPr>
              <w:t>Increase (</w:t>
            </w:r>
            <w:r w:rsidR="00892E69" w:rsidRPr="008C4B6E">
              <w:rPr>
                <w:rFonts w:asciiTheme="majorBidi" w:hAnsiTheme="majorBidi" w:cstheme="majorBidi"/>
                <w:sz w:val="28"/>
                <w:szCs w:val="28"/>
              </w:rPr>
              <w:t>d</w:t>
            </w:r>
            <w:r w:rsidRPr="008C4B6E">
              <w:rPr>
                <w:rFonts w:asciiTheme="majorBidi" w:hAnsiTheme="majorBidi" w:cstheme="majorBidi"/>
                <w:sz w:val="28"/>
                <w:szCs w:val="28"/>
              </w:rPr>
              <w:t>ecrease)</w:t>
            </w:r>
          </w:p>
        </w:tc>
        <w:tc>
          <w:tcPr>
            <w:tcW w:w="1439" w:type="dxa"/>
            <w:shd w:val="clear" w:color="auto" w:fill="auto"/>
            <w:vAlign w:val="bottom"/>
          </w:tcPr>
          <w:p w14:paraId="27FB0988" w14:textId="08936009" w:rsidR="007E40EE" w:rsidRPr="008C4B6E" w:rsidRDefault="007E40EE" w:rsidP="007E40E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1,055</w:t>
            </w:r>
          </w:p>
        </w:tc>
        <w:tc>
          <w:tcPr>
            <w:tcW w:w="1530" w:type="dxa"/>
            <w:shd w:val="clear" w:color="auto" w:fill="auto"/>
            <w:vAlign w:val="bottom"/>
          </w:tcPr>
          <w:p w14:paraId="64A96B6A" w14:textId="18D7FA76" w:rsidR="007E40EE" w:rsidRPr="008C4B6E" w:rsidRDefault="007E40EE" w:rsidP="007E40EE">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363" w:type="dxa"/>
            <w:shd w:val="clear" w:color="auto" w:fill="auto"/>
            <w:noWrap/>
            <w:vAlign w:val="bottom"/>
          </w:tcPr>
          <w:p w14:paraId="528AA683" w14:textId="7D3633ED" w:rsidR="007E40EE" w:rsidRPr="008C4B6E" w:rsidRDefault="007E40EE" w:rsidP="007E40E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37" w:type="dxa"/>
            <w:shd w:val="clear" w:color="auto" w:fill="auto"/>
            <w:noWrap/>
            <w:vAlign w:val="bottom"/>
          </w:tcPr>
          <w:p w14:paraId="2C22C3BC" w14:textId="23730B27" w:rsidR="007E40EE" w:rsidRPr="008C4B6E" w:rsidRDefault="007E40EE" w:rsidP="007E40EE">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7E40EE" w:rsidRPr="008C4B6E" w14:paraId="30C344DE" w14:textId="77777777" w:rsidTr="006656EE">
        <w:trPr>
          <w:trHeight w:val="80"/>
        </w:trPr>
        <w:tc>
          <w:tcPr>
            <w:tcW w:w="3706" w:type="dxa"/>
            <w:noWrap/>
            <w:vAlign w:val="bottom"/>
            <w:hideMark/>
          </w:tcPr>
          <w:p w14:paraId="219868AC" w14:textId="6D9E4011" w:rsidR="007E40EE" w:rsidRPr="008C4B6E" w:rsidRDefault="007E40EE" w:rsidP="007E40EE">
            <w:pPr>
              <w:tabs>
                <w:tab w:val="left" w:pos="3515"/>
                <w:tab w:val="left" w:pos="3742"/>
                <w:tab w:val="left" w:pos="4451"/>
                <w:tab w:val="left" w:pos="4678"/>
                <w:tab w:val="left" w:pos="5387"/>
                <w:tab w:val="left" w:pos="5613"/>
                <w:tab w:val="left" w:pos="6322"/>
                <w:tab w:val="left" w:pos="6549"/>
              </w:tabs>
              <w:spacing w:line="340" w:lineRule="exact"/>
              <w:ind w:left="601" w:hanging="138"/>
              <w:jc w:val="both"/>
              <w:rPr>
                <w:rFonts w:asciiTheme="majorBidi" w:hAnsiTheme="majorBidi" w:cstheme="majorBidi"/>
                <w:sz w:val="28"/>
                <w:szCs w:val="28"/>
                <w:highlight w:val="cyan"/>
              </w:rPr>
            </w:pPr>
            <w:r w:rsidRPr="008C4B6E">
              <w:rPr>
                <w:rFonts w:asciiTheme="majorBidi" w:hAnsiTheme="majorBidi" w:cstheme="majorBidi"/>
                <w:sz w:val="28"/>
                <w:szCs w:val="28"/>
              </w:rPr>
              <w:t>Decrease from disposal of investments</w:t>
            </w:r>
          </w:p>
        </w:tc>
        <w:tc>
          <w:tcPr>
            <w:tcW w:w="1439" w:type="dxa"/>
            <w:shd w:val="clear" w:color="auto" w:fill="auto"/>
            <w:vAlign w:val="bottom"/>
          </w:tcPr>
          <w:p w14:paraId="6EF4604E" w14:textId="72FD23D4" w:rsidR="007E40EE" w:rsidRPr="008C4B6E" w:rsidRDefault="007E40EE" w:rsidP="007E40EE">
            <w:pPr>
              <w:pBdr>
                <w:bottom w:val="sing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cs/>
              </w:rPr>
              <w:t>-</w:t>
            </w:r>
          </w:p>
        </w:tc>
        <w:tc>
          <w:tcPr>
            <w:tcW w:w="1530" w:type="dxa"/>
            <w:shd w:val="clear" w:color="auto" w:fill="auto"/>
            <w:vAlign w:val="bottom"/>
            <w:hideMark/>
          </w:tcPr>
          <w:p w14:paraId="301F77AA" w14:textId="6537643B" w:rsidR="007E40EE" w:rsidRPr="008C4B6E" w:rsidRDefault="007E40EE" w:rsidP="007E40EE">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(13,864)</w:t>
            </w:r>
          </w:p>
        </w:tc>
        <w:tc>
          <w:tcPr>
            <w:tcW w:w="1363" w:type="dxa"/>
            <w:shd w:val="clear" w:color="auto" w:fill="auto"/>
            <w:noWrap/>
            <w:vAlign w:val="bottom"/>
          </w:tcPr>
          <w:p w14:paraId="423E7AD1" w14:textId="269DFCED" w:rsidR="007E40EE" w:rsidRPr="008C4B6E" w:rsidRDefault="007E40EE" w:rsidP="007E40EE">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337" w:type="dxa"/>
            <w:noWrap/>
            <w:vAlign w:val="bottom"/>
            <w:hideMark/>
          </w:tcPr>
          <w:p w14:paraId="71FA7765" w14:textId="21543D1F" w:rsidR="007E40EE" w:rsidRPr="008C4B6E" w:rsidRDefault="007E40EE" w:rsidP="007E40EE">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7E40EE" w:rsidRPr="008C4B6E" w14:paraId="25F04B3A" w14:textId="77777777" w:rsidTr="006656EE">
        <w:trPr>
          <w:trHeight w:val="80"/>
        </w:trPr>
        <w:tc>
          <w:tcPr>
            <w:tcW w:w="3706" w:type="dxa"/>
            <w:noWrap/>
            <w:vAlign w:val="bottom"/>
            <w:hideMark/>
          </w:tcPr>
          <w:p w14:paraId="4E35D722" w14:textId="5AD8E312" w:rsidR="007E40EE" w:rsidRPr="008C4B6E" w:rsidRDefault="007E40EE" w:rsidP="007E40EE">
            <w:pPr>
              <w:tabs>
                <w:tab w:val="left" w:pos="3515"/>
                <w:tab w:val="left" w:pos="3742"/>
                <w:tab w:val="left" w:pos="4451"/>
                <w:tab w:val="left" w:pos="4678"/>
                <w:tab w:val="left" w:pos="5387"/>
                <w:tab w:val="left" w:pos="5613"/>
                <w:tab w:val="left" w:pos="6322"/>
                <w:tab w:val="left" w:pos="6549"/>
              </w:tabs>
              <w:spacing w:line="340" w:lineRule="exact"/>
              <w:ind w:left="459"/>
              <w:jc w:val="both"/>
              <w:rPr>
                <w:rFonts w:asciiTheme="majorBidi" w:hAnsiTheme="majorBidi" w:cstheme="majorBidi"/>
                <w:sz w:val="28"/>
                <w:szCs w:val="28"/>
                <w:highlight w:val="cyan"/>
              </w:rPr>
            </w:pPr>
            <w:r w:rsidRPr="008C4B6E">
              <w:rPr>
                <w:rFonts w:asciiTheme="majorBidi" w:hAnsiTheme="majorBidi" w:cstheme="majorBidi"/>
                <w:sz w:val="28"/>
                <w:szCs w:val="28"/>
              </w:rPr>
              <w:t>Ending balance</w:t>
            </w:r>
          </w:p>
        </w:tc>
        <w:tc>
          <w:tcPr>
            <w:tcW w:w="1439" w:type="dxa"/>
            <w:shd w:val="clear" w:color="auto" w:fill="auto"/>
            <w:vAlign w:val="bottom"/>
          </w:tcPr>
          <w:p w14:paraId="028B0F11" w14:textId="6684555C" w:rsidR="007E40EE" w:rsidRPr="008C4B6E" w:rsidRDefault="007E40EE" w:rsidP="007E40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1,055</w:t>
            </w:r>
          </w:p>
        </w:tc>
        <w:tc>
          <w:tcPr>
            <w:tcW w:w="1530" w:type="dxa"/>
            <w:shd w:val="clear" w:color="auto" w:fill="auto"/>
            <w:vAlign w:val="bottom"/>
            <w:hideMark/>
          </w:tcPr>
          <w:p w14:paraId="2BCDBF3E" w14:textId="0649F13C" w:rsidR="007E40EE" w:rsidRPr="008C4B6E" w:rsidRDefault="007E40EE" w:rsidP="007E40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63" w:type="dxa"/>
            <w:shd w:val="clear" w:color="auto" w:fill="auto"/>
            <w:noWrap/>
            <w:vAlign w:val="bottom"/>
          </w:tcPr>
          <w:p w14:paraId="0F2E6C9E" w14:textId="02A6B92C" w:rsidR="007E40EE" w:rsidRPr="008C4B6E" w:rsidRDefault="007E40EE" w:rsidP="007E40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337" w:type="dxa"/>
            <w:noWrap/>
            <w:vAlign w:val="bottom"/>
            <w:hideMark/>
          </w:tcPr>
          <w:p w14:paraId="0309B1A2" w14:textId="7F82CEC3" w:rsidR="007E40EE" w:rsidRPr="008C4B6E" w:rsidRDefault="007E40EE" w:rsidP="007E40EE">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bl>
    <w:p w14:paraId="043E4E2D" w14:textId="08863F6D" w:rsidR="00FE1BF1" w:rsidRDefault="00FE1BF1" w:rsidP="00FE1BF1">
      <w:pPr>
        <w:pStyle w:val="Heading8"/>
        <w:spacing w:before="240" w:line="240" w:lineRule="auto"/>
        <w:ind w:left="567"/>
        <w:jc w:val="thaiDistribute"/>
        <w:rPr>
          <w:rFonts w:asciiTheme="majorBidi" w:hAnsiTheme="majorBidi" w:cstheme="majorBidi"/>
          <w:b w:val="0"/>
          <w:bCs w:val="0"/>
          <w:sz w:val="28"/>
          <w:lang w:val="en-US"/>
        </w:rPr>
      </w:pPr>
      <w:r>
        <w:rPr>
          <w:rFonts w:asciiTheme="majorBidi" w:hAnsiTheme="majorBidi" w:cstheme="majorBidi"/>
          <w:b w:val="0"/>
          <w:bCs w:val="0"/>
          <w:sz w:val="28"/>
          <w:lang w:val="en-US"/>
        </w:rPr>
        <w:br w:type="page"/>
      </w:r>
    </w:p>
    <w:p w14:paraId="5CCA9E6A" w14:textId="57376C30" w:rsidR="00751D93" w:rsidRPr="008C4B6E" w:rsidRDefault="00751D93" w:rsidP="00FE1BF1">
      <w:pPr>
        <w:pStyle w:val="Heading8"/>
        <w:numPr>
          <w:ilvl w:val="0"/>
          <w:numId w:val="1"/>
        </w:numPr>
        <w:spacing w:before="240" w:line="240" w:lineRule="auto"/>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lastRenderedPageBreak/>
        <w:t>Other non-</w:t>
      </w:r>
      <w:r w:rsidRPr="008C4B6E">
        <w:rPr>
          <w:rFonts w:asciiTheme="majorBidi" w:hAnsiTheme="majorBidi" w:cstheme="majorBidi"/>
          <w:sz w:val="28"/>
          <w:szCs w:val="28"/>
          <w:lang w:val="en-US"/>
        </w:rPr>
        <w:t>current</w:t>
      </w:r>
      <w:r w:rsidRPr="008C4B6E">
        <w:rPr>
          <w:rFonts w:asciiTheme="majorBidi" w:hAnsiTheme="majorBidi" w:cstheme="majorBidi"/>
          <w:sz w:val="28"/>
          <w:lang w:val="en-US"/>
        </w:rPr>
        <w:t xml:space="preserve"> assets</w:t>
      </w:r>
    </w:p>
    <w:p w14:paraId="642C1E26" w14:textId="0DF80168" w:rsidR="00751D93" w:rsidRPr="008C4B6E" w:rsidRDefault="00751D93" w:rsidP="00751D93">
      <w:pPr>
        <w:tabs>
          <w:tab w:val="left" w:pos="720"/>
          <w:tab w:val="left" w:pos="1440"/>
          <w:tab w:val="left" w:pos="2520"/>
          <w:tab w:val="right" w:pos="5400"/>
          <w:tab w:val="right" w:pos="6660"/>
          <w:tab w:val="right" w:pos="7920"/>
          <w:tab w:val="right" w:pos="9180"/>
          <w:tab w:val="right" w:pos="10890"/>
        </w:tabs>
        <w:spacing w:before="120" w:line="120" w:lineRule="atLeast"/>
        <w:ind w:left="567"/>
        <w:jc w:val="thaiDistribute"/>
        <w:rPr>
          <w:rFonts w:asciiTheme="majorBidi" w:hAnsiTheme="majorBidi" w:cstheme="majorBidi"/>
          <w:sz w:val="28"/>
          <w:szCs w:val="28"/>
        </w:rPr>
      </w:pPr>
      <w:r w:rsidRPr="008C4B6E">
        <w:rPr>
          <w:rFonts w:asciiTheme="majorBidi" w:hAnsiTheme="majorBidi" w:cstheme="majorBidi"/>
          <w:sz w:val="28"/>
          <w:szCs w:val="28"/>
        </w:rPr>
        <w:t>As at December 31, 2024 and 2023, the Company has other non-current assets as follow:</w:t>
      </w:r>
    </w:p>
    <w:tbl>
      <w:tblPr>
        <w:tblpPr w:leftFromText="180" w:rightFromText="180" w:vertAnchor="text" w:tblpY="1"/>
        <w:tblOverlap w:val="never"/>
        <w:tblW w:w="5004" w:type="pct"/>
        <w:tblLayout w:type="fixed"/>
        <w:tblLook w:val="01E0" w:firstRow="1" w:lastRow="1" w:firstColumn="1" w:lastColumn="1" w:noHBand="0" w:noVBand="0"/>
      </w:tblPr>
      <w:tblGrid>
        <w:gridCol w:w="3961"/>
        <w:gridCol w:w="1373"/>
        <w:gridCol w:w="1343"/>
        <w:gridCol w:w="1288"/>
        <w:gridCol w:w="1273"/>
      </w:tblGrid>
      <w:tr w:rsidR="00751D93" w:rsidRPr="008C4B6E" w14:paraId="0888E3FD" w14:textId="77777777" w:rsidTr="007870DE">
        <w:trPr>
          <w:trHeight w:val="117"/>
          <w:tblHeader/>
        </w:trPr>
        <w:tc>
          <w:tcPr>
            <w:tcW w:w="2144" w:type="pct"/>
            <w:vAlign w:val="bottom"/>
          </w:tcPr>
          <w:p w14:paraId="0B8D8940" w14:textId="77777777" w:rsidR="00751D93" w:rsidRPr="008C4B6E" w:rsidRDefault="00751D93" w:rsidP="007870DE">
            <w:pPr>
              <w:overflowPunct w:val="0"/>
              <w:autoSpaceDE w:val="0"/>
              <w:autoSpaceDN w:val="0"/>
              <w:adjustRightInd w:val="0"/>
              <w:spacing w:line="340" w:lineRule="exact"/>
              <w:textAlignment w:val="baseline"/>
              <w:rPr>
                <w:rFonts w:asciiTheme="majorBidi" w:hAnsiTheme="majorBidi" w:cstheme="majorBidi"/>
                <w:b/>
                <w:bCs/>
                <w:sz w:val="28"/>
                <w:szCs w:val="28"/>
                <w:highlight w:val="yellow"/>
                <w:cs/>
              </w:rPr>
            </w:pPr>
          </w:p>
        </w:tc>
        <w:tc>
          <w:tcPr>
            <w:tcW w:w="2856" w:type="pct"/>
            <w:gridSpan w:val="4"/>
            <w:vAlign w:val="bottom"/>
          </w:tcPr>
          <w:p w14:paraId="4FD70FE0" w14:textId="267A69CB" w:rsidR="00751D93" w:rsidRPr="008C4B6E" w:rsidRDefault="00751D9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highlight w:val="yellow"/>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751D93" w:rsidRPr="008C4B6E" w14:paraId="323AA204" w14:textId="77777777" w:rsidTr="007870DE">
        <w:trPr>
          <w:trHeight w:val="117"/>
          <w:tblHeader/>
        </w:trPr>
        <w:tc>
          <w:tcPr>
            <w:tcW w:w="2144" w:type="pct"/>
            <w:vAlign w:val="bottom"/>
          </w:tcPr>
          <w:p w14:paraId="069F0BB3" w14:textId="77777777" w:rsidR="00751D93" w:rsidRPr="008C4B6E" w:rsidRDefault="00751D93" w:rsidP="007870DE">
            <w:pPr>
              <w:overflowPunct w:val="0"/>
              <w:autoSpaceDE w:val="0"/>
              <w:autoSpaceDN w:val="0"/>
              <w:adjustRightInd w:val="0"/>
              <w:spacing w:line="340" w:lineRule="exact"/>
              <w:textAlignment w:val="baseline"/>
              <w:rPr>
                <w:rFonts w:asciiTheme="majorBidi" w:hAnsiTheme="majorBidi" w:cstheme="majorBidi"/>
                <w:sz w:val="28"/>
                <w:szCs w:val="28"/>
                <w:highlight w:val="yellow"/>
              </w:rPr>
            </w:pPr>
          </w:p>
        </w:tc>
        <w:tc>
          <w:tcPr>
            <w:tcW w:w="1470" w:type="pct"/>
            <w:gridSpan w:val="2"/>
            <w:vAlign w:val="bottom"/>
          </w:tcPr>
          <w:p w14:paraId="1E907AA4" w14:textId="77777777" w:rsidR="00751D93" w:rsidRPr="008C4B6E" w:rsidRDefault="00751D9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Consolidated financial statements</w:t>
            </w:r>
          </w:p>
        </w:tc>
        <w:tc>
          <w:tcPr>
            <w:tcW w:w="1386" w:type="pct"/>
            <w:gridSpan w:val="2"/>
            <w:vAlign w:val="bottom"/>
          </w:tcPr>
          <w:p w14:paraId="27BDAA4A" w14:textId="77777777" w:rsidR="00751D93" w:rsidRPr="008C4B6E" w:rsidRDefault="00751D93"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Separate financial statements</w:t>
            </w:r>
          </w:p>
        </w:tc>
      </w:tr>
      <w:tr w:rsidR="00751D93" w:rsidRPr="008C4B6E" w14:paraId="55863615" w14:textId="77777777" w:rsidTr="007870DE">
        <w:trPr>
          <w:trHeight w:val="117"/>
          <w:tblHeader/>
        </w:trPr>
        <w:tc>
          <w:tcPr>
            <w:tcW w:w="2144" w:type="pct"/>
            <w:vAlign w:val="bottom"/>
          </w:tcPr>
          <w:p w14:paraId="0E6631B9" w14:textId="77777777" w:rsidR="00751D93" w:rsidRPr="008C4B6E" w:rsidRDefault="00751D93" w:rsidP="00751D93">
            <w:pPr>
              <w:overflowPunct w:val="0"/>
              <w:autoSpaceDE w:val="0"/>
              <w:autoSpaceDN w:val="0"/>
              <w:adjustRightInd w:val="0"/>
              <w:spacing w:line="340" w:lineRule="exact"/>
              <w:textAlignment w:val="baseline"/>
              <w:rPr>
                <w:rFonts w:asciiTheme="majorBidi" w:hAnsiTheme="majorBidi" w:cstheme="majorBidi"/>
                <w:b/>
                <w:bCs/>
                <w:sz w:val="28"/>
                <w:szCs w:val="28"/>
                <w:highlight w:val="yellow"/>
                <w:cs/>
              </w:rPr>
            </w:pPr>
          </w:p>
        </w:tc>
        <w:tc>
          <w:tcPr>
            <w:tcW w:w="743" w:type="pct"/>
            <w:vAlign w:val="bottom"/>
          </w:tcPr>
          <w:p w14:paraId="018E3784" w14:textId="705433C8" w:rsidR="00751D93" w:rsidRPr="008C4B6E" w:rsidRDefault="00751D93" w:rsidP="00751D93">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highlight w:val="yellow"/>
              </w:rPr>
            </w:pPr>
            <w:r w:rsidRPr="008C4B6E">
              <w:rPr>
                <w:rFonts w:asciiTheme="majorBidi" w:hAnsiTheme="majorBidi" w:cstheme="majorBidi"/>
                <w:sz w:val="28"/>
                <w:szCs w:val="28"/>
                <w:cs/>
              </w:rPr>
              <w:t>202</w:t>
            </w:r>
            <w:r w:rsidRPr="008C4B6E">
              <w:rPr>
                <w:rFonts w:asciiTheme="majorBidi" w:hAnsiTheme="majorBidi" w:cstheme="majorBidi"/>
                <w:sz w:val="28"/>
                <w:szCs w:val="28"/>
              </w:rPr>
              <w:t>4</w:t>
            </w:r>
          </w:p>
        </w:tc>
        <w:tc>
          <w:tcPr>
            <w:tcW w:w="727" w:type="pct"/>
            <w:vAlign w:val="bottom"/>
          </w:tcPr>
          <w:p w14:paraId="47F463FF" w14:textId="46695A55" w:rsidR="00751D93" w:rsidRPr="008C4B6E" w:rsidRDefault="00751D93" w:rsidP="00751D93">
            <w:pPr>
              <w:pBdr>
                <w:bottom w:val="single" w:sz="4" w:space="1" w:color="auto"/>
              </w:pBdr>
              <w:spacing w:line="340" w:lineRule="exact"/>
              <w:jc w:val="center"/>
              <w:rPr>
                <w:rFonts w:asciiTheme="majorBidi" w:hAnsiTheme="majorBidi" w:cstheme="majorBidi"/>
                <w:sz w:val="28"/>
                <w:szCs w:val="28"/>
                <w:highlight w:val="yellow"/>
              </w:rPr>
            </w:pPr>
            <w:r w:rsidRPr="008C4B6E">
              <w:rPr>
                <w:rFonts w:asciiTheme="majorBidi" w:hAnsiTheme="majorBidi" w:cstheme="majorBidi"/>
                <w:sz w:val="28"/>
                <w:szCs w:val="28"/>
                <w:cs/>
              </w:rPr>
              <w:t>2023</w:t>
            </w:r>
          </w:p>
        </w:tc>
        <w:tc>
          <w:tcPr>
            <w:tcW w:w="697" w:type="pct"/>
            <w:vAlign w:val="bottom"/>
          </w:tcPr>
          <w:p w14:paraId="05AD0B74" w14:textId="4414E464" w:rsidR="00751D93" w:rsidRPr="008C4B6E" w:rsidRDefault="00751D93" w:rsidP="00751D93">
            <w:pPr>
              <w:pBdr>
                <w:bottom w:val="single" w:sz="4" w:space="1" w:color="auto"/>
              </w:pBdr>
              <w:spacing w:line="340" w:lineRule="exact"/>
              <w:jc w:val="center"/>
              <w:rPr>
                <w:rFonts w:asciiTheme="majorBidi" w:hAnsiTheme="majorBidi" w:cstheme="majorBidi"/>
                <w:sz w:val="28"/>
                <w:szCs w:val="28"/>
                <w:highlight w:val="yellow"/>
                <w:cs/>
              </w:rPr>
            </w:pPr>
            <w:r w:rsidRPr="008C4B6E">
              <w:rPr>
                <w:rFonts w:asciiTheme="majorBidi" w:hAnsiTheme="majorBidi" w:cstheme="majorBidi"/>
                <w:sz w:val="28"/>
                <w:szCs w:val="28"/>
                <w:cs/>
              </w:rPr>
              <w:t>202</w:t>
            </w:r>
            <w:r w:rsidRPr="008C4B6E">
              <w:rPr>
                <w:rFonts w:asciiTheme="majorBidi" w:hAnsiTheme="majorBidi" w:cstheme="majorBidi"/>
                <w:sz w:val="28"/>
                <w:szCs w:val="28"/>
              </w:rPr>
              <w:t>4</w:t>
            </w:r>
          </w:p>
        </w:tc>
        <w:tc>
          <w:tcPr>
            <w:tcW w:w="689" w:type="pct"/>
            <w:vAlign w:val="bottom"/>
          </w:tcPr>
          <w:p w14:paraId="5A9D099A" w14:textId="4D2F2AED" w:rsidR="00751D93" w:rsidRPr="008C4B6E" w:rsidRDefault="00751D93" w:rsidP="00751D93">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highlight w:val="yellow"/>
              </w:rPr>
            </w:pPr>
            <w:r w:rsidRPr="008C4B6E">
              <w:rPr>
                <w:rFonts w:asciiTheme="majorBidi" w:hAnsiTheme="majorBidi" w:cstheme="majorBidi"/>
                <w:sz w:val="28"/>
                <w:szCs w:val="28"/>
                <w:cs/>
              </w:rPr>
              <w:t>2023</w:t>
            </w:r>
          </w:p>
        </w:tc>
      </w:tr>
      <w:tr w:rsidR="00962161" w:rsidRPr="008C4B6E" w14:paraId="452F54AC" w14:textId="77777777" w:rsidTr="00962161">
        <w:trPr>
          <w:trHeight w:val="117"/>
        </w:trPr>
        <w:tc>
          <w:tcPr>
            <w:tcW w:w="2144" w:type="pct"/>
          </w:tcPr>
          <w:p w14:paraId="18D59501" w14:textId="77777777" w:rsidR="00962161" w:rsidRPr="008C4B6E" w:rsidRDefault="00962161" w:rsidP="0096216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 xml:space="preserve">Deposit to purchase land </w:t>
            </w:r>
          </w:p>
        </w:tc>
        <w:tc>
          <w:tcPr>
            <w:tcW w:w="743" w:type="pct"/>
            <w:shd w:val="clear" w:color="auto" w:fill="auto"/>
          </w:tcPr>
          <w:p w14:paraId="54C204E1" w14:textId="36BDD0FD" w:rsidR="00962161" w:rsidRPr="008C4B6E" w:rsidRDefault="00962161" w:rsidP="00962161">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727" w:type="pct"/>
            <w:shd w:val="clear" w:color="auto" w:fill="auto"/>
          </w:tcPr>
          <w:p w14:paraId="32420A73" w14:textId="50F157C5" w:rsidR="00962161" w:rsidRPr="008C4B6E" w:rsidRDefault="00962161" w:rsidP="00962161">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97" w:type="pct"/>
            <w:shd w:val="clear" w:color="auto" w:fill="auto"/>
          </w:tcPr>
          <w:p w14:paraId="2A97A808" w14:textId="55C0FC0E" w:rsidR="00962161" w:rsidRPr="008C4B6E" w:rsidRDefault="00962161" w:rsidP="00962161">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89" w:type="pct"/>
            <w:shd w:val="clear" w:color="auto" w:fill="auto"/>
          </w:tcPr>
          <w:p w14:paraId="171614F9" w14:textId="78DD0A1F" w:rsidR="00962161" w:rsidRPr="008C4B6E" w:rsidRDefault="00962161" w:rsidP="00962161">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r>
      <w:tr w:rsidR="00962161" w:rsidRPr="008C4B6E" w14:paraId="66D5D8D7" w14:textId="77777777" w:rsidTr="00962161">
        <w:trPr>
          <w:trHeight w:val="117"/>
        </w:trPr>
        <w:tc>
          <w:tcPr>
            <w:tcW w:w="2144" w:type="pct"/>
          </w:tcPr>
          <w:p w14:paraId="0E05DF93" w14:textId="77777777" w:rsidR="00FE1BF1" w:rsidRDefault="00962161" w:rsidP="00962161">
            <w:pPr>
              <w:tabs>
                <w:tab w:val="left" w:pos="3515"/>
                <w:tab w:val="left" w:pos="3742"/>
                <w:tab w:val="left" w:pos="4451"/>
                <w:tab w:val="left" w:pos="4678"/>
                <w:tab w:val="left" w:pos="5387"/>
                <w:tab w:val="left" w:pos="5613"/>
                <w:tab w:val="left" w:pos="6322"/>
                <w:tab w:val="left" w:pos="6549"/>
              </w:tabs>
              <w:spacing w:line="340" w:lineRule="exact"/>
              <w:ind w:left="884" w:hanging="429"/>
              <w:jc w:val="both"/>
              <w:rPr>
                <w:rFonts w:asciiTheme="majorBidi" w:hAnsiTheme="majorBidi" w:cstheme="majorBidi"/>
                <w:spacing w:val="-3"/>
                <w:sz w:val="28"/>
                <w:szCs w:val="28"/>
              </w:rPr>
            </w:pPr>
            <w:r w:rsidRPr="008C4B6E">
              <w:rPr>
                <w:rFonts w:asciiTheme="majorBidi" w:hAnsiTheme="majorBidi" w:cstheme="majorBidi"/>
                <w:spacing w:val="-3"/>
                <w:sz w:val="28"/>
                <w:szCs w:val="28"/>
                <w:u w:val="single"/>
              </w:rPr>
              <w:t>Less</w:t>
            </w:r>
            <w:r w:rsidRPr="008C4B6E">
              <w:rPr>
                <w:rFonts w:asciiTheme="majorBidi" w:hAnsiTheme="majorBidi" w:cstheme="majorBidi"/>
                <w:spacing w:val="-3"/>
                <w:sz w:val="28"/>
                <w:szCs w:val="28"/>
              </w:rPr>
              <w:t xml:space="preserve"> provision for a possible loss from </w:t>
            </w:r>
          </w:p>
          <w:p w14:paraId="43D01783" w14:textId="46DE1575" w:rsidR="00962161" w:rsidRPr="008C4B6E" w:rsidRDefault="00FE1BF1" w:rsidP="00FE1BF1">
            <w:pPr>
              <w:tabs>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28"/>
                <w:szCs w:val="28"/>
              </w:rPr>
            </w:pPr>
            <w:r>
              <w:rPr>
                <w:rFonts w:asciiTheme="majorBidi" w:hAnsiTheme="majorBidi" w:cstheme="majorBidi"/>
                <w:spacing w:val="-3"/>
                <w:sz w:val="28"/>
                <w:szCs w:val="28"/>
              </w:rPr>
              <w:t xml:space="preserve">                   </w:t>
            </w:r>
            <w:r w:rsidR="00962161" w:rsidRPr="008C4B6E">
              <w:rPr>
                <w:rFonts w:asciiTheme="majorBidi" w:hAnsiTheme="majorBidi" w:cstheme="majorBidi"/>
                <w:spacing w:val="-3"/>
                <w:sz w:val="28"/>
                <w:szCs w:val="28"/>
              </w:rPr>
              <w:t>the land</w:t>
            </w:r>
            <w:r>
              <w:rPr>
                <w:rFonts w:asciiTheme="majorBidi" w:hAnsiTheme="majorBidi" w:cstheme="majorBidi"/>
                <w:sz w:val="28"/>
                <w:szCs w:val="28"/>
              </w:rPr>
              <w:t xml:space="preserve"> </w:t>
            </w:r>
            <w:r w:rsidR="00962161" w:rsidRPr="008C4B6E">
              <w:rPr>
                <w:rFonts w:asciiTheme="majorBidi" w:hAnsiTheme="majorBidi" w:cstheme="majorBidi"/>
                <w:sz w:val="28"/>
                <w:szCs w:val="28"/>
              </w:rPr>
              <w:t>deposit</w:t>
            </w:r>
          </w:p>
        </w:tc>
        <w:tc>
          <w:tcPr>
            <w:tcW w:w="743" w:type="pct"/>
            <w:shd w:val="clear" w:color="auto" w:fill="auto"/>
            <w:vAlign w:val="bottom"/>
          </w:tcPr>
          <w:p w14:paraId="2122CBF1" w14:textId="3F23EA04" w:rsidR="00962161" w:rsidRPr="008C4B6E" w:rsidRDefault="00962161" w:rsidP="00962161">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727" w:type="pct"/>
            <w:shd w:val="clear" w:color="auto" w:fill="auto"/>
            <w:vAlign w:val="bottom"/>
          </w:tcPr>
          <w:p w14:paraId="4EF69DBD" w14:textId="4123BDE3" w:rsidR="00962161" w:rsidRPr="008C4B6E" w:rsidRDefault="00962161" w:rsidP="00962161">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97" w:type="pct"/>
            <w:shd w:val="clear" w:color="auto" w:fill="auto"/>
            <w:vAlign w:val="bottom"/>
          </w:tcPr>
          <w:p w14:paraId="660E368C" w14:textId="68C20231" w:rsidR="00962161" w:rsidRPr="008C4B6E" w:rsidRDefault="00962161" w:rsidP="00962161">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c>
          <w:tcPr>
            <w:tcW w:w="689" w:type="pct"/>
            <w:shd w:val="clear" w:color="auto" w:fill="auto"/>
            <w:vAlign w:val="bottom"/>
          </w:tcPr>
          <w:p w14:paraId="4A4F7F5C" w14:textId="1D7F73B2" w:rsidR="00962161" w:rsidRPr="008C4B6E" w:rsidRDefault="00962161" w:rsidP="00962161">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(100,000)</w:t>
            </w:r>
          </w:p>
        </w:tc>
      </w:tr>
      <w:tr w:rsidR="00962161" w:rsidRPr="008C4B6E" w14:paraId="08B2FB19" w14:textId="77777777" w:rsidTr="00962161">
        <w:trPr>
          <w:trHeight w:val="117"/>
        </w:trPr>
        <w:tc>
          <w:tcPr>
            <w:tcW w:w="2144" w:type="pct"/>
          </w:tcPr>
          <w:p w14:paraId="34ECA9F1" w14:textId="77777777" w:rsidR="00962161" w:rsidRPr="008C4B6E" w:rsidRDefault="00962161" w:rsidP="0096216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rPr>
            </w:pPr>
            <w:r w:rsidRPr="008C4B6E">
              <w:rPr>
                <w:rFonts w:asciiTheme="majorBidi" w:hAnsiTheme="majorBidi" w:cstheme="majorBidi"/>
                <w:sz w:val="28"/>
                <w:szCs w:val="28"/>
              </w:rPr>
              <w:t>Deposit to purchase land - net</w:t>
            </w:r>
          </w:p>
        </w:tc>
        <w:tc>
          <w:tcPr>
            <w:tcW w:w="743" w:type="pct"/>
            <w:shd w:val="clear" w:color="auto" w:fill="auto"/>
          </w:tcPr>
          <w:p w14:paraId="7640435C" w14:textId="75DB093C" w:rsidR="00962161" w:rsidRPr="008C4B6E" w:rsidRDefault="00962161" w:rsidP="00962161">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727" w:type="pct"/>
            <w:shd w:val="clear" w:color="auto" w:fill="auto"/>
          </w:tcPr>
          <w:p w14:paraId="1A652533" w14:textId="78640742" w:rsidR="00962161" w:rsidRPr="008C4B6E" w:rsidRDefault="00962161" w:rsidP="00962161">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697" w:type="pct"/>
            <w:shd w:val="clear" w:color="auto" w:fill="auto"/>
          </w:tcPr>
          <w:p w14:paraId="3550C3E9" w14:textId="6EFE312A" w:rsidR="00962161" w:rsidRPr="008C4B6E" w:rsidRDefault="00962161" w:rsidP="00962161">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689" w:type="pct"/>
            <w:shd w:val="clear" w:color="auto" w:fill="auto"/>
          </w:tcPr>
          <w:p w14:paraId="767885D4" w14:textId="63300CDB" w:rsidR="00962161" w:rsidRPr="008C4B6E" w:rsidRDefault="00962161" w:rsidP="00962161">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r>
      <w:tr w:rsidR="00962161" w:rsidRPr="008C4B6E" w14:paraId="6F843EB4" w14:textId="77777777" w:rsidTr="00962161">
        <w:trPr>
          <w:trHeight w:val="117"/>
        </w:trPr>
        <w:tc>
          <w:tcPr>
            <w:tcW w:w="2144" w:type="pct"/>
          </w:tcPr>
          <w:p w14:paraId="5557A2E8" w14:textId="77777777" w:rsidR="00962161" w:rsidRPr="008C4B6E" w:rsidRDefault="00962161" w:rsidP="0096216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Other guarantees</w:t>
            </w:r>
          </w:p>
        </w:tc>
        <w:tc>
          <w:tcPr>
            <w:tcW w:w="743" w:type="pct"/>
            <w:shd w:val="clear" w:color="auto" w:fill="auto"/>
          </w:tcPr>
          <w:p w14:paraId="1E117A4C" w14:textId="2E3D8481" w:rsidR="00962161" w:rsidRPr="008C4B6E" w:rsidRDefault="00962161" w:rsidP="00962161">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2,415</w:t>
            </w:r>
          </w:p>
        </w:tc>
        <w:tc>
          <w:tcPr>
            <w:tcW w:w="727" w:type="pct"/>
            <w:shd w:val="clear" w:color="auto" w:fill="auto"/>
          </w:tcPr>
          <w:p w14:paraId="1F8D6B2F" w14:textId="6CD29A15" w:rsidR="00962161" w:rsidRPr="008C4B6E" w:rsidRDefault="00962161" w:rsidP="00962161">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285</w:t>
            </w:r>
          </w:p>
        </w:tc>
        <w:tc>
          <w:tcPr>
            <w:tcW w:w="697" w:type="pct"/>
            <w:shd w:val="clear" w:color="auto" w:fill="auto"/>
          </w:tcPr>
          <w:p w14:paraId="0F55BF0C" w14:textId="666E1907" w:rsidR="00962161" w:rsidRPr="008C4B6E" w:rsidRDefault="00962161" w:rsidP="00962161">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2,415</w:t>
            </w:r>
          </w:p>
        </w:tc>
        <w:tc>
          <w:tcPr>
            <w:tcW w:w="689" w:type="pct"/>
            <w:shd w:val="clear" w:color="auto" w:fill="auto"/>
          </w:tcPr>
          <w:p w14:paraId="678EE215" w14:textId="5F32023B" w:rsidR="00962161" w:rsidRPr="008C4B6E" w:rsidRDefault="00962161" w:rsidP="00962161">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285</w:t>
            </w:r>
          </w:p>
        </w:tc>
      </w:tr>
      <w:tr w:rsidR="00962161" w:rsidRPr="008C4B6E" w14:paraId="39ACE919" w14:textId="77777777" w:rsidTr="00962161">
        <w:trPr>
          <w:trHeight w:val="117"/>
        </w:trPr>
        <w:tc>
          <w:tcPr>
            <w:tcW w:w="2144" w:type="pct"/>
            <w:vAlign w:val="bottom"/>
          </w:tcPr>
          <w:p w14:paraId="3F6681FE" w14:textId="77777777" w:rsidR="00962161" w:rsidRPr="008C4B6E" w:rsidRDefault="00962161" w:rsidP="0096216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cs/>
              </w:rPr>
            </w:pPr>
            <w:r w:rsidRPr="008C4B6E">
              <w:rPr>
                <w:rFonts w:asciiTheme="majorBidi" w:hAnsiTheme="majorBidi" w:cstheme="majorBidi"/>
                <w:sz w:val="28"/>
                <w:szCs w:val="28"/>
              </w:rPr>
              <w:t>Withholding tax - cumulative</w:t>
            </w:r>
          </w:p>
        </w:tc>
        <w:tc>
          <w:tcPr>
            <w:tcW w:w="743" w:type="pct"/>
            <w:shd w:val="clear" w:color="auto" w:fill="auto"/>
          </w:tcPr>
          <w:p w14:paraId="5A95B7D3" w14:textId="6DE26BCD" w:rsidR="00962161" w:rsidRPr="008C4B6E" w:rsidRDefault="00962161" w:rsidP="00962161">
            <w:pPr>
              <w:pBdr>
                <w:bottom w:val="sing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9,750</w:t>
            </w:r>
          </w:p>
        </w:tc>
        <w:tc>
          <w:tcPr>
            <w:tcW w:w="727" w:type="pct"/>
            <w:shd w:val="clear" w:color="auto" w:fill="auto"/>
          </w:tcPr>
          <w:p w14:paraId="3CBA0F97" w14:textId="07FB7236" w:rsidR="00962161" w:rsidRPr="008C4B6E" w:rsidRDefault="00962161" w:rsidP="00962161">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6,878</w:t>
            </w:r>
          </w:p>
        </w:tc>
        <w:tc>
          <w:tcPr>
            <w:tcW w:w="697" w:type="pct"/>
            <w:shd w:val="clear" w:color="auto" w:fill="auto"/>
          </w:tcPr>
          <w:p w14:paraId="48F4E9F3" w14:textId="26DD6377" w:rsidR="00962161" w:rsidRPr="008C4B6E" w:rsidRDefault="00962161" w:rsidP="00962161">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9,255</w:t>
            </w:r>
          </w:p>
        </w:tc>
        <w:tc>
          <w:tcPr>
            <w:tcW w:w="689" w:type="pct"/>
            <w:shd w:val="clear" w:color="auto" w:fill="auto"/>
          </w:tcPr>
          <w:p w14:paraId="76BFDDCD" w14:textId="41258611" w:rsidR="00962161" w:rsidRPr="008C4B6E" w:rsidRDefault="00962161" w:rsidP="00962161">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6,878</w:t>
            </w:r>
          </w:p>
        </w:tc>
      </w:tr>
      <w:tr w:rsidR="00962161" w:rsidRPr="008C4B6E" w14:paraId="2FC5D263" w14:textId="77777777" w:rsidTr="00962161">
        <w:trPr>
          <w:trHeight w:val="117"/>
        </w:trPr>
        <w:tc>
          <w:tcPr>
            <w:tcW w:w="2144" w:type="pct"/>
            <w:vAlign w:val="bottom"/>
          </w:tcPr>
          <w:p w14:paraId="39774604" w14:textId="77777777" w:rsidR="00962161" w:rsidRPr="008C4B6E" w:rsidRDefault="00962161" w:rsidP="00962161">
            <w:pPr>
              <w:tabs>
                <w:tab w:val="left" w:pos="3515"/>
                <w:tab w:val="left" w:pos="3742"/>
                <w:tab w:val="left" w:pos="4451"/>
                <w:tab w:val="left" w:pos="4678"/>
                <w:tab w:val="left" w:pos="5387"/>
                <w:tab w:val="left" w:pos="5613"/>
                <w:tab w:val="left" w:pos="6322"/>
                <w:tab w:val="left" w:pos="6549"/>
              </w:tabs>
              <w:spacing w:line="340" w:lineRule="exact"/>
              <w:ind w:left="605" w:hanging="146"/>
              <w:jc w:val="both"/>
              <w:rPr>
                <w:rFonts w:asciiTheme="majorBidi" w:hAnsiTheme="majorBidi" w:cstheme="majorBidi"/>
                <w:sz w:val="28"/>
                <w:szCs w:val="28"/>
                <w:highlight w:val="yellow"/>
              </w:rPr>
            </w:pPr>
            <w:r w:rsidRPr="008C4B6E">
              <w:rPr>
                <w:rFonts w:asciiTheme="majorBidi" w:hAnsiTheme="majorBidi" w:cstheme="majorBidi"/>
                <w:sz w:val="28"/>
                <w:szCs w:val="28"/>
              </w:rPr>
              <w:t>Total</w:t>
            </w:r>
          </w:p>
        </w:tc>
        <w:tc>
          <w:tcPr>
            <w:tcW w:w="743" w:type="pct"/>
            <w:shd w:val="clear" w:color="auto" w:fill="auto"/>
            <w:vAlign w:val="bottom"/>
          </w:tcPr>
          <w:p w14:paraId="2FC5CA71" w14:textId="26681B1B" w:rsidR="00962161" w:rsidRPr="008C4B6E" w:rsidRDefault="00962161" w:rsidP="00962161">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12,165</w:t>
            </w:r>
          </w:p>
        </w:tc>
        <w:tc>
          <w:tcPr>
            <w:tcW w:w="727" w:type="pct"/>
            <w:shd w:val="clear" w:color="auto" w:fill="auto"/>
            <w:vAlign w:val="bottom"/>
          </w:tcPr>
          <w:p w14:paraId="51F4135D" w14:textId="7EE63969" w:rsidR="00962161" w:rsidRPr="008C4B6E" w:rsidRDefault="00962161" w:rsidP="00962161">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7,163</w:t>
            </w:r>
          </w:p>
        </w:tc>
        <w:tc>
          <w:tcPr>
            <w:tcW w:w="697" w:type="pct"/>
            <w:shd w:val="clear" w:color="auto" w:fill="auto"/>
            <w:vAlign w:val="bottom"/>
          </w:tcPr>
          <w:p w14:paraId="1B97A71C" w14:textId="6F7C4BC8" w:rsidR="00962161" w:rsidRPr="008C4B6E" w:rsidRDefault="00962161" w:rsidP="00962161">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11,670</w:t>
            </w:r>
          </w:p>
        </w:tc>
        <w:tc>
          <w:tcPr>
            <w:tcW w:w="689" w:type="pct"/>
            <w:shd w:val="clear" w:color="auto" w:fill="auto"/>
            <w:vAlign w:val="bottom"/>
          </w:tcPr>
          <w:p w14:paraId="23F2AC39" w14:textId="0E10C4E9" w:rsidR="00962161" w:rsidRPr="008C4B6E" w:rsidRDefault="00962161" w:rsidP="00962161">
            <w:pPr>
              <w:keepNext/>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7,163</w:t>
            </w:r>
          </w:p>
        </w:tc>
      </w:tr>
    </w:tbl>
    <w:p w14:paraId="44A62265" w14:textId="77777777" w:rsidR="00751D93" w:rsidRPr="008C4B6E" w:rsidRDefault="00751D93" w:rsidP="00373EBE">
      <w:pPr>
        <w:pStyle w:val="ListParagraph"/>
        <w:spacing w:before="240" w:after="0" w:line="360" w:lineRule="exact"/>
        <w:ind w:left="570"/>
        <w:jc w:val="thaiDistribute"/>
        <w:rPr>
          <w:rFonts w:asciiTheme="majorBidi" w:hAnsiTheme="majorBidi" w:cstheme="majorBidi"/>
          <w:sz w:val="28"/>
          <w:lang w:val="en-US"/>
        </w:rPr>
      </w:pPr>
      <w:r w:rsidRPr="008C4B6E">
        <w:rPr>
          <w:rFonts w:asciiTheme="majorBidi" w:hAnsiTheme="majorBidi" w:cstheme="majorBidi"/>
          <w:sz w:val="28"/>
          <w:lang w:val="en-US"/>
        </w:rPr>
        <w:t xml:space="preserve">According to the Board of Directors’ Meeting No. 3/2023 on July 19, 2023, there were approvals for the purchase two plots of lands, with a total area of </w:t>
      </w:r>
      <w:r w:rsidRPr="008C4B6E">
        <w:rPr>
          <w:rFonts w:asciiTheme="majorBidi" w:hAnsiTheme="majorBidi" w:cstheme="majorBidi"/>
          <w:sz w:val="28"/>
          <w:cs/>
          <w:lang w:val="en-US"/>
        </w:rPr>
        <w:t xml:space="preserve">5-0-07 </w:t>
      </w:r>
      <w:r w:rsidRPr="008C4B6E">
        <w:rPr>
          <w:rFonts w:asciiTheme="majorBidi" w:hAnsiTheme="majorBidi" w:cstheme="majorBidi"/>
          <w:sz w:val="28"/>
          <w:lang w:val="en-US"/>
        </w:rPr>
        <w:t xml:space="preserve">rai, or 2,007 square </w:t>
      </w:r>
      <w:proofErr w:type="spellStart"/>
      <w:r w:rsidRPr="008C4B6E">
        <w:rPr>
          <w:rFonts w:asciiTheme="majorBidi" w:hAnsiTheme="majorBidi" w:cstheme="majorBidi"/>
          <w:sz w:val="28"/>
          <w:lang w:val="en-US"/>
        </w:rPr>
        <w:t>wah</w:t>
      </w:r>
      <w:proofErr w:type="spellEnd"/>
      <w:r w:rsidRPr="008C4B6E">
        <w:rPr>
          <w:rFonts w:asciiTheme="majorBidi" w:hAnsiTheme="majorBidi" w:cstheme="majorBidi"/>
          <w:sz w:val="28"/>
          <w:lang w:val="en-US"/>
        </w:rPr>
        <w:t>, with construction and improvement to Digital P.V. Company Limited with a total transaction value of Baht 150 million</w:t>
      </w:r>
      <w:r w:rsidRPr="008C4B6E">
        <w:rPr>
          <w:rFonts w:asciiTheme="majorBidi" w:hAnsiTheme="majorBidi" w:cstheme="majorBidi"/>
          <w:sz w:val="28"/>
          <w:cs/>
          <w:lang w:val="en-US"/>
        </w:rPr>
        <w:t xml:space="preserve"> </w:t>
      </w:r>
      <w:r w:rsidRPr="008C4B6E">
        <w:rPr>
          <w:rFonts w:asciiTheme="majorBidi" w:hAnsiTheme="majorBidi" w:cstheme="majorBidi"/>
          <w:sz w:val="28"/>
          <w:lang w:val="en-US"/>
        </w:rPr>
        <w:t>to support the fulfillment business, and a business that is comparable to the call center business.</w:t>
      </w:r>
    </w:p>
    <w:p w14:paraId="34824C91" w14:textId="300A081F" w:rsidR="00751D93" w:rsidRPr="008C4B6E" w:rsidRDefault="00751D93" w:rsidP="00373EBE">
      <w:pPr>
        <w:pStyle w:val="ListParagraph"/>
        <w:spacing w:before="120" w:after="0" w:line="360" w:lineRule="exact"/>
        <w:ind w:left="570"/>
        <w:jc w:val="thaiDistribute"/>
        <w:rPr>
          <w:rFonts w:asciiTheme="majorBidi" w:hAnsiTheme="majorBidi" w:cstheme="majorBidi"/>
          <w:sz w:val="28"/>
          <w:lang w:val="en-US"/>
        </w:rPr>
      </w:pPr>
      <w:r w:rsidRPr="008C4B6E">
        <w:rPr>
          <w:rFonts w:asciiTheme="majorBidi" w:hAnsiTheme="majorBidi" w:cstheme="majorBidi"/>
          <w:sz w:val="28"/>
        </w:rPr>
        <w:t>The Company has signed an asset purchase agreement by August 25, 2023, which requires it pay to the seller (Digital P.V. Company Limited) within 90 days of the contract date.</w:t>
      </w:r>
      <w:r w:rsidRPr="008C4B6E">
        <w:rPr>
          <w:rFonts w:asciiTheme="majorBidi" w:hAnsiTheme="majorBidi" w:cstheme="majorBidi"/>
          <w:sz w:val="28"/>
          <w:lang w:val="en-US"/>
        </w:rPr>
        <w:t xml:space="preserve"> The contract requires the Company to pay for the land three times September 30, 2023, the Company has already paid a total of Baht 100 million (the first and second term payments). Consequently, the Company has a final obligation of Baht 50 million, which must be paid on the date of land transfer and construction registration at the land office. The seller </w:t>
      </w:r>
      <w:r w:rsidRPr="008C4B6E">
        <w:rPr>
          <w:rFonts w:asciiTheme="majorBidi" w:hAnsiTheme="majorBidi" w:cstheme="majorBidi"/>
          <w:sz w:val="28"/>
        </w:rPr>
        <w:t>(Digital P.V. Company Limited)</w:t>
      </w:r>
      <w:r w:rsidRPr="008C4B6E">
        <w:rPr>
          <w:rFonts w:asciiTheme="majorBidi" w:hAnsiTheme="majorBidi" w:cstheme="majorBidi"/>
          <w:sz w:val="28"/>
          <w:lang w:val="en-US"/>
        </w:rPr>
        <w:t xml:space="preserve"> must hand over and register the transfer of all property to the buyer (Global Service Center Public Company Limited) without any obligation, which must be completed by November 23, 2023.</w:t>
      </w:r>
    </w:p>
    <w:p w14:paraId="05C02248" w14:textId="77777777" w:rsidR="00751D93" w:rsidRPr="008C4B6E" w:rsidRDefault="00751D93" w:rsidP="00373EBE">
      <w:pPr>
        <w:pStyle w:val="ListParagraph"/>
        <w:spacing w:before="120" w:after="0" w:line="360" w:lineRule="exact"/>
        <w:ind w:left="570"/>
        <w:jc w:val="thaiDistribute"/>
        <w:rPr>
          <w:rFonts w:asciiTheme="majorBidi" w:hAnsiTheme="majorBidi" w:cstheme="majorBidi"/>
          <w:sz w:val="28"/>
          <w:cs/>
        </w:rPr>
      </w:pPr>
      <w:r w:rsidRPr="008C4B6E">
        <w:rPr>
          <w:rFonts w:asciiTheme="majorBidi" w:hAnsiTheme="majorBidi" w:cstheme="majorBidi"/>
          <w:sz w:val="28"/>
        </w:rPr>
        <w:t>On September 25, 2023, the Company received a letter from four members of its board of directors asking for a review of the value assessment of such documents that may affect the cash flow of the Company used in its main business. Including the fulfilment business requires a high level of knowledge, expertise, and experience, but the Company has no previous experience in this field. It is required that the Company suspend access to the purchase of land for construction.</w:t>
      </w:r>
    </w:p>
    <w:p w14:paraId="78360914" w14:textId="77777777" w:rsidR="00373EBE" w:rsidRDefault="00373EBE" w:rsidP="00373EBE">
      <w:pPr>
        <w:pStyle w:val="ListParagraph"/>
        <w:spacing w:before="120" w:after="120" w:line="360" w:lineRule="exact"/>
        <w:ind w:left="570"/>
        <w:jc w:val="thaiDistribute"/>
        <w:rPr>
          <w:rFonts w:asciiTheme="majorBidi" w:hAnsiTheme="majorBidi" w:cstheme="majorBidi"/>
          <w:sz w:val="28"/>
        </w:rPr>
      </w:pPr>
      <w:r>
        <w:rPr>
          <w:rFonts w:asciiTheme="majorBidi" w:hAnsiTheme="majorBidi" w:cstheme="majorBidi"/>
          <w:sz w:val="28"/>
        </w:rPr>
        <w:br w:type="page"/>
      </w:r>
    </w:p>
    <w:p w14:paraId="36EFE233" w14:textId="3410811D" w:rsidR="00751D93" w:rsidRPr="008C4B6E" w:rsidRDefault="00751D93" w:rsidP="00373EBE">
      <w:pPr>
        <w:pStyle w:val="ListParagraph"/>
        <w:spacing w:before="120" w:after="120" w:line="360" w:lineRule="exact"/>
        <w:ind w:left="570"/>
        <w:jc w:val="thaiDistribute"/>
        <w:rPr>
          <w:rFonts w:asciiTheme="majorBidi" w:hAnsiTheme="majorBidi" w:cstheme="majorBidi"/>
          <w:sz w:val="28"/>
          <w:lang w:val="en-US"/>
        </w:rPr>
      </w:pPr>
      <w:r w:rsidRPr="008C4B6E">
        <w:rPr>
          <w:rFonts w:asciiTheme="majorBidi" w:hAnsiTheme="majorBidi" w:cstheme="majorBidi"/>
          <w:sz w:val="28"/>
        </w:rPr>
        <w:lastRenderedPageBreak/>
        <w:t>On July 19, 2023, the Company has considered the submission in accordance with the approval at the Board of Directors’ Meeting No. 3/2023 and completed the communication report. The Company hired Advance Property and Consultant Company Limited which the Securities and Exchange Commission of Thailand (SEC) has certified, and the total contract assets were valued at Baht 150.82 million. The Company’s executive considers that the value of the assets stated in the list is reasonable, and the cancellation of the listing could have a broader impact on the Company's reputation. If the Company is unable to comply with the payment terms provided in the contract, it may be at risk of being seized for Baht 100 million in deposits for purchasing land from the seller (Digital P.V. Company Limited)</w:t>
      </w:r>
      <w:r w:rsidRPr="008C4B6E">
        <w:rPr>
          <w:rFonts w:asciiTheme="majorBidi" w:hAnsiTheme="majorBidi" w:cstheme="majorBidi"/>
          <w:sz w:val="28"/>
          <w:lang w:val="en-US"/>
        </w:rPr>
        <w:t>.</w:t>
      </w:r>
    </w:p>
    <w:p w14:paraId="2BC5814A" w14:textId="77777777" w:rsidR="00751D93" w:rsidRPr="008C4B6E" w:rsidRDefault="00751D93" w:rsidP="00373EBE">
      <w:pPr>
        <w:pStyle w:val="ListParagraph"/>
        <w:spacing w:before="120" w:after="120" w:line="360" w:lineRule="exact"/>
        <w:ind w:left="570"/>
        <w:jc w:val="thaiDistribute"/>
        <w:rPr>
          <w:rFonts w:asciiTheme="majorBidi" w:hAnsiTheme="majorBidi" w:cstheme="majorBidi"/>
          <w:sz w:val="28"/>
        </w:rPr>
      </w:pPr>
      <w:r w:rsidRPr="008C4B6E">
        <w:rPr>
          <w:rFonts w:asciiTheme="majorBidi" w:hAnsiTheme="majorBidi" w:cstheme="majorBidi"/>
          <w:spacing w:val="-2"/>
          <w:sz w:val="28"/>
        </w:rPr>
        <w:t xml:space="preserve">Regarding the change in the Company’s board of directors on November </w:t>
      </w:r>
      <w:r w:rsidRPr="008C4B6E">
        <w:rPr>
          <w:rFonts w:asciiTheme="majorBidi" w:hAnsiTheme="majorBidi" w:cstheme="majorBidi"/>
          <w:spacing w:val="-2"/>
          <w:sz w:val="28"/>
          <w:cs/>
        </w:rPr>
        <w:t>13</w:t>
      </w:r>
      <w:r w:rsidRPr="008C4B6E">
        <w:rPr>
          <w:rFonts w:asciiTheme="majorBidi" w:hAnsiTheme="majorBidi" w:cstheme="majorBidi"/>
          <w:spacing w:val="-2"/>
          <w:sz w:val="28"/>
        </w:rPr>
        <w:t xml:space="preserve">, </w:t>
      </w:r>
      <w:r w:rsidRPr="008C4B6E">
        <w:rPr>
          <w:rFonts w:asciiTheme="majorBidi" w:hAnsiTheme="majorBidi" w:cstheme="majorBidi"/>
          <w:spacing w:val="-2"/>
          <w:sz w:val="28"/>
          <w:cs/>
        </w:rPr>
        <w:t>2023</w:t>
      </w:r>
      <w:r w:rsidRPr="008C4B6E">
        <w:rPr>
          <w:rFonts w:asciiTheme="majorBidi" w:hAnsiTheme="majorBidi" w:cstheme="majorBidi"/>
          <w:spacing w:val="-2"/>
          <w:sz w:val="28"/>
        </w:rPr>
        <w:t xml:space="preserve">, the Company had a request to postpone </w:t>
      </w:r>
      <w:r w:rsidRPr="008C4B6E">
        <w:rPr>
          <w:rFonts w:asciiTheme="majorBidi" w:hAnsiTheme="majorBidi" w:cstheme="majorBidi"/>
          <w:spacing w:val="-4"/>
          <w:sz w:val="28"/>
        </w:rPr>
        <w:t xml:space="preserve">the land transfer to January </w:t>
      </w:r>
      <w:r w:rsidRPr="008C4B6E">
        <w:rPr>
          <w:rFonts w:asciiTheme="majorBidi" w:hAnsiTheme="majorBidi" w:cstheme="majorBidi"/>
          <w:spacing w:val="-4"/>
          <w:sz w:val="28"/>
          <w:cs/>
        </w:rPr>
        <w:t>31</w:t>
      </w:r>
      <w:r w:rsidRPr="008C4B6E">
        <w:rPr>
          <w:rFonts w:asciiTheme="majorBidi" w:hAnsiTheme="majorBidi" w:cstheme="majorBidi"/>
          <w:spacing w:val="-4"/>
          <w:sz w:val="28"/>
        </w:rPr>
        <w:t xml:space="preserve">, </w:t>
      </w:r>
      <w:r w:rsidRPr="008C4B6E">
        <w:rPr>
          <w:rFonts w:asciiTheme="majorBidi" w:hAnsiTheme="majorBidi" w:cstheme="majorBidi"/>
          <w:spacing w:val="-4"/>
          <w:sz w:val="28"/>
          <w:cs/>
        </w:rPr>
        <w:t>2024 (</w:t>
      </w:r>
      <w:r w:rsidRPr="008C4B6E">
        <w:rPr>
          <w:rFonts w:asciiTheme="majorBidi" w:hAnsiTheme="majorBidi" w:cstheme="majorBidi"/>
          <w:spacing w:val="-4"/>
          <w:sz w:val="28"/>
        </w:rPr>
        <w:t xml:space="preserve">mistakenly printed as </w:t>
      </w:r>
      <w:r w:rsidRPr="008C4B6E">
        <w:rPr>
          <w:rFonts w:asciiTheme="majorBidi" w:hAnsiTheme="majorBidi" w:cstheme="majorBidi"/>
          <w:spacing w:val="-4"/>
          <w:sz w:val="28"/>
          <w:cs/>
        </w:rPr>
        <w:t xml:space="preserve">2023 </w:t>
      </w:r>
      <w:r w:rsidRPr="008C4B6E">
        <w:rPr>
          <w:rFonts w:asciiTheme="majorBidi" w:hAnsiTheme="majorBidi" w:cstheme="majorBidi"/>
          <w:spacing w:val="-4"/>
          <w:sz w:val="28"/>
        </w:rPr>
        <w:t xml:space="preserve">in the letter), then on the last payment date and the date of transfer of land and building according to the agreement, November </w:t>
      </w:r>
      <w:r w:rsidRPr="008C4B6E">
        <w:rPr>
          <w:rFonts w:asciiTheme="majorBidi" w:hAnsiTheme="majorBidi" w:cstheme="majorBidi"/>
          <w:spacing w:val="-4"/>
          <w:sz w:val="28"/>
          <w:cs/>
        </w:rPr>
        <w:t>23</w:t>
      </w:r>
      <w:r w:rsidRPr="008C4B6E">
        <w:rPr>
          <w:rFonts w:asciiTheme="majorBidi" w:hAnsiTheme="majorBidi" w:cstheme="majorBidi"/>
          <w:spacing w:val="-4"/>
          <w:sz w:val="28"/>
        </w:rPr>
        <w:t>,</w:t>
      </w:r>
      <w:r w:rsidRPr="008C4B6E">
        <w:rPr>
          <w:rFonts w:asciiTheme="majorBidi" w:hAnsiTheme="majorBidi" w:cstheme="majorBidi"/>
          <w:spacing w:val="-3"/>
          <w:sz w:val="28"/>
        </w:rPr>
        <w:t xml:space="preserve"> </w:t>
      </w:r>
      <w:r w:rsidRPr="008C4B6E">
        <w:rPr>
          <w:rFonts w:asciiTheme="majorBidi" w:hAnsiTheme="majorBidi" w:cstheme="majorBidi"/>
          <w:spacing w:val="-2"/>
          <w:sz w:val="28"/>
          <w:cs/>
        </w:rPr>
        <w:t>2023</w:t>
      </w:r>
      <w:r w:rsidRPr="008C4B6E">
        <w:rPr>
          <w:rFonts w:asciiTheme="majorBidi" w:hAnsiTheme="majorBidi" w:cstheme="majorBidi"/>
          <w:spacing w:val="-2"/>
          <w:sz w:val="28"/>
        </w:rPr>
        <w:t>, the Company has considered that the seller was not ready to transfer the land and buildings as agreed, constituting a breach</w:t>
      </w:r>
      <w:r w:rsidRPr="008C4B6E">
        <w:rPr>
          <w:rFonts w:asciiTheme="majorBidi" w:hAnsiTheme="majorBidi" w:cstheme="majorBidi"/>
          <w:sz w:val="28"/>
        </w:rPr>
        <w:t xml:space="preserve"> of the sale agreement. Consequently, the remaining board of director members decided to delay the transaction to verify all facts before proceeding the next processes.</w:t>
      </w:r>
    </w:p>
    <w:p w14:paraId="52FDC7A7" w14:textId="77777777" w:rsidR="00751D93" w:rsidRPr="008C4B6E" w:rsidRDefault="00751D93" w:rsidP="00373EBE">
      <w:pPr>
        <w:pStyle w:val="ListParagraph"/>
        <w:spacing w:before="120" w:after="120" w:line="360" w:lineRule="exact"/>
        <w:ind w:left="570"/>
        <w:jc w:val="thaiDistribute"/>
        <w:rPr>
          <w:rFonts w:asciiTheme="majorBidi" w:hAnsiTheme="majorBidi" w:cstheme="majorBidi"/>
          <w:sz w:val="28"/>
        </w:rPr>
      </w:pPr>
      <w:r w:rsidRPr="008C4B6E">
        <w:rPr>
          <w:rFonts w:asciiTheme="majorBidi" w:hAnsiTheme="majorBidi" w:cstheme="majorBidi"/>
          <w:spacing w:val="-2"/>
          <w:sz w:val="28"/>
        </w:rPr>
        <w:t xml:space="preserve">According to the Board of Directors’ Meeting No. </w:t>
      </w:r>
      <w:r w:rsidRPr="008C4B6E">
        <w:rPr>
          <w:rFonts w:asciiTheme="majorBidi" w:hAnsiTheme="majorBidi" w:cstheme="majorBidi"/>
          <w:spacing w:val="-2"/>
          <w:sz w:val="28"/>
          <w:cs/>
        </w:rPr>
        <w:t>3/2</w:t>
      </w:r>
      <w:r w:rsidRPr="008C4B6E">
        <w:rPr>
          <w:rFonts w:asciiTheme="majorBidi" w:hAnsiTheme="majorBidi" w:cstheme="majorBidi"/>
          <w:spacing w:val="-2"/>
          <w:sz w:val="28"/>
        </w:rPr>
        <w:t>02</w:t>
      </w:r>
      <w:r w:rsidRPr="008C4B6E">
        <w:rPr>
          <w:rFonts w:asciiTheme="majorBidi" w:hAnsiTheme="majorBidi" w:cstheme="majorBidi"/>
          <w:spacing w:val="-2"/>
          <w:sz w:val="28"/>
          <w:cs/>
        </w:rPr>
        <w:t>4</w:t>
      </w:r>
      <w:r w:rsidRPr="008C4B6E">
        <w:rPr>
          <w:rFonts w:asciiTheme="majorBidi" w:hAnsiTheme="majorBidi" w:cstheme="majorBidi"/>
          <w:spacing w:val="-2"/>
          <w:sz w:val="28"/>
        </w:rPr>
        <w:t xml:space="preserve">, held on February </w:t>
      </w:r>
      <w:r w:rsidRPr="008C4B6E">
        <w:rPr>
          <w:rFonts w:asciiTheme="majorBidi" w:hAnsiTheme="majorBidi" w:cstheme="majorBidi"/>
          <w:spacing w:val="-2"/>
          <w:sz w:val="28"/>
          <w:cs/>
        </w:rPr>
        <w:t>22</w:t>
      </w:r>
      <w:r w:rsidRPr="008C4B6E">
        <w:rPr>
          <w:rFonts w:asciiTheme="majorBidi" w:hAnsiTheme="majorBidi" w:cstheme="majorBidi"/>
          <w:spacing w:val="-2"/>
          <w:sz w:val="28"/>
        </w:rPr>
        <w:t xml:space="preserve">, </w:t>
      </w:r>
      <w:r w:rsidRPr="008C4B6E">
        <w:rPr>
          <w:rFonts w:asciiTheme="majorBidi" w:hAnsiTheme="majorBidi" w:cstheme="majorBidi"/>
          <w:spacing w:val="-2"/>
          <w:sz w:val="28"/>
          <w:cs/>
        </w:rPr>
        <w:t>2024</w:t>
      </w:r>
      <w:r w:rsidRPr="008C4B6E">
        <w:rPr>
          <w:rFonts w:asciiTheme="majorBidi" w:hAnsiTheme="majorBidi" w:cstheme="majorBidi"/>
          <w:spacing w:val="-2"/>
          <w:sz w:val="28"/>
        </w:rPr>
        <w:t>, the Company resolved to recognize</w:t>
      </w:r>
      <w:r w:rsidRPr="008C4B6E">
        <w:rPr>
          <w:rFonts w:asciiTheme="majorBidi" w:hAnsiTheme="majorBidi" w:cstheme="majorBidi"/>
          <w:sz w:val="28"/>
        </w:rPr>
        <w:t xml:space="preserve"> a provision for a possible loss of Baht</w:t>
      </w:r>
      <w:r w:rsidRPr="008C4B6E">
        <w:rPr>
          <w:rFonts w:asciiTheme="majorBidi" w:hAnsiTheme="majorBidi" w:cstheme="majorBidi"/>
          <w:sz w:val="28"/>
          <w:cs/>
        </w:rPr>
        <w:t xml:space="preserve"> 100 </w:t>
      </w:r>
      <w:r w:rsidRPr="008C4B6E">
        <w:rPr>
          <w:rFonts w:asciiTheme="majorBidi" w:hAnsiTheme="majorBidi" w:cstheme="majorBidi"/>
          <w:sz w:val="28"/>
        </w:rPr>
        <w:t>million from the land deposit. This was because, on the scheduled date for the final land purchase instalment of Baht</w:t>
      </w:r>
      <w:r w:rsidRPr="008C4B6E">
        <w:rPr>
          <w:rFonts w:asciiTheme="majorBidi" w:hAnsiTheme="majorBidi" w:cstheme="majorBidi"/>
          <w:sz w:val="28"/>
          <w:cs/>
        </w:rPr>
        <w:t xml:space="preserve"> 50 </w:t>
      </w:r>
      <w:r w:rsidRPr="008C4B6E">
        <w:rPr>
          <w:rFonts w:asciiTheme="majorBidi" w:hAnsiTheme="majorBidi" w:cstheme="majorBidi"/>
          <w:sz w:val="28"/>
        </w:rPr>
        <w:t xml:space="preserve">million on November </w:t>
      </w:r>
      <w:r w:rsidRPr="008C4B6E">
        <w:rPr>
          <w:rFonts w:asciiTheme="majorBidi" w:hAnsiTheme="majorBidi" w:cstheme="majorBidi"/>
          <w:sz w:val="28"/>
          <w:cs/>
        </w:rPr>
        <w:t>2</w:t>
      </w:r>
      <w:r w:rsidRPr="008C4B6E">
        <w:rPr>
          <w:rFonts w:asciiTheme="majorBidi" w:hAnsiTheme="majorBidi" w:cstheme="majorBidi"/>
          <w:sz w:val="28"/>
        </w:rPr>
        <w:t xml:space="preserve">3, </w:t>
      </w:r>
      <w:r w:rsidRPr="008C4B6E">
        <w:rPr>
          <w:rFonts w:asciiTheme="majorBidi" w:hAnsiTheme="majorBidi" w:cstheme="majorBidi"/>
          <w:sz w:val="28"/>
          <w:cs/>
        </w:rPr>
        <w:t>2023</w:t>
      </w:r>
      <w:r w:rsidRPr="008C4B6E">
        <w:rPr>
          <w:rFonts w:asciiTheme="majorBidi" w:hAnsiTheme="majorBidi" w:cstheme="majorBidi"/>
          <w:sz w:val="28"/>
        </w:rPr>
        <w:t xml:space="preserve">, the Company was prepared to complete the transaction and had all necessary documents ready for the registration at Pathum Thani Provincial Land Office. </w:t>
      </w:r>
    </w:p>
    <w:p w14:paraId="6CE12E5A" w14:textId="77777777" w:rsidR="00751D93" w:rsidRPr="008C4B6E" w:rsidRDefault="00751D93" w:rsidP="00373EBE">
      <w:pPr>
        <w:pStyle w:val="ListParagraph"/>
        <w:spacing w:before="120" w:after="120" w:line="360" w:lineRule="exact"/>
        <w:ind w:left="570"/>
        <w:jc w:val="thaiDistribute"/>
        <w:rPr>
          <w:rFonts w:asciiTheme="majorBidi" w:hAnsiTheme="majorBidi" w:cstheme="majorBidi"/>
          <w:sz w:val="28"/>
        </w:rPr>
      </w:pPr>
      <w:r w:rsidRPr="008C4B6E">
        <w:rPr>
          <w:rFonts w:asciiTheme="majorBidi" w:hAnsiTheme="majorBidi" w:cstheme="majorBidi"/>
          <w:spacing w:val="-4"/>
          <w:sz w:val="28"/>
        </w:rPr>
        <w:t>However, the seller's representative who was present at the last working hour of the Land Office did not bring the land title</w:t>
      </w:r>
      <w:r w:rsidRPr="008C4B6E">
        <w:rPr>
          <w:rFonts w:asciiTheme="majorBidi" w:hAnsiTheme="majorBidi" w:cstheme="majorBidi"/>
          <w:spacing w:val="-2"/>
          <w:sz w:val="28"/>
        </w:rPr>
        <w:t xml:space="preserve"> deed for the transfer, revealing their unpreparedness to fulfil the agreement. Additionally, it was found that the land</w:t>
      </w:r>
      <w:r w:rsidRPr="008C4B6E">
        <w:rPr>
          <w:rFonts w:asciiTheme="majorBidi" w:hAnsiTheme="majorBidi" w:cstheme="majorBidi"/>
          <w:sz w:val="28"/>
        </w:rPr>
        <w:t xml:space="preserve"> </w:t>
      </w:r>
      <w:r w:rsidRPr="008C4B6E">
        <w:rPr>
          <w:rFonts w:asciiTheme="majorBidi" w:hAnsiTheme="majorBidi" w:cstheme="majorBidi"/>
          <w:spacing w:val="-2"/>
          <w:sz w:val="28"/>
        </w:rPr>
        <w:t xml:space="preserve">and </w:t>
      </w:r>
      <w:r w:rsidRPr="008C4B6E">
        <w:rPr>
          <w:rFonts w:asciiTheme="majorBidi" w:hAnsiTheme="majorBidi" w:cstheme="majorBidi"/>
          <w:spacing w:val="-4"/>
          <w:sz w:val="28"/>
        </w:rPr>
        <w:t>buildings were still mortgaged to Bangkok Bank Public Company Limited, prioritizing the bank's claim over the Company's.</w:t>
      </w:r>
    </w:p>
    <w:p w14:paraId="15BC26FD" w14:textId="77777777" w:rsidR="00751D93" w:rsidRPr="008C4B6E" w:rsidRDefault="00751D93" w:rsidP="00373EBE">
      <w:pPr>
        <w:pStyle w:val="Heading8"/>
        <w:spacing w:before="120" w:line="360" w:lineRule="exact"/>
        <w:ind w:left="567"/>
        <w:jc w:val="both"/>
        <w:rPr>
          <w:rFonts w:asciiTheme="majorBidi" w:hAnsiTheme="majorBidi" w:cstheme="majorBidi"/>
          <w:b w:val="0"/>
          <w:bCs w:val="0"/>
          <w:sz w:val="28"/>
          <w:szCs w:val="28"/>
          <w:lang w:val="en-US"/>
        </w:rPr>
      </w:pPr>
      <w:r w:rsidRPr="008C4B6E">
        <w:rPr>
          <w:rFonts w:asciiTheme="majorBidi" w:hAnsiTheme="majorBidi" w:cstheme="majorBidi"/>
          <w:b w:val="0"/>
          <w:bCs w:val="0"/>
          <w:sz w:val="28"/>
          <w:szCs w:val="28"/>
        </w:rPr>
        <w:t xml:space="preserve">Due to these reasons, the Company considers it highly probable that the Company will not acquire the property as per </w:t>
      </w:r>
      <w:r w:rsidRPr="008C4B6E">
        <w:rPr>
          <w:rFonts w:asciiTheme="majorBidi" w:hAnsiTheme="majorBidi" w:cstheme="majorBidi"/>
          <w:b w:val="0"/>
          <w:bCs w:val="0"/>
          <w:spacing w:val="-4"/>
          <w:sz w:val="28"/>
          <w:szCs w:val="28"/>
        </w:rPr>
        <w:t>the agreement, as the seller genuinely lacks the capacity to transfer the title as agreed. The Company is now considering legal</w:t>
      </w:r>
      <w:r w:rsidRPr="008C4B6E">
        <w:rPr>
          <w:rFonts w:asciiTheme="majorBidi" w:hAnsiTheme="majorBidi" w:cstheme="majorBidi"/>
          <w:b w:val="0"/>
          <w:bCs w:val="0"/>
          <w:sz w:val="28"/>
          <w:szCs w:val="28"/>
        </w:rPr>
        <w:t xml:space="preserve"> </w:t>
      </w:r>
      <w:r w:rsidRPr="008C4B6E">
        <w:rPr>
          <w:rFonts w:asciiTheme="majorBidi" w:hAnsiTheme="majorBidi" w:cstheme="majorBidi"/>
          <w:b w:val="0"/>
          <w:bCs w:val="0"/>
          <w:spacing w:val="-6"/>
          <w:sz w:val="28"/>
          <w:szCs w:val="28"/>
        </w:rPr>
        <w:t>action against the seller and has made a full provision of</w:t>
      </w:r>
      <w:r w:rsidRPr="008C4B6E">
        <w:rPr>
          <w:rFonts w:asciiTheme="majorBidi" w:hAnsiTheme="majorBidi" w:cstheme="majorBidi"/>
          <w:b w:val="0"/>
          <w:bCs w:val="0"/>
          <w:spacing w:val="-6"/>
          <w:sz w:val="28"/>
          <w:szCs w:val="28"/>
          <w:cs/>
        </w:rPr>
        <w:t xml:space="preserve"> </w:t>
      </w:r>
      <w:r w:rsidRPr="008C4B6E">
        <w:rPr>
          <w:rFonts w:asciiTheme="majorBidi" w:hAnsiTheme="majorBidi" w:cstheme="majorBidi"/>
          <w:b w:val="0"/>
          <w:bCs w:val="0"/>
          <w:spacing w:val="-6"/>
          <w:sz w:val="28"/>
          <w:szCs w:val="28"/>
        </w:rPr>
        <w:t>Baht</w:t>
      </w:r>
      <w:r w:rsidRPr="008C4B6E">
        <w:rPr>
          <w:rFonts w:asciiTheme="majorBidi" w:hAnsiTheme="majorBidi" w:cstheme="majorBidi"/>
          <w:b w:val="0"/>
          <w:bCs w:val="0"/>
          <w:spacing w:val="-6"/>
          <w:sz w:val="28"/>
          <w:szCs w:val="28"/>
          <w:cs/>
        </w:rPr>
        <w:t xml:space="preserve"> 100 </w:t>
      </w:r>
      <w:r w:rsidRPr="008C4B6E">
        <w:rPr>
          <w:rFonts w:asciiTheme="majorBidi" w:hAnsiTheme="majorBidi" w:cstheme="majorBidi"/>
          <w:b w:val="0"/>
          <w:bCs w:val="0"/>
          <w:spacing w:val="-6"/>
          <w:sz w:val="28"/>
          <w:szCs w:val="28"/>
        </w:rPr>
        <w:t xml:space="preserve">million for the potential loss in its </w:t>
      </w:r>
      <w:r w:rsidRPr="008C4B6E">
        <w:rPr>
          <w:rFonts w:asciiTheme="majorBidi" w:hAnsiTheme="majorBidi" w:cstheme="majorBidi"/>
          <w:b w:val="0"/>
          <w:bCs w:val="0"/>
          <w:spacing w:val="-6"/>
          <w:sz w:val="28"/>
          <w:szCs w:val="28"/>
          <w:cs/>
        </w:rPr>
        <w:t xml:space="preserve">2023 </w:t>
      </w:r>
      <w:r w:rsidRPr="008C4B6E">
        <w:rPr>
          <w:rFonts w:asciiTheme="majorBidi" w:hAnsiTheme="majorBidi" w:cstheme="majorBidi"/>
          <w:b w:val="0"/>
          <w:bCs w:val="0"/>
          <w:spacing w:val="-6"/>
          <w:sz w:val="28"/>
          <w:szCs w:val="28"/>
        </w:rPr>
        <w:t>financial statements</w:t>
      </w:r>
      <w:r w:rsidRPr="008C4B6E">
        <w:rPr>
          <w:rFonts w:asciiTheme="majorBidi" w:hAnsiTheme="majorBidi" w:cstheme="majorBidi"/>
          <w:b w:val="0"/>
          <w:bCs w:val="0"/>
          <w:spacing w:val="-4"/>
          <w:sz w:val="28"/>
          <w:szCs w:val="28"/>
        </w:rPr>
        <w:t>.</w:t>
      </w:r>
    </w:p>
    <w:p w14:paraId="6E3067C9" w14:textId="77777777" w:rsidR="00751D93" w:rsidRPr="008C4B6E" w:rsidRDefault="00751D93" w:rsidP="00373EBE">
      <w:pPr>
        <w:pStyle w:val="ListParagraph"/>
        <w:spacing w:before="120" w:after="120" w:line="360" w:lineRule="exact"/>
        <w:ind w:left="570"/>
        <w:jc w:val="both"/>
        <w:rPr>
          <w:rFonts w:asciiTheme="majorBidi" w:hAnsiTheme="majorBidi" w:cstheme="majorBidi"/>
          <w:sz w:val="28"/>
          <w:lang w:val="en-US"/>
        </w:rPr>
      </w:pPr>
      <w:r w:rsidRPr="008C4B6E">
        <w:rPr>
          <w:rFonts w:asciiTheme="majorBidi" w:hAnsiTheme="majorBidi" w:cstheme="majorBidi"/>
          <w:sz w:val="28"/>
        </w:rPr>
        <w:t xml:space="preserve">Subsequently on March </w:t>
      </w:r>
      <w:r w:rsidRPr="008C4B6E">
        <w:rPr>
          <w:rFonts w:asciiTheme="majorBidi" w:hAnsiTheme="majorBidi" w:cstheme="majorBidi"/>
          <w:sz w:val="28"/>
          <w:cs/>
        </w:rPr>
        <w:t>29</w:t>
      </w:r>
      <w:r w:rsidRPr="008C4B6E">
        <w:rPr>
          <w:rFonts w:asciiTheme="majorBidi" w:hAnsiTheme="majorBidi" w:cstheme="majorBidi"/>
          <w:sz w:val="28"/>
        </w:rPr>
        <w:t xml:space="preserve">, </w:t>
      </w:r>
      <w:r w:rsidRPr="008C4B6E">
        <w:rPr>
          <w:rFonts w:asciiTheme="majorBidi" w:hAnsiTheme="majorBidi" w:cstheme="majorBidi"/>
          <w:sz w:val="28"/>
          <w:cs/>
        </w:rPr>
        <w:t>2024</w:t>
      </w:r>
      <w:r w:rsidRPr="008C4B6E">
        <w:rPr>
          <w:rFonts w:asciiTheme="majorBidi" w:hAnsiTheme="majorBidi" w:cstheme="majorBidi"/>
          <w:sz w:val="28"/>
          <w:lang w:val="en-US"/>
        </w:rPr>
        <w:t xml:space="preserve">, the Company sent a letter requesting the Seller to comply with the obligation under the agreement, which is the transfer of land and buildings per the agreement free from encumbrance, including outstanding debts or any debts related to the property to be sold to the Company. However, the seller sent a response letter to the Company by denying the transfer of land and buildings according to the agreement, terminating the </w:t>
      </w:r>
      <w:r w:rsidRPr="008C4B6E">
        <w:rPr>
          <w:rFonts w:asciiTheme="majorBidi" w:hAnsiTheme="majorBidi" w:cstheme="majorBidi"/>
          <w:spacing w:val="4"/>
          <w:sz w:val="28"/>
          <w:lang w:val="en-US"/>
        </w:rPr>
        <w:t>agreement, and forfeiting the deposit and purchase price of Baht 100 million that the Company had paid in full.</w:t>
      </w:r>
      <w:r w:rsidRPr="008C4B6E">
        <w:rPr>
          <w:rFonts w:asciiTheme="majorBidi" w:hAnsiTheme="majorBidi" w:cstheme="majorBidi"/>
          <w:sz w:val="28"/>
          <w:lang w:val="en-US"/>
        </w:rPr>
        <w:t xml:space="preserve"> Then, the Company sent a response letter to the seller to confirm and request compliance with the agreement by denied all claims made by the seller.</w:t>
      </w:r>
    </w:p>
    <w:p w14:paraId="0259F730" w14:textId="77777777" w:rsidR="00373EBE" w:rsidRDefault="00373EBE" w:rsidP="00373EBE">
      <w:pPr>
        <w:pStyle w:val="ListParagraph"/>
        <w:spacing w:before="120" w:after="120" w:line="360" w:lineRule="exact"/>
        <w:ind w:left="570"/>
        <w:jc w:val="both"/>
        <w:rPr>
          <w:rFonts w:asciiTheme="majorBidi" w:hAnsiTheme="majorBidi" w:cstheme="majorBidi"/>
          <w:sz w:val="28"/>
        </w:rPr>
      </w:pPr>
      <w:r>
        <w:rPr>
          <w:rFonts w:asciiTheme="majorBidi" w:hAnsiTheme="majorBidi" w:cstheme="majorBidi"/>
          <w:sz w:val="28"/>
        </w:rPr>
        <w:br w:type="page"/>
      </w:r>
    </w:p>
    <w:p w14:paraId="520A8CD8" w14:textId="4B25C095" w:rsidR="00751D93" w:rsidRPr="008C4B6E" w:rsidRDefault="00751D93" w:rsidP="00373EBE">
      <w:pPr>
        <w:pStyle w:val="ListParagraph"/>
        <w:spacing w:before="120" w:after="120" w:line="360" w:lineRule="exact"/>
        <w:ind w:left="570"/>
        <w:jc w:val="both"/>
        <w:rPr>
          <w:rFonts w:asciiTheme="majorBidi" w:hAnsiTheme="majorBidi" w:cstheme="majorBidi"/>
          <w:sz w:val="28"/>
        </w:rPr>
      </w:pPr>
      <w:r w:rsidRPr="008C4B6E">
        <w:rPr>
          <w:rFonts w:asciiTheme="majorBidi" w:hAnsiTheme="majorBidi" w:cstheme="majorBidi"/>
          <w:sz w:val="28"/>
        </w:rPr>
        <w:lastRenderedPageBreak/>
        <w:t xml:space="preserve">On April </w:t>
      </w:r>
      <w:r w:rsidRPr="008C4B6E">
        <w:rPr>
          <w:rFonts w:asciiTheme="majorBidi" w:hAnsiTheme="majorBidi" w:cstheme="majorBidi"/>
          <w:sz w:val="28"/>
          <w:cs/>
        </w:rPr>
        <w:t>18</w:t>
      </w:r>
      <w:r w:rsidRPr="008C4B6E">
        <w:rPr>
          <w:rFonts w:asciiTheme="majorBidi" w:hAnsiTheme="majorBidi" w:cstheme="majorBidi"/>
          <w:sz w:val="28"/>
        </w:rPr>
        <w:t xml:space="preserve">, </w:t>
      </w:r>
      <w:r w:rsidRPr="008C4B6E">
        <w:rPr>
          <w:rFonts w:asciiTheme="majorBidi" w:hAnsiTheme="majorBidi" w:cstheme="majorBidi"/>
          <w:sz w:val="28"/>
          <w:cs/>
        </w:rPr>
        <w:t>2024</w:t>
      </w:r>
      <w:r w:rsidRPr="008C4B6E">
        <w:rPr>
          <w:rFonts w:asciiTheme="majorBidi" w:hAnsiTheme="majorBidi" w:cstheme="majorBidi"/>
          <w:sz w:val="28"/>
        </w:rPr>
        <w:t>, the Company visited the Pathum Thani Provincial Land Office along with a cash che</w:t>
      </w:r>
      <w:r w:rsidR="001035D0">
        <w:rPr>
          <w:rFonts w:asciiTheme="majorBidi" w:hAnsiTheme="majorBidi" w:cstheme="majorBidi"/>
          <w:sz w:val="28"/>
        </w:rPr>
        <w:t>que</w:t>
      </w:r>
      <w:r w:rsidRPr="008C4B6E">
        <w:rPr>
          <w:rFonts w:asciiTheme="majorBidi" w:hAnsiTheme="majorBidi" w:cstheme="majorBidi"/>
          <w:sz w:val="28"/>
        </w:rPr>
        <w:t xml:space="preserve"> in the</w:t>
      </w:r>
      <w:r w:rsidRPr="008C4B6E">
        <w:rPr>
          <w:rFonts w:asciiTheme="majorBidi" w:hAnsiTheme="majorBidi" w:cstheme="majorBidi"/>
          <w:sz w:val="28"/>
          <w:cs/>
        </w:rPr>
        <w:t xml:space="preserve"> </w:t>
      </w:r>
      <w:r w:rsidRPr="008C4B6E">
        <w:rPr>
          <w:rFonts w:asciiTheme="majorBidi" w:hAnsiTheme="majorBidi" w:cstheme="majorBidi"/>
          <w:sz w:val="28"/>
        </w:rPr>
        <w:t>amount of</w:t>
      </w:r>
      <w:r w:rsidRPr="008C4B6E">
        <w:rPr>
          <w:rFonts w:asciiTheme="majorBidi" w:hAnsiTheme="majorBidi" w:cstheme="majorBidi"/>
          <w:sz w:val="28"/>
          <w:lang w:val="en-US"/>
        </w:rPr>
        <w:t xml:space="preserve"> Baht</w:t>
      </w:r>
      <w:r w:rsidRPr="008C4B6E">
        <w:rPr>
          <w:rFonts w:asciiTheme="majorBidi" w:hAnsiTheme="majorBidi" w:cstheme="majorBidi"/>
          <w:sz w:val="28"/>
        </w:rPr>
        <w:t xml:space="preserve"> </w:t>
      </w:r>
      <w:r w:rsidRPr="008C4B6E">
        <w:rPr>
          <w:rFonts w:asciiTheme="majorBidi" w:hAnsiTheme="majorBidi" w:cstheme="majorBidi"/>
          <w:sz w:val="28"/>
          <w:cs/>
        </w:rPr>
        <w:t>50</w:t>
      </w:r>
      <w:r w:rsidRPr="008C4B6E">
        <w:rPr>
          <w:rFonts w:asciiTheme="majorBidi" w:hAnsiTheme="majorBidi" w:cstheme="majorBidi"/>
          <w:sz w:val="28"/>
        </w:rPr>
        <w:t xml:space="preserve"> million for the final payment of land according to the agreement. However, neither</w:t>
      </w:r>
      <w:r w:rsidRPr="008C4B6E">
        <w:rPr>
          <w:rFonts w:asciiTheme="majorBidi" w:hAnsiTheme="majorBidi" w:cstheme="majorBidi"/>
          <w:sz w:val="28"/>
          <w:cs/>
        </w:rPr>
        <w:t xml:space="preserve"> </w:t>
      </w:r>
      <w:r w:rsidRPr="008C4B6E">
        <w:rPr>
          <w:rFonts w:asciiTheme="majorBidi" w:hAnsiTheme="majorBidi" w:cstheme="majorBidi"/>
          <w:sz w:val="28"/>
        </w:rPr>
        <w:t>the seller nor the seller's attorney appeared at the Pathum Thani Provincial Land Office, despite receiving the</w:t>
      </w:r>
      <w:r w:rsidRPr="008C4B6E">
        <w:rPr>
          <w:rFonts w:asciiTheme="majorBidi" w:hAnsiTheme="majorBidi" w:cstheme="majorBidi"/>
          <w:sz w:val="28"/>
          <w:cs/>
        </w:rPr>
        <w:t xml:space="preserve"> </w:t>
      </w:r>
      <w:r w:rsidRPr="008C4B6E">
        <w:rPr>
          <w:rFonts w:asciiTheme="majorBidi" w:hAnsiTheme="majorBidi" w:cstheme="majorBidi"/>
          <w:sz w:val="28"/>
        </w:rPr>
        <w:t>Company's letter. Consequently, it is considered that the seller wilfully fails to perform its obligations according</w:t>
      </w:r>
      <w:r w:rsidRPr="008C4B6E">
        <w:rPr>
          <w:rFonts w:asciiTheme="majorBidi" w:hAnsiTheme="majorBidi" w:cstheme="majorBidi"/>
          <w:sz w:val="28"/>
          <w:cs/>
        </w:rPr>
        <w:t xml:space="preserve"> </w:t>
      </w:r>
      <w:r w:rsidRPr="008C4B6E">
        <w:rPr>
          <w:rFonts w:asciiTheme="majorBidi" w:hAnsiTheme="majorBidi" w:cstheme="majorBidi"/>
          <w:sz w:val="28"/>
        </w:rPr>
        <w:t>to the agreement</w:t>
      </w:r>
      <w:r w:rsidRPr="008C4B6E">
        <w:rPr>
          <w:rFonts w:asciiTheme="majorBidi" w:hAnsiTheme="majorBidi" w:cstheme="majorBidi"/>
          <w:sz w:val="28"/>
          <w:cs/>
        </w:rPr>
        <w:t xml:space="preserve"> </w:t>
      </w:r>
      <w:r w:rsidRPr="008C4B6E">
        <w:rPr>
          <w:rFonts w:asciiTheme="majorBidi" w:hAnsiTheme="majorBidi" w:cstheme="majorBidi"/>
          <w:sz w:val="28"/>
        </w:rPr>
        <w:t>within a reasonable period as specified by the Company and breaching the agreement in</w:t>
      </w:r>
      <w:r w:rsidRPr="008C4B6E">
        <w:rPr>
          <w:rFonts w:asciiTheme="majorBidi" w:hAnsiTheme="majorBidi" w:cstheme="majorBidi"/>
          <w:sz w:val="28"/>
          <w:cs/>
        </w:rPr>
        <w:t xml:space="preserve"> </w:t>
      </w:r>
      <w:r w:rsidRPr="008C4B6E">
        <w:rPr>
          <w:rFonts w:asciiTheme="majorBidi" w:hAnsiTheme="majorBidi" w:cstheme="majorBidi"/>
          <w:sz w:val="28"/>
        </w:rPr>
        <w:t>significant matters.</w:t>
      </w:r>
    </w:p>
    <w:p w14:paraId="79CA19D9" w14:textId="77777777" w:rsidR="00751D93" w:rsidRPr="008C4B6E" w:rsidRDefault="00751D93" w:rsidP="00373EBE">
      <w:pPr>
        <w:pStyle w:val="ListParagraph"/>
        <w:spacing w:before="120" w:after="120" w:line="360" w:lineRule="exact"/>
        <w:ind w:left="570"/>
        <w:jc w:val="both"/>
        <w:rPr>
          <w:rFonts w:asciiTheme="majorBidi" w:hAnsiTheme="majorBidi" w:cstheme="majorBidi"/>
          <w:sz w:val="28"/>
        </w:rPr>
      </w:pPr>
      <w:r w:rsidRPr="008C4B6E">
        <w:rPr>
          <w:rFonts w:asciiTheme="majorBidi" w:hAnsiTheme="majorBidi" w:cstheme="majorBidi"/>
          <w:sz w:val="28"/>
        </w:rPr>
        <w:t xml:space="preserve">On April </w:t>
      </w:r>
      <w:r w:rsidRPr="008C4B6E">
        <w:rPr>
          <w:rFonts w:asciiTheme="majorBidi" w:hAnsiTheme="majorBidi" w:cstheme="majorBidi"/>
          <w:sz w:val="28"/>
          <w:cs/>
        </w:rPr>
        <w:t>24</w:t>
      </w:r>
      <w:r w:rsidRPr="008C4B6E">
        <w:rPr>
          <w:rFonts w:asciiTheme="majorBidi" w:hAnsiTheme="majorBidi" w:cstheme="majorBidi"/>
          <w:sz w:val="28"/>
        </w:rPr>
        <w:t xml:space="preserve">, </w:t>
      </w:r>
      <w:r w:rsidRPr="008C4B6E">
        <w:rPr>
          <w:rFonts w:asciiTheme="majorBidi" w:hAnsiTheme="majorBidi" w:cstheme="majorBidi"/>
          <w:sz w:val="28"/>
          <w:cs/>
        </w:rPr>
        <w:t>2024</w:t>
      </w:r>
      <w:r w:rsidRPr="008C4B6E">
        <w:rPr>
          <w:rFonts w:asciiTheme="majorBidi" w:hAnsiTheme="majorBidi" w:cstheme="majorBidi"/>
          <w:sz w:val="28"/>
        </w:rPr>
        <w:t>, the Company sent a letter requesting the termination of the agreement to the seller, with</w:t>
      </w:r>
      <w:r w:rsidRPr="008C4B6E">
        <w:rPr>
          <w:rFonts w:asciiTheme="majorBidi" w:hAnsiTheme="majorBidi" w:cstheme="majorBidi"/>
          <w:sz w:val="28"/>
          <w:cs/>
        </w:rPr>
        <w:t xml:space="preserve"> </w:t>
      </w:r>
      <w:r w:rsidRPr="008C4B6E">
        <w:rPr>
          <w:rFonts w:asciiTheme="majorBidi" w:hAnsiTheme="majorBidi" w:cstheme="majorBidi"/>
          <w:sz w:val="28"/>
        </w:rPr>
        <w:t xml:space="preserve">immediate effect from the date that the seller received such a letter, and requesting to return of the deposit of Baht </w:t>
      </w:r>
      <w:r w:rsidRPr="008C4B6E">
        <w:rPr>
          <w:rFonts w:asciiTheme="majorBidi" w:hAnsiTheme="majorBidi" w:cstheme="majorBidi"/>
          <w:sz w:val="28"/>
          <w:cs/>
        </w:rPr>
        <w:t>60</w:t>
      </w:r>
      <w:r w:rsidRPr="008C4B6E">
        <w:rPr>
          <w:rFonts w:asciiTheme="majorBidi" w:hAnsiTheme="majorBidi" w:cstheme="majorBidi"/>
          <w:sz w:val="28"/>
        </w:rPr>
        <w:t xml:space="preserve"> million</w:t>
      </w:r>
      <w:r w:rsidRPr="008C4B6E">
        <w:rPr>
          <w:rFonts w:asciiTheme="majorBidi" w:hAnsiTheme="majorBidi" w:cstheme="majorBidi"/>
          <w:sz w:val="28"/>
          <w:cs/>
        </w:rPr>
        <w:t xml:space="preserve"> </w:t>
      </w:r>
      <w:r w:rsidRPr="008C4B6E">
        <w:rPr>
          <w:rFonts w:asciiTheme="majorBidi" w:hAnsiTheme="majorBidi" w:cstheme="majorBidi"/>
          <w:sz w:val="28"/>
        </w:rPr>
        <w:t xml:space="preserve">and the second instalment of Baht </w:t>
      </w:r>
      <w:r w:rsidRPr="008C4B6E">
        <w:rPr>
          <w:rFonts w:asciiTheme="majorBidi" w:hAnsiTheme="majorBidi" w:cstheme="majorBidi"/>
          <w:sz w:val="28"/>
          <w:cs/>
        </w:rPr>
        <w:t>40</w:t>
      </w:r>
      <w:r w:rsidRPr="008C4B6E">
        <w:rPr>
          <w:rFonts w:asciiTheme="majorBidi" w:hAnsiTheme="majorBidi" w:cstheme="majorBidi"/>
          <w:sz w:val="28"/>
        </w:rPr>
        <w:t xml:space="preserve"> million, totalling Baht </w:t>
      </w:r>
      <w:r w:rsidRPr="008C4B6E">
        <w:rPr>
          <w:rFonts w:asciiTheme="majorBidi" w:hAnsiTheme="majorBidi" w:cstheme="majorBidi"/>
          <w:sz w:val="28"/>
          <w:cs/>
        </w:rPr>
        <w:t>100</w:t>
      </w:r>
      <w:r w:rsidRPr="008C4B6E">
        <w:rPr>
          <w:rFonts w:asciiTheme="majorBidi" w:hAnsiTheme="majorBidi" w:cstheme="majorBidi"/>
          <w:sz w:val="28"/>
        </w:rPr>
        <w:t xml:space="preserve"> million (collectively called “total instalments</w:t>
      </w:r>
      <w:r w:rsidRPr="008C4B6E">
        <w:rPr>
          <w:rFonts w:asciiTheme="majorBidi" w:hAnsiTheme="majorBidi" w:cstheme="majorBidi"/>
          <w:sz w:val="28"/>
          <w:cs/>
        </w:rPr>
        <w:t xml:space="preserve"> </w:t>
      </w:r>
      <w:r w:rsidRPr="008C4B6E">
        <w:rPr>
          <w:rFonts w:asciiTheme="majorBidi" w:hAnsiTheme="majorBidi" w:cstheme="majorBidi"/>
          <w:sz w:val="28"/>
        </w:rPr>
        <w:t xml:space="preserve">paid by the Company”), with interest at the rate of </w:t>
      </w:r>
      <w:r w:rsidRPr="008C4B6E">
        <w:rPr>
          <w:rFonts w:asciiTheme="majorBidi" w:hAnsiTheme="majorBidi" w:cstheme="majorBidi"/>
          <w:sz w:val="28"/>
          <w:cs/>
        </w:rPr>
        <w:t>3</w:t>
      </w:r>
      <w:r w:rsidRPr="008C4B6E">
        <w:rPr>
          <w:rFonts w:asciiTheme="majorBidi" w:hAnsiTheme="majorBidi" w:cstheme="majorBidi"/>
          <w:sz w:val="28"/>
        </w:rPr>
        <w:t xml:space="preserve">% per annum on the principal amount of Baht </w:t>
      </w:r>
      <w:r w:rsidRPr="008C4B6E">
        <w:rPr>
          <w:rFonts w:asciiTheme="majorBidi" w:hAnsiTheme="majorBidi" w:cstheme="majorBidi"/>
          <w:sz w:val="28"/>
          <w:cs/>
        </w:rPr>
        <w:t>100</w:t>
      </w:r>
      <w:r w:rsidRPr="008C4B6E">
        <w:rPr>
          <w:rFonts w:asciiTheme="majorBidi" w:hAnsiTheme="majorBidi" w:cstheme="majorBidi"/>
          <w:sz w:val="28"/>
        </w:rPr>
        <w:t xml:space="preserve"> million</w:t>
      </w:r>
      <w:r w:rsidRPr="008C4B6E">
        <w:rPr>
          <w:rFonts w:asciiTheme="majorBidi" w:hAnsiTheme="majorBidi" w:cstheme="majorBidi"/>
          <w:sz w:val="28"/>
          <w:cs/>
        </w:rPr>
        <w:t xml:space="preserve"> (“</w:t>
      </w:r>
      <w:r w:rsidRPr="008C4B6E">
        <w:rPr>
          <w:rFonts w:asciiTheme="majorBidi" w:hAnsiTheme="majorBidi" w:cstheme="majorBidi"/>
          <w:sz w:val="28"/>
        </w:rPr>
        <w:t xml:space="preserve">interest”) from the date that the seller receives the said amount until the repayment of </w:t>
      </w:r>
      <w:r w:rsidRPr="008C4B6E">
        <w:rPr>
          <w:rFonts w:asciiTheme="majorBidi" w:hAnsiTheme="majorBidi" w:cstheme="majorBidi"/>
          <w:sz w:val="28"/>
          <w:lang w:val="en-US"/>
        </w:rPr>
        <w:t>Baht</w:t>
      </w:r>
      <w:r w:rsidRPr="008C4B6E">
        <w:rPr>
          <w:rFonts w:asciiTheme="majorBidi" w:hAnsiTheme="majorBidi" w:cstheme="majorBidi"/>
          <w:sz w:val="28"/>
          <w:cs/>
        </w:rPr>
        <w:t xml:space="preserve"> 100</w:t>
      </w:r>
      <w:r w:rsidRPr="008C4B6E">
        <w:rPr>
          <w:rFonts w:asciiTheme="majorBidi" w:hAnsiTheme="majorBidi" w:cstheme="majorBidi"/>
          <w:sz w:val="28"/>
        </w:rPr>
        <w:t xml:space="preserve"> million, within </w:t>
      </w:r>
      <w:r w:rsidRPr="008C4B6E">
        <w:rPr>
          <w:rFonts w:asciiTheme="majorBidi" w:hAnsiTheme="majorBidi" w:cstheme="majorBidi"/>
          <w:sz w:val="28"/>
          <w:cs/>
        </w:rPr>
        <w:t xml:space="preserve">14 </w:t>
      </w:r>
      <w:r w:rsidRPr="008C4B6E">
        <w:rPr>
          <w:rFonts w:asciiTheme="majorBidi" w:hAnsiTheme="majorBidi" w:cstheme="majorBidi"/>
          <w:sz w:val="28"/>
        </w:rPr>
        <w:t>days from the date that the seller receives this letter from the Company.</w:t>
      </w:r>
    </w:p>
    <w:p w14:paraId="594EA2CD" w14:textId="4E79B599" w:rsidR="00751D93" w:rsidRPr="008C4B6E" w:rsidRDefault="00751D93" w:rsidP="00373EBE">
      <w:pPr>
        <w:pStyle w:val="ListParagraph"/>
        <w:spacing w:before="120" w:after="120" w:line="360" w:lineRule="exact"/>
        <w:ind w:left="570"/>
        <w:jc w:val="both"/>
        <w:rPr>
          <w:rFonts w:asciiTheme="majorBidi" w:hAnsiTheme="majorBidi" w:cstheme="majorBidi"/>
          <w:sz w:val="28"/>
        </w:rPr>
      </w:pPr>
      <w:r w:rsidRPr="008C4B6E">
        <w:rPr>
          <w:rFonts w:asciiTheme="majorBidi" w:hAnsiTheme="majorBidi" w:cstheme="majorBidi"/>
          <w:spacing w:val="-2"/>
          <w:sz w:val="28"/>
        </w:rPr>
        <w:t xml:space="preserve">However, the Company has not yet received a refund of the amount paid along with any interest from the seller. </w:t>
      </w:r>
      <w:r w:rsidRPr="008C4B6E">
        <w:rPr>
          <w:rFonts w:asciiTheme="majorBidi" w:hAnsiTheme="majorBidi" w:cstheme="majorBidi"/>
          <w:spacing w:val="-2"/>
          <w:sz w:val="28"/>
          <w:lang w:val="en-US"/>
        </w:rPr>
        <w:t>A</w:t>
      </w:r>
      <w:proofErr w:type="spellStart"/>
      <w:r w:rsidRPr="008C4B6E">
        <w:rPr>
          <w:rFonts w:asciiTheme="majorBidi" w:hAnsiTheme="majorBidi" w:cstheme="majorBidi"/>
          <w:spacing w:val="-2"/>
          <w:sz w:val="28"/>
        </w:rPr>
        <w:t>nd</w:t>
      </w:r>
      <w:proofErr w:type="spellEnd"/>
      <w:r w:rsidRPr="008C4B6E">
        <w:rPr>
          <w:rFonts w:asciiTheme="majorBidi" w:hAnsiTheme="majorBidi" w:cstheme="majorBidi"/>
          <w:spacing w:val="-2"/>
          <w:sz w:val="28"/>
        </w:rPr>
        <w:t xml:space="preserve"> on</w:t>
      </w:r>
      <w:r w:rsidRPr="008C4B6E">
        <w:rPr>
          <w:rFonts w:asciiTheme="majorBidi" w:hAnsiTheme="majorBidi" w:cstheme="majorBidi"/>
          <w:sz w:val="28"/>
          <w:highlight w:val="yellow"/>
        </w:rPr>
        <w:t xml:space="preserve"> </w:t>
      </w:r>
      <w:r w:rsidRPr="008C4B6E">
        <w:rPr>
          <w:rFonts w:asciiTheme="majorBidi" w:hAnsiTheme="majorBidi" w:cstheme="majorBidi"/>
          <w:sz w:val="28"/>
        </w:rPr>
        <w:t xml:space="preserve">May 24, 2024, the Company filed a lawsuit against Digital P.V. Company Limited at the Thonburi Civil Court under black case number P.821/2024 for breach of contract, demanding the return of the deposit and claiming damages </w:t>
      </w:r>
      <w:proofErr w:type="spellStart"/>
      <w:r w:rsidRPr="008C4B6E">
        <w:rPr>
          <w:rFonts w:asciiTheme="majorBidi" w:hAnsiTheme="majorBidi" w:cstheme="majorBidi"/>
          <w:sz w:val="28"/>
        </w:rPr>
        <w:t>totaling</w:t>
      </w:r>
      <w:proofErr w:type="spellEnd"/>
      <w:r w:rsidRPr="008C4B6E">
        <w:rPr>
          <w:rFonts w:asciiTheme="majorBidi" w:hAnsiTheme="majorBidi" w:cstheme="majorBidi"/>
          <w:sz w:val="28"/>
        </w:rPr>
        <w:t xml:space="preserve"> Baht 113.07 million, including requiring the defendant to pay interest at a rate of 5% on the principal amount of Baht 100 million and Baht 10.76 million, respectively, from the date of the lawsuit until the defendant has fully paid the plaintiff.</w:t>
      </w:r>
    </w:p>
    <w:p w14:paraId="4D7C9EE0" w14:textId="49D1B097" w:rsidR="0093740D" w:rsidRPr="008C4B6E" w:rsidRDefault="00373EBE" w:rsidP="005F416D">
      <w:pPr>
        <w:pStyle w:val="ListParagraph"/>
        <w:spacing w:before="120" w:after="120" w:line="360" w:lineRule="exact"/>
        <w:ind w:left="570"/>
        <w:jc w:val="both"/>
        <w:rPr>
          <w:rFonts w:asciiTheme="majorBidi" w:hAnsiTheme="majorBidi" w:cstheme="majorBidi"/>
          <w:spacing w:val="-2"/>
          <w:sz w:val="28"/>
          <w:lang w:val="en-US"/>
        </w:rPr>
      </w:pPr>
      <w:r w:rsidRPr="00373EBE">
        <w:rPr>
          <w:rFonts w:asciiTheme="majorBidi" w:hAnsiTheme="majorBidi" w:cstheme="majorBidi"/>
          <w:spacing w:val="-2"/>
          <w:sz w:val="28"/>
          <w:lang w:val="en-US"/>
        </w:rPr>
        <w:t xml:space="preserve">On December 16, 2024, the Thonburi Civil Court ruled that the defendant must pay the plaintiff Baht 60 million, along with interest at a rate of 3% per annum on the principal amount from August 25, 2023, to May 9, 2024, totaling Baht 61.28 million. Additionally, the defendant must pay Baht 40 million, with interest at a rate of 3% per annum from August 29, 2023, to May 9, 2024, totaling Baht 40.84 million. Furthermore, the defendant is required to pay interest at a rate of 5% per annum on the total principal </w:t>
      </w:r>
      <w:proofErr w:type="gramStart"/>
      <w:r w:rsidRPr="00373EBE">
        <w:rPr>
          <w:rFonts w:asciiTheme="majorBidi" w:hAnsiTheme="majorBidi" w:cstheme="majorBidi"/>
          <w:spacing w:val="-2"/>
          <w:sz w:val="28"/>
          <w:lang w:val="en-US"/>
        </w:rPr>
        <w:t>amount</w:t>
      </w:r>
      <w:proofErr w:type="gramEnd"/>
      <w:r w:rsidRPr="00373EBE">
        <w:rPr>
          <w:rFonts w:asciiTheme="majorBidi" w:hAnsiTheme="majorBidi" w:cstheme="majorBidi"/>
          <w:spacing w:val="-2"/>
          <w:sz w:val="28"/>
          <w:lang w:val="en-US"/>
        </w:rPr>
        <w:t xml:space="preserve"> of Baht 100 million, effective from May 10, 2024, until full payment is made to the plaintiff.</w:t>
      </w:r>
      <w:r w:rsidR="005F416D">
        <w:rPr>
          <w:rFonts w:asciiTheme="majorBidi" w:hAnsiTheme="majorBidi" w:cstheme="majorBidi"/>
          <w:spacing w:val="-2"/>
          <w:sz w:val="28"/>
          <w:lang w:val="en-US"/>
        </w:rPr>
        <w:t xml:space="preserve"> </w:t>
      </w:r>
      <w:r w:rsidRPr="00373EBE">
        <w:rPr>
          <w:rFonts w:asciiTheme="majorBidi" w:hAnsiTheme="majorBidi" w:cstheme="majorBidi"/>
          <w:spacing w:val="-2"/>
          <w:sz w:val="28"/>
          <w:lang w:val="en-US"/>
        </w:rPr>
        <w:t>Subsequently, on January 10, 2025, the defendant’s attorney submitted a request for an extension to file an appeal, which the court granted until February 14, 2025. The defendant then submitted a second request for an extension on February 11, 2025, which the court approved, extending the deadline to March 13, 2025.</w:t>
      </w:r>
    </w:p>
    <w:p w14:paraId="38C86DD0" w14:textId="55F9447C" w:rsidR="00751D93" w:rsidRDefault="00751D93" w:rsidP="005F416D">
      <w:pPr>
        <w:pStyle w:val="ListParagraph"/>
        <w:spacing w:before="120" w:after="120" w:line="360" w:lineRule="exact"/>
        <w:ind w:left="570"/>
        <w:jc w:val="both"/>
        <w:rPr>
          <w:rFonts w:asciiTheme="majorBidi" w:hAnsiTheme="majorBidi" w:cstheme="majorBidi"/>
          <w:spacing w:val="-2"/>
          <w:sz w:val="28"/>
        </w:rPr>
      </w:pPr>
      <w:r w:rsidRPr="008C4B6E">
        <w:rPr>
          <w:rFonts w:asciiTheme="majorBidi" w:hAnsiTheme="majorBidi" w:cstheme="majorBidi"/>
          <w:sz w:val="28"/>
        </w:rPr>
        <w:t>In addition, referring to the duties of the auditors under Section 89/25 of the Securities and Exchange Act B.E. 2535</w:t>
      </w:r>
      <w:r w:rsidRPr="008C4B6E">
        <w:rPr>
          <w:rFonts w:asciiTheme="majorBidi" w:hAnsiTheme="majorBidi" w:cstheme="majorBidi"/>
          <w:spacing w:val="-2"/>
          <w:sz w:val="28"/>
        </w:rPr>
        <w:t>, the Audit Committee has arranged for an audit of abovementioned transaction and reported the results to the Secretary-General of the Securities and Exchange Commission on July 23, 2024.</w:t>
      </w:r>
    </w:p>
    <w:p w14:paraId="5297832D" w14:textId="42C876AD" w:rsidR="00373EBE" w:rsidRDefault="00373EBE" w:rsidP="00373EBE">
      <w:pPr>
        <w:pStyle w:val="ListParagraph"/>
        <w:spacing w:before="120" w:after="120" w:line="360" w:lineRule="exact"/>
        <w:ind w:left="570"/>
        <w:jc w:val="both"/>
        <w:rPr>
          <w:rFonts w:asciiTheme="majorBidi" w:hAnsiTheme="majorBidi" w:cstheme="majorBidi"/>
          <w:spacing w:val="-2"/>
          <w:sz w:val="28"/>
        </w:rPr>
      </w:pPr>
      <w:r>
        <w:rPr>
          <w:rFonts w:asciiTheme="majorBidi" w:hAnsiTheme="majorBidi" w:cstheme="majorBidi"/>
          <w:spacing w:val="-2"/>
          <w:sz w:val="28"/>
        </w:rPr>
        <w:br w:type="page"/>
      </w:r>
    </w:p>
    <w:bookmarkEnd w:id="5"/>
    <w:p w14:paraId="3338DDE4" w14:textId="450A6444" w:rsidR="00242537" w:rsidRPr="008C4B6E" w:rsidRDefault="002B1BE2" w:rsidP="00751D93">
      <w:pPr>
        <w:pStyle w:val="Heading8"/>
        <w:numPr>
          <w:ilvl w:val="0"/>
          <w:numId w:val="1"/>
        </w:numPr>
        <w:spacing w:before="120" w:line="240" w:lineRule="auto"/>
        <w:ind w:left="567"/>
        <w:jc w:val="thaiDistribute"/>
        <w:rPr>
          <w:rFonts w:asciiTheme="majorBidi" w:hAnsiTheme="majorBidi" w:cstheme="majorBidi"/>
          <w:sz w:val="28"/>
          <w:szCs w:val="28"/>
          <w:lang w:val="en-US"/>
        </w:rPr>
      </w:pPr>
      <w:r w:rsidRPr="008C4B6E">
        <w:rPr>
          <w:rFonts w:asciiTheme="majorBidi" w:hAnsiTheme="majorBidi" w:cstheme="majorBidi"/>
          <w:sz w:val="28"/>
          <w:lang w:val="en-US"/>
        </w:rPr>
        <w:lastRenderedPageBreak/>
        <w:t>Right</w:t>
      </w:r>
      <w:r w:rsidRPr="008C4B6E">
        <w:rPr>
          <w:rFonts w:asciiTheme="majorBidi" w:hAnsiTheme="majorBidi" w:cstheme="majorBidi"/>
          <w:sz w:val="28"/>
          <w:szCs w:val="28"/>
          <w:lang w:val="en-US"/>
        </w:rPr>
        <w:t>-of-use assets and lease liabilities</w:t>
      </w:r>
    </w:p>
    <w:p w14:paraId="7B870D2C" w14:textId="1EF38578" w:rsidR="002B1BE2" w:rsidRPr="008C4B6E" w:rsidRDefault="002B1BE2" w:rsidP="003B4586">
      <w:pPr>
        <w:widowControl w:val="0"/>
        <w:overflowPunct w:val="0"/>
        <w:autoSpaceDE w:val="0"/>
        <w:autoSpaceDN w:val="0"/>
        <w:adjustRightInd w:val="0"/>
        <w:spacing w:before="120"/>
        <w:ind w:left="567"/>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The Company has entered into a lease agreement for office space with a third party. The term of the agreement is from August 16, 2024, to August 15, 20</w:t>
      </w:r>
      <w:r w:rsidR="00E452D3" w:rsidRPr="008C4B6E">
        <w:rPr>
          <w:rFonts w:asciiTheme="majorBidi" w:hAnsiTheme="majorBidi" w:cstheme="majorBidi"/>
          <w:sz w:val="28"/>
          <w:szCs w:val="28"/>
        </w:rPr>
        <w:t>27</w:t>
      </w:r>
      <w:r w:rsidRPr="008C4B6E">
        <w:rPr>
          <w:rFonts w:asciiTheme="majorBidi" w:hAnsiTheme="majorBidi" w:cstheme="majorBidi"/>
          <w:sz w:val="28"/>
          <w:szCs w:val="28"/>
        </w:rPr>
        <w:t>, with a monthly rental rate of Baht 0.20 million</w:t>
      </w:r>
      <w:r w:rsidR="00E452D3" w:rsidRPr="008C4B6E">
        <w:rPr>
          <w:rFonts w:asciiTheme="majorBidi" w:hAnsiTheme="majorBidi" w:cstheme="majorBidi"/>
          <w:sz w:val="28"/>
          <w:szCs w:val="28"/>
        </w:rPr>
        <w:t>.</w:t>
      </w:r>
      <w:r w:rsidR="00FF3757" w:rsidRPr="008C4B6E">
        <w:rPr>
          <w:rFonts w:asciiTheme="majorBidi" w:hAnsiTheme="majorBidi" w:cstheme="majorBidi"/>
        </w:rPr>
        <w:t xml:space="preserve"> </w:t>
      </w:r>
      <w:r w:rsidR="00FF3757" w:rsidRPr="008C4B6E">
        <w:rPr>
          <w:rFonts w:asciiTheme="majorBidi" w:hAnsiTheme="majorBidi" w:cstheme="majorBidi"/>
          <w:sz w:val="28"/>
          <w:szCs w:val="28"/>
        </w:rPr>
        <w:t>The Company intends to renew the contract and adjust the rent for the upcoming year in accordance with the terms specified in the agreement, continuing until the ninth year.</w:t>
      </w:r>
    </w:p>
    <w:p w14:paraId="30BEACB6" w14:textId="0C2FF09C" w:rsidR="00751D93" w:rsidRPr="008C4B6E" w:rsidRDefault="00751D93" w:rsidP="00751D93">
      <w:pPr>
        <w:spacing w:before="120"/>
        <w:ind w:left="574" w:hanging="518"/>
        <w:jc w:val="thaiDistribute"/>
        <w:rPr>
          <w:rFonts w:asciiTheme="majorBidi" w:hAnsiTheme="majorBidi" w:cstheme="majorBidi"/>
          <w:sz w:val="28"/>
          <w:szCs w:val="28"/>
        </w:rPr>
      </w:pPr>
      <w:r w:rsidRPr="008C4B6E">
        <w:rPr>
          <w:rFonts w:asciiTheme="majorBidi" w:hAnsiTheme="majorBidi" w:cstheme="majorBidi"/>
          <w:b/>
          <w:bCs/>
          <w:sz w:val="28"/>
        </w:rPr>
        <w:t xml:space="preserve">15.1 </w:t>
      </w:r>
      <w:r w:rsidRPr="008C4B6E">
        <w:rPr>
          <w:rFonts w:asciiTheme="majorBidi" w:hAnsiTheme="majorBidi" w:cstheme="majorBidi"/>
          <w:sz w:val="28"/>
        </w:rPr>
        <w:tab/>
      </w:r>
      <w:r w:rsidRPr="008C4B6E">
        <w:rPr>
          <w:rFonts w:asciiTheme="majorBidi" w:hAnsiTheme="majorBidi" w:cstheme="majorBidi"/>
          <w:b/>
          <w:bCs/>
          <w:sz w:val="28"/>
        </w:rPr>
        <w:t>Right-of-use assets</w:t>
      </w:r>
    </w:p>
    <w:p w14:paraId="1DF49F8E" w14:textId="3E20B925" w:rsidR="00751D93" w:rsidRPr="008C4B6E" w:rsidRDefault="00751D93" w:rsidP="003B4586">
      <w:pPr>
        <w:widowControl w:val="0"/>
        <w:overflowPunct w:val="0"/>
        <w:autoSpaceDE w:val="0"/>
        <w:autoSpaceDN w:val="0"/>
        <w:adjustRightInd w:val="0"/>
        <w:spacing w:before="120"/>
        <w:ind w:left="567" w:right="17"/>
        <w:jc w:val="both"/>
        <w:textAlignment w:val="baseline"/>
        <w:rPr>
          <w:rFonts w:asciiTheme="majorBidi" w:hAnsiTheme="majorBidi" w:cstheme="majorBidi"/>
          <w:spacing w:val="2"/>
          <w:sz w:val="28"/>
          <w:szCs w:val="28"/>
        </w:rPr>
      </w:pPr>
      <w:r w:rsidRPr="008C4B6E">
        <w:rPr>
          <w:rFonts w:asciiTheme="majorBidi" w:hAnsiTheme="majorBidi" w:cstheme="majorBidi"/>
          <w:spacing w:val="2"/>
          <w:sz w:val="28"/>
          <w:szCs w:val="28"/>
        </w:rPr>
        <w:t xml:space="preserve">Movements of the right-of-use assets </w:t>
      </w:r>
      <w:r w:rsidR="0093740D" w:rsidRPr="008C4B6E">
        <w:rPr>
          <w:rFonts w:asciiTheme="majorBidi" w:hAnsiTheme="majorBidi" w:cstheme="majorBidi"/>
          <w:spacing w:val="2"/>
          <w:sz w:val="28"/>
          <w:szCs w:val="28"/>
        </w:rPr>
        <w:t>for</w:t>
      </w:r>
      <w:r w:rsidRPr="008C4B6E">
        <w:rPr>
          <w:rFonts w:asciiTheme="majorBidi" w:hAnsiTheme="majorBidi" w:cstheme="majorBidi"/>
          <w:spacing w:val="2"/>
          <w:sz w:val="28"/>
          <w:szCs w:val="28"/>
        </w:rPr>
        <w:t xml:space="preserve"> the year </w:t>
      </w:r>
      <w:r w:rsidR="0093740D" w:rsidRPr="008C4B6E">
        <w:rPr>
          <w:rFonts w:asciiTheme="majorBidi" w:hAnsiTheme="majorBidi" w:cstheme="majorBidi"/>
          <w:spacing w:val="2"/>
          <w:sz w:val="28"/>
          <w:szCs w:val="28"/>
        </w:rPr>
        <w:t>ended December</w:t>
      </w:r>
      <w:r w:rsidRPr="008C4B6E">
        <w:rPr>
          <w:rFonts w:asciiTheme="majorBidi" w:hAnsiTheme="majorBidi" w:cstheme="majorBidi"/>
          <w:spacing w:val="2"/>
          <w:sz w:val="28"/>
          <w:szCs w:val="28"/>
        </w:rPr>
        <w:t xml:space="preserve"> 31, 2024 are summarized below:</w:t>
      </w:r>
    </w:p>
    <w:tbl>
      <w:tblPr>
        <w:tblW w:w="9356" w:type="dxa"/>
        <w:tblCellMar>
          <w:top w:w="57" w:type="dxa"/>
        </w:tblCellMar>
        <w:tblLook w:val="01E0" w:firstRow="1" w:lastRow="1" w:firstColumn="1" w:lastColumn="1" w:noHBand="0" w:noVBand="0"/>
      </w:tblPr>
      <w:tblGrid>
        <w:gridCol w:w="3878"/>
        <w:gridCol w:w="2785"/>
        <w:gridCol w:w="2693"/>
      </w:tblGrid>
      <w:tr w:rsidR="00751D93" w:rsidRPr="008C4B6E" w14:paraId="2B09B91F" w14:textId="77777777" w:rsidTr="007870DE">
        <w:trPr>
          <w:trHeight w:val="23"/>
        </w:trPr>
        <w:tc>
          <w:tcPr>
            <w:tcW w:w="3878" w:type="dxa"/>
            <w:shd w:val="clear" w:color="auto" w:fill="auto"/>
            <w:vAlign w:val="bottom"/>
          </w:tcPr>
          <w:p w14:paraId="4C99D178" w14:textId="77777777" w:rsidR="00751D93" w:rsidRPr="008C4B6E" w:rsidRDefault="00751D93" w:rsidP="007870DE">
            <w:pPr>
              <w:shd w:val="clear" w:color="auto" w:fill="FFFFFF"/>
              <w:tabs>
                <w:tab w:val="right" w:pos="7200"/>
                <w:tab w:val="right" w:pos="9072"/>
              </w:tabs>
              <w:spacing w:line="360" w:lineRule="exact"/>
              <w:ind w:left="567"/>
              <w:jc w:val="center"/>
              <w:rPr>
                <w:rFonts w:asciiTheme="majorBidi" w:hAnsiTheme="majorBidi" w:cstheme="majorBidi"/>
                <w:sz w:val="28"/>
                <w:szCs w:val="28"/>
              </w:rPr>
            </w:pPr>
          </w:p>
        </w:tc>
        <w:tc>
          <w:tcPr>
            <w:tcW w:w="5478" w:type="dxa"/>
            <w:gridSpan w:val="2"/>
            <w:shd w:val="clear" w:color="auto" w:fill="auto"/>
            <w:vAlign w:val="bottom"/>
          </w:tcPr>
          <w:p w14:paraId="4405BBFD" w14:textId="41395861" w:rsidR="00751D93" w:rsidRPr="008C4B6E" w:rsidRDefault="00751D93" w:rsidP="007870DE">
            <w:pPr>
              <w:pBdr>
                <w:bottom w:val="single" w:sz="4" w:space="1" w:color="auto"/>
              </w:pBdr>
              <w:shd w:val="clear" w:color="auto" w:fill="FFFFFF"/>
              <w:tabs>
                <w:tab w:val="decimal" w:pos="-8118"/>
                <w:tab w:val="left" w:pos="1466"/>
              </w:tabs>
              <w:spacing w:line="360" w:lineRule="exact"/>
              <w:ind w:left="-18" w:firstLine="55"/>
              <w:jc w:val="right"/>
              <w:rPr>
                <w:rFonts w:asciiTheme="majorBidi" w:hAnsiTheme="majorBidi" w:cstheme="majorBidi"/>
                <w:sz w:val="28"/>
                <w:szCs w:val="28"/>
                <w:cs/>
              </w:rPr>
            </w:pPr>
            <w:r w:rsidRPr="008C4B6E">
              <w:rPr>
                <w:rFonts w:asciiTheme="majorBidi" w:hAnsiTheme="majorBidi" w:cstheme="majorBidi"/>
                <w:sz w:val="28"/>
                <w:szCs w:val="28"/>
                <w:cs/>
              </w:rPr>
              <w:t>(</w:t>
            </w:r>
            <w:r w:rsidRPr="008C4B6E">
              <w:rPr>
                <w:rFonts w:asciiTheme="majorBidi" w:hAnsiTheme="majorBidi" w:cstheme="majorBidi"/>
                <w:sz w:val="28"/>
                <w:szCs w:val="28"/>
              </w:rPr>
              <w:t>Unit: Thousand Baht)</w:t>
            </w:r>
          </w:p>
        </w:tc>
      </w:tr>
      <w:tr w:rsidR="00751D93" w:rsidRPr="008C4B6E" w14:paraId="1591FFD1" w14:textId="77777777" w:rsidTr="007870DE">
        <w:trPr>
          <w:trHeight w:val="293"/>
        </w:trPr>
        <w:tc>
          <w:tcPr>
            <w:tcW w:w="3878" w:type="dxa"/>
            <w:shd w:val="clear" w:color="auto" w:fill="auto"/>
            <w:vAlign w:val="bottom"/>
          </w:tcPr>
          <w:p w14:paraId="2F0F966E" w14:textId="77777777" w:rsidR="00751D93" w:rsidRPr="008C4B6E" w:rsidRDefault="00751D93" w:rsidP="007870DE">
            <w:pPr>
              <w:shd w:val="clear" w:color="auto" w:fill="FFFFFF"/>
              <w:tabs>
                <w:tab w:val="right" w:pos="7200"/>
                <w:tab w:val="right" w:pos="9072"/>
              </w:tabs>
              <w:spacing w:line="360" w:lineRule="exact"/>
              <w:rPr>
                <w:rFonts w:asciiTheme="majorBidi" w:hAnsiTheme="majorBidi" w:cstheme="majorBidi"/>
                <w:sz w:val="28"/>
                <w:szCs w:val="28"/>
              </w:rPr>
            </w:pPr>
          </w:p>
        </w:tc>
        <w:tc>
          <w:tcPr>
            <w:tcW w:w="2785" w:type="dxa"/>
            <w:shd w:val="clear" w:color="auto" w:fill="auto"/>
            <w:vAlign w:val="bottom"/>
          </w:tcPr>
          <w:p w14:paraId="040ACE56" w14:textId="7F7BBDCD" w:rsidR="00751D93" w:rsidRPr="008C4B6E" w:rsidRDefault="00751D93" w:rsidP="00892E69">
            <w:pPr>
              <w:pBdr>
                <w:bottom w:val="single" w:sz="4" w:space="1" w:color="auto"/>
              </w:pBdr>
              <w:shd w:val="clear" w:color="auto" w:fill="FFFFFF"/>
              <w:tabs>
                <w:tab w:val="decimal" w:pos="-8118"/>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Consolidated financial</w:t>
            </w:r>
            <w:r w:rsidRPr="008C4B6E">
              <w:rPr>
                <w:rFonts w:asciiTheme="majorBidi" w:hAnsiTheme="majorBidi" w:cstheme="majorBidi"/>
                <w:color w:val="000000"/>
                <w:sz w:val="28"/>
                <w:szCs w:val="28"/>
                <w:cs/>
              </w:rPr>
              <w:t xml:space="preserve"> </w:t>
            </w:r>
            <w:r w:rsidRPr="008C4B6E">
              <w:rPr>
                <w:rFonts w:asciiTheme="majorBidi" w:hAnsiTheme="majorBidi" w:cstheme="majorBidi"/>
                <w:color w:val="000000"/>
                <w:sz w:val="28"/>
                <w:szCs w:val="28"/>
              </w:rPr>
              <w:t>statements</w:t>
            </w:r>
          </w:p>
        </w:tc>
        <w:tc>
          <w:tcPr>
            <w:tcW w:w="2693" w:type="dxa"/>
            <w:shd w:val="clear" w:color="auto" w:fill="auto"/>
            <w:vAlign w:val="bottom"/>
          </w:tcPr>
          <w:p w14:paraId="2D9A5A96" w14:textId="3BFDC45D" w:rsidR="00751D93" w:rsidRPr="008C4B6E" w:rsidRDefault="00751D93" w:rsidP="00892E69">
            <w:pPr>
              <w:pBdr>
                <w:bottom w:val="single" w:sz="4" w:space="1" w:color="auto"/>
              </w:pBdr>
              <w:shd w:val="clear" w:color="auto" w:fill="FFFFFF"/>
              <w:tabs>
                <w:tab w:val="decimal" w:pos="-8118"/>
                <w:tab w:val="left" w:pos="1466"/>
              </w:tabs>
              <w:spacing w:line="360" w:lineRule="exact"/>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751D93" w:rsidRPr="008C4B6E" w14:paraId="298E7C11" w14:textId="77777777" w:rsidTr="007870DE">
        <w:trPr>
          <w:trHeight w:val="23"/>
        </w:trPr>
        <w:tc>
          <w:tcPr>
            <w:tcW w:w="3878" w:type="dxa"/>
            <w:shd w:val="clear" w:color="auto" w:fill="auto"/>
            <w:vAlign w:val="center"/>
          </w:tcPr>
          <w:p w14:paraId="1D0FA7CE" w14:textId="6507508B" w:rsidR="00751D93" w:rsidRPr="008C4B6E" w:rsidRDefault="00751D93" w:rsidP="008C4FA3">
            <w:pPr>
              <w:spacing w:line="360" w:lineRule="exact"/>
              <w:ind w:left="607" w:hanging="142"/>
              <w:rPr>
                <w:rFonts w:asciiTheme="majorBidi" w:hAnsiTheme="majorBidi" w:cstheme="majorBidi"/>
                <w:sz w:val="28"/>
                <w:szCs w:val="28"/>
                <w:cs/>
              </w:rPr>
            </w:pPr>
            <w:r w:rsidRPr="008C4B6E">
              <w:rPr>
                <w:rFonts w:asciiTheme="majorBidi" w:hAnsiTheme="majorBidi" w:cstheme="majorBidi"/>
                <w:sz w:val="28"/>
                <w:szCs w:val="28"/>
              </w:rPr>
              <w:t>Balance as at January 1, 2024</w:t>
            </w:r>
          </w:p>
        </w:tc>
        <w:tc>
          <w:tcPr>
            <w:tcW w:w="2785" w:type="dxa"/>
            <w:shd w:val="clear" w:color="auto" w:fill="auto"/>
            <w:vAlign w:val="bottom"/>
          </w:tcPr>
          <w:p w14:paraId="7CA54A1F" w14:textId="27464E1D" w:rsidR="00751D93" w:rsidRPr="008C4B6E" w:rsidRDefault="00751D93" w:rsidP="007870DE">
            <w:pPr>
              <w:spacing w:line="360" w:lineRule="exact"/>
              <w:ind w:firstLine="55"/>
              <w:jc w:val="right"/>
              <w:rPr>
                <w:rFonts w:asciiTheme="majorBidi" w:hAnsiTheme="majorBidi" w:cstheme="majorBidi"/>
                <w:sz w:val="28"/>
                <w:szCs w:val="28"/>
              </w:rPr>
            </w:pPr>
            <w:r w:rsidRPr="008C4B6E">
              <w:rPr>
                <w:rFonts w:asciiTheme="majorBidi" w:hAnsiTheme="majorBidi" w:cstheme="majorBidi"/>
                <w:sz w:val="28"/>
                <w:szCs w:val="28"/>
              </w:rPr>
              <w:t>447</w:t>
            </w:r>
          </w:p>
        </w:tc>
        <w:tc>
          <w:tcPr>
            <w:tcW w:w="2693" w:type="dxa"/>
            <w:shd w:val="clear" w:color="auto" w:fill="auto"/>
            <w:vAlign w:val="bottom"/>
          </w:tcPr>
          <w:p w14:paraId="6C19819E" w14:textId="651FCE41" w:rsidR="00751D93" w:rsidRPr="008C4B6E" w:rsidRDefault="00751D93" w:rsidP="007870DE">
            <w:pPr>
              <w:spacing w:line="360" w:lineRule="exact"/>
              <w:ind w:firstLine="55"/>
              <w:jc w:val="right"/>
              <w:rPr>
                <w:rFonts w:asciiTheme="majorBidi" w:hAnsiTheme="majorBidi" w:cstheme="majorBidi"/>
                <w:sz w:val="28"/>
                <w:szCs w:val="28"/>
              </w:rPr>
            </w:pPr>
            <w:r w:rsidRPr="008C4B6E">
              <w:rPr>
                <w:rFonts w:asciiTheme="majorBidi" w:hAnsiTheme="majorBidi" w:cstheme="majorBidi"/>
                <w:sz w:val="28"/>
                <w:szCs w:val="28"/>
              </w:rPr>
              <w:t>447</w:t>
            </w:r>
          </w:p>
        </w:tc>
      </w:tr>
      <w:tr w:rsidR="00962161" w:rsidRPr="008C4B6E" w14:paraId="7520870A" w14:textId="77777777" w:rsidTr="00962161">
        <w:trPr>
          <w:trHeight w:val="23"/>
        </w:trPr>
        <w:tc>
          <w:tcPr>
            <w:tcW w:w="3878" w:type="dxa"/>
            <w:shd w:val="clear" w:color="auto" w:fill="auto"/>
            <w:vAlign w:val="center"/>
          </w:tcPr>
          <w:p w14:paraId="5A3A60C8" w14:textId="77777777" w:rsidR="00962161" w:rsidRPr="008C4B6E" w:rsidRDefault="00962161" w:rsidP="00962161">
            <w:pPr>
              <w:tabs>
                <w:tab w:val="right" w:pos="7200"/>
                <w:tab w:val="right" w:pos="9072"/>
              </w:tabs>
              <w:spacing w:line="360" w:lineRule="exact"/>
              <w:ind w:left="630" w:hanging="171"/>
              <w:rPr>
                <w:rFonts w:asciiTheme="majorBidi" w:hAnsiTheme="majorBidi" w:cstheme="majorBidi"/>
                <w:sz w:val="28"/>
                <w:szCs w:val="28"/>
              </w:rPr>
            </w:pPr>
            <w:r w:rsidRPr="008C4B6E">
              <w:rPr>
                <w:rFonts w:asciiTheme="majorBidi" w:hAnsiTheme="majorBidi" w:cstheme="majorBidi"/>
                <w:sz w:val="28"/>
                <w:szCs w:val="28"/>
              </w:rPr>
              <w:t>Increase (decrease) during the year</w:t>
            </w:r>
          </w:p>
        </w:tc>
        <w:tc>
          <w:tcPr>
            <w:tcW w:w="2785" w:type="dxa"/>
            <w:shd w:val="clear" w:color="auto" w:fill="auto"/>
          </w:tcPr>
          <w:p w14:paraId="0C9FB2E0" w14:textId="5D7E7067" w:rsidR="00962161" w:rsidRPr="008C4B6E" w:rsidRDefault="00962161" w:rsidP="00962161">
            <w:pPr>
              <w:tabs>
                <w:tab w:val="right" w:pos="7200"/>
                <w:tab w:val="right" w:pos="9072"/>
              </w:tabs>
              <w:spacing w:line="360" w:lineRule="exact"/>
              <w:ind w:left="492" w:firstLine="55"/>
              <w:jc w:val="right"/>
              <w:rPr>
                <w:rFonts w:asciiTheme="majorBidi" w:hAnsiTheme="majorBidi" w:cstheme="majorBidi"/>
                <w:sz w:val="28"/>
                <w:szCs w:val="28"/>
              </w:rPr>
            </w:pPr>
            <w:r w:rsidRPr="008C4B6E">
              <w:rPr>
                <w:rFonts w:asciiTheme="majorBidi" w:hAnsiTheme="majorBidi" w:cstheme="majorBidi"/>
                <w:sz w:val="28"/>
                <w:szCs w:val="28"/>
              </w:rPr>
              <w:t xml:space="preserve"> 19,921 </w:t>
            </w:r>
          </w:p>
        </w:tc>
        <w:tc>
          <w:tcPr>
            <w:tcW w:w="2693" w:type="dxa"/>
            <w:shd w:val="clear" w:color="auto" w:fill="auto"/>
          </w:tcPr>
          <w:p w14:paraId="659DE329" w14:textId="56AB156E" w:rsidR="00962161" w:rsidRPr="008C4B6E" w:rsidRDefault="00962161" w:rsidP="00962161">
            <w:pPr>
              <w:tabs>
                <w:tab w:val="right" w:pos="7200"/>
                <w:tab w:val="right" w:pos="9072"/>
              </w:tabs>
              <w:spacing w:line="360" w:lineRule="exact"/>
              <w:ind w:left="492" w:firstLine="55"/>
              <w:jc w:val="right"/>
              <w:rPr>
                <w:rFonts w:asciiTheme="majorBidi" w:hAnsiTheme="majorBidi" w:cstheme="majorBidi"/>
                <w:sz w:val="28"/>
                <w:szCs w:val="28"/>
              </w:rPr>
            </w:pPr>
            <w:r w:rsidRPr="008C4B6E">
              <w:rPr>
                <w:rFonts w:asciiTheme="majorBidi" w:hAnsiTheme="majorBidi" w:cstheme="majorBidi"/>
                <w:sz w:val="28"/>
                <w:szCs w:val="28"/>
              </w:rPr>
              <w:t xml:space="preserve"> 19,921 </w:t>
            </w:r>
          </w:p>
        </w:tc>
      </w:tr>
      <w:tr w:rsidR="00962161" w:rsidRPr="008C4B6E" w14:paraId="6E1EB12E" w14:textId="77777777" w:rsidTr="00962161">
        <w:trPr>
          <w:trHeight w:val="23"/>
        </w:trPr>
        <w:tc>
          <w:tcPr>
            <w:tcW w:w="3878" w:type="dxa"/>
            <w:shd w:val="clear" w:color="auto" w:fill="auto"/>
            <w:vAlign w:val="center"/>
          </w:tcPr>
          <w:p w14:paraId="7BE98117" w14:textId="77777777" w:rsidR="00962161" w:rsidRPr="008C4B6E" w:rsidRDefault="00962161" w:rsidP="00962161">
            <w:pPr>
              <w:spacing w:line="360" w:lineRule="exact"/>
              <w:ind w:left="630" w:hanging="171"/>
              <w:rPr>
                <w:rFonts w:asciiTheme="majorBidi" w:hAnsiTheme="majorBidi" w:cstheme="majorBidi"/>
                <w:sz w:val="28"/>
                <w:szCs w:val="28"/>
                <w:cs/>
              </w:rPr>
            </w:pPr>
            <w:r w:rsidRPr="008C4B6E">
              <w:rPr>
                <w:rFonts w:asciiTheme="majorBidi" w:hAnsiTheme="majorBidi" w:cstheme="majorBidi"/>
                <w:sz w:val="28"/>
                <w:szCs w:val="28"/>
              </w:rPr>
              <w:t>Depreciation for the year</w:t>
            </w:r>
          </w:p>
        </w:tc>
        <w:tc>
          <w:tcPr>
            <w:tcW w:w="2785" w:type="dxa"/>
            <w:shd w:val="clear" w:color="auto" w:fill="auto"/>
          </w:tcPr>
          <w:p w14:paraId="480A564D" w14:textId="7C61FA05" w:rsidR="00962161" w:rsidRPr="008C4B6E" w:rsidRDefault="00962161" w:rsidP="00962161">
            <w:pPr>
              <w:spacing w:line="360" w:lineRule="exact"/>
              <w:ind w:firstLine="55"/>
              <w:jc w:val="right"/>
              <w:rPr>
                <w:rFonts w:asciiTheme="majorBidi" w:hAnsiTheme="majorBidi" w:cstheme="majorBidi"/>
                <w:sz w:val="28"/>
                <w:szCs w:val="28"/>
              </w:rPr>
            </w:pPr>
            <w:r w:rsidRPr="008C4B6E">
              <w:rPr>
                <w:rFonts w:asciiTheme="majorBidi" w:hAnsiTheme="majorBidi" w:cstheme="majorBidi"/>
                <w:sz w:val="28"/>
                <w:szCs w:val="28"/>
              </w:rPr>
              <w:t xml:space="preserve"> (1,198)</w:t>
            </w:r>
          </w:p>
        </w:tc>
        <w:tc>
          <w:tcPr>
            <w:tcW w:w="2693" w:type="dxa"/>
            <w:shd w:val="clear" w:color="auto" w:fill="auto"/>
          </w:tcPr>
          <w:p w14:paraId="4F9DA70E" w14:textId="55C18295" w:rsidR="00962161" w:rsidRPr="008C4B6E" w:rsidRDefault="00962161" w:rsidP="00962161">
            <w:pPr>
              <w:spacing w:line="360" w:lineRule="exact"/>
              <w:ind w:firstLine="55"/>
              <w:jc w:val="right"/>
              <w:rPr>
                <w:rFonts w:asciiTheme="majorBidi" w:hAnsiTheme="majorBidi" w:cstheme="majorBidi"/>
                <w:sz w:val="28"/>
                <w:szCs w:val="28"/>
              </w:rPr>
            </w:pPr>
            <w:r w:rsidRPr="008C4B6E">
              <w:rPr>
                <w:rFonts w:asciiTheme="majorBidi" w:hAnsiTheme="majorBidi" w:cstheme="majorBidi"/>
                <w:sz w:val="28"/>
                <w:szCs w:val="28"/>
              </w:rPr>
              <w:t xml:space="preserve"> (1,198)</w:t>
            </w:r>
          </w:p>
        </w:tc>
      </w:tr>
      <w:tr w:rsidR="00962161" w:rsidRPr="008C4B6E" w14:paraId="5ABC37E8" w14:textId="77777777" w:rsidTr="00962161">
        <w:trPr>
          <w:trHeight w:val="23"/>
        </w:trPr>
        <w:tc>
          <w:tcPr>
            <w:tcW w:w="3878" w:type="dxa"/>
            <w:shd w:val="clear" w:color="auto" w:fill="auto"/>
            <w:vAlign w:val="center"/>
          </w:tcPr>
          <w:p w14:paraId="2A801D89" w14:textId="77777777" w:rsidR="00962161" w:rsidRPr="008C4B6E" w:rsidRDefault="00962161" w:rsidP="00962161">
            <w:pPr>
              <w:spacing w:line="360" w:lineRule="exact"/>
              <w:ind w:left="630" w:hanging="171"/>
              <w:rPr>
                <w:rFonts w:asciiTheme="majorBidi" w:hAnsiTheme="majorBidi" w:cstheme="majorBidi"/>
                <w:sz w:val="28"/>
                <w:szCs w:val="28"/>
              </w:rPr>
            </w:pPr>
            <w:r w:rsidRPr="008C4B6E">
              <w:rPr>
                <w:rFonts w:asciiTheme="majorBidi" w:hAnsiTheme="majorBidi" w:cstheme="majorBidi"/>
                <w:sz w:val="28"/>
                <w:szCs w:val="28"/>
              </w:rPr>
              <w:t>Decrease from contract cancellation</w:t>
            </w:r>
          </w:p>
        </w:tc>
        <w:tc>
          <w:tcPr>
            <w:tcW w:w="2785" w:type="dxa"/>
            <w:shd w:val="clear" w:color="auto" w:fill="auto"/>
          </w:tcPr>
          <w:p w14:paraId="0FF9D2EF" w14:textId="7BBB7633" w:rsidR="00962161" w:rsidRPr="008C4B6E" w:rsidRDefault="00962161" w:rsidP="00962161">
            <w:pPr>
              <w:pBdr>
                <w:bottom w:val="single" w:sz="4" w:space="1" w:color="auto"/>
              </w:pBdr>
              <w:spacing w:line="360" w:lineRule="exact"/>
              <w:ind w:firstLine="55"/>
              <w:jc w:val="right"/>
              <w:rPr>
                <w:rFonts w:asciiTheme="majorBidi" w:hAnsiTheme="majorBidi" w:cstheme="majorBidi"/>
                <w:sz w:val="28"/>
                <w:szCs w:val="28"/>
              </w:rPr>
            </w:pPr>
            <w:r w:rsidRPr="008C4B6E">
              <w:rPr>
                <w:rFonts w:asciiTheme="majorBidi" w:hAnsiTheme="majorBidi" w:cstheme="majorBidi"/>
                <w:sz w:val="28"/>
                <w:szCs w:val="28"/>
              </w:rPr>
              <w:t xml:space="preserve"> (79)</w:t>
            </w:r>
          </w:p>
        </w:tc>
        <w:tc>
          <w:tcPr>
            <w:tcW w:w="2693" w:type="dxa"/>
            <w:shd w:val="clear" w:color="auto" w:fill="auto"/>
          </w:tcPr>
          <w:p w14:paraId="7E1DDD35" w14:textId="61B28E31" w:rsidR="00962161" w:rsidRPr="008C4B6E" w:rsidRDefault="00962161" w:rsidP="00962161">
            <w:pPr>
              <w:pBdr>
                <w:bottom w:val="single" w:sz="4" w:space="1" w:color="auto"/>
              </w:pBdr>
              <w:spacing w:line="360" w:lineRule="exact"/>
              <w:ind w:firstLine="55"/>
              <w:jc w:val="right"/>
              <w:rPr>
                <w:rFonts w:asciiTheme="majorBidi" w:hAnsiTheme="majorBidi" w:cstheme="majorBidi"/>
                <w:sz w:val="28"/>
                <w:szCs w:val="28"/>
              </w:rPr>
            </w:pPr>
            <w:r w:rsidRPr="008C4B6E">
              <w:rPr>
                <w:rFonts w:asciiTheme="majorBidi" w:hAnsiTheme="majorBidi" w:cstheme="majorBidi"/>
                <w:sz w:val="28"/>
                <w:szCs w:val="28"/>
              </w:rPr>
              <w:t xml:space="preserve"> (79)</w:t>
            </w:r>
          </w:p>
        </w:tc>
      </w:tr>
      <w:tr w:rsidR="00962161" w:rsidRPr="008C4B6E" w14:paraId="1294E7E1" w14:textId="77777777" w:rsidTr="00962161">
        <w:trPr>
          <w:trHeight w:val="37"/>
        </w:trPr>
        <w:tc>
          <w:tcPr>
            <w:tcW w:w="3878" w:type="dxa"/>
            <w:shd w:val="clear" w:color="auto" w:fill="auto"/>
            <w:vAlign w:val="center"/>
          </w:tcPr>
          <w:p w14:paraId="01B9B0A7" w14:textId="644FFD5A" w:rsidR="00962161" w:rsidRPr="008C4B6E" w:rsidRDefault="00962161" w:rsidP="00962161">
            <w:pPr>
              <w:spacing w:line="360" w:lineRule="exact"/>
              <w:ind w:left="630" w:hanging="171"/>
              <w:rPr>
                <w:rFonts w:asciiTheme="majorBidi" w:hAnsiTheme="majorBidi" w:cstheme="majorBidi"/>
                <w:sz w:val="28"/>
                <w:szCs w:val="28"/>
              </w:rPr>
            </w:pPr>
            <w:r w:rsidRPr="008C4B6E">
              <w:rPr>
                <w:rFonts w:asciiTheme="majorBidi" w:hAnsiTheme="majorBidi" w:cstheme="majorBidi"/>
                <w:sz w:val="28"/>
                <w:szCs w:val="28"/>
              </w:rPr>
              <w:t xml:space="preserve">Balance as at </w:t>
            </w:r>
            <w:r w:rsidRPr="008C4B6E">
              <w:rPr>
                <w:rFonts w:asciiTheme="majorBidi" w:hAnsiTheme="majorBidi" w:cstheme="majorBidi"/>
                <w:color w:val="000000"/>
                <w:sz w:val="28"/>
                <w:szCs w:val="28"/>
              </w:rPr>
              <w:t>December</w:t>
            </w:r>
            <w:r w:rsidRPr="008C4B6E">
              <w:rPr>
                <w:rFonts w:asciiTheme="majorBidi" w:hAnsiTheme="majorBidi" w:cstheme="majorBidi"/>
                <w:sz w:val="28"/>
                <w:szCs w:val="28"/>
              </w:rPr>
              <w:t xml:space="preserve"> 31, 2024</w:t>
            </w:r>
          </w:p>
        </w:tc>
        <w:tc>
          <w:tcPr>
            <w:tcW w:w="2785" w:type="dxa"/>
            <w:shd w:val="clear" w:color="auto" w:fill="auto"/>
          </w:tcPr>
          <w:p w14:paraId="4BBAA353" w14:textId="1A05DDD2" w:rsidR="00962161" w:rsidRPr="008C4B6E" w:rsidRDefault="00962161" w:rsidP="00962161">
            <w:pPr>
              <w:pBdr>
                <w:bottom w:val="double" w:sz="4" w:space="1" w:color="auto"/>
              </w:pBdr>
              <w:spacing w:line="360" w:lineRule="exact"/>
              <w:ind w:right="8" w:firstLine="55"/>
              <w:jc w:val="right"/>
              <w:rPr>
                <w:rFonts w:asciiTheme="majorBidi" w:hAnsiTheme="majorBidi" w:cstheme="majorBidi"/>
                <w:sz w:val="28"/>
                <w:szCs w:val="28"/>
              </w:rPr>
            </w:pPr>
            <w:r w:rsidRPr="008C4B6E">
              <w:rPr>
                <w:rFonts w:asciiTheme="majorBidi" w:hAnsiTheme="majorBidi" w:cstheme="majorBidi"/>
                <w:sz w:val="28"/>
                <w:szCs w:val="28"/>
              </w:rPr>
              <w:t xml:space="preserve"> 19,091 </w:t>
            </w:r>
          </w:p>
        </w:tc>
        <w:tc>
          <w:tcPr>
            <w:tcW w:w="2693" w:type="dxa"/>
            <w:shd w:val="clear" w:color="auto" w:fill="auto"/>
          </w:tcPr>
          <w:p w14:paraId="52188AE2" w14:textId="6E1B89F8" w:rsidR="00962161" w:rsidRPr="008C4B6E" w:rsidRDefault="00962161" w:rsidP="00962161">
            <w:pPr>
              <w:pBdr>
                <w:bottom w:val="double" w:sz="4" w:space="1" w:color="auto"/>
              </w:pBdr>
              <w:spacing w:line="360" w:lineRule="exact"/>
              <w:ind w:right="8" w:firstLine="55"/>
              <w:jc w:val="right"/>
              <w:rPr>
                <w:rFonts w:asciiTheme="majorBidi" w:hAnsiTheme="majorBidi" w:cstheme="majorBidi"/>
                <w:sz w:val="28"/>
                <w:szCs w:val="28"/>
              </w:rPr>
            </w:pPr>
            <w:r w:rsidRPr="008C4B6E">
              <w:rPr>
                <w:rFonts w:asciiTheme="majorBidi" w:hAnsiTheme="majorBidi" w:cstheme="majorBidi"/>
                <w:sz w:val="28"/>
                <w:szCs w:val="28"/>
              </w:rPr>
              <w:t xml:space="preserve"> 19,091 </w:t>
            </w:r>
          </w:p>
        </w:tc>
      </w:tr>
    </w:tbl>
    <w:p w14:paraId="409287C3" w14:textId="5A85BA1E" w:rsidR="00751D93" w:rsidRPr="008C4B6E" w:rsidRDefault="00751D93" w:rsidP="00751D93">
      <w:pPr>
        <w:tabs>
          <w:tab w:val="left" w:pos="567"/>
        </w:tabs>
        <w:spacing w:before="240"/>
        <w:rPr>
          <w:rFonts w:asciiTheme="majorBidi" w:hAnsiTheme="majorBidi" w:cstheme="majorBidi"/>
          <w:b/>
          <w:bCs/>
          <w:sz w:val="28"/>
          <w:szCs w:val="28"/>
        </w:rPr>
      </w:pPr>
      <w:r w:rsidRPr="008C4B6E">
        <w:rPr>
          <w:rFonts w:asciiTheme="majorBidi" w:hAnsiTheme="majorBidi" w:cstheme="majorBidi"/>
          <w:b/>
          <w:bCs/>
          <w:sz w:val="28"/>
          <w:szCs w:val="28"/>
        </w:rPr>
        <w:t>15.2</w:t>
      </w:r>
      <w:r w:rsidRPr="008C4B6E">
        <w:rPr>
          <w:rFonts w:asciiTheme="majorBidi" w:hAnsiTheme="majorBidi" w:cstheme="majorBidi"/>
          <w:sz w:val="28"/>
          <w:szCs w:val="28"/>
        </w:rPr>
        <w:tab/>
      </w:r>
      <w:r w:rsidRPr="008C4B6E">
        <w:rPr>
          <w:rFonts w:asciiTheme="majorBidi" w:hAnsiTheme="majorBidi" w:cstheme="majorBidi"/>
          <w:b/>
          <w:bCs/>
          <w:sz w:val="28"/>
          <w:szCs w:val="28"/>
        </w:rPr>
        <w:t xml:space="preserve">Lease </w:t>
      </w:r>
      <w:r w:rsidRPr="008C4B6E">
        <w:rPr>
          <w:rFonts w:asciiTheme="majorBidi" w:hAnsiTheme="majorBidi" w:cstheme="majorBidi"/>
          <w:b/>
          <w:bCs/>
          <w:sz w:val="28"/>
        </w:rPr>
        <w:t>liabilities</w:t>
      </w:r>
    </w:p>
    <w:tbl>
      <w:tblPr>
        <w:tblW w:w="9365" w:type="dxa"/>
        <w:tblLook w:val="04A0" w:firstRow="1" w:lastRow="0" w:firstColumn="1" w:lastColumn="0" w:noHBand="0" w:noVBand="1"/>
      </w:tblPr>
      <w:tblGrid>
        <w:gridCol w:w="3933"/>
        <w:gridCol w:w="1454"/>
        <w:gridCol w:w="1417"/>
        <w:gridCol w:w="1301"/>
        <w:gridCol w:w="1260"/>
      </w:tblGrid>
      <w:tr w:rsidR="00751D93" w:rsidRPr="008C4B6E" w14:paraId="3C97BB9B" w14:textId="77777777" w:rsidTr="007870DE">
        <w:trPr>
          <w:trHeight w:val="53"/>
          <w:tblHeader/>
        </w:trPr>
        <w:tc>
          <w:tcPr>
            <w:tcW w:w="3933" w:type="dxa"/>
          </w:tcPr>
          <w:p w14:paraId="506F0B19" w14:textId="77777777" w:rsidR="00751D93" w:rsidRPr="008C4B6E" w:rsidRDefault="00751D93" w:rsidP="007870DE">
            <w:pPr>
              <w:autoSpaceDE w:val="0"/>
              <w:autoSpaceDN w:val="0"/>
              <w:adjustRightInd w:val="0"/>
              <w:ind w:right="17"/>
              <w:jc w:val="center"/>
              <w:rPr>
                <w:rFonts w:asciiTheme="majorBidi" w:hAnsiTheme="majorBidi" w:cstheme="majorBidi"/>
                <w:sz w:val="28"/>
                <w:szCs w:val="28"/>
              </w:rPr>
            </w:pPr>
          </w:p>
        </w:tc>
        <w:tc>
          <w:tcPr>
            <w:tcW w:w="5432" w:type="dxa"/>
            <w:gridSpan w:val="4"/>
          </w:tcPr>
          <w:p w14:paraId="4F098DF4" w14:textId="5C0E3B3D" w:rsidR="00751D93" w:rsidRPr="008C4B6E" w:rsidRDefault="00751D93" w:rsidP="007870DE">
            <w:pPr>
              <w:pBdr>
                <w:bottom w:val="single" w:sz="4" w:space="1" w:color="auto"/>
              </w:pBdr>
              <w:shd w:val="clear" w:color="auto" w:fill="FFFFFF"/>
              <w:tabs>
                <w:tab w:val="decimal" w:pos="-8118"/>
                <w:tab w:val="left" w:pos="1466"/>
              </w:tabs>
              <w:spacing w:line="360" w:lineRule="exact"/>
              <w:ind w:left="-18"/>
              <w:jc w:val="right"/>
              <w:rPr>
                <w:rFonts w:asciiTheme="majorBidi" w:hAnsiTheme="majorBidi" w:cstheme="majorBidi"/>
                <w:color w:val="000000"/>
                <w:sz w:val="28"/>
                <w:szCs w:val="28"/>
              </w:rPr>
            </w:pPr>
            <w:r w:rsidRPr="008C4B6E">
              <w:rPr>
                <w:rFonts w:asciiTheme="majorBidi" w:hAnsiTheme="majorBidi" w:cstheme="majorBidi"/>
                <w:color w:val="000000"/>
                <w:sz w:val="28"/>
                <w:szCs w:val="28"/>
              </w:rPr>
              <w:t>(</w:t>
            </w:r>
            <w:r w:rsidR="003B4586" w:rsidRPr="008C4B6E">
              <w:rPr>
                <w:rFonts w:asciiTheme="majorBidi" w:hAnsiTheme="majorBidi" w:cstheme="majorBidi"/>
                <w:color w:val="000000"/>
                <w:sz w:val="28"/>
                <w:szCs w:val="28"/>
              </w:rPr>
              <w:t>Unit:</w:t>
            </w:r>
            <w:r w:rsidRPr="008C4B6E">
              <w:rPr>
                <w:rFonts w:asciiTheme="majorBidi" w:hAnsiTheme="majorBidi" w:cstheme="majorBidi"/>
                <w:color w:val="000000"/>
                <w:sz w:val="28"/>
                <w:szCs w:val="28"/>
              </w:rPr>
              <w:t xml:space="preserve"> Thousand Baht)</w:t>
            </w:r>
          </w:p>
        </w:tc>
      </w:tr>
      <w:tr w:rsidR="00751D93" w:rsidRPr="008C4B6E" w14:paraId="261627EF" w14:textId="77777777" w:rsidTr="007870DE">
        <w:trPr>
          <w:trHeight w:val="53"/>
          <w:tblHeader/>
        </w:trPr>
        <w:tc>
          <w:tcPr>
            <w:tcW w:w="3933" w:type="dxa"/>
          </w:tcPr>
          <w:p w14:paraId="24050DB7" w14:textId="77777777" w:rsidR="00751D93" w:rsidRPr="008C4B6E" w:rsidRDefault="00751D93" w:rsidP="007870DE">
            <w:pPr>
              <w:autoSpaceDE w:val="0"/>
              <w:autoSpaceDN w:val="0"/>
              <w:adjustRightInd w:val="0"/>
              <w:ind w:right="17"/>
              <w:jc w:val="center"/>
              <w:rPr>
                <w:rFonts w:asciiTheme="majorBidi" w:hAnsiTheme="majorBidi" w:cstheme="majorBidi"/>
                <w:sz w:val="28"/>
                <w:szCs w:val="28"/>
              </w:rPr>
            </w:pPr>
          </w:p>
        </w:tc>
        <w:tc>
          <w:tcPr>
            <w:tcW w:w="2871" w:type="dxa"/>
            <w:gridSpan w:val="2"/>
            <w:vAlign w:val="bottom"/>
          </w:tcPr>
          <w:p w14:paraId="70EBE83D" w14:textId="77777777" w:rsidR="00751D93" w:rsidRPr="008C4B6E" w:rsidRDefault="00751D93" w:rsidP="007870DE">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sz w:val="28"/>
                <w:szCs w:val="28"/>
              </w:rPr>
            </w:pPr>
            <w:r w:rsidRPr="008C4B6E">
              <w:rPr>
                <w:rFonts w:asciiTheme="majorBidi" w:hAnsiTheme="majorBidi" w:cstheme="majorBidi"/>
                <w:color w:val="000000"/>
                <w:sz w:val="28"/>
                <w:szCs w:val="28"/>
              </w:rPr>
              <w:t>Consolidated financial statements</w:t>
            </w:r>
          </w:p>
        </w:tc>
        <w:tc>
          <w:tcPr>
            <w:tcW w:w="2561" w:type="dxa"/>
            <w:gridSpan w:val="2"/>
            <w:shd w:val="clear" w:color="auto" w:fill="auto"/>
            <w:vAlign w:val="bottom"/>
          </w:tcPr>
          <w:p w14:paraId="2539664C" w14:textId="77777777" w:rsidR="00751D93" w:rsidRPr="008C4B6E" w:rsidRDefault="00751D93" w:rsidP="007870DE">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Separate financial statements</w:t>
            </w:r>
          </w:p>
        </w:tc>
      </w:tr>
      <w:tr w:rsidR="00751D93" w:rsidRPr="008C4B6E" w14:paraId="40FF13DB" w14:textId="77777777" w:rsidTr="007870DE">
        <w:trPr>
          <w:trHeight w:val="53"/>
          <w:tblHeader/>
        </w:trPr>
        <w:tc>
          <w:tcPr>
            <w:tcW w:w="3933" w:type="dxa"/>
          </w:tcPr>
          <w:p w14:paraId="3B06C9C0" w14:textId="77777777" w:rsidR="00751D93" w:rsidRPr="008C4B6E" w:rsidRDefault="00751D93" w:rsidP="007870DE">
            <w:pPr>
              <w:autoSpaceDE w:val="0"/>
              <w:autoSpaceDN w:val="0"/>
              <w:adjustRightInd w:val="0"/>
              <w:ind w:right="17"/>
              <w:jc w:val="center"/>
              <w:rPr>
                <w:rFonts w:asciiTheme="majorBidi" w:hAnsiTheme="majorBidi" w:cstheme="majorBidi"/>
                <w:sz w:val="28"/>
                <w:szCs w:val="28"/>
              </w:rPr>
            </w:pPr>
          </w:p>
        </w:tc>
        <w:tc>
          <w:tcPr>
            <w:tcW w:w="1454" w:type="dxa"/>
            <w:vAlign w:val="bottom"/>
          </w:tcPr>
          <w:p w14:paraId="63680619" w14:textId="77777777" w:rsidR="00892E69" w:rsidRPr="008C4B6E" w:rsidRDefault="00751D93" w:rsidP="005C4E63">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December </w:t>
            </w:r>
          </w:p>
          <w:p w14:paraId="780B0CBB" w14:textId="3B06FB06" w:rsidR="00751D93" w:rsidRPr="008C4B6E" w:rsidRDefault="00751D93" w:rsidP="005C4E63">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color w:val="000000"/>
                <w:sz w:val="28"/>
                <w:szCs w:val="28"/>
                <w:cs/>
              </w:rPr>
            </w:pPr>
            <w:r w:rsidRPr="008C4B6E">
              <w:rPr>
                <w:rFonts w:asciiTheme="majorBidi" w:hAnsiTheme="majorBidi" w:cstheme="majorBidi"/>
                <w:color w:val="000000"/>
                <w:sz w:val="28"/>
                <w:szCs w:val="28"/>
              </w:rPr>
              <w:t>31,</w:t>
            </w:r>
            <w:r w:rsidR="00892E69" w:rsidRPr="008C4B6E">
              <w:rPr>
                <w:rFonts w:asciiTheme="majorBidi" w:hAnsiTheme="majorBidi" w:cstheme="majorBidi"/>
                <w:color w:val="000000"/>
                <w:sz w:val="28"/>
                <w:szCs w:val="28"/>
              </w:rPr>
              <w:t xml:space="preserve"> </w:t>
            </w:r>
            <w:r w:rsidRPr="008C4B6E">
              <w:rPr>
                <w:rFonts w:asciiTheme="majorBidi" w:hAnsiTheme="majorBidi" w:cstheme="majorBidi"/>
                <w:color w:val="000000"/>
                <w:sz w:val="28"/>
                <w:szCs w:val="28"/>
              </w:rPr>
              <w:t>2024</w:t>
            </w:r>
          </w:p>
        </w:tc>
        <w:tc>
          <w:tcPr>
            <w:tcW w:w="1417" w:type="dxa"/>
            <w:vAlign w:val="bottom"/>
          </w:tcPr>
          <w:p w14:paraId="3F50793D" w14:textId="77777777" w:rsidR="00892E69" w:rsidRPr="008C4B6E" w:rsidRDefault="00751D93" w:rsidP="007870DE">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December </w:t>
            </w:r>
          </w:p>
          <w:p w14:paraId="5AF467AE" w14:textId="15D8F58A" w:rsidR="00751D93" w:rsidRPr="008C4B6E" w:rsidRDefault="00751D93" w:rsidP="007870DE">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sz w:val="28"/>
                <w:szCs w:val="28"/>
              </w:rPr>
            </w:pPr>
            <w:r w:rsidRPr="008C4B6E">
              <w:rPr>
                <w:rFonts w:asciiTheme="majorBidi" w:hAnsiTheme="majorBidi" w:cstheme="majorBidi"/>
                <w:color w:val="000000"/>
                <w:sz w:val="28"/>
                <w:szCs w:val="28"/>
              </w:rPr>
              <w:t>31, 2023</w:t>
            </w:r>
          </w:p>
        </w:tc>
        <w:tc>
          <w:tcPr>
            <w:tcW w:w="1301" w:type="dxa"/>
            <w:vAlign w:val="bottom"/>
          </w:tcPr>
          <w:p w14:paraId="1A341057" w14:textId="77777777" w:rsidR="00892E69" w:rsidRPr="008C4B6E" w:rsidRDefault="00751D93" w:rsidP="007870DE">
            <w:pPr>
              <w:shd w:val="clear" w:color="auto" w:fill="FFFFFF"/>
              <w:tabs>
                <w:tab w:val="decimal" w:pos="-8118"/>
                <w:tab w:val="left" w:pos="1466"/>
              </w:tabs>
              <w:spacing w:line="360" w:lineRule="exact"/>
              <w:ind w:left="-18"/>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December </w:t>
            </w:r>
          </w:p>
          <w:p w14:paraId="73A3ED22" w14:textId="6677876B" w:rsidR="00751D93" w:rsidRPr="008C4B6E" w:rsidRDefault="00751D93" w:rsidP="005C4E63">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31,</w:t>
            </w:r>
            <w:r w:rsidR="00892E69" w:rsidRPr="008C4B6E">
              <w:rPr>
                <w:rFonts w:asciiTheme="majorBidi" w:hAnsiTheme="majorBidi" w:cstheme="majorBidi"/>
                <w:color w:val="000000"/>
                <w:sz w:val="28"/>
                <w:szCs w:val="28"/>
              </w:rPr>
              <w:t xml:space="preserve"> </w:t>
            </w:r>
            <w:r w:rsidRPr="008C4B6E">
              <w:rPr>
                <w:rFonts w:asciiTheme="majorBidi" w:hAnsiTheme="majorBidi" w:cstheme="majorBidi"/>
                <w:color w:val="000000"/>
                <w:sz w:val="28"/>
                <w:szCs w:val="28"/>
              </w:rPr>
              <w:t>2024</w:t>
            </w:r>
          </w:p>
        </w:tc>
        <w:tc>
          <w:tcPr>
            <w:tcW w:w="1260" w:type="dxa"/>
            <w:vAlign w:val="bottom"/>
          </w:tcPr>
          <w:p w14:paraId="29FB2DB0" w14:textId="77777777" w:rsidR="00892E69" w:rsidRPr="008C4B6E" w:rsidRDefault="00751D93" w:rsidP="007870DE">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 xml:space="preserve">December </w:t>
            </w:r>
          </w:p>
          <w:p w14:paraId="72CD172D" w14:textId="1292EF83" w:rsidR="00751D93" w:rsidRPr="008C4B6E" w:rsidRDefault="00751D93" w:rsidP="007870DE">
            <w:pPr>
              <w:pBdr>
                <w:bottom w:val="single" w:sz="4" w:space="1" w:color="auto"/>
              </w:pBdr>
              <w:shd w:val="clear" w:color="auto" w:fill="FFFFFF"/>
              <w:tabs>
                <w:tab w:val="decimal" w:pos="-8118"/>
                <w:tab w:val="left" w:pos="1466"/>
              </w:tabs>
              <w:spacing w:line="360" w:lineRule="exact"/>
              <w:ind w:left="-18"/>
              <w:jc w:val="center"/>
              <w:rPr>
                <w:rFonts w:asciiTheme="majorBidi" w:hAnsiTheme="majorBidi" w:cstheme="majorBidi"/>
                <w:sz w:val="28"/>
                <w:szCs w:val="28"/>
              </w:rPr>
            </w:pPr>
            <w:r w:rsidRPr="008C4B6E">
              <w:rPr>
                <w:rFonts w:asciiTheme="majorBidi" w:hAnsiTheme="majorBidi" w:cstheme="majorBidi"/>
                <w:color w:val="000000"/>
                <w:sz w:val="28"/>
                <w:szCs w:val="28"/>
              </w:rPr>
              <w:t>31, 2023</w:t>
            </w:r>
          </w:p>
        </w:tc>
      </w:tr>
      <w:tr w:rsidR="00962161" w:rsidRPr="008C4B6E" w14:paraId="29FD4E2F" w14:textId="77777777" w:rsidTr="00962161">
        <w:trPr>
          <w:trHeight w:val="20"/>
        </w:trPr>
        <w:tc>
          <w:tcPr>
            <w:tcW w:w="3933" w:type="dxa"/>
            <w:vAlign w:val="bottom"/>
          </w:tcPr>
          <w:p w14:paraId="14A991CD" w14:textId="77777777" w:rsidR="00962161" w:rsidRPr="008C4B6E" w:rsidRDefault="00962161" w:rsidP="00962161">
            <w:pPr>
              <w:autoSpaceDE w:val="0"/>
              <w:autoSpaceDN w:val="0"/>
              <w:adjustRightInd w:val="0"/>
              <w:ind w:firstLine="487"/>
              <w:rPr>
                <w:rFonts w:asciiTheme="majorBidi" w:hAnsiTheme="majorBidi" w:cstheme="majorBidi"/>
                <w:sz w:val="28"/>
                <w:szCs w:val="28"/>
              </w:rPr>
            </w:pPr>
            <w:r w:rsidRPr="008C4B6E">
              <w:rPr>
                <w:rFonts w:asciiTheme="majorBidi" w:hAnsiTheme="majorBidi" w:cstheme="majorBidi"/>
                <w:sz w:val="28"/>
                <w:szCs w:val="28"/>
              </w:rPr>
              <w:t>Lease liabilities</w:t>
            </w:r>
          </w:p>
        </w:tc>
        <w:tc>
          <w:tcPr>
            <w:tcW w:w="1454" w:type="dxa"/>
            <w:shd w:val="clear" w:color="auto" w:fill="auto"/>
            <w:vAlign w:val="bottom"/>
          </w:tcPr>
          <w:p w14:paraId="484B25C3" w14:textId="3E409AB1" w:rsidR="00962161" w:rsidRPr="008C4B6E" w:rsidRDefault="00962161" w:rsidP="00962161">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25</w:t>
            </w:r>
            <w:r w:rsidRPr="008C4B6E">
              <w:rPr>
                <w:rFonts w:asciiTheme="majorBidi" w:hAnsiTheme="majorBidi" w:cstheme="majorBidi"/>
                <w:sz w:val="28"/>
                <w:szCs w:val="28"/>
              </w:rPr>
              <w:t>,</w:t>
            </w:r>
            <w:r w:rsidRPr="008C4B6E">
              <w:rPr>
                <w:rFonts w:asciiTheme="majorBidi" w:hAnsiTheme="majorBidi" w:cstheme="majorBidi"/>
                <w:sz w:val="28"/>
                <w:szCs w:val="28"/>
                <w:cs/>
              </w:rPr>
              <w:t>542</w:t>
            </w:r>
          </w:p>
        </w:tc>
        <w:tc>
          <w:tcPr>
            <w:tcW w:w="1417" w:type="dxa"/>
            <w:shd w:val="clear" w:color="auto" w:fill="auto"/>
            <w:vAlign w:val="bottom"/>
          </w:tcPr>
          <w:p w14:paraId="05F47DD7" w14:textId="6E88BF1E" w:rsidR="00962161" w:rsidRPr="008C4B6E" w:rsidRDefault="00962161" w:rsidP="00962161">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25,942</w:t>
            </w:r>
          </w:p>
        </w:tc>
        <w:tc>
          <w:tcPr>
            <w:tcW w:w="1301" w:type="dxa"/>
            <w:shd w:val="clear" w:color="auto" w:fill="auto"/>
            <w:vAlign w:val="bottom"/>
          </w:tcPr>
          <w:p w14:paraId="0F8C45F9" w14:textId="5D6B384D" w:rsidR="00962161" w:rsidRPr="008C4B6E" w:rsidRDefault="00962161" w:rsidP="00962161">
            <w:pPr>
              <w:tabs>
                <w:tab w:val="left" w:pos="227"/>
                <w:tab w:val="left" w:pos="454"/>
                <w:tab w:val="left" w:pos="680"/>
                <w:tab w:val="left" w:pos="10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25</w:t>
            </w:r>
            <w:r w:rsidRPr="008C4B6E">
              <w:rPr>
                <w:rFonts w:asciiTheme="majorBidi" w:hAnsiTheme="majorBidi" w:cstheme="majorBidi"/>
                <w:sz w:val="28"/>
                <w:szCs w:val="28"/>
              </w:rPr>
              <w:t>,</w:t>
            </w:r>
            <w:r w:rsidRPr="008C4B6E">
              <w:rPr>
                <w:rFonts w:asciiTheme="majorBidi" w:hAnsiTheme="majorBidi" w:cstheme="majorBidi"/>
                <w:sz w:val="28"/>
                <w:szCs w:val="28"/>
                <w:cs/>
              </w:rPr>
              <w:t>542</w:t>
            </w:r>
          </w:p>
        </w:tc>
        <w:tc>
          <w:tcPr>
            <w:tcW w:w="1260" w:type="dxa"/>
            <w:shd w:val="clear" w:color="auto" w:fill="auto"/>
            <w:vAlign w:val="bottom"/>
          </w:tcPr>
          <w:p w14:paraId="13652306" w14:textId="6D776B29" w:rsidR="00962161" w:rsidRPr="008C4B6E" w:rsidRDefault="00962161" w:rsidP="00962161">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25,942</w:t>
            </w:r>
          </w:p>
        </w:tc>
      </w:tr>
      <w:tr w:rsidR="00962161" w:rsidRPr="008C4B6E" w14:paraId="00B3A38F" w14:textId="77777777" w:rsidTr="00962161">
        <w:trPr>
          <w:trHeight w:val="20"/>
        </w:trPr>
        <w:tc>
          <w:tcPr>
            <w:tcW w:w="3933" w:type="dxa"/>
            <w:vAlign w:val="bottom"/>
          </w:tcPr>
          <w:p w14:paraId="75AD32F8" w14:textId="77777777" w:rsidR="00962161" w:rsidRPr="008C4B6E" w:rsidRDefault="00962161" w:rsidP="00962161">
            <w:pPr>
              <w:autoSpaceDE w:val="0"/>
              <w:autoSpaceDN w:val="0"/>
              <w:adjustRightInd w:val="0"/>
              <w:ind w:firstLine="487"/>
              <w:rPr>
                <w:rFonts w:asciiTheme="majorBidi" w:hAnsiTheme="majorBidi" w:cstheme="majorBidi"/>
                <w:sz w:val="28"/>
                <w:szCs w:val="28"/>
              </w:rPr>
            </w:pPr>
            <w:r w:rsidRPr="008C4B6E">
              <w:rPr>
                <w:rFonts w:asciiTheme="majorBidi" w:hAnsiTheme="majorBidi" w:cstheme="majorBidi"/>
                <w:sz w:val="28"/>
                <w:szCs w:val="28"/>
              </w:rPr>
              <w:t>Decreased from contract cancellation</w:t>
            </w:r>
          </w:p>
        </w:tc>
        <w:tc>
          <w:tcPr>
            <w:tcW w:w="1454" w:type="dxa"/>
            <w:shd w:val="clear" w:color="auto" w:fill="auto"/>
            <w:vAlign w:val="bottom"/>
          </w:tcPr>
          <w:p w14:paraId="10894264" w14:textId="4F7B47F3" w:rsidR="00962161" w:rsidRPr="008C4B6E" w:rsidRDefault="00962161" w:rsidP="00962161">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(10)</w:t>
            </w:r>
          </w:p>
        </w:tc>
        <w:tc>
          <w:tcPr>
            <w:tcW w:w="1417" w:type="dxa"/>
            <w:shd w:val="clear" w:color="auto" w:fill="auto"/>
            <w:vAlign w:val="bottom"/>
          </w:tcPr>
          <w:p w14:paraId="7CC4B830" w14:textId="46650B1D" w:rsidR="00962161" w:rsidRPr="008C4B6E" w:rsidRDefault="00962161" w:rsidP="00962161">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(19,539)</w:t>
            </w:r>
          </w:p>
        </w:tc>
        <w:tc>
          <w:tcPr>
            <w:tcW w:w="1301" w:type="dxa"/>
            <w:shd w:val="clear" w:color="auto" w:fill="auto"/>
            <w:vAlign w:val="bottom"/>
          </w:tcPr>
          <w:p w14:paraId="21DAFCAE" w14:textId="755BBB5C" w:rsidR="00962161" w:rsidRPr="008C4B6E" w:rsidRDefault="00962161" w:rsidP="00962161">
            <w:pPr>
              <w:tabs>
                <w:tab w:val="left" w:pos="227"/>
                <w:tab w:val="left" w:pos="454"/>
                <w:tab w:val="left" w:pos="680"/>
                <w:tab w:val="left" w:pos="10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(10)</w:t>
            </w:r>
          </w:p>
        </w:tc>
        <w:tc>
          <w:tcPr>
            <w:tcW w:w="1260" w:type="dxa"/>
            <w:shd w:val="clear" w:color="auto" w:fill="auto"/>
            <w:vAlign w:val="bottom"/>
          </w:tcPr>
          <w:p w14:paraId="691C609F" w14:textId="3AE31DA4" w:rsidR="00962161" w:rsidRPr="008C4B6E" w:rsidRDefault="00962161" w:rsidP="00962161">
            <w:pPr>
              <w:tabs>
                <w:tab w:val="left" w:pos="227"/>
                <w:tab w:val="left" w:pos="454"/>
                <w:tab w:val="left" w:pos="680"/>
                <w:tab w:val="left" w:pos="907"/>
                <w:tab w:val="left" w:pos="1488"/>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(19,539)</w:t>
            </w:r>
          </w:p>
        </w:tc>
      </w:tr>
      <w:tr w:rsidR="00962161" w:rsidRPr="008C4B6E" w14:paraId="399035B0" w14:textId="77777777" w:rsidTr="00962161">
        <w:trPr>
          <w:trHeight w:val="20"/>
        </w:trPr>
        <w:tc>
          <w:tcPr>
            <w:tcW w:w="3933" w:type="dxa"/>
            <w:vAlign w:val="bottom"/>
          </w:tcPr>
          <w:p w14:paraId="069658BA" w14:textId="77777777" w:rsidR="00962161" w:rsidRPr="008C4B6E" w:rsidRDefault="00962161" w:rsidP="008C4FA3">
            <w:pPr>
              <w:autoSpaceDE w:val="0"/>
              <w:autoSpaceDN w:val="0"/>
              <w:adjustRightInd w:val="0"/>
              <w:ind w:firstLine="465"/>
              <w:rPr>
                <w:rFonts w:asciiTheme="majorBidi" w:hAnsiTheme="majorBidi" w:cstheme="majorBidi"/>
                <w:sz w:val="28"/>
                <w:szCs w:val="28"/>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deferred interest</w:t>
            </w:r>
          </w:p>
        </w:tc>
        <w:tc>
          <w:tcPr>
            <w:tcW w:w="1454" w:type="dxa"/>
            <w:shd w:val="clear" w:color="auto" w:fill="auto"/>
            <w:vAlign w:val="bottom"/>
          </w:tcPr>
          <w:p w14:paraId="50D69EC1" w14:textId="47841257" w:rsidR="00962161" w:rsidRPr="008C4B6E" w:rsidRDefault="00962161" w:rsidP="00962161">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(6</w:t>
            </w:r>
            <w:r w:rsidRPr="008C4B6E">
              <w:rPr>
                <w:rFonts w:asciiTheme="majorBidi" w:hAnsiTheme="majorBidi" w:cstheme="majorBidi"/>
                <w:sz w:val="28"/>
                <w:szCs w:val="28"/>
              </w:rPr>
              <w:t>,</w:t>
            </w:r>
            <w:r w:rsidRPr="008C4B6E">
              <w:rPr>
                <w:rFonts w:asciiTheme="majorBidi" w:hAnsiTheme="majorBidi" w:cstheme="majorBidi"/>
                <w:sz w:val="28"/>
                <w:szCs w:val="28"/>
                <w:cs/>
              </w:rPr>
              <w:t>124)</w:t>
            </w:r>
          </w:p>
        </w:tc>
        <w:tc>
          <w:tcPr>
            <w:tcW w:w="1417" w:type="dxa"/>
            <w:shd w:val="clear" w:color="auto" w:fill="auto"/>
            <w:vAlign w:val="bottom"/>
          </w:tcPr>
          <w:p w14:paraId="54952685" w14:textId="0ED0FD5B" w:rsidR="00962161" w:rsidRPr="008C4B6E" w:rsidRDefault="00962161" w:rsidP="00962161">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(6,052)</w:t>
            </w:r>
          </w:p>
        </w:tc>
        <w:tc>
          <w:tcPr>
            <w:tcW w:w="1301" w:type="dxa"/>
            <w:shd w:val="clear" w:color="auto" w:fill="auto"/>
            <w:vAlign w:val="bottom"/>
          </w:tcPr>
          <w:p w14:paraId="78F39AB9" w14:textId="5B2FAD02" w:rsidR="00962161" w:rsidRPr="008C4B6E" w:rsidRDefault="00962161" w:rsidP="00962161">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(6</w:t>
            </w:r>
            <w:r w:rsidRPr="008C4B6E">
              <w:rPr>
                <w:rFonts w:asciiTheme="majorBidi" w:hAnsiTheme="majorBidi" w:cstheme="majorBidi"/>
                <w:sz w:val="28"/>
                <w:szCs w:val="28"/>
              </w:rPr>
              <w:t>,</w:t>
            </w:r>
            <w:r w:rsidRPr="008C4B6E">
              <w:rPr>
                <w:rFonts w:asciiTheme="majorBidi" w:hAnsiTheme="majorBidi" w:cstheme="majorBidi"/>
                <w:sz w:val="28"/>
                <w:szCs w:val="28"/>
                <w:cs/>
              </w:rPr>
              <w:t>124)</w:t>
            </w:r>
          </w:p>
        </w:tc>
        <w:tc>
          <w:tcPr>
            <w:tcW w:w="1260" w:type="dxa"/>
            <w:shd w:val="clear" w:color="auto" w:fill="auto"/>
            <w:vAlign w:val="bottom"/>
          </w:tcPr>
          <w:p w14:paraId="3483A651" w14:textId="1214133E" w:rsidR="00962161" w:rsidRPr="008C4B6E" w:rsidRDefault="00962161" w:rsidP="00962161">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(6,052)</w:t>
            </w:r>
          </w:p>
        </w:tc>
      </w:tr>
      <w:tr w:rsidR="00962161" w:rsidRPr="008C4B6E" w14:paraId="4CA02F7F" w14:textId="77777777" w:rsidTr="00962161">
        <w:trPr>
          <w:trHeight w:val="20"/>
        </w:trPr>
        <w:tc>
          <w:tcPr>
            <w:tcW w:w="3933" w:type="dxa"/>
            <w:vAlign w:val="bottom"/>
          </w:tcPr>
          <w:p w14:paraId="6C68669E" w14:textId="77777777" w:rsidR="00962161" w:rsidRPr="008C4B6E" w:rsidRDefault="00962161" w:rsidP="00962161">
            <w:pPr>
              <w:autoSpaceDE w:val="0"/>
              <w:autoSpaceDN w:val="0"/>
              <w:adjustRightInd w:val="0"/>
              <w:ind w:firstLine="487"/>
              <w:rPr>
                <w:rFonts w:asciiTheme="majorBidi" w:hAnsiTheme="majorBidi" w:cstheme="majorBidi"/>
                <w:sz w:val="28"/>
                <w:szCs w:val="28"/>
              </w:rPr>
            </w:pPr>
            <w:r w:rsidRPr="008C4B6E">
              <w:rPr>
                <w:rFonts w:asciiTheme="majorBidi" w:hAnsiTheme="majorBidi" w:cstheme="majorBidi"/>
                <w:sz w:val="28"/>
                <w:szCs w:val="28"/>
              </w:rPr>
              <w:t>Total</w:t>
            </w:r>
          </w:p>
        </w:tc>
        <w:tc>
          <w:tcPr>
            <w:tcW w:w="1454" w:type="dxa"/>
            <w:shd w:val="clear" w:color="auto" w:fill="auto"/>
            <w:vAlign w:val="bottom"/>
          </w:tcPr>
          <w:p w14:paraId="7C35B8C0" w14:textId="30C05E03" w:rsidR="00962161" w:rsidRPr="008C4B6E" w:rsidRDefault="00962161" w:rsidP="00962161">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19,408</w:t>
            </w:r>
          </w:p>
        </w:tc>
        <w:tc>
          <w:tcPr>
            <w:tcW w:w="1417" w:type="dxa"/>
            <w:shd w:val="clear" w:color="auto" w:fill="auto"/>
            <w:vAlign w:val="bottom"/>
          </w:tcPr>
          <w:p w14:paraId="33FD999C" w14:textId="0CD1D6E2" w:rsidR="00962161" w:rsidRPr="008C4B6E" w:rsidRDefault="00962161" w:rsidP="00962161">
            <w:pP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351</w:t>
            </w:r>
          </w:p>
        </w:tc>
        <w:tc>
          <w:tcPr>
            <w:tcW w:w="1301" w:type="dxa"/>
            <w:shd w:val="clear" w:color="auto" w:fill="auto"/>
            <w:vAlign w:val="bottom"/>
          </w:tcPr>
          <w:p w14:paraId="22FAB2E4" w14:textId="4F0D17D7" w:rsidR="00962161" w:rsidRPr="008C4B6E" w:rsidRDefault="00962161" w:rsidP="00962161">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19,408</w:t>
            </w:r>
          </w:p>
        </w:tc>
        <w:tc>
          <w:tcPr>
            <w:tcW w:w="1260" w:type="dxa"/>
            <w:shd w:val="clear" w:color="auto" w:fill="auto"/>
            <w:vAlign w:val="bottom"/>
          </w:tcPr>
          <w:p w14:paraId="06AD97AB" w14:textId="69E37C00" w:rsidR="00962161" w:rsidRPr="008C4B6E" w:rsidRDefault="00962161" w:rsidP="00962161">
            <w:pPr>
              <w:spacing w:line="360" w:lineRule="exact"/>
              <w:jc w:val="right"/>
              <w:rPr>
                <w:rFonts w:asciiTheme="majorBidi" w:hAnsiTheme="majorBidi" w:cstheme="majorBidi"/>
                <w:sz w:val="28"/>
                <w:szCs w:val="28"/>
              </w:rPr>
            </w:pPr>
            <w:r w:rsidRPr="008C4B6E">
              <w:rPr>
                <w:rFonts w:asciiTheme="majorBidi" w:hAnsiTheme="majorBidi" w:cstheme="majorBidi"/>
                <w:sz w:val="28"/>
                <w:szCs w:val="28"/>
                <w:cs/>
              </w:rPr>
              <w:t>351</w:t>
            </w:r>
          </w:p>
        </w:tc>
      </w:tr>
      <w:tr w:rsidR="00962161" w:rsidRPr="008C4B6E" w14:paraId="33C9E70B" w14:textId="77777777" w:rsidTr="00962161">
        <w:trPr>
          <w:trHeight w:val="20"/>
        </w:trPr>
        <w:tc>
          <w:tcPr>
            <w:tcW w:w="3933" w:type="dxa"/>
            <w:vAlign w:val="bottom"/>
          </w:tcPr>
          <w:p w14:paraId="384AF3B4" w14:textId="77777777" w:rsidR="00962161" w:rsidRPr="008C4B6E" w:rsidRDefault="00962161" w:rsidP="00962161">
            <w:pPr>
              <w:autoSpaceDE w:val="0"/>
              <w:autoSpaceDN w:val="0"/>
              <w:adjustRightInd w:val="0"/>
              <w:ind w:firstLine="487"/>
              <w:rPr>
                <w:rFonts w:asciiTheme="majorBidi" w:hAnsiTheme="majorBidi" w:cstheme="majorBidi"/>
                <w:sz w:val="28"/>
                <w:szCs w:val="28"/>
              </w:rPr>
            </w:pPr>
            <w:r w:rsidRPr="008C4B6E">
              <w:rPr>
                <w:rFonts w:asciiTheme="majorBidi" w:hAnsiTheme="majorBidi" w:cstheme="majorBidi"/>
                <w:sz w:val="28"/>
                <w:szCs w:val="28"/>
                <w:u w:val="single"/>
              </w:rPr>
              <w:t>Less</w:t>
            </w:r>
            <w:r w:rsidRPr="008C4B6E">
              <w:rPr>
                <w:rFonts w:asciiTheme="majorBidi" w:hAnsiTheme="majorBidi" w:cstheme="majorBidi"/>
                <w:sz w:val="28"/>
                <w:szCs w:val="28"/>
              </w:rPr>
              <w:t xml:space="preserve"> Lease liabilities due within 1 year</w:t>
            </w:r>
          </w:p>
        </w:tc>
        <w:tc>
          <w:tcPr>
            <w:tcW w:w="1454" w:type="dxa"/>
            <w:shd w:val="clear" w:color="auto" w:fill="auto"/>
            <w:vAlign w:val="bottom"/>
          </w:tcPr>
          <w:p w14:paraId="2E740EB1" w14:textId="5EE35ABA" w:rsidR="00962161" w:rsidRPr="008C4B6E" w:rsidRDefault="00962161" w:rsidP="00962161">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(1,320)</w:t>
            </w:r>
          </w:p>
        </w:tc>
        <w:tc>
          <w:tcPr>
            <w:tcW w:w="1417" w:type="dxa"/>
            <w:shd w:val="clear" w:color="auto" w:fill="auto"/>
            <w:vAlign w:val="bottom"/>
          </w:tcPr>
          <w:p w14:paraId="35646F06" w14:textId="0C7210FE" w:rsidR="00962161" w:rsidRPr="008C4B6E" w:rsidRDefault="00962161" w:rsidP="00962161">
            <w:pPr>
              <w:pBdr>
                <w:bottom w:val="single" w:sz="4" w:space="1" w:color="auto"/>
              </w:pBd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(351)</w:t>
            </w:r>
          </w:p>
        </w:tc>
        <w:tc>
          <w:tcPr>
            <w:tcW w:w="1301" w:type="dxa"/>
            <w:shd w:val="clear" w:color="auto" w:fill="auto"/>
            <w:vAlign w:val="bottom"/>
          </w:tcPr>
          <w:p w14:paraId="69040109" w14:textId="44588572" w:rsidR="00962161" w:rsidRPr="008C4B6E" w:rsidRDefault="00962161" w:rsidP="00962161">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(1,320)</w:t>
            </w:r>
          </w:p>
        </w:tc>
        <w:tc>
          <w:tcPr>
            <w:tcW w:w="1260" w:type="dxa"/>
            <w:shd w:val="clear" w:color="auto" w:fill="auto"/>
            <w:vAlign w:val="bottom"/>
          </w:tcPr>
          <w:p w14:paraId="59A89786" w14:textId="76356139" w:rsidR="00962161" w:rsidRPr="008C4B6E" w:rsidRDefault="00962161" w:rsidP="00962161">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(351)</w:t>
            </w:r>
          </w:p>
        </w:tc>
      </w:tr>
      <w:tr w:rsidR="00962161" w:rsidRPr="008C4B6E" w14:paraId="4A4C8317" w14:textId="77777777" w:rsidTr="00962161">
        <w:trPr>
          <w:trHeight w:val="20"/>
        </w:trPr>
        <w:tc>
          <w:tcPr>
            <w:tcW w:w="3933" w:type="dxa"/>
            <w:vAlign w:val="bottom"/>
          </w:tcPr>
          <w:p w14:paraId="63B15208" w14:textId="77777777" w:rsidR="00962161" w:rsidRPr="008C4B6E" w:rsidRDefault="00962161" w:rsidP="00962161">
            <w:pPr>
              <w:autoSpaceDE w:val="0"/>
              <w:autoSpaceDN w:val="0"/>
              <w:adjustRightInd w:val="0"/>
              <w:ind w:firstLine="487"/>
              <w:rPr>
                <w:rFonts w:asciiTheme="majorBidi" w:hAnsiTheme="majorBidi" w:cstheme="majorBidi"/>
                <w:sz w:val="28"/>
                <w:szCs w:val="28"/>
              </w:rPr>
            </w:pPr>
            <w:r w:rsidRPr="008C4B6E">
              <w:rPr>
                <w:rFonts w:asciiTheme="majorBidi" w:hAnsiTheme="majorBidi" w:cstheme="majorBidi"/>
                <w:sz w:val="28"/>
                <w:szCs w:val="28"/>
              </w:rPr>
              <w:t>Lease liabilities - net of current portion</w:t>
            </w:r>
          </w:p>
        </w:tc>
        <w:tc>
          <w:tcPr>
            <w:tcW w:w="1454" w:type="dxa"/>
            <w:shd w:val="clear" w:color="auto" w:fill="auto"/>
            <w:vAlign w:val="bottom"/>
          </w:tcPr>
          <w:p w14:paraId="24A4F039" w14:textId="531C6FE7" w:rsidR="00962161" w:rsidRPr="008C4B6E" w:rsidRDefault="00962161" w:rsidP="00962161">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18,088</w:t>
            </w:r>
          </w:p>
        </w:tc>
        <w:tc>
          <w:tcPr>
            <w:tcW w:w="1417" w:type="dxa"/>
            <w:shd w:val="clear" w:color="auto" w:fill="auto"/>
            <w:vAlign w:val="bottom"/>
          </w:tcPr>
          <w:p w14:paraId="66A08316" w14:textId="7135BB0F" w:rsidR="00962161" w:rsidRPr="008C4B6E" w:rsidRDefault="00962161" w:rsidP="00962161">
            <w:pPr>
              <w:pBdr>
                <w:bottom w:val="double" w:sz="4" w:space="1" w:color="auto"/>
              </w:pBdr>
              <w:autoSpaceDE w:val="0"/>
              <w:autoSpaceDN w:val="0"/>
              <w:adjustRightInd w:val="0"/>
              <w:spacing w:line="36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1" w:type="dxa"/>
            <w:shd w:val="clear" w:color="auto" w:fill="auto"/>
            <w:vAlign w:val="bottom"/>
          </w:tcPr>
          <w:p w14:paraId="36D1CEAA" w14:textId="1304474D" w:rsidR="00962161" w:rsidRPr="008C4B6E" w:rsidRDefault="00962161" w:rsidP="00962161">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18,088</w:t>
            </w:r>
          </w:p>
        </w:tc>
        <w:tc>
          <w:tcPr>
            <w:tcW w:w="1260" w:type="dxa"/>
            <w:shd w:val="clear" w:color="auto" w:fill="auto"/>
            <w:vAlign w:val="bottom"/>
          </w:tcPr>
          <w:p w14:paraId="29F22A46" w14:textId="3D161B08" w:rsidR="00962161" w:rsidRPr="008C4B6E" w:rsidRDefault="00962161" w:rsidP="00962161">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w:t>
            </w:r>
          </w:p>
        </w:tc>
      </w:tr>
    </w:tbl>
    <w:p w14:paraId="7CEB4162" w14:textId="53884557" w:rsidR="00373EBE" w:rsidRDefault="00373EBE" w:rsidP="00373EBE">
      <w:pPr>
        <w:pStyle w:val="Heading8"/>
        <w:spacing w:before="120" w:line="240" w:lineRule="auto"/>
        <w:ind w:left="567"/>
        <w:jc w:val="thaiDistribute"/>
        <w:rPr>
          <w:rFonts w:asciiTheme="majorBidi" w:hAnsiTheme="majorBidi" w:cstheme="majorBidi"/>
          <w:b w:val="0"/>
          <w:bCs w:val="0"/>
          <w:sz w:val="28"/>
          <w:lang w:val="en-US"/>
        </w:rPr>
      </w:pPr>
      <w:r>
        <w:rPr>
          <w:rFonts w:asciiTheme="majorBidi" w:hAnsiTheme="majorBidi" w:cstheme="majorBidi"/>
          <w:b w:val="0"/>
          <w:bCs w:val="0"/>
          <w:sz w:val="28"/>
          <w:lang w:val="en-US"/>
        </w:rPr>
        <w:br w:type="page"/>
      </w:r>
    </w:p>
    <w:p w14:paraId="2747EDE5" w14:textId="72FD5D25" w:rsidR="007E1DA2" w:rsidRPr="008C4B6E" w:rsidRDefault="007E1DA2" w:rsidP="007E1DA2">
      <w:pPr>
        <w:pStyle w:val="Heading8"/>
        <w:numPr>
          <w:ilvl w:val="0"/>
          <w:numId w:val="1"/>
        </w:numPr>
        <w:spacing w:before="120" w:line="240" w:lineRule="auto"/>
        <w:ind w:left="567"/>
        <w:jc w:val="thaiDistribute"/>
        <w:rPr>
          <w:rFonts w:asciiTheme="majorBidi" w:hAnsiTheme="majorBidi" w:cstheme="majorBidi"/>
          <w:b w:val="0"/>
          <w:bCs w:val="0"/>
          <w:sz w:val="28"/>
          <w:lang w:val="en-US"/>
        </w:rPr>
      </w:pPr>
      <w:r w:rsidRPr="008C4B6E">
        <w:rPr>
          <w:rFonts w:asciiTheme="majorBidi" w:hAnsiTheme="majorBidi" w:cstheme="majorBidi"/>
          <w:sz w:val="28"/>
          <w:lang w:val="en-US"/>
        </w:rPr>
        <w:lastRenderedPageBreak/>
        <w:t>Deferred tax assets</w:t>
      </w:r>
    </w:p>
    <w:p w14:paraId="0D7E25B0" w14:textId="61AA9DAA" w:rsidR="007E1DA2" w:rsidRPr="008C4B6E" w:rsidRDefault="007E1DA2" w:rsidP="007E1DA2">
      <w:pPr>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As at December </w:t>
      </w:r>
      <w:r w:rsidRPr="008C4B6E">
        <w:rPr>
          <w:rFonts w:asciiTheme="majorBidi" w:hAnsiTheme="majorBidi" w:cstheme="majorBidi"/>
          <w:sz w:val="28"/>
          <w:szCs w:val="28"/>
          <w:cs/>
        </w:rPr>
        <w:t>31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202</w:t>
      </w:r>
      <w:r w:rsidRPr="008C4B6E">
        <w:rPr>
          <w:rFonts w:asciiTheme="majorBidi" w:hAnsiTheme="majorBidi" w:cstheme="majorBidi"/>
          <w:sz w:val="28"/>
          <w:szCs w:val="28"/>
        </w:rPr>
        <w:t>4</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 xml:space="preserve">and </w:t>
      </w:r>
      <w:r w:rsidRPr="008C4B6E">
        <w:rPr>
          <w:rFonts w:asciiTheme="majorBidi" w:hAnsiTheme="majorBidi" w:cstheme="majorBidi"/>
          <w:sz w:val="28"/>
          <w:szCs w:val="28"/>
          <w:cs/>
        </w:rPr>
        <w:t>202</w:t>
      </w:r>
      <w:r w:rsidRPr="008C4B6E">
        <w:rPr>
          <w:rFonts w:asciiTheme="majorBidi" w:hAnsiTheme="majorBidi" w:cstheme="majorBidi"/>
          <w:sz w:val="28"/>
          <w:szCs w:val="28"/>
        </w:rPr>
        <w:t>3</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the</w:t>
      </w:r>
      <w:r w:rsidR="00892E69" w:rsidRPr="008C4B6E">
        <w:rPr>
          <w:rFonts w:asciiTheme="majorBidi" w:hAnsiTheme="majorBidi" w:cstheme="majorBidi"/>
          <w:sz w:val="28"/>
          <w:szCs w:val="28"/>
        </w:rPr>
        <w:t xml:space="preserve"> </w:t>
      </w:r>
      <w:r w:rsidRPr="008C4B6E">
        <w:rPr>
          <w:rFonts w:asciiTheme="majorBidi" w:hAnsiTheme="majorBidi" w:cstheme="majorBidi"/>
          <w:sz w:val="28"/>
          <w:szCs w:val="28"/>
        </w:rPr>
        <w:t>deferred tax asset are as follows:</w:t>
      </w:r>
    </w:p>
    <w:tbl>
      <w:tblPr>
        <w:tblW w:w="8930" w:type="dxa"/>
        <w:tblInd w:w="426" w:type="dxa"/>
        <w:tblLayout w:type="fixed"/>
        <w:tblLook w:val="01E0" w:firstRow="1" w:lastRow="1" w:firstColumn="1" w:lastColumn="1" w:noHBand="0" w:noVBand="0"/>
      </w:tblPr>
      <w:tblGrid>
        <w:gridCol w:w="3494"/>
        <w:gridCol w:w="1400"/>
        <w:gridCol w:w="1343"/>
        <w:gridCol w:w="1288"/>
        <w:gridCol w:w="1405"/>
      </w:tblGrid>
      <w:tr w:rsidR="007E1DA2" w:rsidRPr="008C4B6E" w14:paraId="79A7EDA2" w14:textId="77777777" w:rsidTr="008C4B6E">
        <w:trPr>
          <w:trHeight w:val="343"/>
        </w:trPr>
        <w:tc>
          <w:tcPr>
            <w:tcW w:w="3494" w:type="dxa"/>
          </w:tcPr>
          <w:p w14:paraId="3B788CF5"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rPr>
            </w:pPr>
          </w:p>
        </w:tc>
        <w:tc>
          <w:tcPr>
            <w:tcW w:w="5436" w:type="dxa"/>
            <w:gridSpan w:val="4"/>
          </w:tcPr>
          <w:p w14:paraId="1AC45970" w14:textId="38AC479C" w:rsidR="007E1DA2" w:rsidRPr="008C4B6E" w:rsidRDefault="007E1DA2" w:rsidP="007870DE">
            <w:pPr>
              <w:pBdr>
                <w:bottom w:val="single" w:sz="4" w:space="1" w:color="auto"/>
              </w:pBdr>
              <w:tabs>
                <w:tab w:val="left" w:pos="360"/>
                <w:tab w:val="left" w:pos="900"/>
              </w:tabs>
              <w:spacing w:line="320" w:lineRule="exact"/>
              <w:ind w:right="29"/>
              <w:jc w:val="right"/>
              <w:rPr>
                <w:rFonts w:asciiTheme="majorBidi" w:hAnsiTheme="majorBidi" w:cstheme="majorBidi"/>
                <w:sz w:val="28"/>
                <w:szCs w:val="28"/>
              </w:rPr>
            </w:pPr>
            <w:r w:rsidRPr="008C4B6E">
              <w:rPr>
                <w:rFonts w:asciiTheme="majorBidi" w:hAnsiTheme="majorBidi" w:cstheme="majorBidi"/>
                <w:sz w:val="28"/>
                <w:szCs w:val="28"/>
              </w:rPr>
              <w:t>(</w:t>
            </w:r>
            <w:r w:rsidR="0032177D"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7E1DA2" w:rsidRPr="008C4B6E" w14:paraId="787DA834" w14:textId="77777777" w:rsidTr="008C4B6E">
        <w:trPr>
          <w:trHeight w:val="229"/>
        </w:trPr>
        <w:tc>
          <w:tcPr>
            <w:tcW w:w="3494" w:type="dxa"/>
          </w:tcPr>
          <w:p w14:paraId="3A5458C9"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rPr>
            </w:pPr>
          </w:p>
        </w:tc>
        <w:tc>
          <w:tcPr>
            <w:tcW w:w="2743" w:type="dxa"/>
            <w:gridSpan w:val="2"/>
          </w:tcPr>
          <w:p w14:paraId="50DEF74D" w14:textId="732E74EF" w:rsidR="007E1DA2" w:rsidRPr="008C4B6E" w:rsidRDefault="007E1DA2" w:rsidP="003B4586">
            <w:pPr>
              <w:pBdr>
                <w:bottom w:val="single" w:sz="4" w:space="1" w:color="auto"/>
              </w:pBdr>
              <w:tabs>
                <w:tab w:val="left" w:pos="360"/>
                <w:tab w:val="left" w:pos="900"/>
              </w:tabs>
              <w:spacing w:line="320" w:lineRule="exact"/>
              <w:ind w:right="29"/>
              <w:jc w:val="center"/>
              <w:rPr>
                <w:rFonts w:asciiTheme="majorBidi" w:hAnsiTheme="majorBidi" w:cstheme="majorBidi"/>
                <w:color w:val="000000"/>
                <w:sz w:val="28"/>
                <w:szCs w:val="28"/>
                <w:cs/>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693" w:type="dxa"/>
            <w:gridSpan w:val="2"/>
            <w:vAlign w:val="bottom"/>
          </w:tcPr>
          <w:p w14:paraId="14C22E7A" w14:textId="5848F0FB" w:rsidR="007E1DA2" w:rsidRPr="008C4B6E" w:rsidRDefault="007E1DA2" w:rsidP="003B4586">
            <w:pPr>
              <w:pBdr>
                <w:bottom w:val="single" w:sz="4" w:space="1" w:color="auto"/>
              </w:pBdr>
              <w:tabs>
                <w:tab w:val="left" w:pos="360"/>
                <w:tab w:val="left" w:pos="900"/>
              </w:tabs>
              <w:spacing w:line="320" w:lineRule="exact"/>
              <w:ind w:right="29"/>
              <w:jc w:val="center"/>
              <w:rPr>
                <w:rFonts w:asciiTheme="majorBidi" w:hAnsiTheme="majorBidi" w:cstheme="majorBidi"/>
                <w:color w:val="000000"/>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7E1DA2" w:rsidRPr="008C4B6E" w14:paraId="752B1165" w14:textId="77777777" w:rsidTr="008C4B6E">
        <w:trPr>
          <w:trHeight w:val="343"/>
        </w:trPr>
        <w:tc>
          <w:tcPr>
            <w:tcW w:w="3494" w:type="dxa"/>
          </w:tcPr>
          <w:p w14:paraId="07AAC157" w14:textId="77777777" w:rsidR="007E1DA2" w:rsidRPr="008C4B6E" w:rsidRDefault="007E1DA2" w:rsidP="007870DE">
            <w:pPr>
              <w:tabs>
                <w:tab w:val="left" w:pos="360"/>
                <w:tab w:val="left" w:pos="900"/>
              </w:tabs>
              <w:spacing w:line="320" w:lineRule="exact"/>
              <w:ind w:right="29" w:firstLine="27"/>
              <w:jc w:val="thaiDistribute"/>
              <w:rPr>
                <w:rFonts w:asciiTheme="majorBidi" w:hAnsiTheme="majorBidi" w:cstheme="majorBidi"/>
                <w:sz w:val="28"/>
                <w:szCs w:val="28"/>
              </w:rPr>
            </w:pPr>
          </w:p>
        </w:tc>
        <w:tc>
          <w:tcPr>
            <w:tcW w:w="1400" w:type="dxa"/>
            <w:vAlign w:val="bottom"/>
          </w:tcPr>
          <w:p w14:paraId="3CC7D00B" w14:textId="70B69202" w:rsidR="007E1DA2" w:rsidRPr="008C4B6E" w:rsidRDefault="007E1DA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343" w:type="dxa"/>
            <w:vAlign w:val="bottom"/>
          </w:tcPr>
          <w:p w14:paraId="5884FAA1" w14:textId="1EA3A351" w:rsidR="007E1DA2" w:rsidRPr="008C4B6E" w:rsidRDefault="007E1DA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2023</w:t>
            </w:r>
          </w:p>
        </w:tc>
        <w:tc>
          <w:tcPr>
            <w:tcW w:w="1288" w:type="dxa"/>
            <w:vAlign w:val="bottom"/>
          </w:tcPr>
          <w:p w14:paraId="008FDB04" w14:textId="0034274F" w:rsidR="007E1DA2" w:rsidRPr="008C4B6E" w:rsidRDefault="007E1DA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szCs w:val="28"/>
                <w:cs/>
              </w:rPr>
            </w:pPr>
            <w:r w:rsidRPr="008C4B6E">
              <w:rPr>
                <w:rFonts w:asciiTheme="majorBidi" w:hAnsiTheme="majorBidi" w:cstheme="majorBidi"/>
                <w:sz w:val="28"/>
                <w:szCs w:val="28"/>
              </w:rPr>
              <w:t>2024</w:t>
            </w:r>
          </w:p>
        </w:tc>
        <w:tc>
          <w:tcPr>
            <w:tcW w:w="1405" w:type="dxa"/>
            <w:vAlign w:val="bottom"/>
          </w:tcPr>
          <w:p w14:paraId="29D1EAD7" w14:textId="5A73AE4E" w:rsidR="007E1DA2" w:rsidRPr="008C4B6E" w:rsidRDefault="007E1DA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2023</w:t>
            </w:r>
          </w:p>
        </w:tc>
      </w:tr>
      <w:tr w:rsidR="00962161" w:rsidRPr="008C4B6E" w14:paraId="65D69F73" w14:textId="77777777" w:rsidTr="008C4B6E">
        <w:trPr>
          <w:trHeight w:val="72"/>
        </w:trPr>
        <w:tc>
          <w:tcPr>
            <w:tcW w:w="3494" w:type="dxa"/>
          </w:tcPr>
          <w:p w14:paraId="10474C7D" w14:textId="77777777" w:rsidR="00962161" w:rsidRPr="008C4B6E" w:rsidRDefault="00962161" w:rsidP="00962161">
            <w:pPr>
              <w:spacing w:line="320" w:lineRule="exact"/>
              <w:ind w:left="34"/>
              <w:jc w:val="thaiDistribute"/>
              <w:rPr>
                <w:rFonts w:asciiTheme="majorBidi" w:hAnsiTheme="majorBidi" w:cstheme="majorBidi"/>
                <w:sz w:val="28"/>
                <w:szCs w:val="28"/>
                <w:cs/>
              </w:rPr>
            </w:pPr>
            <w:r w:rsidRPr="008C4B6E">
              <w:rPr>
                <w:rFonts w:asciiTheme="majorBidi" w:hAnsiTheme="majorBidi" w:cstheme="majorBidi"/>
                <w:sz w:val="28"/>
                <w:szCs w:val="28"/>
              </w:rPr>
              <w:t>Total</w:t>
            </w:r>
          </w:p>
        </w:tc>
        <w:tc>
          <w:tcPr>
            <w:tcW w:w="1400" w:type="dxa"/>
            <w:shd w:val="clear" w:color="auto" w:fill="auto"/>
            <w:vAlign w:val="bottom"/>
          </w:tcPr>
          <w:p w14:paraId="1A4E0BCA" w14:textId="42CBA375" w:rsidR="00962161" w:rsidRPr="008C4B6E" w:rsidRDefault="00BA1983" w:rsidP="00962161">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43" w:type="dxa"/>
            <w:shd w:val="clear" w:color="auto" w:fill="auto"/>
            <w:vAlign w:val="bottom"/>
          </w:tcPr>
          <w:p w14:paraId="3F26F696" w14:textId="3B3B47F2" w:rsidR="00962161" w:rsidRPr="008C4B6E" w:rsidRDefault="00962161" w:rsidP="00962161">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1,678</w:t>
            </w:r>
          </w:p>
        </w:tc>
        <w:tc>
          <w:tcPr>
            <w:tcW w:w="1288" w:type="dxa"/>
            <w:shd w:val="clear" w:color="auto" w:fill="auto"/>
            <w:vAlign w:val="bottom"/>
          </w:tcPr>
          <w:p w14:paraId="54CEA6CB" w14:textId="4A36D50C" w:rsidR="00962161" w:rsidRPr="008C4B6E" w:rsidRDefault="00BA1983" w:rsidP="00962161">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405" w:type="dxa"/>
            <w:shd w:val="clear" w:color="auto" w:fill="auto"/>
            <w:vAlign w:val="bottom"/>
          </w:tcPr>
          <w:p w14:paraId="16E18C78" w14:textId="18173480" w:rsidR="00962161" w:rsidRPr="008C4B6E" w:rsidRDefault="00962161" w:rsidP="00962161">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1,678</w:t>
            </w:r>
          </w:p>
        </w:tc>
      </w:tr>
      <w:tr w:rsidR="00962161" w:rsidRPr="008C4B6E" w14:paraId="3EBE211C" w14:textId="77777777" w:rsidTr="008C4B6E">
        <w:trPr>
          <w:trHeight w:val="72"/>
        </w:trPr>
        <w:tc>
          <w:tcPr>
            <w:tcW w:w="3494" w:type="dxa"/>
          </w:tcPr>
          <w:p w14:paraId="75AFE008" w14:textId="77777777" w:rsidR="00962161" w:rsidRPr="008C4B6E" w:rsidRDefault="00962161" w:rsidP="00962161">
            <w:pPr>
              <w:tabs>
                <w:tab w:val="left" w:pos="142"/>
              </w:tabs>
              <w:spacing w:line="320" w:lineRule="exact"/>
              <w:ind w:left="34"/>
              <w:jc w:val="thaiDistribute"/>
              <w:rPr>
                <w:rFonts w:asciiTheme="majorBidi" w:hAnsiTheme="majorBidi" w:cstheme="majorBidi"/>
                <w:sz w:val="28"/>
                <w:szCs w:val="28"/>
                <w:cs/>
              </w:rPr>
            </w:pPr>
            <w:r w:rsidRPr="008C4B6E">
              <w:rPr>
                <w:rFonts w:asciiTheme="majorBidi" w:hAnsiTheme="majorBidi" w:cstheme="majorBidi"/>
                <w:sz w:val="28"/>
                <w:szCs w:val="28"/>
              </w:rPr>
              <w:t xml:space="preserve">Set off of tax  </w:t>
            </w:r>
          </w:p>
        </w:tc>
        <w:tc>
          <w:tcPr>
            <w:tcW w:w="1400" w:type="dxa"/>
            <w:shd w:val="clear" w:color="auto" w:fill="auto"/>
            <w:vAlign w:val="bottom"/>
          </w:tcPr>
          <w:p w14:paraId="77328A44" w14:textId="04F17E08" w:rsidR="00962161" w:rsidRPr="008C4B6E" w:rsidRDefault="00962161" w:rsidP="00962161">
            <w:pPr>
              <w:pBdr>
                <w:bottom w:val="single" w:sz="4" w:space="1" w:color="auto"/>
              </w:pBd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43" w:type="dxa"/>
            <w:shd w:val="clear" w:color="auto" w:fill="auto"/>
            <w:vAlign w:val="bottom"/>
          </w:tcPr>
          <w:p w14:paraId="68EF3A2D" w14:textId="2A4D5B8A" w:rsidR="00962161" w:rsidRPr="008C4B6E" w:rsidRDefault="00962161" w:rsidP="00962161">
            <w:pPr>
              <w:pBdr>
                <w:bottom w:val="single" w:sz="4" w:space="1" w:color="auto"/>
              </w:pBd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88" w:type="dxa"/>
            <w:shd w:val="clear" w:color="auto" w:fill="auto"/>
            <w:vAlign w:val="bottom"/>
          </w:tcPr>
          <w:p w14:paraId="3C97CAB5" w14:textId="74BD7567" w:rsidR="00962161" w:rsidRPr="008C4B6E" w:rsidRDefault="00962161" w:rsidP="00962161">
            <w:pPr>
              <w:pBdr>
                <w:bottom w:val="single" w:sz="4" w:space="1" w:color="auto"/>
              </w:pBd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405" w:type="dxa"/>
            <w:shd w:val="clear" w:color="auto" w:fill="auto"/>
            <w:vAlign w:val="bottom"/>
          </w:tcPr>
          <w:p w14:paraId="26484CFC" w14:textId="0A2A6997" w:rsidR="00962161" w:rsidRPr="008C4B6E" w:rsidRDefault="00962161" w:rsidP="00962161">
            <w:pPr>
              <w:pBdr>
                <w:bottom w:val="single" w:sz="4" w:space="1" w:color="auto"/>
              </w:pBd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962161" w:rsidRPr="008C4B6E" w14:paraId="4935C0BD" w14:textId="77777777" w:rsidTr="008C4B6E">
        <w:trPr>
          <w:trHeight w:val="72"/>
        </w:trPr>
        <w:tc>
          <w:tcPr>
            <w:tcW w:w="3494" w:type="dxa"/>
          </w:tcPr>
          <w:p w14:paraId="1F09068A" w14:textId="77777777" w:rsidR="00962161" w:rsidRPr="008C4B6E" w:rsidRDefault="00962161" w:rsidP="00962161">
            <w:pPr>
              <w:spacing w:line="320" w:lineRule="exact"/>
              <w:ind w:left="34"/>
              <w:rPr>
                <w:rFonts w:asciiTheme="majorBidi" w:hAnsiTheme="majorBidi" w:cstheme="majorBidi"/>
                <w:sz w:val="28"/>
                <w:szCs w:val="28"/>
                <w:cs/>
              </w:rPr>
            </w:pPr>
            <w:r w:rsidRPr="008C4B6E">
              <w:rPr>
                <w:rFonts w:asciiTheme="majorBidi" w:hAnsiTheme="majorBidi" w:cstheme="majorBidi"/>
                <w:sz w:val="28"/>
                <w:szCs w:val="28"/>
              </w:rPr>
              <w:t>Net deferred tax assets</w:t>
            </w:r>
          </w:p>
        </w:tc>
        <w:tc>
          <w:tcPr>
            <w:tcW w:w="1400" w:type="dxa"/>
            <w:shd w:val="clear" w:color="auto" w:fill="auto"/>
            <w:vAlign w:val="bottom"/>
          </w:tcPr>
          <w:p w14:paraId="384CAE08" w14:textId="5D9EDA00" w:rsidR="00962161" w:rsidRPr="008C4B6E" w:rsidRDefault="00BA1983" w:rsidP="00962161">
            <w:pPr>
              <w:pBdr>
                <w:bottom w:val="double" w:sz="4" w:space="1" w:color="auto"/>
              </w:pBd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43" w:type="dxa"/>
            <w:shd w:val="clear" w:color="auto" w:fill="auto"/>
            <w:vAlign w:val="bottom"/>
          </w:tcPr>
          <w:p w14:paraId="70BD30D6" w14:textId="11825BA1" w:rsidR="00962161" w:rsidRPr="008C4B6E" w:rsidRDefault="00962161" w:rsidP="00962161">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1,678</w:t>
            </w:r>
          </w:p>
        </w:tc>
        <w:tc>
          <w:tcPr>
            <w:tcW w:w="1288" w:type="dxa"/>
            <w:shd w:val="clear" w:color="auto" w:fill="auto"/>
            <w:vAlign w:val="bottom"/>
          </w:tcPr>
          <w:p w14:paraId="250769F8" w14:textId="4775BFE8" w:rsidR="00962161" w:rsidRPr="008C4B6E" w:rsidRDefault="00BA1983" w:rsidP="00962161">
            <w:pPr>
              <w:pBdr>
                <w:bottom w:val="double" w:sz="4" w:space="1" w:color="auto"/>
              </w:pBd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405" w:type="dxa"/>
            <w:shd w:val="clear" w:color="auto" w:fill="auto"/>
            <w:vAlign w:val="bottom"/>
          </w:tcPr>
          <w:p w14:paraId="28791C0C" w14:textId="55EDF26C" w:rsidR="00962161" w:rsidRPr="008C4B6E" w:rsidRDefault="00962161" w:rsidP="00962161">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1,678</w:t>
            </w:r>
          </w:p>
        </w:tc>
      </w:tr>
    </w:tbl>
    <w:p w14:paraId="2E2FFE55" w14:textId="5A98A068" w:rsidR="007E1DA2" w:rsidRPr="008C4B6E" w:rsidRDefault="007E1DA2" w:rsidP="00DC7DA7">
      <w:pPr>
        <w:spacing w:before="120"/>
        <w:ind w:firstLine="567"/>
        <w:jc w:val="thaiDistribute"/>
        <w:rPr>
          <w:rFonts w:asciiTheme="majorBidi" w:eastAsia="Cordia New" w:hAnsiTheme="majorBidi" w:cstheme="majorBidi"/>
          <w:sz w:val="28"/>
          <w:szCs w:val="28"/>
          <w:lang w:eastAsia="zh-CN"/>
        </w:rPr>
      </w:pPr>
      <w:bookmarkStart w:id="7" w:name="_Hlk33712995"/>
      <w:r w:rsidRPr="008C4B6E">
        <w:rPr>
          <w:rFonts w:asciiTheme="majorBidi" w:eastAsia="Cordia New" w:hAnsiTheme="majorBidi" w:cstheme="majorBidi"/>
          <w:sz w:val="28"/>
          <w:szCs w:val="28"/>
          <w:lang w:eastAsia="zh-CN"/>
        </w:rPr>
        <w:t xml:space="preserve">Movements </w:t>
      </w:r>
      <w:r w:rsidRPr="008C4B6E">
        <w:rPr>
          <w:rFonts w:asciiTheme="majorBidi" w:hAnsiTheme="majorBidi" w:cstheme="majorBidi"/>
          <w:sz w:val="28"/>
          <w:szCs w:val="28"/>
        </w:rPr>
        <w:t>in</w:t>
      </w:r>
      <w:r w:rsidRPr="008C4B6E">
        <w:rPr>
          <w:rFonts w:asciiTheme="majorBidi" w:eastAsia="Cordia New" w:hAnsiTheme="majorBidi" w:cstheme="majorBidi"/>
          <w:sz w:val="28"/>
          <w:szCs w:val="28"/>
          <w:lang w:eastAsia="zh-CN"/>
        </w:rPr>
        <w:t xml:space="preserve"> total deferred tax assets and liabilities during the year </w:t>
      </w:r>
      <w:r w:rsidR="003B4586" w:rsidRPr="008C4B6E">
        <w:rPr>
          <w:rFonts w:asciiTheme="majorBidi" w:eastAsia="Cordia New" w:hAnsiTheme="majorBidi" w:cstheme="majorBidi"/>
          <w:sz w:val="28"/>
          <w:szCs w:val="28"/>
          <w:lang w:eastAsia="zh-CN"/>
        </w:rPr>
        <w:t>are</w:t>
      </w:r>
      <w:r w:rsidRPr="008C4B6E">
        <w:rPr>
          <w:rFonts w:asciiTheme="majorBidi" w:eastAsia="Cordia New" w:hAnsiTheme="majorBidi" w:cstheme="majorBidi"/>
          <w:sz w:val="28"/>
          <w:szCs w:val="28"/>
          <w:lang w:eastAsia="zh-CN"/>
        </w:rPr>
        <w:t xml:space="preserve"> as follows:</w:t>
      </w:r>
    </w:p>
    <w:tbl>
      <w:tblPr>
        <w:tblW w:w="9521" w:type="dxa"/>
        <w:tblLayout w:type="fixed"/>
        <w:tblLook w:val="01E0" w:firstRow="1" w:lastRow="1" w:firstColumn="1" w:lastColumn="1" w:noHBand="0" w:noVBand="0"/>
      </w:tblPr>
      <w:tblGrid>
        <w:gridCol w:w="3261"/>
        <w:gridCol w:w="1134"/>
        <w:gridCol w:w="1134"/>
        <w:gridCol w:w="1417"/>
        <w:gridCol w:w="1276"/>
        <w:gridCol w:w="1276"/>
        <w:gridCol w:w="23"/>
      </w:tblGrid>
      <w:tr w:rsidR="007E1DA2" w:rsidRPr="008C4B6E" w14:paraId="7ACBBD09" w14:textId="77777777" w:rsidTr="00B75A57">
        <w:trPr>
          <w:trHeight w:val="86"/>
        </w:trPr>
        <w:tc>
          <w:tcPr>
            <w:tcW w:w="3261" w:type="dxa"/>
            <w:vAlign w:val="bottom"/>
          </w:tcPr>
          <w:p w14:paraId="583907F7"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highlight w:val="yellow"/>
              </w:rPr>
            </w:pPr>
            <w:bookmarkStart w:id="8" w:name="_Hlk155702861"/>
          </w:p>
        </w:tc>
        <w:tc>
          <w:tcPr>
            <w:tcW w:w="6260" w:type="dxa"/>
            <w:gridSpan w:val="6"/>
          </w:tcPr>
          <w:p w14:paraId="1EF36739" w14:textId="6A32BD3E" w:rsidR="007E1DA2" w:rsidRPr="008C4B6E" w:rsidRDefault="007E1DA2" w:rsidP="007870DE">
            <w:pPr>
              <w:pBdr>
                <w:bottom w:val="single" w:sz="4" w:space="1" w:color="auto"/>
              </w:pBdr>
              <w:tabs>
                <w:tab w:val="left" w:pos="360"/>
                <w:tab w:val="left" w:pos="900"/>
              </w:tabs>
              <w:spacing w:line="320" w:lineRule="exact"/>
              <w:ind w:right="29"/>
              <w:jc w:val="right"/>
              <w:rPr>
                <w:rFonts w:asciiTheme="majorBidi" w:hAnsiTheme="majorBidi" w:cstheme="majorBidi"/>
                <w:sz w:val="28"/>
                <w:szCs w:val="28"/>
                <w:cs/>
              </w:rPr>
            </w:pPr>
            <w:r w:rsidRPr="008C4B6E">
              <w:rPr>
                <w:rFonts w:asciiTheme="majorBidi" w:hAnsiTheme="majorBidi" w:cstheme="majorBidi"/>
                <w:sz w:val="28"/>
                <w:szCs w:val="28"/>
              </w:rPr>
              <w:t>(</w:t>
            </w:r>
            <w:r w:rsidR="003B4586"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7E1DA2" w:rsidRPr="008C4B6E" w14:paraId="68132732" w14:textId="77777777" w:rsidTr="00B75A57">
        <w:trPr>
          <w:trHeight w:val="86"/>
        </w:trPr>
        <w:tc>
          <w:tcPr>
            <w:tcW w:w="3261" w:type="dxa"/>
            <w:vAlign w:val="bottom"/>
          </w:tcPr>
          <w:p w14:paraId="751FFF79"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highlight w:val="yellow"/>
              </w:rPr>
            </w:pPr>
          </w:p>
        </w:tc>
        <w:tc>
          <w:tcPr>
            <w:tcW w:w="6260" w:type="dxa"/>
            <w:gridSpan w:val="6"/>
          </w:tcPr>
          <w:p w14:paraId="6798B2E0" w14:textId="77777777" w:rsidR="007E1DA2" w:rsidRPr="008C4B6E" w:rsidRDefault="007E1DA2" w:rsidP="007870DE">
            <w:pPr>
              <w:pBdr>
                <w:bottom w:val="single" w:sz="4" w:space="1" w:color="auto"/>
              </w:pBdr>
              <w:tabs>
                <w:tab w:val="left" w:pos="360"/>
                <w:tab w:val="left" w:pos="900"/>
              </w:tabs>
              <w:spacing w:line="320" w:lineRule="exact"/>
              <w:ind w:right="29"/>
              <w:jc w:val="center"/>
              <w:rPr>
                <w:rFonts w:asciiTheme="majorBidi" w:hAnsiTheme="majorBidi" w:cstheme="majorBidi"/>
                <w:sz w:val="28"/>
                <w:szCs w:val="28"/>
                <w:cs/>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r>
      <w:tr w:rsidR="007E1DA2" w:rsidRPr="008C4B6E" w14:paraId="6EFFCE56" w14:textId="77777777" w:rsidTr="00B75A57">
        <w:trPr>
          <w:trHeight w:val="86"/>
        </w:trPr>
        <w:tc>
          <w:tcPr>
            <w:tcW w:w="3261" w:type="dxa"/>
            <w:vAlign w:val="bottom"/>
          </w:tcPr>
          <w:p w14:paraId="41D3919D"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highlight w:val="yellow"/>
              </w:rPr>
            </w:pPr>
          </w:p>
        </w:tc>
        <w:tc>
          <w:tcPr>
            <w:tcW w:w="6260" w:type="dxa"/>
            <w:gridSpan w:val="6"/>
            <w:vAlign w:val="bottom"/>
          </w:tcPr>
          <w:p w14:paraId="6C8615D0" w14:textId="77777777" w:rsidR="007E1DA2" w:rsidRPr="008C4B6E" w:rsidRDefault="007E1DA2" w:rsidP="007870DE">
            <w:pPr>
              <w:pBdr>
                <w:bottom w:val="single" w:sz="4" w:space="1" w:color="auto"/>
              </w:pBdr>
              <w:tabs>
                <w:tab w:val="left" w:pos="360"/>
                <w:tab w:val="left" w:pos="900"/>
              </w:tabs>
              <w:spacing w:line="320" w:lineRule="exact"/>
              <w:ind w:right="29"/>
              <w:jc w:val="center"/>
              <w:rPr>
                <w:rFonts w:asciiTheme="majorBidi" w:hAnsiTheme="majorBidi" w:cstheme="majorBidi"/>
                <w:sz w:val="28"/>
                <w:szCs w:val="28"/>
                <w:cs/>
              </w:rPr>
            </w:pPr>
            <w:r w:rsidRPr="008C4B6E">
              <w:rPr>
                <w:rFonts w:asciiTheme="majorBidi" w:hAnsiTheme="majorBidi" w:cstheme="majorBidi"/>
                <w:sz w:val="28"/>
                <w:szCs w:val="28"/>
              </w:rPr>
              <w:t>(Charged) / credited to:</w:t>
            </w:r>
          </w:p>
        </w:tc>
      </w:tr>
      <w:tr w:rsidR="00B75A57" w:rsidRPr="008C4B6E" w14:paraId="78878598" w14:textId="77777777" w:rsidTr="00373EBE">
        <w:trPr>
          <w:gridAfter w:val="1"/>
          <w:wAfter w:w="23" w:type="dxa"/>
          <w:trHeight w:val="86"/>
        </w:trPr>
        <w:tc>
          <w:tcPr>
            <w:tcW w:w="3261" w:type="dxa"/>
            <w:vAlign w:val="bottom"/>
          </w:tcPr>
          <w:p w14:paraId="669BAA28" w14:textId="77777777" w:rsidR="00B75A57" w:rsidRPr="008C4B6E" w:rsidRDefault="00B75A57" w:rsidP="007870DE">
            <w:pPr>
              <w:tabs>
                <w:tab w:val="left" w:pos="360"/>
                <w:tab w:val="left" w:pos="900"/>
              </w:tabs>
              <w:spacing w:line="320" w:lineRule="exact"/>
              <w:ind w:right="29"/>
              <w:jc w:val="thaiDistribute"/>
              <w:rPr>
                <w:rFonts w:asciiTheme="majorBidi" w:hAnsiTheme="majorBidi" w:cstheme="majorBidi"/>
                <w:sz w:val="28"/>
                <w:szCs w:val="28"/>
              </w:rPr>
            </w:pPr>
          </w:p>
        </w:tc>
        <w:tc>
          <w:tcPr>
            <w:tcW w:w="1134" w:type="dxa"/>
            <w:vAlign w:val="bottom"/>
          </w:tcPr>
          <w:p w14:paraId="49132B83" w14:textId="77777777" w:rsidR="00B75A57" w:rsidRPr="008C4B6E" w:rsidRDefault="00B75A57" w:rsidP="00373EB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 xml:space="preserve">As at January </w:t>
            </w:r>
          </w:p>
          <w:p w14:paraId="7CDBB68A" w14:textId="27642CB0" w:rsidR="00B75A57" w:rsidRPr="008C4B6E" w:rsidRDefault="00B75A57" w:rsidP="00373EB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1, 2024</w:t>
            </w:r>
          </w:p>
        </w:tc>
        <w:tc>
          <w:tcPr>
            <w:tcW w:w="1134" w:type="dxa"/>
            <w:vAlign w:val="bottom"/>
          </w:tcPr>
          <w:p w14:paraId="7E856B59" w14:textId="77777777" w:rsidR="00B75A57" w:rsidRPr="008C4B6E" w:rsidRDefault="00B75A57" w:rsidP="00373EB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Gains or loss</w:t>
            </w:r>
          </w:p>
        </w:tc>
        <w:tc>
          <w:tcPr>
            <w:tcW w:w="1417" w:type="dxa"/>
            <w:vAlign w:val="bottom"/>
          </w:tcPr>
          <w:p w14:paraId="5F7443B2" w14:textId="77777777" w:rsidR="00B75A57" w:rsidRPr="008C4B6E" w:rsidRDefault="00B75A57" w:rsidP="00373EB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Other comprehensive income</w:t>
            </w:r>
          </w:p>
        </w:tc>
        <w:tc>
          <w:tcPr>
            <w:tcW w:w="1276" w:type="dxa"/>
            <w:vAlign w:val="bottom"/>
          </w:tcPr>
          <w:p w14:paraId="0A55E201" w14:textId="77777777" w:rsidR="00B75A57" w:rsidRPr="008C4B6E" w:rsidRDefault="00B75A57" w:rsidP="00373EB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Shareholder's equity</w:t>
            </w:r>
          </w:p>
        </w:tc>
        <w:tc>
          <w:tcPr>
            <w:tcW w:w="1276" w:type="dxa"/>
            <w:vAlign w:val="bottom"/>
          </w:tcPr>
          <w:p w14:paraId="1BCBE7C7" w14:textId="35CFFE9B" w:rsidR="00B75A57" w:rsidRPr="00373EBE" w:rsidRDefault="00B75A57" w:rsidP="00373EB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As at December 31, 2024</w:t>
            </w:r>
          </w:p>
        </w:tc>
      </w:tr>
      <w:tr w:rsidR="00B75A57" w:rsidRPr="008C4B6E" w14:paraId="799FBA78" w14:textId="77777777" w:rsidTr="00C55FF3">
        <w:trPr>
          <w:gridAfter w:val="1"/>
          <w:wAfter w:w="23" w:type="dxa"/>
          <w:trHeight w:val="86"/>
        </w:trPr>
        <w:tc>
          <w:tcPr>
            <w:tcW w:w="3261" w:type="dxa"/>
            <w:shd w:val="clear" w:color="auto" w:fill="auto"/>
          </w:tcPr>
          <w:p w14:paraId="021D234A" w14:textId="77777777" w:rsidR="00B75A57" w:rsidRPr="008C4B6E" w:rsidRDefault="00B75A57" w:rsidP="00B75A57">
            <w:pPr>
              <w:tabs>
                <w:tab w:val="left" w:pos="142"/>
              </w:tabs>
              <w:spacing w:line="320" w:lineRule="exact"/>
              <w:ind w:left="34" w:firstLine="433"/>
              <w:jc w:val="thaiDistribute"/>
              <w:rPr>
                <w:rFonts w:asciiTheme="majorBidi" w:hAnsiTheme="majorBidi" w:cstheme="majorBidi"/>
                <w:b/>
                <w:bCs/>
                <w:sz w:val="28"/>
                <w:szCs w:val="28"/>
                <w:cs/>
              </w:rPr>
            </w:pPr>
            <w:r w:rsidRPr="008C4B6E">
              <w:rPr>
                <w:rFonts w:asciiTheme="majorBidi" w:hAnsiTheme="majorBidi" w:cstheme="majorBidi"/>
                <w:b/>
                <w:bCs/>
                <w:sz w:val="28"/>
                <w:szCs w:val="28"/>
              </w:rPr>
              <w:t>Deferred tax assets</w:t>
            </w:r>
          </w:p>
        </w:tc>
        <w:tc>
          <w:tcPr>
            <w:tcW w:w="1134" w:type="dxa"/>
            <w:shd w:val="clear" w:color="auto" w:fill="auto"/>
            <w:vAlign w:val="bottom"/>
          </w:tcPr>
          <w:p w14:paraId="32DF8628" w14:textId="77777777" w:rsidR="00B75A57" w:rsidRPr="008C4B6E" w:rsidRDefault="00B75A57" w:rsidP="007870DE">
            <w:pPr>
              <w:tabs>
                <w:tab w:val="left" w:pos="142"/>
              </w:tabs>
              <w:spacing w:line="320" w:lineRule="exact"/>
              <w:jc w:val="right"/>
              <w:rPr>
                <w:rFonts w:asciiTheme="majorBidi" w:hAnsiTheme="majorBidi" w:cstheme="majorBidi"/>
                <w:sz w:val="28"/>
                <w:szCs w:val="28"/>
              </w:rPr>
            </w:pPr>
          </w:p>
        </w:tc>
        <w:tc>
          <w:tcPr>
            <w:tcW w:w="1134" w:type="dxa"/>
            <w:shd w:val="clear" w:color="auto" w:fill="auto"/>
            <w:vAlign w:val="bottom"/>
          </w:tcPr>
          <w:p w14:paraId="2B109A1D" w14:textId="77777777" w:rsidR="00B75A57" w:rsidRPr="008C4B6E" w:rsidRDefault="00B75A57" w:rsidP="007870DE">
            <w:pPr>
              <w:tabs>
                <w:tab w:val="left" w:pos="142"/>
              </w:tabs>
              <w:spacing w:line="320" w:lineRule="exact"/>
              <w:jc w:val="right"/>
              <w:rPr>
                <w:rFonts w:asciiTheme="majorBidi" w:hAnsiTheme="majorBidi" w:cstheme="majorBidi"/>
                <w:sz w:val="28"/>
                <w:szCs w:val="28"/>
                <w:cs/>
              </w:rPr>
            </w:pPr>
          </w:p>
        </w:tc>
        <w:tc>
          <w:tcPr>
            <w:tcW w:w="1417" w:type="dxa"/>
            <w:shd w:val="clear" w:color="auto" w:fill="auto"/>
            <w:vAlign w:val="bottom"/>
          </w:tcPr>
          <w:p w14:paraId="36F527AC" w14:textId="77777777" w:rsidR="00B75A57" w:rsidRPr="008C4B6E" w:rsidRDefault="00B75A57" w:rsidP="007870DE">
            <w:pPr>
              <w:tabs>
                <w:tab w:val="left" w:pos="142"/>
              </w:tabs>
              <w:spacing w:line="320" w:lineRule="exact"/>
              <w:jc w:val="right"/>
              <w:rPr>
                <w:rFonts w:asciiTheme="majorBidi" w:hAnsiTheme="majorBidi" w:cstheme="majorBidi"/>
                <w:sz w:val="28"/>
                <w:szCs w:val="28"/>
              </w:rPr>
            </w:pPr>
          </w:p>
        </w:tc>
        <w:tc>
          <w:tcPr>
            <w:tcW w:w="1276" w:type="dxa"/>
            <w:shd w:val="clear" w:color="auto" w:fill="auto"/>
            <w:vAlign w:val="bottom"/>
          </w:tcPr>
          <w:p w14:paraId="75FFC2DB" w14:textId="77777777" w:rsidR="00B75A57" w:rsidRPr="008C4B6E" w:rsidRDefault="00B75A57" w:rsidP="007870DE">
            <w:pPr>
              <w:tabs>
                <w:tab w:val="left" w:pos="142"/>
              </w:tabs>
              <w:spacing w:line="320" w:lineRule="exact"/>
              <w:jc w:val="right"/>
              <w:rPr>
                <w:rFonts w:asciiTheme="majorBidi" w:hAnsiTheme="majorBidi" w:cstheme="majorBidi"/>
                <w:sz w:val="28"/>
                <w:szCs w:val="28"/>
              </w:rPr>
            </w:pPr>
          </w:p>
        </w:tc>
        <w:tc>
          <w:tcPr>
            <w:tcW w:w="1276" w:type="dxa"/>
            <w:shd w:val="clear" w:color="auto" w:fill="auto"/>
            <w:vAlign w:val="bottom"/>
          </w:tcPr>
          <w:p w14:paraId="6FE32F6F" w14:textId="77777777" w:rsidR="00B75A57" w:rsidRPr="008C4B6E" w:rsidRDefault="00B75A57" w:rsidP="007870DE">
            <w:pPr>
              <w:tabs>
                <w:tab w:val="left" w:pos="142"/>
              </w:tabs>
              <w:spacing w:line="320" w:lineRule="exact"/>
              <w:jc w:val="right"/>
              <w:rPr>
                <w:rFonts w:asciiTheme="majorBidi" w:hAnsiTheme="majorBidi" w:cstheme="majorBidi"/>
                <w:sz w:val="28"/>
                <w:szCs w:val="28"/>
              </w:rPr>
            </w:pPr>
          </w:p>
        </w:tc>
      </w:tr>
      <w:tr w:rsidR="00C55FF3" w:rsidRPr="008C4B6E" w14:paraId="66592EDB" w14:textId="77777777" w:rsidTr="00C55FF3">
        <w:trPr>
          <w:gridAfter w:val="1"/>
          <w:wAfter w:w="23" w:type="dxa"/>
          <w:trHeight w:val="86"/>
        </w:trPr>
        <w:tc>
          <w:tcPr>
            <w:tcW w:w="3261" w:type="dxa"/>
            <w:shd w:val="clear" w:color="auto" w:fill="auto"/>
            <w:vAlign w:val="bottom"/>
          </w:tcPr>
          <w:p w14:paraId="7FC18540" w14:textId="77777777" w:rsidR="00C55FF3" w:rsidRPr="008C4B6E" w:rsidRDefault="00C55FF3" w:rsidP="00C55FF3">
            <w:pPr>
              <w:tabs>
                <w:tab w:val="left" w:pos="311"/>
              </w:tabs>
              <w:spacing w:line="320" w:lineRule="exact"/>
              <w:ind w:left="-100" w:firstLine="567"/>
              <w:rPr>
                <w:rFonts w:asciiTheme="majorBidi" w:hAnsiTheme="majorBidi" w:cstheme="majorBidi"/>
                <w:spacing w:val="-2"/>
                <w:sz w:val="28"/>
                <w:szCs w:val="28"/>
                <w:cs/>
              </w:rPr>
            </w:pPr>
            <w:r w:rsidRPr="008C4B6E">
              <w:rPr>
                <w:rFonts w:asciiTheme="majorBidi" w:eastAsia="Map Symbols" w:hAnsiTheme="majorBidi" w:cstheme="majorBidi"/>
                <w:spacing w:val="-2"/>
                <w:sz w:val="28"/>
                <w:szCs w:val="28"/>
              </w:rPr>
              <w:t>Trade and other current receivables</w:t>
            </w:r>
          </w:p>
        </w:tc>
        <w:tc>
          <w:tcPr>
            <w:tcW w:w="1134" w:type="dxa"/>
            <w:shd w:val="clear" w:color="auto" w:fill="auto"/>
            <w:vAlign w:val="bottom"/>
          </w:tcPr>
          <w:p w14:paraId="3E21EB9A" w14:textId="2454079D" w:rsidR="00C55FF3" w:rsidRPr="008C4B6E" w:rsidRDefault="00C55FF3" w:rsidP="00C55FF3">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2</w:t>
            </w:r>
          </w:p>
        </w:tc>
        <w:tc>
          <w:tcPr>
            <w:tcW w:w="1134" w:type="dxa"/>
            <w:shd w:val="clear" w:color="auto" w:fill="auto"/>
            <w:vAlign w:val="bottom"/>
          </w:tcPr>
          <w:p w14:paraId="712DF33A" w14:textId="0D0132A1" w:rsidR="00C55FF3" w:rsidRPr="00C55FF3" w:rsidRDefault="00C55FF3" w:rsidP="00C55FF3">
            <w:pPr>
              <w:tabs>
                <w:tab w:val="left" w:pos="142"/>
              </w:tabs>
              <w:spacing w:line="320" w:lineRule="exact"/>
              <w:jc w:val="right"/>
              <w:rPr>
                <w:rFonts w:ascii="Angsana New" w:hAnsi="Angsana New" w:cs="Angsana New"/>
                <w:sz w:val="28"/>
                <w:szCs w:val="28"/>
              </w:rPr>
            </w:pPr>
            <w:r w:rsidRPr="00C55FF3">
              <w:rPr>
                <w:rFonts w:ascii="Angsana New" w:hAnsi="Angsana New" w:cs="Angsana New"/>
                <w:sz w:val="28"/>
                <w:szCs w:val="28"/>
              </w:rPr>
              <w:t>(2)</w:t>
            </w:r>
          </w:p>
        </w:tc>
        <w:tc>
          <w:tcPr>
            <w:tcW w:w="1417" w:type="dxa"/>
            <w:shd w:val="clear" w:color="auto" w:fill="auto"/>
            <w:vAlign w:val="bottom"/>
          </w:tcPr>
          <w:p w14:paraId="0AD8F847" w14:textId="5465A269" w:rsidR="00C55FF3" w:rsidRPr="00C55FF3" w:rsidRDefault="00C55FF3" w:rsidP="00C55FF3">
            <w:pPr>
              <w:tabs>
                <w:tab w:val="left" w:pos="142"/>
              </w:tabs>
              <w:spacing w:line="320" w:lineRule="exact"/>
              <w:jc w:val="right"/>
              <w:rPr>
                <w:rFonts w:ascii="Angsana New" w:hAnsi="Angsana New" w:cs="Angsana New"/>
                <w:sz w:val="28"/>
                <w:szCs w:val="28"/>
              </w:rPr>
            </w:pPr>
            <w:r w:rsidRPr="00C55FF3">
              <w:rPr>
                <w:rFonts w:ascii="Angsana New" w:hAnsi="Angsana New" w:cs="Angsana New"/>
                <w:sz w:val="28"/>
                <w:szCs w:val="28"/>
              </w:rPr>
              <w:t>-</w:t>
            </w:r>
          </w:p>
        </w:tc>
        <w:tc>
          <w:tcPr>
            <w:tcW w:w="1276" w:type="dxa"/>
            <w:shd w:val="clear" w:color="auto" w:fill="auto"/>
          </w:tcPr>
          <w:p w14:paraId="40B9672D" w14:textId="12422F98" w:rsidR="00C55FF3" w:rsidRPr="008C4B6E" w:rsidRDefault="00C55FF3" w:rsidP="00C55FF3">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76" w:type="dxa"/>
            <w:shd w:val="clear" w:color="auto" w:fill="auto"/>
          </w:tcPr>
          <w:p w14:paraId="23B809B5" w14:textId="37E8FE2A" w:rsidR="00C55FF3" w:rsidRPr="008C4B6E" w:rsidRDefault="00C55FF3" w:rsidP="00C55FF3">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C55FF3" w:rsidRPr="008C4B6E" w14:paraId="479EE079" w14:textId="77777777" w:rsidTr="00C55FF3">
        <w:trPr>
          <w:gridAfter w:val="1"/>
          <w:wAfter w:w="23" w:type="dxa"/>
          <w:trHeight w:val="86"/>
        </w:trPr>
        <w:tc>
          <w:tcPr>
            <w:tcW w:w="3261" w:type="dxa"/>
            <w:shd w:val="clear" w:color="auto" w:fill="auto"/>
            <w:vAlign w:val="bottom"/>
          </w:tcPr>
          <w:p w14:paraId="06677A0E" w14:textId="77777777" w:rsidR="00C55FF3" w:rsidRPr="008C4B6E" w:rsidRDefault="00C55FF3" w:rsidP="00C55FF3">
            <w:pPr>
              <w:tabs>
                <w:tab w:val="left" w:pos="142"/>
              </w:tabs>
              <w:spacing w:line="320" w:lineRule="exact"/>
              <w:ind w:left="-100" w:firstLine="567"/>
              <w:rPr>
                <w:rFonts w:asciiTheme="majorBidi" w:hAnsiTheme="majorBidi" w:cstheme="majorBidi"/>
                <w:sz w:val="28"/>
                <w:szCs w:val="28"/>
                <w:cs/>
              </w:rPr>
            </w:pPr>
            <w:r w:rsidRPr="008C4B6E">
              <w:rPr>
                <w:rFonts w:asciiTheme="majorBidi" w:eastAsia="Map Symbols" w:hAnsiTheme="majorBidi" w:cstheme="majorBidi"/>
                <w:sz w:val="28"/>
                <w:szCs w:val="28"/>
              </w:rPr>
              <w:t>Current contract assets</w:t>
            </w:r>
          </w:p>
        </w:tc>
        <w:tc>
          <w:tcPr>
            <w:tcW w:w="1134" w:type="dxa"/>
            <w:shd w:val="clear" w:color="auto" w:fill="auto"/>
            <w:vAlign w:val="bottom"/>
          </w:tcPr>
          <w:p w14:paraId="4AC20D2E" w14:textId="46B4D3BF" w:rsidR="00C55FF3" w:rsidRPr="008C4B6E" w:rsidRDefault="00C55FF3" w:rsidP="00C55FF3">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2</w:t>
            </w:r>
          </w:p>
        </w:tc>
        <w:tc>
          <w:tcPr>
            <w:tcW w:w="1134" w:type="dxa"/>
            <w:shd w:val="clear" w:color="auto" w:fill="auto"/>
            <w:vAlign w:val="bottom"/>
          </w:tcPr>
          <w:p w14:paraId="066EE54E" w14:textId="5EED8A24" w:rsidR="00C55FF3" w:rsidRPr="00C55FF3" w:rsidRDefault="00C55FF3" w:rsidP="00C55FF3">
            <w:pPr>
              <w:tabs>
                <w:tab w:val="left" w:pos="142"/>
              </w:tabs>
              <w:spacing w:line="320" w:lineRule="exact"/>
              <w:jc w:val="right"/>
              <w:rPr>
                <w:rFonts w:ascii="Angsana New" w:hAnsi="Angsana New" w:cs="Angsana New"/>
                <w:sz w:val="28"/>
                <w:szCs w:val="28"/>
              </w:rPr>
            </w:pPr>
            <w:r w:rsidRPr="00C55FF3">
              <w:rPr>
                <w:rFonts w:ascii="Angsana New" w:hAnsi="Angsana New" w:cs="Angsana New"/>
                <w:sz w:val="28"/>
                <w:szCs w:val="28"/>
              </w:rPr>
              <w:t>(2)</w:t>
            </w:r>
          </w:p>
        </w:tc>
        <w:tc>
          <w:tcPr>
            <w:tcW w:w="1417" w:type="dxa"/>
            <w:shd w:val="clear" w:color="auto" w:fill="auto"/>
            <w:vAlign w:val="bottom"/>
          </w:tcPr>
          <w:p w14:paraId="675FA55E" w14:textId="04CC5903" w:rsidR="00C55FF3" w:rsidRPr="00C55FF3" w:rsidRDefault="00C55FF3" w:rsidP="00C55FF3">
            <w:pPr>
              <w:tabs>
                <w:tab w:val="left" w:pos="142"/>
              </w:tabs>
              <w:spacing w:line="320" w:lineRule="exact"/>
              <w:jc w:val="right"/>
              <w:rPr>
                <w:rFonts w:ascii="Angsana New" w:hAnsi="Angsana New" w:cs="Angsana New"/>
                <w:sz w:val="28"/>
                <w:szCs w:val="28"/>
              </w:rPr>
            </w:pPr>
            <w:r w:rsidRPr="00C55FF3">
              <w:rPr>
                <w:rFonts w:ascii="Angsana New" w:hAnsi="Angsana New" w:cs="Angsana New"/>
                <w:sz w:val="28"/>
                <w:szCs w:val="28"/>
              </w:rPr>
              <w:t>-</w:t>
            </w:r>
          </w:p>
        </w:tc>
        <w:tc>
          <w:tcPr>
            <w:tcW w:w="1276" w:type="dxa"/>
            <w:shd w:val="clear" w:color="auto" w:fill="auto"/>
          </w:tcPr>
          <w:p w14:paraId="5B5804A7" w14:textId="2DDA4D41" w:rsidR="00C55FF3" w:rsidRPr="008C4B6E" w:rsidRDefault="00C55FF3" w:rsidP="00C55FF3">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76" w:type="dxa"/>
            <w:shd w:val="clear" w:color="auto" w:fill="auto"/>
          </w:tcPr>
          <w:p w14:paraId="5AB75E06" w14:textId="006B646F" w:rsidR="00C55FF3" w:rsidRPr="008C4B6E" w:rsidRDefault="00C55FF3" w:rsidP="00C55FF3">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C55FF3" w:rsidRPr="008C4B6E" w14:paraId="12F03888" w14:textId="77777777" w:rsidTr="00C55FF3">
        <w:trPr>
          <w:gridAfter w:val="1"/>
          <w:wAfter w:w="23" w:type="dxa"/>
          <w:trHeight w:val="86"/>
        </w:trPr>
        <w:tc>
          <w:tcPr>
            <w:tcW w:w="3261" w:type="dxa"/>
            <w:shd w:val="clear" w:color="auto" w:fill="auto"/>
            <w:vAlign w:val="bottom"/>
          </w:tcPr>
          <w:p w14:paraId="3516690F" w14:textId="77777777" w:rsidR="00C55FF3" w:rsidRPr="008C4B6E" w:rsidRDefault="00C55FF3" w:rsidP="00C55FF3">
            <w:pPr>
              <w:tabs>
                <w:tab w:val="left" w:pos="142"/>
              </w:tabs>
              <w:spacing w:line="320" w:lineRule="exact"/>
              <w:ind w:left="-100" w:firstLine="567"/>
              <w:rPr>
                <w:rFonts w:asciiTheme="majorBidi" w:hAnsiTheme="majorBidi" w:cstheme="majorBidi"/>
                <w:sz w:val="28"/>
                <w:szCs w:val="28"/>
                <w:cs/>
              </w:rPr>
            </w:pPr>
            <w:r w:rsidRPr="008C4B6E">
              <w:rPr>
                <w:rFonts w:asciiTheme="majorBidi" w:eastAsia="Map Symbols" w:hAnsiTheme="majorBidi" w:cstheme="majorBidi"/>
                <w:sz w:val="28"/>
                <w:szCs w:val="28"/>
              </w:rPr>
              <w:t>Intangible asset</w:t>
            </w:r>
          </w:p>
        </w:tc>
        <w:tc>
          <w:tcPr>
            <w:tcW w:w="1134" w:type="dxa"/>
            <w:shd w:val="clear" w:color="auto" w:fill="auto"/>
            <w:vAlign w:val="bottom"/>
          </w:tcPr>
          <w:p w14:paraId="37C93BE4" w14:textId="222C2BB1" w:rsidR="00C55FF3" w:rsidRPr="008C4B6E" w:rsidRDefault="00C55FF3" w:rsidP="00C55FF3">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279</w:t>
            </w:r>
          </w:p>
        </w:tc>
        <w:tc>
          <w:tcPr>
            <w:tcW w:w="1134" w:type="dxa"/>
            <w:shd w:val="clear" w:color="auto" w:fill="auto"/>
            <w:vAlign w:val="bottom"/>
          </w:tcPr>
          <w:p w14:paraId="583BDA79" w14:textId="69CB9155" w:rsidR="00C55FF3" w:rsidRPr="00C55FF3" w:rsidRDefault="00C55FF3" w:rsidP="00C55FF3">
            <w:pPr>
              <w:tabs>
                <w:tab w:val="left" w:pos="142"/>
              </w:tabs>
              <w:spacing w:line="320" w:lineRule="exact"/>
              <w:jc w:val="right"/>
              <w:rPr>
                <w:rFonts w:ascii="Angsana New" w:hAnsi="Angsana New" w:cs="Angsana New"/>
                <w:sz w:val="28"/>
                <w:szCs w:val="28"/>
              </w:rPr>
            </w:pPr>
            <w:r w:rsidRPr="00C55FF3">
              <w:rPr>
                <w:rFonts w:ascii="Angsana New" w:hAnsi="Angsana New" w:cs="Angsana New"/>
                <w:sz w:val="28"/>
                <w:szCs w:val="28"/>
              </w:rPr>
              <w:t>(279)</w:t>
            </w:r>
          </w:p>
        </w:tc>
        <w:tc>
          <w:tcPr>
            <w:tcW w:w="1417" w:type="dxa"/>
            <w:shd w:val="clear" w:color="auto" w:fill="auto"/>
            <w:vAlign w:val="bottom"/>
          </w:tcPr>
          <w:p w14:paraId="0B393C8F" w14:textId="4B09AAF6" w:rsidR="00C55FF3" w:rsidRPr="00C55FF3" w:rsidRDefault="00C55FF3" w:rsidP="00C55FF3">
            <w:pPr>
              <w:tabs>
                <w:tab w:val="left" w:pos="142"/>
              </w:tabs>
              <w:spacing w:line="320" w:lineRule="exact"/>
              <w:jc w:val="right"/>
              <w:rPr>
                <w:rFonts w:ascii="Angsana New" w:hAnsi="Angsana New" w:cs="Angsana New"/>
                <w:sz w:val="28"/>
                <w:szCs w:val="28"/>
              </w:rPr>
            </w:pPr>
            <w:r w:rsidRPr="00C55FF3">
              <w:rPr>
                <w:rFonts w:ascii="Angsana New" w:hAnsi="Angsana New" w:cs="Angsana New"/>
                <w:sz w:val="28"/>
                <w:szCs w:val="28"/>
              </w:rPr>
              <w:t>-</w:t>
            </w:r>
          </w:p>
        </w:tc>
        <w:tc>
          <w:tcPr>
            <w:tcW w:w="1276" w:type="dxa"/>
            <w:shd w:val="clear" w:color="auto" w:fill="auto"/>
          </w:tcPr>
          <w:p w14:paraId="2DD5034E" w14:textId="1C6BFC9C" w:rsidR="00C55FF3" w:rsidRPr="008C4B6E" w:rsidRDefault="00C55FF3" w:rsidP="00C55FF3">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76" w:type="dxa"/>
            <w:shd w:val="clear" w:color="auto" w:fill="auto"/>
          </w:tcPr>
          <w:p w14:paraId="5FEC9A81" w14:textId="32F89B44" w:rsidR="00C55FF3" w:rsidRPr="008C4B6E" w:rsidRDefault="00C55FF3" w:rsidP="00C55FF3">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C55FF3" w:rsidRPr="008C4B6E" w14:paraId="60A0A956" w14:textId="77777777" w:rsidTr="00C55FF3">
        <w:trPr>
          <w:gridAfter w:val="1"/>
          <w:wAfter w:w="23" w:type="dxa"/>
          <w:trHeight w:val="86"/>
        </w:trPr>
        <w:tc>
          <w:tcPr>
            <w:tcW w:w="3261" w:type="dxa"/>
            <w:shd w:val="clear" w:color="auto" w:fill="auto"/>
            <w:vAlign w:val="bottom"/>
          </w:tcPr>
          <w:p w14:paraId="24B581F0" w14:textId="77777777" w:rsidR="00C55FF3" w:rsidRPr="008C4B6E" w:rsidRDefault="00C55FF3" w:rsidP="00C55FF3">
            <w:pPr>
              <w:tabs>
                <w:tab w:val="left" w:pos="142"/>
              </w:tabs>
              <w:spacing w:line="320" w:lineRule="exact"/>
              <w:ind w:left="-100" w:firstLine="567"/>
              <w:rPr>
                <w:rFonts w:asciiTheme="majorBidi" w:hAnsiTheme="majorBidi" w:cstheme="majorBidi"/>
                <w:sz w:val="28"/>
                <w:szCs w:val="28"/>
                <w:cs/>
              </w:rPr>
            </w:pPr>
            <w:r w:rsidRPr="008C4B6E">
              <w:rPr>
                <w:rFonts w:asciiTheme="majorBidi" w:hAnsiTheme="majorBidi" w:cstheme="majorBidi"/>
                <w:sz w:val="28"/>
                <w:szCs w:val="28"/>
              </w:rPr>
              <w:t>Lease liabilities</w:t>
            </w:r>
          </w:p>
        </w:tc>
        <w:tc>
          <w:tcPr>
            <w:tcW w:w="1134" w:type="dxa"/>
            <w:shd w:val="clear" w:color="auto" w:fill="auto"/>
            <w:vAlign w:val="bottom"/>
          </w:tcPr>
          <w:p w14:paraId="6246A76E" w14:textId="1394EEF5" w:rsidR="00C55FF3" w:rsidRPr="008C4B6E" w:rsidRDefault="00C55FF3" w:rsidP="00C55FF3">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19</w:t>
            </w:r>
          </w:p>
        </w:tc>
        <w:tc>
          <w:tcPr>
            <w:tcW w:w="1134" w:type="dxa"/>
            <w:shd w:val="clear" w:color="auto" w:fill="auto"/>
            <w:vAlign w:val="bottom"/>
          </w:tcPr>
          <w:p w14:paraId="3FD2F4FE" w14:textId="41C56826" w:rsidR="00C55FF3" w:rsidRPr="00C55FF3" w:rsidRDefault="00C55FF3" w:rsidP="00C55FF3">
            <w:pPr>
              <w:tabs>
                <w:tab w:val="left" w:pos="142"/>
              </w:tabs>
              <w:spacing w:line="320" w:lineRule="exact"/>
              <w:jc w:val="right"/>
              <w:rPr>
                <w:rFonts w:ascii="Angsana New" w:hAnsi="Angsana New" w:cs="Angsana New"/>
                <w:sz w:val="28"/>
                <w:szCs w:val="28"/>
              </w:rPr>
            </w:pPr>
            <w:r w:rsidRPr="00C55FF3">
              <w:rPr>
                <w:rFonts w:ascii="Angsana New" w:hAnsi="Angsana New" w:cs="Angsana New"/>
                <w:sz w:val="28"/>
                <w:szCs w:val="28"/>
              </w:rPr>
              <w:t>(19)</w:t>
            </w:r>
          </w:p>
        </w:tc>
        <w:tc>
          <w:tcPr>
            <w:tcW w:w="1417" w:type="dxa"/>
            <w:shd w:val="clear" w:color="auto" w:fill="auto"/>
            <w:vAlign w:val="bottom"/>
          </w:tcPr>
          <w:p w14:paraId="1B0D87E5" w14:textId="2A9E3A60" w:rsidR="00C55FF3" w:rsidRPr="00C55FF3" w:rsidRDefault="00C55FF3" w:rsidP="00C55FF3">
            <w:pPr>
              <w:tabs>
                <w:tab w:val="left" w:pos="142"/>
              </w:tabs>
              <w:spacing w:line="320" w:lineRule="exact"/>
              <w:jc w:val="right"/>
              <w:rPr>
                <w:rFonts w:ascii="Angsana New" w:hAnsi="Angsana New" w:cs="Angsana New"/>
                <w:sz w:val="28"/>
                <w:szCs w:val="28"/>
              </w:rPr>
            </w:pPr>
            <w:r w:rsidRPr="00C55FF3">
              <w:rPr>
                <w:rFonts w:ascii="Angsana New" w:hAnsi="Angsana New" w:cs="Angsana New"/>
                <w:sz w:val="28"/>
                <w:szCs w:val="28"/>
              </w:rPr>
              <w:t>-</w:t>
            </w:r>
          </w:p>
        </w:tc>
        <w:tc>
          <w:tcPr>
            <w:tcW w:w="1276" w:type="dxa"/>
            <w:shd w:val="clear" w:color="auto" w:fill="auto"/>
          </w:tcPr>
          <w:p w14:paraId="71232AF0" w14:textId="231F5031" w:rsidR="00C55FF3" w:rsidRPr="008C4B6E" w:rsidRDefault="00C55FF3" w:rsidP="00C55FF3">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76" w:type="dxa"/>
            <w:shd w:val="clear" w:color="auto" w:fill="auto"/>
          </w:tcPr>
          <w:p w14:paraId="6D3335B7" w14:textId="0669483D" w:rsidR="00C55FF3" w:rsidRPr="008C4B6E" w:rsidRDefault="00C55FF3" w:rsidP="00C55FF3">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C55FF3" w:rsidRPr="008C4B6E" w14:paraId="1E7E4422" w14:textId="77777777" w:rsidTr="00C55FF3">
        <w:trPr>
          <w:gridAfter w:val="1"/>
          <w:wAfter w:w="23" w:type="dxa"/>
          <w:trHeight w:val="86"/>
        </w:trPr>
        <w:tc>
          <w:tcPr>
            <w:tcW w:w="3261" w:type="dxa"/>
            <w:shd w:val="clear" w:color="auto" w:fill="auto"/>
            <w:vAlign w:val="center"/>
          </w:tcPr>
          <w:p w14:paraId="0E8D2BD3" w14:textId="77777777" w:rsidR="00C55FF3" w:rsidRPr="008C4B6E" w:rsidRDefault="00C55FF3" w:rsidP="00C55FF3">
            <w:pPr>
              <w:tabs>
                <w:tab w:val="left" w:pos="142"/>
              </w:tabs>
              <w:spacing w:line="320" w:lineRule="exact"/>
              <w:ind w:left="-100" w:firstLine="567"/>
              <w:rPr>
                <w:rFonts w:asciiTheme="majorBidi" w:hAnsiTheme="majorBidi" w:cstheme="majorBidi"/>
                <w:sz w:val="28"/>
                <w:szCs w:val="28"/>
                <w:cs/>
              </w:rPr>
            </w:pPr>
            <w:r w:rsidRPr="008C4B6E">
              <w:rPr>
                <w:rFonts w:asciiTheme="majorBidi" w:hAnsiTheme="majorBidi" w:cstheme="majorBidi"/>
                <w:sz w:val="28"/>
                <w:szCs w:val="28"/>
              </w:rPr>
              <w:t>Obligation employee benefits</w:t>
            </w:r>
          </w:p>
        </w:tc>
        <w:tc>
          <w:tcPr>
            <w:tcW w:w="1134" w:type="dxa"/>
            <w:shd w:val="clear" w:color="auto" w:fill="auto"/>
            <w:vAlign w:val="bottom"/>
          </w:tcPr>
          <w:p w14:paraId="58D7007D" w14:textId="539FF5AF" w:rsidR="00C55FF3" w:rsidRPr="008C4B6E" w:rsidRDefault="00C55FF3" w:rsidP="00C55FF3">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759</w:t>
            </w:r>
          </w:p>
        </w:tc>
        <w:tc>
          <w:tcPr>
            <w:tcW w:w="1134" w:type="dxa"/>
            <w:shd w:val="clear" w:color="auto" w:fill="auto"/>
            <w:vAlign w:val="bottom"/>
          </w:tcPr>
          <w:p w14:paraId="219F085F" w14:textId="08C0F9A9" w:rsidR="00C55FF3" w:rsidRPr="00C55FF3" w:rsidRDefault="00C55FF3" w:rsidP="00C55FF3">
            <w:pPr>
              <w:tabs>
                <w:tab w:val="left" w:pos="142"/>
              </w:tabs>
              <w:spacing w:line="320" w:lineRule="exact"/>
              <w:jc w:val="right"/>
              <w:rPr>
                <w:rFonts w:ascii="Angsana New" w:hAnsi="Angsana New" w:cs="Angsana New"/>
                <w:sz w:val="28"/>
                <w:szCs w:val="28"/>
              </w:rPr>
            </w:pPr>
            <w:r w:rsidRPr="00C55FF3">
              <w:rPr>
                <w:rFonts w:ascii="Angsana New" w:hAnsi="Angsana New" w:cs="Angsana New"/>
                <w:sz w:val="28"/>
                <w:szCs w:val="28"/>
              </w:rPr>
              <w:t>(1,053)</w:t>
            </w:r>
          </w:p>
        </w:tc>
        <w:tc>
          <w:tcPr>
            <w:tcW w:w="1417" w:type="dxa"/>
            <w:shd w:val="clear" w:color="auto" w:fill="auto"/>
            <w:vAlign w:val="bottom"/>
          </w:tcPr>
          <w:p w14:paraId="6D10F2CF" w14:textId="3C09E25F" w:rsidR="00C55FF3" w:rsidRPr="00C55FF3" w:rsidRDefault="00C55FF3" w:rsidP="00C55FF3">
            <w:pPr>
              <w:tabs>
                <w:tab w:val="left" w:pos="142"/>
              </w:tabs>
              <w:spacing w:line="320" w:lineRule="exact"/>
              <w:jc w:val="right"/>
              <w:rPr>
                <w:rFonts w:ascii="Angsana New" w:hAnsi="Angsana New" w:cs="Angsana New"/>
                <w:sz w:val="28"/>
                <w:szCs w:val="28"/>
                <w:cs/>
              </w:rPr>
            </w:pPr>
            <w:r w:rsidRPr="00C55FF3">
              <w:rPr>
                <w:rFonts w:ascii="Angsana New" w:hAnsi="Angsana New" w:cs="Angsana New"/>
                <w:sz w:val="28"/>
                <w:szCs w:val="28"/>
              </w:rPr>
              <w:t>294</w:t>
            </w:r>
          </w:p>
        </w:tc>
        <w:tc>
          <w:tcPr>
            <w:tcW w:w="1276" w:type="dxa"/>
            <w:shd w:val="clear" w:color="auto" w:fill="auto"/>
          </w:tcPr>
          <w:p w14:paraId="3E3FE849" w14:textId="20F6EBB7" w:rsidR="00C55FF3" w:rsidRPr="008C4B6E" w:rsidRDefault="00C55FF3" w:rsidP="00C55FF3">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76" w:type="dxa"/>
            <w:shd w:val="clear" w:color="auto" w:fill="auto"/>
          </w:tcPr>
          <w:p w14:paraId="34BF0060" w14:textId="1005048C" w:rsidR="00C55FF3" w:rsidRPr="008C4B6E" w:rsidRDefault="00C55FF3" w:rsidP="00C55FF3">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C55FF3" w:rsidRPr="008C4B6E" w14:paraId="4768CAF6" w14:textId="77777777" w:rsidTr="00C55FF3">
        <w:trPr>
          <w:gridAfter w:val="1"/>
          <w:wAfter w:w="23" w:type="dxa"/>
          <w:trHeight w:val="86"/>
        </w:trPr>
        <w:tc>
          <w:tcPr>
            <w:tcW w:w="3261" w:type="dxa"/>
            <w:shd w:val="clear" w:color="auto" w:fill="auto"/>
            <w:vAlign w:val="center"/>
          </w:tcPr>
          <w:p w14:paraId="6D089D59" w14:textId="77777777" w:rsidR="00C55FF3" w:rsidRPr="008C4B6E" w:rsidRDefault="00C55FF3" w:rsidP="00C55FF3">
            <w:pPr>
              <w:spacing w:line="320" w:lineRule="exact"/>
              <w:ind w:left="-100" w:firstLine="567"/>
              <w:rPr>
                <w:rFonts w:asciiTheme="majorBidi" w:hAnsiTheme="majorBidi" w:cstheme="majorBidi"/>
                <w:sz w:val="28"/>
                <w:szCs w:val="28"/>
                <w:cs/>
              </w:rPr>
            </w:pPr>
            <w:r w:rsidRPr="008C4B6E">
              <w:rPr>
                <w:rFonts w:asciiTheme="majorBidi" w:hAnsiTheme="majorBidi" w:cstheme="majorBidi"/>
                <w:sz w:val="28"/>
                <w:szCs w:val="28"/>
              </w:rPr>
              <w:t>Others</w:t>
            </w:r>
          </w:p>
        </w:tc>
        <w:tc>
          <w:tcPr>
            <w:tcW w:w="1134" w:type="dxa"/>
            <w:shd w:val="clear" w:color="auto" w:fill="auto"/>
            <w:vAlign w:val="bottom"/>
          </w:tcPr>
          <w:p w14:paraId="7E8946BB" w14:textId="3AA11BC2" w:rsidR="00C55FF3" w:rsidRPr="008C4B6E" w:rsidRDefault="00C55FF3" w:rsidP="00C55FF3">
            <w:pPr>
              <w:pBdr>
                <w:bottom w:val="single" w:sz="4" w:space="1" w:color="auto"/>
              </w:pBd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617</w:t>
            </w:r>
          </w:p>
        </w:tc>
        <w:tc>
          <w:tcPr>
            <w:tcW w:w="1134" w:type="dxa"/>
            <w:shd w:val="clear" w:color="auto" w:fill="auto"/>
            <w:vAlign w:val="bottom"/>
          </w:tcPr>
          <w:p w14:paraId="7A64CAB4" w14:textId="084D2D4D" w:rsidR="00C55FF3" w:rsidRPr="00C55FF3" w:rsidRDefault="00C55FF3" w:rsidP="00C55FF3">
            <w:pPr>
              <w:pBdr>
                <w:bottom w:val="single" w:sz="4" w:space="1" w:color="auto"/>
              </w:pBdr>
              <w:spacing w:line="320" w:lineRule="exact"/>
              <w:jc w:val="right"/>
              <w:rPr>
                <w:rFonts w:ascii="Angsana New" w:hAnsi="Angsana New" w:cs="Angsana New"/>
                <w:sz w:val="28"/>
                <w:szCs w:val="28"/>
              </w:rPr>
            </w:pPr>
            <w:r w:rsidRPr="00C55FF3">
              <w:rPr>
                <w:rFonts w:ascii="Angsana New" w:hAnsi="Angsana New" w:cs="Angsana New"/>
                <w:sz w:val="28"/>
                <w:szCs w:val="28"/>
              </w:rPr>
              <w:t>(617)</w:t>
            </w:r>
          </w:p>
        </w:tc>
        <w:tc>
          <w:tcPr>
            <w:tcW w:w="1417" w:type="dxa"/>
            <w:shd w:val="clear" w:color="auto" w:fill="auto"/>
            <w:vAlign w:val="bottom"/>
          </w:tcPr>
          <w:p w14:paraId="07C14E1C" w14:textId="1CB1D820" w:rsidR="00C55FF3" w:rsidRPr="00C55FF3" w:rsidRDefault="00C55FF3" w:rsidP="00C55FF3">
            <w:pPr>
              <w:pBdr>
                <w:bottom w:val="single" w:sz="4" w:space="1" w:color="auto"/>
              </w:pBdr>
              <w:spacing w:line="320" w:lineRule="exact"/>
              <w:jc w:val="right"/>
              <w:rPr>
                <w:rFonts w:ascii="Angsana New" w:hAnsi="Angsana New" w:cs="Angsana New"/>
                <w:sz w:val="28"/>
                <w:szCs w:val="28"/>
              </w:rPr>
            </w:pPr>
            <w:r w:rsidRPr="00C55FF3">
              <w:rPr>
                <w:rFonts w:ascii="Angsana New" w:hAnsi="Angsana New" w:cs="Angsana New"/>
                <w:sz w:val="28"/>
                <w:szCs w:val="28"/>
              </w:rPr>
              <w:t>-</w:t>
            </w:r>
          </w:p>
        </w:tc>
        <w:tc>
          <w:tcPr>
            <w:tcW w:w="1276" w:type="dxa"/>
            <w:shd w:val="clear" w:color="auto" w:fill="auto"/>
          </w:tcPr>
          <w:p w14:paraId="1DDE3F3F" w14:textId="113CCBAC" w:rsidR="00C55FF3" w:rsidRPr="008C4B6E" w:rsidRDefault="00C55FF3" w:rsidP="00C55FF3">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76" w:type="dxa"/>
            <w:shd w:val="clear" w:color="auto" w:fill="auto"/>
          </w:tcPr>
          <w:p w14:paraId="722D1AC4" w14:textId="2B8C296B" w:rsidR="00C55FF3" w:rsidRPr="008C4B6E" w:rsidRDefault="00C55FF3" w:rsidP="00C55FF3">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C55FF3" w:rsidRPr="008C4B6E" w14:paraId="3D2CDF64" w14:textId="77777777" w:rsidTr="00C55FF3">
        <w:trPr>
          <w:gridAfter w:val="1"/>
          <w:wAfter w:w="23" w:type="dxa"/>
          <w:trHeight w:val="86"/>
        </w:trPr>
        <w:tc>
          <w:tcPr>
            <w:tcW w:w="3261" w:type="dxa"/>
            <w:shd w:val="clear" w:color="auto" w:fill="auto"/>
            <w:vAlign w:val="bottom"/>
          </w:tcPr>
          <w:p w14:paraId="1A3F1FA7" w14:textId="77777777" w:rsidR="00C55FF3" w:rsidRPr="008C4B6E" w:rsidRDefault="00C55FF3" w:rsidP="00C55FF3">
            <w:pPr>
              <w:spacing w:line="320" w:lineRule="exact"/>
              <w:ind w:left="-100" w:firstLine="567"/>
              <w:rPr>
                <w:rFonts w:asciiTheme="majorBidi" w:hAnsiTheme="majorBidi" w:cstheme="majorBidi"/>
                <w:sz w:val="28"/>
                <w:szCs w:val="28"/>
                <w:cs/>
              </w:rPr>
            </w:pPr>
            <w:r w:rsidRPr="008C4B6E">
              <w:rPr>
                <w:rFonts w:asciiTheme="majorBidi" w:hAnsiTheme="majorBidi" w:cstheme="majorBidi"/>
                <w:sz w:val="28"/>
                <w:szCs w:val="28"/>
              </w:rPr>
              <w:t>Total</w:t>
            </w:r>
          </w:p>
        </w:tc>
        <w:tc>
          <w:tcPr>
            <w:tcW w:w="1134" w:type="dxa"/>
            <w:shd w:val="clear" w:color="auto" w:fill="auto"/>
            <w:vAlign w:val="bottom"/>
          </w:tcPr>
          <w:p w14:paraId="02AE0CCF" w14:textId="51B2AB81" w:rsidR="00C55FF3" w:rsidRPr="008C4B6E" w:rsidRDefault="00C55FF3" w:rsidP="00C55FF3">
            <w:pPr>
              <w:pBdr>
                <w:bottom w:val="double" w:sz="4" w:space="1" w:color="auto"/>
              </w:pBd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1,678</w:t>
            </w:r>
          </w:p>
        </w:tc>
        <w:tc>
          <w:tcPr>
            <w:tcW w:w="1134" w:type="dxa"/>
            <w:shd w:val="clear" w:color="auto" w:fill="auto"/>
            <w:vAlign w:val="bottom"/>
          </w:tcPr>
          <w:p w14:paraId="036C1314" w14:textId="08574FFB" w:rsidR="00C55FF3" w:rsidRPr="00C55FF3" w:rsidRDefault="00C55FF3" w:rsidP="00C55FF3">
            <w:pPr>
              <w:pBdr>
                <w:bottom w:val="double" w:sz="4" w:space="1" w:color="auto"/>
              </w:pBdr>
              <w:spacing w:line="320" w:lineRule="exact"/>
              <w:jc w:val="right"/>
              <w:rPr>
                <w:rFonts w:ascii="Angsana New" w:hAnsi="Angsana New" w:cs="Angsana New"/>
                <w:sz w:val="28"/>
                <w:szCs w:val="28"/>
              </w:rPr>
            </w:pPr>
            <w:r w:rsidRPr="00C55FF3">
              <w:rPr>
                <w:rFonts w:ascii="Angsana New" w:hAnsi="Angsana New" w:cs="Angsana New"/>
                <w:sz w:val="28"/>
                <w:szCs w:val="28"/>
              </w:rPr>
              <w:t>(1,972)</w:t>
            </w:r>
          </w:p>
        </w:tc>
        <w:tc>
          <w:tcPr>
            <w:tcW w:w="1417" w:type="dxa"/>
            <w:shd w:val="clear" w:color="auto" w:fill="auto"/>
            <w:vAlign w:val="bottom"/>
          </w:tcPr>
          <w:p w14:paraId="6424A6B4" w14:textId="6510D461" w:rsidR="00C55FF3" w:rsidRPr="00C55FF3" w:rsidRDefault="00C55FF3" w:rsidP="00C55FF3">
            <w:pPr>
              <w:pBdr>
                <w:bottom w:val="double" w:sz="4" w:space="1" w:color="auto"/>
              </w:pBdr>
              <w:spacing w:line="320" w:lineRule="exact"/>
              <w:jc w:val="right"/>
              <w:rPr>
                <w:rFonts w:ascii="Angsana New" w:hAnsi="Angsana New" w:cs="Angsana New"/>
                <w:sz w:val="28"/>
                <w:szCs w:val="28"/>
              </w:rPr>
            </w:pPr>
            <w:r w:rsidRPr="00C55FF3">
              <w:rPr>
                <w:rFonts w:ascii="Angsana New" w:hAnsi="Angsana New" w:cs="Angsana New"/>
                <w:sz w:val="28"/>
                <w:szCs w:val="28"/>
              </w:rPr>
              <w:t>294</w:t>
            </w:r>
          </w:p>
        </w:tc>
        <w:tc>
          <w:tcPr>
            <w:tcW w:w="1276" w:type="dxa"/>
            <w:shd w:val="clear" w:color="auto" w:fill="auto"/>
          </w:tcPr>
          <w:p w14:paraId="6D1C2952" w14:textId="48726493" w:rsidR="00C55FF3" w:rsidRPr="008C4B6E" w:rsidRDefault="00C55FF3" w:rsidP="00C55FF3">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76" w:type="dxa"/>
            <w:shd w:val="clear" w:color="auto" w:fill="auto"/>
          </w:tcPr>
          <w:p w14:paraId="6C6A1823" w14:textId="3B1DB2B1" w:rsidR="00C55FF3" w:rsidRPr="008C4B6E" w:rsidRDefault="00C55FF3" w:rsidP="00C55FF3">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bookmarkEnd w:id="8"/>
    </w:tbl>
    <w:tbl>
      <w:tblPr>
        <w:tblpPr w:leftFromText="180" w:rightFromText="180" w:vertAnchor="text" w:tblpY="-140"/>
        <w:tblW w:w="9498" w:type="dxa"/>
        <w:tblLayout w:type="fixed"/>
        <w:tblLook w:val="01E0" w:firstRow="1" w:lastRow="1" w:firstColumn="1" w:lastColumn="1" w:noHBand="0" w:noVBand="0"/>
      </w:tblPr>
      <w:tblGrid>
        <w:gridCol w:w="3330"/>
        <w:gridCol w:w="1080"/>
        <w:gridCol w:w="1080"/>
        <w:gridCol w:w="1440"/>
        <w:gridCol w:w="1260"/>
        <w:gridCol w:w="1308"/>
      </w:tblGrid>
      <w:tr w:rsidR="00892E69" w:rsidRPr="002342E9" w14:paraId="4D3808C5" w14:textId="77777777" w:rsidTr="003B7973">
        <w:trPr>
          <w:trHeight w:val="86"/>
        </w:trPr>
        <w:tc>
          <w:tcPr>
            <w:tcW w:w="3330" w:type="dxa"/>
            <w:vAlign w:val="bottom"/>
          </w:tcPr>
          <w:p w14:paraId="6C36EAC2" w14:textId="77777777" w:rsidR="00892E69" w:rsidRPr="002342E9" w:rsidRDefault="00892E69" w:rsidP="00892E69">
            <w:pPr>
              <w:tabs>
                <w:tab w:val="left" w:pos="360"/>
                <w:tab w:val="left" w:pos="900"/>
              </w:tabs>
              <w:spacing w:line="320" w:lineRule="exact"/>
              <w:ind w:right="29"/>
              <w:jc w:val="thaiDistribute"/>
              <w:rPr>
                <w:rFonts w:ascii="Angsana New" w:hAnsi="Angsana New" w:cs="Angsana New"/>
                <w:sz w:val="28"/>
                <w:szCs w:val="28"/>
                <w:highlight w:val="yellow"/>
              </w:rPr>
            </w:pPr>
          </w:p>
        </w:tc>
        <w:tc>
          <w:tcPr>
            <w:tcW w:w="6168" w:type="dxa"/>
            <w:gridSpan w:val="5"/>
            <w:vAlign w:val="bottom"/>
          </w:tcPr>
          <w:p w14:paraId="11D90240" w14:textId="77777777" w:rsidR="00892E69" w:rsidRPr="002342E9" w:rsidRDefault="00892E69" w:rsidP="00892E69">
            <w:pPr>
              <w:pBdr>
                <w:bottom w:val="single" w:sz="4" w:space="1" w:color="auto"/>
              </w:pBdr>
              <w:tabs>
                <w:tab w:val="left" w:pos="360"/>
                <w:tab w:val="left" w:pos="900"/>
              </w:tabs>
              <w:spacing w:line="320" w:lineRule="exact"/>
              <w:ind w:right="29"/>
              <w:jc w:val="right"/>
              <w:rPr>
                <w:rFonts w:ascii="Angsana New" w:hAnsi="Angsana New" w:cs="Angsana New"/>
                <w:sz w:val="28"/>
                <w:szCs w:val="28"/>
                <w:cs/>
              </w:rPr>
            </w:pPr>
            <w:r w:rsidRPr="002342E9">
              <w:rPr>
                <w:rFonts w:ascii="Angsana New" w:hAnsi="Angsana New" w:cs="Angsana New"/>
                <w:sz w:val="28"/>
                <w:szCs w:val="28"/>
              </w:rPr>
              <w:t>(Unit: Thousand Baht)</w:t>
            </w:r>
          </w:p>
        </w:tc>
      </w:tr>
      <w:tr w:rsidR="00892E69" w:rsidRPr="002342E9" w14:paraId="6B5D8E41" w14:textId="77777777" w:rsidTr="003B7973">
        <w:trPr>
          <w:trHeight w:val="86"/>
        </w:trPr>
        <w:tc>
          <w:tcPr>
            <w:tcW w:w="3330" w:type="dxa"/>
            <w:vAlign w:val="bottom"/>
          </w:tcPr>
          <w:p w14:paraId="79B55E41" w14:textId="77777777" w:rsidR="00892E69" w:rsidRPr="002342E9" w:rsidRDefault="00892E69" w:rsidP="00892E69">
            <w:pPr>
              <w:tabs>
                <w:tab w:val="left" w:pos="360"/>
                <w:tab w:val="left" w:pos="900"/>
              </w:tabs>
              <w:spacing w:line="320" w:lineRule="exact"/>
              <w:ind w:right="29"/>
              <w:jc w:val="thaiDistribute"/>
              <w:rPr>
                <w:rFonts w:ascii="Angsana New" w:hAnsi="Angsana New" w:cs="Angsana New"/>
                <w:sz w:val="28"/>
                <w:szCs w:val="28"/>
                <w:highlight w:val="yellow"/>
              </w:rPr>
            </w:pPr>
          </w:p>
        </w:tc>
        <w:tc>
          <w:tcPr>
            <w:tcW w:w="6168" w:type="dxa"/>
            <w:gridSpan w:val="5"/>
            <w:vAlign w:val="bottom"/>
          </w:tcPr>
          <w:p w14:paraId="3DEDEB02" w14:textId="77777777" w:rsidR="00892E69" w:rsidRPr="002342E9" w:rsidRDefault="00892E69" w:rsidP="00892E69">
            <w:pPr>
              <w:pBdr>
                <w:bottom w:val="single" w:sz="4" w:space="1" w:color="auto"/>
              </w:pBdr>
              <w:tabs>
                <w:tab w:val="left" w:pos="360"/>
                <w:tab w:val="left" w:pos="900"/>
              </w:tabs>
              <w:spacing w:line="320" w:lineRule="exact"/>
              <w:ind w:right="29"/>
              <w:jc w:val="center"/>
              <w:rPr>
                <w:rFonts w:ascii="Angsana New" w:hAnsi="Angsana New" w:cs="Angsana New"/>
                <w:sz w:val="28"/>
                <w:szCs w:val="28"/>
                <w:cs/>
              </w:rPr>
            </w:pPr>
            <w:r w:rsidRPr="002342E9">
              <w:rPr>
                <w:rFonts w:ascii="Angsana New" w:hAnsi="Angsana New" w:cs="Angsana New"/>
                <w:sz w:val="28"/>
                <w:szCs w:val="28"/>
              </w:rPr>
              <w:t xml:space="preserve">Separate </w:t>
            </w:r>
            <w:r w:rsidRPr="002342E9">
              <w:rPr>
                <w:rFonts w:ascii="Angsana New" w:hAnsi="Angsana New" w:cs="Angsana New"/>
                <w:color w:val="000000"/>
                <w:sz w:val="28"/>
                <w:szCs w:val="28"/>
              </w:rPr>
              <w:t>financial statements</w:t>
            </w:r>
          </w:p>
        </w:tc>
      </w:tr>
      <w:tr w:rsidR="00892E69" w:rsidRPr="002342E9" w14:paraId="4731D348" w14:textId="77777777" w:rsidTr="003B7973">
        <w:trPr>
          <w:trHeight w:val="86"/>
        </w:trPr>
        <w:tc>
          <w:tcPr>
            <w:tcW w:w="3330" w:type="dxa"/>
            <w:vAlign w:val="bottom"/>
          </w:tcPr>
          <w:p w14:paraId="7F274E58" w14:textId="77777777" w:rsidR="00892E69" w:rsidRPr="002342E9" w:rsidRDefault="00892E69" w:rsidP="00892E69">
            <w:pPr>
              <w:tabs>
                <w:tab w:val="left" w:pos="360"/>
                <w:tab w:val="left" w:pos="900"/>
              </w:tabs>
              <w:spacing w:line="320" w:lineRule="exact"/>
              <w:ind w:right="29"/>
              <w:jc w:val="thaiDistribute"/>
              <w:rPr>
                <w:rFonts w:ascii="Angsana New" w:hAnsi="Angsana New" w:cs="Angsana New"/>
                <w:sz w:val="28"/>
                <w:szCs w:val="28"/>
                <w:highlight w:val="yellow"/>
              </w:rPr>
            </w:pPr>
          </w:p>
        </w:tc>
        <w:tc>
          <w:tcPr>
            <w:tcW w:w="1080" w:type="dxa"/>
            <w:vAlign w:val="bottom"/>
          </w:tcPr>
          <w:p w14:paraId="21F5740A" w14:textId="77777777" w:rsidR="00892E69" w:rsidRPr="002342E9" w:rsidRDefault="00892E69" w:rsidP="00892E69">
            <w:pPr>
              <w:tabs>
                <w:tab w:val="left" w:pos="360"/>
                <w:tab w:val="left" w:pos="900"/>
              </w:tabs>
              <w:spacing w:line="320" w:lineRule="exact"/>
              <w:ind w:right="29"/>
              <w:jc w:val="center"/>
              <w:rPr>
                <w:rFonts w:ascii="Angsana New" w:hAnsi="Angsana New" w:cs="Angsana New"/>
                <w:sz w:val="28"/>
                <w:szCs w:val="28"/>
                <w:cs/>
              </w:rPr>
            </w:pPr>
          </w:p>
        </w:tc>
        <w:tc>
          <w:tcPr>
            <w:tcW w:w="3780" w:type="dxa"/>
            <w:gridSpan w:val="3"/>
            <w:vAlign w:val="bottom"/>
          </w:tcPr>
          <w:p w14:paraId="60717707" w14:textId="77777777" w:rsidR="00892E69" w:rsidRPr="002342E9" w:rsidRDefault="00892E69" w:rsidP="00892E69">
            <w:pPr>
              <w:pBdr>
                <w:bottom w:val="single" w:sz="4" w:space="1" w:color="auto"/>
              </w:pBdr>
              <w:tabs>
                <w:tab w:val="left" w:pos="360"/>
                <w:tab w:val="left" w:pos="900"/>
              </w:tabs>
              <w:spacing w:line="320" w:lineRule="exact"/>
              <w:ind w:right="29"/>
              <w:jc w:val="center"/>
              <w:rPr>
                <w:rFonts w:ascii="Angsana New" w:hAnsi="Angsana New" w:cs="Angsana New"/>
                <w:sz w:val="28"/>
                <w:szCs w:val="28"/>
                <w:cs/>
              </w:rPr>
            </w:pPr>
            <w:r w:rsidRPr="002342E9">
              <w:rPr>
                <w:rFonts w:ascii="Angsana New" w:hAnsi="Angsana New" w:cs="Angsana New"/>
                <w:sz w:val="28"/>
                <w:szCs w:val="28"/>
              </w:rPr>
              <w:t>(Charged) / credited to:</w:t>
            </w:r>
          </w:p>
        </w:tc>
        <w:tc>
          <w:tcPr>
            <w:tcW w:w="1308" w:type="dxa"/>
            <w:vAlign w:val="bottom"/>
          </w:tcPr>
          <w:p w14:paraId="7BF027BF" w14:textId="77777777" w:rsidR="00892E69" w:rsidRPr="002342E9" w:rsidRDefault="00892E69" w:rsidP="00892E69">
            <w:pPr>
              <w:tabs>
                <w:tab w:val="left" w:pos="360"/>
                <w:tab w:val="left" w:pos="900"/>
              </w:tabs>
              <w:spacing w:line="320" w:lineRule="exact"/>
              <w:ind w:right="29"/>
              <w:jc w:val="center"/>
              <w:rPr>
                <w:rFonts w:ascii="Angsana New" w:hAnsi="Angsana New" w:cs="Angsana New"/>
                <w:sz w:val="28"/>
                <w:szCs w:val="28"/>
                <w:cs/>
              </w:rPr>
            </w:pPr>
          </w:p>
        </w:tc>
      </w:tr>
      <w:tr w:rsidR="00892E69" w:rsidRPr="002342E9" w14:paraId="43F162DC" w14:textId="77777777" w:rsidTr="003B7973">
        <w:trPr>
          <w:trHeight w:val="86"/>
        </w:trPr>
        <w:tc>
          <w:tcPr>
            <w:tcW w:w="3330" w:type="dxa"/>
            <w:vAlign w:val="bottom"/>
          </w:tcPr>
          <w:p w14:paraId="5D834599" w14:textId="77777777" w:rsidR="00892E69" w:rsidRPr="002342E9" w:rsidRDefault="00892E69" w:rsidP="00892E69">
            <w:pPr>
              <w:tabs>
                <w:tab w:val="left" w:pos="360"/>
                <w:tab w:val="left" w:pos="900"/>
              </w:tabs>
              <w:spacing w:line="320" w:lineRule="exact"/>
              <w:ind w:right="29"/>
              <w:jc w:val="thaiDistribute"/>
              <w:rPr>
                <w:rFonts w:ascii="Angsana New" w:hAnsi="Angsana New" w:cs="Angsana New"/>
                <w:sz w:val="28"/>
                <w:szCs w:val="28"/>
              </w:rPr>
            </w:pPr>
          </w:p>
        </w:tc>
        <w:tc>
          <w:tcPr>
            <w:tcW w:w="1080" w:type="dxa"/>
            <w:vAlign w:val="bottom"/>
          </w:tcPr>
          <w:p w14:paraId="1011F3A0" w14:textId="77777777" w:rsidR="00892E69" w:rsidRPr="002342E9" w:rsidRDefault="00892E69" w:rsidP="00892E69">
            <w:pPr>
              <w:pBdr>
                <w:bottom w:val="single" w:sz="4" w:space="1" w:color="auto"/>
              </w:pBdr>
              <w:tabs>
                <w:tab w:val="left" w:pos="426"/>
                <w:tab w:val="left" w:pos="993"/>
              </w:tabs>
              <w:spacing w:line="320" w:lineRule="exact"/>
              <w:ind w:right="28"/>
              <w:jc w:val="center"/>
              <w:rPr>
                <w:rFonts w:ascii="Angsana New" w:hAnsi="Angsana New" w:cs="Angsana New"/>
                <w:sz w:val="28"/>
                <w:szCs w:val="28"/>
              </w:rPr>
            </w:pPr>
            <w:r w:rsidRPr="002342E9">
              <w:rPr>
                <w:rFonts w:ascii="Angsana New" w:hAnsi="Angsana New" w:cs="Angsana New"/>
                <w:sz w:val="28"/>
                <w:szCs w:val="28"/>
              </w:rPr>
              <w:t xml:space="preserve">As at </w:t>
            </w:r>
          </w:p>
          <w:p w14:paraId="35B2BEC1" w14:textId="77777777" w:rsidR="00892E69" w:rsidRPr="002342E9" w:rsidRDefault="00892E69" w:rsidP="00892E69">
            <w:pPr>
              <w:pBdr>
                <w:bottom w:val="single" w:sz="4" w:space="1" w:color="auto"/>
              </w:pBdr>
              <w:tabs>
                <w:tab w:val="left" w:pos="426"/>
                <w:tab w:val="left" w:pos="993"/>
              </w:tabs>
              <w:spacing w:line="320" w:lineRule="exact"/>
              <w:ind w:right="28"/>
              <w:jc w:val="center"/>
              <w:rPr>
                <w:rFonts w:ascii="Angsana New" w:hAnsi="Angsana New" w:cs="Angsana New"/>
                <w:sz w:val="28"/>
                <w:szCs w:val="28"/>
              </w:rPr>
            </w:pPr>
            <w:r w:rsidRPr="002342E9">
              <w:rPr>
                <w:rFonts w:ascii="Angsana New" w:hAnsi="Angsana New" w:cs="Angsana New"/>
                <w:sz w:val="28"/>
                <w:szCs w:val="28"/>
              </w:rPr>
              <w:t xml:space="preserve">January </w:t>
            </w:r>
          </w:p>
          <w:p w14:paraId="1BBBE9F7" w14:textId="3D77BDA2" w:rsidR="00892E69" w:rsidRPr="002342E9" w:rsidRDefault="00892E69" w:rsidP="00892E69">
            <w:pPr>
              <w:pBdr>
                <w:bottom w:val="single" w:sz="4" w:space="1" w:color="auto"/>
              </w:pBdr>
              <w:tabs>
                <w:tab w:val="left" w:pos="426"/>
                <w:tab w:val="left" w:pos="993"/>
              </w:tabs>
              <w:spacing w:line="320" w:lineRule="exact"/>
              <w:ind w:right="28"/>
              <w:jc w:val="center"/>
              <w:rPr>
                <w:rFonts w:ascii="Angsana New" w:hAnsi="Angsana New" w:cs="Angsana New"/>
                <w:sz w:val="28"/>
                <w:szCs w:val="28"/>
              </w:rPr>
            </w:pPr>
            <w:r w:rsidRPr="002342E9">
              <w:rPr>
                <w:rFonts w:ascii="Angsana New" w:hAnsi="Angsana New" w:cs="Angsana New"/>
                <w:sz w:val="28"/>
                <w:szCs w:val="28"/>
              </w:rPr>
              <w:t>1, 2024</w:t>
            </w:r>
          </w:p>
        </w:tc>
        <w:tc>
          <w:tcPr>
            <w:tcW w:w="1080" w:type="dxa"/>
            <w:vAlign w:val="bottom"/>
          </w:tcPr>
          <w:p w14:paraId="130B5BFC" w14:textId="77777777" w:rsidR="00892E69" w:rsidRPr="002342E9" w:rsidRDefault="00892E69" w:rsidP="00892E69">
            <w:pPr>
              <w:pBdr>
                <w:bottom w:val="single" w:sz="4" w:space="1" w:color="auto"/>
              </w:pBdr>
              <w:spacing w:line="320" w:lineRule="exact"/>
              <w:ind w:left="-15" w:right="-25"/>
              <w:jc w:val="center"/>
              <w:rPr>
                <w:rFonts w:ascii="Angsana New" w:hAnsi="Angsana New" w:cs="Angsana New"/>
                <w:sz w:val="28"/>
                <w:szCs w:val="28"/>
              </w:rPr>
            </w:pPr>
            <w:r w:rsidRPr="002342E9">
              <w:rPr>
                <w:rFonts w:ascii="Angsana New" w:hAnsi="Angsana New" w:cs="Angsana New"/>
                <w:sz w:val="28"/>
                <w:szCs w:val="28"/>
              </w:rPr>
              <w:t>Gains or loss</w:t>
            </w:r>
          </w:p>
        </w:tc>
        <w:tc>
          <w:tcPr>
            <w:tcW w:w="1440" w:type="dxa"/>
            <w:vAlign w:val="bottom"/>
          </w:tcPr>
          <w:p w14:paraId="35D48F51" w14:textId="77777777" w:rsidR="00892E69" w:rsidRPr="002342E9" w:rsidRDefault="00892E69" w:rsidP="00892E69">
            <w:pPr>
              <w:pBdr>
                <w:bottom w:val="single" w:sz="4" w:space="1" w:color="auto"/>
              </w:pBdr>
              <w:spacing w:line="320" w:lineRule="exact"/>
              <w:jc w:val="center"/>
              <w:rPr>
                <w:rFonts w:ascii="Angsana New" w:hAnsi="Angsana New" w:cs="Angsana New"/>
                <w:sz w:val="28"/>
                <w:szCs w:val="28"/>
              </w:rPr>
            </w:pPr>
            <w:r w:rsidRPr="002342E9">
              <w:rPr>
                <w:rFonts w:ascii="Angsana New" w:hAnsi="Angsana New" w:cs="Angsana New"/>
                <w:sz w:val="28"/>
                <w:szCs w:val="28"/>
              </w:rPr>
              <w:t>Other comprehensive income</w:t>
            </w:r>
          </w:p>
        </w:tc>
        <w:tc>
          <w:tcPr>
            <w:tcW w:w="1260" w:type="dxa"/>
            <w:vAlign w:val="bottom"/>
          </w:tcPr>
          <w:p w14:paraId="368AD5D1" w14:textId="77777777" w:rsidR="00892E69" w:rsidRPr="002342E9" w:rsidRDefault="00892E69" w:rsidP="00892E69">
            <w:pPr>
              <w:pBdr>
                <w:bottom w:val="single" w:sz="4" w:space="1" w:color="auto"/>
              </w:pBdr>
              <w:spacing w:line="320" w:lineRule="exact"/>
              <w:ind w:right="8"/>
              <w:jc w:val="center"/>
              <w:rPr>
                <w:rFonts w:ascii="Angsana New" w:hAnsi="Angsana New" w:cs="Angsana New"/>
                <w:sz w:val="28"/>
                <w:szCs w:val="28"/>
              </w:rPr>
            </w:pPr>
            <w:r w:rsidRPr="002342E9">
              <w:rPr>
                <w:rFonts w:ascii="Angsana New" w:hAnsi="Angsana New" w:cs="Angsana New"/>
                <w:sz w:val="28"/>
                <w:szCs w:val="28"/>
              </w:rPr>
              <w:t>Shareholder's equity</w:t>
            </w:r>
          </w:p>
        </w:tc>
        <w:tc>
          <w:tcPr>
            <w:tcW w:w="1308" w:type="dxa"/>
            <w:vAlign w:val="bottom"/>
          </w:tcPr>
          <w:p w14:paraId="0A0331D0" w14:textId="77777777" w:rsidR="00892E69" w:rsidRPr="002342E9" w:rsidRDefault="00892E69" w:rsidP="00892E69">
            <w:pPr>
              <w:pBdr>
                <w:bottom w:val="single" w:sz="4" w:space="1" w:color="auto"/>
              </w:pBdr>
              <w:tabs>
                <w:tab w:val="left" w:pos="426"/>
                <w:tab w:val="left" w:pos="993"/>
              </w:tabs>
              <w:spacing w:line="320" w:lineRule="exact"/>
              <w:ind w:right="28"/>
              <w:jc w:val="center"/>
              <w:rPr>
                <w:rFonts w:ascii="Angsana New" w:hAnsi="Angsana New" w:cs="Angsana New"/>
                <w:sz w:val="28"/>
                <w:szCs w:val="28"/>
              </w:rPr>
            </w:pPr>
            <w:r w:rsidRPr="002342E9">
              <w:rPr>
                <w:rFonts w:ascii="Angsana New" w:hAnsi="Angsana New" w:cs="Angsana New"/>
                <w:sz w:val="28"/>
                <w:szCs w:val="28"/>
              </w:rPr>
              <w:t xml:space="preserve">As at December </w:t>
            </w:r>
          </w:p>
          <w:p w14:paraId="07398008" w14:textId="053A448B" w:rsidR="00892E69" w:rsidRPr="002342E9" w:rsidRDefault="00892E69" w:rsidP="00892E69">
            <w:pPr>
              <w:pBdr>
                <w:bottom w:val="single" w:sz="4" w:space="1" w:color="auto"/>
              </w:pBdr>
              <w:tabs>
                <w:tab w:val="left" w:pos="426"/>
                <w:tab w:val="left" w:pos="993"/>
              </w:tabs>
              <w:spacing w:line="320" w:lineRule="exact"/>
              <w:ind w:right="28"/>
              <w:jc w:val="center"/>
              <w:rPr>
                <w:rFonts w:ascii="Angsana New" w:hAnsi="Angsana New" w:cs="Angsana New"/>
                <w:sz w:val="28"/>
                <w:szCs w:val="28"/>
              </w:rPr>
            </w:pPr>
            <w:r w:rsidRPr="002342E9">
              <w:rPr>
                <w:rFonts w:ascii="Angsana New" w:hAnsi="Angsana New" w:cs="Angsana New"/>
                <w:sz w:val="28"/>
                <w:szCs w:val="28"/>
              </w:rPr>
              <w:t>31, 2024</w:t>
            </w:r>
          </w:p>
        </w:tc>
      </w:tr>
      <w:tr w:rsidR="00892E69" w:rsidRPr="002342E9" w14:paraId="09C16244" w14:textId="77777777" w:rsidTr="003B7973">
        <w:trPr>
          <w:trHeight w:val="86"/>
        </w:trPr>
        <w:tc>
          <w:tcPr>
            <w:tcW w:w="3330" w:type="dxa"/>
            <w:shd w:val="clear" w:color="auto" w:fill="auto"/>
            <w:vAlign w:val="bottom"/>
          </w:tcPr>
          <w:p w14:paraId="1E6A755B" w14:textId="77777777" w:rsidR="00892E69" w:rsidRPr="002342E9" w:rsidRDefault="00892E69" w:rsidP="00892E69">
            <w:pPr>
              <w:tabs>
                <w:tab w:val="left" w:pos="142"/>
              </w:tabs>
              <w:spacing w:line="320" w:lineRule="exact"/>
              <w:ind w:left="34" w:firstLine="429"/>
              <w:jc w:val="thaiDistribute"/>
              <w:rPr>
                <w:rFonts w:ascii="Angsana New" w:hAnsi="Angsana New" w:cs="Angsana New"/>
                <w:b/>
                <w:bCs/>
                <w:sz w:val="28"/>
                <w:szCs w:val="28"/>
                <w:cs/>
              </w:rPr>
            </w:pPr>
            <w:r w:rsidRPr="002342E9">
              <w:rPr>
                <w:rFonts w:ascii="Angsana New" w:hAnsi="Angsana New" w:cs="Angsana New"/>
                <w:b/>
                <w:bCs/>
                <w:sz w:val="28"/>
                <w:szCs w:val="28"/>
              </w:rPr>
              <w:t>Deferred tax assets</w:t>
            </w:r>
          </w:p>
        </w:tc>
        <w:tc>
          <w:tcPr>
            <w:tcW w:w="1080" w:type="dxa"/>
            <w:shd w:val="clear" w:color="auto" w:fill="auto"/>
            <w:vAlign w:val="bottom"/>
          </w:tcPr>
          <w:p w14:paraId="7524D8F4" w14:textId="77777777" w:rsidR="00892E69" w:rsidRPr="002342E9" w:rsidRDefault="00892E69" w:rsidP="00892E69">
            <w:pPr>
              <w:tabs>
                <w:tab w:val="left" w:pos="142"/>
              </w:tabs>
              <w:spacing w:line="320" w:lineRule="exact"/>
              <w:jc w:val="right"/>
              <w:rPr>
                <w:rFonts w:ascii="Angsana New" w:hAnsi="Angsana New" w:cs="Angsana New"/>
                <w:sz w:val="28"/>
                <w:szCs w:val="28"/>
              </w:rPr>
            </w:pPr>
          </w:p>
        </w:tc>
        <w:tc>
          <w:tcPr>
            <w:tcW w:w="1080" w:type="dxa"/>
            <w:shd w:val="clear" w:color="auto" w:fill="auto"/>
            <w:vAlign w:val="bottom"/>
          </w:tcPr>
          <w:p w14:paraId="21A411FD" w14:textId="77777777" w:rsidR="00892E69" w:rsidRPr="002342E9" w:rsidRDefault="00892E69" w:rsidP="00892E69">
            <w:pPr>
              <w:tabs>
                <w:tab w:val="left" w:pos="142"/>
              </w:tabs>
              <w:spacing w:line="320" w:lineRule="exact"/>
              <w:jc w:val="right"/>
              <w:rPr>
                <w:rFonts w:ascii="Angsana New" w:hAnsi="Angsana New" w:cs="Angsana New"/>
                <w:sz w:val="28"/>
                <w:szCs w:val="28"/>
              </w:rPr>
            </w:pPr>
          </w:p>
        </w:tc>
        <w:tc>
          <w:tcPr>
            <w:tcW w:w="1440" w:type="dxa"/>
            <w:shd w:val="clear" w:color="auto" w:fill="auto"/>
            <w:vAlign w:val="bottom"/>
          </w:tcPr>
          <w:p w14:paraId="2E52C870" w14:textId="77777777" w:rsidR="00892E69" w:rsidRPr="002342E9" w:rsidRDefault="00892E69" w:rsidP="00892E69">
            <w:pPr>
              <w:tabs>
                <w:tab w:val="left" w:pos="142"/>
              </w:tabs>
              <w:spacing w:line="320" w:lineRule="exact"/>
              <w:jc w:val="right"/>
              <w:rPr>
                <w:rFonts w:ascii="Angsana New" w:hAnsi="Angsana New" w:cs="Angsana New"/>
                <w:sz w:val="28"/>
                <w:szCs w:val="28"/>
              </w:rPr>
            </w:pPr>
          </w:p>
        </w:tc>
        <w:tc>
          <w:tcPr>
            <w:tcW w:w="1260" w:type="dxa"/>
            <w:shd w:val="clear" w:color="auto" w:fill="auto"/>
            <w:vAlign w:val="bottom"/>
          </w:tcPr>
          <w:p w14:paraId="38E04D00" w14:textId="77777777" w:rsidR="00892E69" w:rsidRPr="002342E9" w:rsidRDefault="00892E69" w:rsidP="00892E69">
            <w:pPr>
              <w:tabs>
                <w:tab w:val="left" w:pos="142"/>
              </w:tabs>
              <w:spacing w:line="320" w:lineRule="exact"/>
              <w:jc w:val="right"/>
              <w:rPr>
                <w:rFonts w:ascii="Angsana New" w:hAnsi="Angsana New" w:cs="Angsana New"/>
                <w:sz w:val="28"/>
                <w:szCs w:val="28"/>
              </w:rPr>
            </w:pPr>
          </w:p>
        </w:tc>
        <w:tc>
          <w:tcPr>
            <w:tcW w:w="1308" w:type="dxa"/>
            <w:shd w:val="clear" w:color="auto" w:fill="auto"/>
            <w:vAlign w:val="bottom"/>
          </w:tcPr>
          <w:p w14:paraId="0FF6CA73" w14:textId="77777777" w:rsidR="00892E69" w:rsidRPr="002342E9" w:rsidRDefault="00892E69" w:rsidP="00892E69">
            <w:pPr>
              <w:tabs>
                <w:tab w:val="left" w:pos="142"/>
              </w:tabs>
              <w:spacing w:line="320" w:lineRule="exact"/>
              <w:jc w:val="right"/>
              <w:rPr>
                <w:rFonts w:ascii="Angsana New" w:hAnsi="Angsana New" w:cs="Angsana New"/>
                <w:sz w:val="28"/>
                <w:szCs w:val="28"/>
              </w:rPr>
            </w:pPr>
          </w:p>
        </w:tc>
      </w:tr>
      <w:tr w:rsidR="002342E9" w:rsidRPr="002342E9" w14:paraId="67453C48" w14:textId="77777777" w:rsidTr="003B7973">
        <w:trPr>
          <w:trHeight w:val="86"/>
        </w:trPr>
        <w:tc>
          <w:tcPr>
            <w:tcW w:w="3330" w:type="dxa"/>
            <w:shd w:val="clear" w:color="auto" w:fill="auto"/>
            <w:vAlign w:val="bottom"/>
          </w:tcPr>
          <w:p w14:paraId="5AE37EED" w14:textId="77777777" w:rsidR="002342E9" w:rsidRPr="002342E9" w:rsidRDefault="002342E9" w:rsidP="002342E9">
            <w:pPr>
              <w:tabs>
                <w:tab w:val="left" w:pos="311"/>
              </w:tabs>
              <w:spacing w:line="320" w:lineRule="exact"/>
              <w:ind w:left="605" w:hanging="142"/>
              <w:rPr>
                <w:rFonts w:ascii="Angsana New" w:hAnsi="Angsana New" w:cs="Angsana New"/>
                <w:sz w:val="28"/>
                <w:szCs w:val="28"/>
                <w:cs/>
              </w:rPr>
            </w:pPr>
            <w:r w:rsidRPr="002342E9">
              <w:rPr>
                <w:rFonts w:ascii="Angsana New" w:eastAsia="Map Symbols" w:hAnsi="Angsana New" w:cs="Angsana New"/>
                <w:sz w:val="28"/>
                <w:szCs w:val="28"/>
              </w:rPr>
              <w:t>Trade and other current receivables</w:t>
            </w:r>
          </w:p>
        </w:tc>
        <w:tc>
          <w:tcPr>
            <w:tcW w:w="1080" w:type="dxa"/>
            <w:shd w:val="clear" w:color="auto" w:fill="auto"/>
            <w:vAlign w:val="bottom"/>
          </w:tcPr>
          <w:p w14:paraId="64893B16"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2</w:t>
            </w:r>
          </w:p>
        </w:tc>
        <w:tc>
          <w:tcPr>
            <w:tcW w:w="1080" w:type="dxa"/>
            <w:shd w:val="clear" w:color="auto" w:fill="auto"/>
            <w:vAlign w:val="bottom"/>
          </w:tcPr>
          <w:p w14:paraId="7FACB7E5" w14:textId="24A625F1"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(2)</w:t>
            </w:r>
          </w:p>
        </w:tc>
        <w:tc>
          <w:tcPr>
            <w:tcW w:w="1440" w:type="dxa"/>
            <w:shd w:val="clear" w:color="auto" w:fill="auto"/>
            <w:vAlign w:val="bottom"/>
          </w:tcPr>
          <w:p w14:paraId="2017C487" w14:textId="489ED52B"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260" w:type="dxa"/>
            <w:shd w:val="clear" w:color="auto" w:fill="auto"/>
            <w:vAlign w:val="bottom"/>
          </w:tcPr>
          <w:p w14:paraId="4ADB3DF1"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308" w:type="dxa"/>
            <w:shd w:val="clear" w:color="auto" w:fill="auto"/>
            <w:vAlign w:val="bottom"/>
          </w:tcPr>
          <w:p w14:paraId="57E42AA7" w14:textId="07608BD2"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r>
      <w:tr w:rsidR="002342E9" w:rsidRPr="002342E9" w14:paraId="18527DB2" w14:textId="77777777" w:rsidTr="003B7973">
        <w:trPr>
          <w:trHeight w:val="86"/>
        </w:trPr>
        <w:tc>
          <w:tcPr>
            <w:tcW w:w="3330" w:type="dxa"/>
            <w:shd w:val="clear" w:color="auto" w:fill="auto"/>
            <w:vAlign w:val="bottom"/>
          </w:tcPr>
          <w:p w14:paraId="66267A69" w14:textId="77777777" w:rsidR="002342E9" w:rsidRPr="002342E9" w:rsidRDefault="002342E9" w:rsidP="002342E9">
            <w:pPr>
              <w:tabs>
                <w:tab w:val="left" w:pos="142"/>
              </w:tabs>
              <w:spacing w:line="320" w:lineRule="exact"/>
              <w:ind w:left="38" w:firstLine="425"/>
              <w:rPr>
                <w:rFonts w:ascii="Angsana New" w:hAnsi="Angsana New" w:cs="Angsana New"/>
                <w:sz w:val="28"/>
                <w:szCs w:val="28"/>
                <w:cs/>
              </w:rPr>
            </w:pPr>
            <w:r w:rsidRPr="002342E9">
              <w:rPr>
                <w:rFonts w:ascii="Angsana New" w:eastAsia="Map Symbols" w:hAnsi="Angsana New" w:cs="Angsana New"/>
                <w:sz w:val="28"/>
                <w:szCs w:val="28"/>
              </w:rPr>
              <w:t>Current contract assets</w:t>
            </w:r>
          </w:p>
        </w:tc>
        <w:tc>
          <w:tcPr>
            <w:tcW w:w="1080" w:type="dxa"/>
            <w:shd w:val="clear" w:color="auto" w:fill="auto"/>
            <w:vAlign w:val="bottom"/>
          </w:tcPr>
          <w:p w14:paraId="6D32E954"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2</w:t>
            </w:r>
          </w:p>
        </w:tc>
        <w:tc>
          <w:tcPr>
            <w:tcW w:w="1080" w:type="dxa"/>
            <w:shd w:val="clear" w:color="auto" w:fill="auto"/>
            <w:vAlign w:val="bottom"/>
          </w:tcPr>
          <w:p w14:paraId="552E3DE4" w14:textId="0083E4B1"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(2)</w:t>
            </w:r>
          </w:p>
        </w:tc>
        <w:tc>
          <w:tcPr>
            <w:tcW w:w="1440" w:type="dxa"/>
            <w:shd w:val="clear" w:color="auto" w:fill="auto"/>
            <w:vAlign w:val="bottom"/>
          </w:tcPr>
          <w:p w14:paraId="6A092FC3" w14:textId="2C5B0D22"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260" w:type="dxa"/>
            <w:shd w:val="clear" w:color="auto" w:fill="auto"/>
            <w:vAlign w:val="bottom"/>
          </w:tcPr>
          <w:p w14:paraId="7D7A472B"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308" w:type="dxa"/>
            <w:shd w:val="clear" w:color="auto" w:fill="auto"/>
            <w:vAlign w:val="bottom"/>
          </w:tcPr>
          <w:p w14:paraId="57093C13"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r>
      <w:tr w:rsidR="002342E9" w:rsidRPr="002342E9" w14:paraId="6E3C29F5" w14:textId="77777777" w:rsidTr="003B7973">
        <w:trPr>
          <w:trHeight w:val="86"/>
        </w:trPr>
        <w:tc>
          <w:tcPr>
            <w:tcW w:w="3330" w:type="dxa"/>
            <w:shd w:val="clear" w:color="auto" w:fill="auto"/>
            <w:vAlign w:val="bottom"/>
          </w:tcPr>
          <w:p w14:paraId="2FACD282" w14:textId="77777777" w:rsidR="002342E9" w:rsidRPr="002342E9" w:rsidRDefault="002342E9" w:rsidP="002342E9">
            <w:pPr>
              <w:tabs>
                <w:tab w:val="left" w:pos="142"/>
              </w:tabs>
              <w:spacing w:line="320" w:lineRule="exact"/>
              <w:ind w:left="38" w:firstLine="425"/>
              <w:rPr>
                <w:rFonts w:ascii="Angsana New" w:hAnsi="Angsana New" w:cs="Angsana New"/>
                <w:sz w:val="28"/>
                <w:szCs w:val="28"/>
                <w:cs/>
              </w:rPr>
            </w:pPr>
            <w:r w:rsidRPr="002342E9">
              <w:rPr>
                <w:rFonts w:ascii="Angsana New" w:eastAsia="Map Symbols" w:hAnsi="Angsana New" w:cs="Angsana New"/>
                <w:sz w:val="28"/>
                <w:szCs w:val="28"/>
              </w:rPr>
              <w:t>Intangible assets</w:t>
            </w:r>
          </w:p>
        </w:tc>
        <w:tc>
          <w:tcPr>
            <w:tcW w:w="1080" w:type="dxa"/>
            <w:shd w:val="clear" w:color="auto" w:fill="auto"/>
            <w:vAlign w:val="bottom"/>
          </w:tcPr>
          <w:p w14:paraId="14148B96"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279</w:t>
            </w:r>
          </w:p>
        </w:tc>
        <w:tc>
          <w:tcPr>
            <w:tcW w:w="1080" w:type="dxa"/>
            <w:shd w:val="clear" w:color="auto" w:fill="auto"/>
            <w:vAlign w:val="bottom"/>
          </w:tcPr>
          <w:p w14:paraId="733BC278" w14:textId="57F79B5A"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(279)</w:t>
            </w:r>
          </w:p>
        </w:tc>
        <w:tc>
          <w:tcPr>
            <w:tcW w:w="1440" w:type="dxa"/>
            <w:shd w:val="clear" w:color="auto" w:fill="auto"/>
            <w:vAlign w:val="bottom"/>
          </w:tcPr>
          <w:p w14:paraId="56A072A6" w14:textId="642B1DF4"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260" w:type="dxa"/>
            <w:shd w:val="clear" w:color="auto" w:fill="auto"/>
            <w:vAlign w:val="bottom"/>
          </w:tcPr>
          <w:p w14:paraId="645B2A49"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308" w:type="dxa"/>
            <w:shd w:val="clear" w:color="auto" w:fill="auto"/>
            <w:vAlign w:val="bottom"/>
          </w:tcPr>
          <w:p w14:paraId="18722683"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r>
      <w:tr w:rsidR="002342E9" w:rsidRPr="002342E9" w14:paraId="2ED371BA" w14:textId="77777777" w:rsidTr="003B7973">
        <w:trPr>
          <w:trHeight w:val="86"/>
        </w:trPr>
        <w:tc>
          <w:tcPr>
            <w:tcW w:w="3330" w:type="dxa"/>
            <w:shd w:val="clear" w:color="auto" w:fill="auto"/>
            <w:vAlign w:val="bottom"/>
          </w:tcPr>
          <w:p w14:paraId="152288F4" w14:textId="77777777" w:rsidR="002342E9" w:rsidRPr="002342E9" w:rsidRDefault="002342E9" w:rsidP="002342E9">
            <w:pPr>
              <w:tabs>
                <w:tab w:val="left" w:pos="142"/>
              </w:tabs>
              <w:spacing w:line="320" w:lineRule="exact"/>
              <w:ind w:left="38" w:firstLine="425"/>
              <w:rPr>
                <w:rFonts w:ascii="Angsana New" w:hAnsi="Angsana New" w:cs="Angsana New"/>
                <w:sz w:val="28"/>
                <w:szCs w:val="28"/>
                <w:cs/>
              </w:rPr>
            </w:pPr>
            <w:r w:rsidRPr="002342E9">
              <w:rPr>
                <w:rFonts w:ascii="Angsana New" w:hAnsi="Angsana New" w:cs="Angsana New"/>
                <w:sz w:val="28"/>
                <w:szCs w:val="28"/>
              </w:rPr>
              <w:t>Lease liabilities</w:t>
            </w:r>
          </w:p>
        </w:tc>
        <w:tc>
          <w:tcPr>
            <w:tcW w:w="1080" w:type="dxa"/>
            <w:shd w:val="clear" w:color="auto" w:fill="auto"/>
            <w:vAlign w:val="bottom"/>
          </w:tcPr>
          <w:p w14:paraId="68ECB029"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19</w:t>
            </w:r>
          </w:p>
        </w:tc>
        <w:tc>
          <w:tcPr>
            <w:tcW w:w="1080" w:type="dxa"/>
            <w:shd w:val="clear" w:color="auto" w:fill="auto"/>
            <w:vAlign w:val="bottom"/>
          </w:tcPr>
          <w:p w14:paraId="5B2F0596" w14:textId="6F454506"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(19)</w:t>
            </w:r>
          </w:p>
        </w:tc>
        <w:tc>
          <w:tcPr>
            <w:tcW w:w="1440" w:type="dxa"/>
            <w:shd w:val="clear" w:color="auto" w:fill="auto"/>
            <w:vAlign w:val="bottom"/>
          </w:tcPr>
          <w:p w14:paraId="35F62C86" w14:textId="7BF0B8B9"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260" w:type="dxa"/>
            <w:shd w:val="clear" w:color="auto" w:fill="auto"/>
            <w:vAlign w:val="bottom"/>
          </w:tcPr>
          <w:p w14:paraId="4016F323"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308" w:type="dxa"/>
            <w:shd w:val="clear" w:color="auto" w:fill="auto"/>
            <w:vAlign w:val="bottom"/>
          </w:tcPr>
          <w:p w14:paraId="4B7A531E"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r>
      <w:tr w:rsidR="002342E9" w:rsidRPr="002342E9" w14:paraId="3626F65C" w14:textId="77777777" w:rsidTr="003B7973">
        <w:trPr>
          <w:trHeight w:val="86"/>
        </w:trPr>
        <w:tc>
          <w:tcPr>
            <w:tcW w:w="3330" w:type="dxa"/>
            <w:shd w:val="clear" w:color="auto" w:fill="auto"/>
            <w:vAlign w:val="bottom"/>
          </w:tcPr>
          <w:p w14:paraId="00BEBF85" w14:textId="77777777" w:rsidR="002342E9" w:rsidRPr="002342E9" w:rsidRDefault="002342E9" w:rsidP="002342E9">
            <w:pPr>
              <w:tabs>
                <w:tab w:val="left" w:pos="142"/>
              </w:tabs>
              <w:spacing w:line="320" w:lineRule="exact"/>
              <w:ind w:left="38" w:firstLine="425"/>
              <w:rPr>
                <w:rFonts w:ascii="Angsana New" w:hAnsi="Angsana New" w:cs="Angsana New"/>
                <w:sz w:val="28"/>
                <w:szCs w:val="28"/>
                <w:cs/>
              </w:rPr>
            </w:pPr>
            <w:r w:rsidRPr="002342E9">
              <w:rPr>
                <w:rFonts w:ascii="Angsana New" w:hAnsi="Angsana New" w:cs="Angsana New"/>
                <w:sz w:val="28"/>
                <w:szCs w:val="28"/>
              </w:rPr>
              <w:t>Obligation employee benefits</w:t>
            </w:r>
          </w:p>
        </w:tc>
        <w:tc>
          <w:tcPr>
            <w:tcW w:w="1080" w:type="dxa"/>
            <w:shd w:val="clear" w:color="auto" w:fill="auto"/>
            <w:vAlign w:val="bottom"/>
          </w:tcPr>
          <w:p w14:paraId="30C607B7"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759</w:t>
            </w:r>
          </w:p>
        </w:tc>
        <w:tc>
          <w:tcPr>
            <w:tcW w:w="1080" w:type="dxa"/>
            <w:shd w:val="clear" w:color="auto" w:fill="auto"/>
            <w:vAlign w:val="bottom"/>
          </w:tcPr>
          <w:p w14:paraId="3822CC60" w14:textId="5524D03B"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(1,053)</w:t>
            </w:r>
          </w:p>
        </w:tc>
        <w:tc>
          <w:tcPr>
            <w:tcW w:w="1440" w:type="dxa"/>
            <w:shd w:val="clear" w:color="auto" w:fill="auto"/>
            <w:vAlign w:val="bottom"/>
          </w:tcPr>
          <w:p w14:paraId="2A075C80" w14:textId="6436EF43" w:rsidR="002342E9" w:rsidRPr="002342E9" w:rsidRDefault="002342E9" w:rsidP="002342E9">
            <w:pPr>
              <w:spacing w:line="320" w:lineRule="exact"/>
              <w:ind w:left="-103"/>
              <w:jc w:val="right"/>
              <w:rPr>
                <w:rFonts w:ascii="Angsana New" w:hAnsi="Angsana New" w:cs="Angsana New"/>
                <w:sz w:val="28"/>
                <w:szCs w:val="28"/>
                <w:cs/>
              </w:rPr>
            </w:pPr>
            <w:r w:rsidRPr="002342E9">
              <w:rPr>
                <w:rFonts w:ascii="Angsana New" w:hAnsi="Angsana New" w:cs="Angsana New"/>
                <w:sz w:val="28"/>
                <w:szCs w:val="28"/>
              </w:rPr>
              <w:t>294</w:t>
            </w:r>
          </w:p>
        </w:tc>
        <w:tc>
          <w:tcPr>
            <w:tcW w:w="1260" w:type="dxa"/>
            <w:shd w:val="clear" w:color="auto" w:fill="auto"/>
            <w:vAlign w:val="bottom"/>
          </w:tcPr>
          <w:p w14:paraId="77745FA8" w14:textId="20B8F8BE"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308" w:type="dxa"/>
            <w:shd w:val="clear" w:color="auto" w:fill="auto"/>
            <w:vAlign w:val="bottom"/>
          </w:tcPr>
          <w:p w14:paraId="4686A2F9" w14:textId="77777777" w:rsidR="002342E9" w:rsidRPr="002342E9" w:rsidRDefault="002342E9" w:rsidP="002342E9">
            <w:pP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r>
      <w:tr w:rsidR="002342E9" w:rsidRPr="002342E9" w14:paraId="1E1357F2" w14:textId="77777777" w:rsidTr="003B7973">
        <w:trPr>
          <w:trHeight w:val="86"/>
        </w:trPr>
        <w:tc>
          <w:tcPr>
            <w:tcW w:w="3330" w:type="dxa"/>
            <w:shd w:val="clear" w:color="auto" w:fill="auto"/>
            <w:vAlign w:val="bottom"/>
          </w:tcPr>
          <w:p w14:paraId="0FC60157" w14:textId="77777777" w:rsidR="002342E9" w:rsidRPr="002342E9" w:rsidRDefault="002342E9" w:rsidP="002342E9">
            <w:pPr>
              <w:spacing w:line="320" w:lineRule="exact"/>
              <w:ind w:left="38" w:firstLine="425"/>
              <w:rPr>
                <w:rFonts w:ascii="Angsana New" w:hAnsi="Angsana New" w:cs="Angsana New"/>
                <w:sz w:val="28"/>
                <w:szCs w:val="28"/>
                <w:cs/>
              </w:rPr>
            </w:pPr>
            <w:r w:rsidRPr="002342E9">
              <w:rPr>
                <w:rFonts w:ascii="Angsana New" w:hAnsi="Angsana New" w:cs="Angsana New"/>
                <w:sz w:val="28"/>
                <w:szCs w:val="28"/>
              </w:rPr>
              <w:t>Others</w:t>
            </w:r>
          </w:p>
        </w:tc>
        <w:tc>
          <w:tcPr>
            <w:tcW w:w="1080" w:type="dxa"/>
            <w:shd w:val="clear" w:color="auto" w:fill="auto"/>
            <w:vAlign w:val="bottom"/>
          </w:tcPr>
          <w:p w14:paraId="3A2E18E2" w14:textId="77777777" w:rsidR="002342E9" w:rsidRPr="002342E9" w:rsidRDefault="002342E9" w:rsidP="002342E9">
            <w:pPr>
              <w:pBdr>
                <w:bottom w:val="single" w:sz="4" w:space="1" w:color="auto"/>
              </w:pBdr>
              <w:spacing w:line="320" w:lineRule="exact"/>
              <w:ind w:left="-103"/>
              <w:jc w:val="right"/>
              <w:rPr>
                <w:rFonts w:ascii="Angsana New" w:hAnsi="Angsana New" w:cs="Angsana New"/>
                <w:sz w:val="28"/>
                <w:szCs w:val="28"/>
              </w:rPr>
            </w:pPr>
            <w:r w:rsidRPr="002342E9">
              <w:rPr>
                <w:rFonts w:ascii="Angsana New" w:hAnsi="Angsana New" w:cs="Angsana New"/>
                <w:sz w:val="28"/>
                <w:szCs w:val="28"/>
              </w:rPr>
              <w:t>617</w:t>
            </w:r>
          </w:p>
        </w:tc>
        <w:tc>
          <w:tcPr>
            <w:tcW w:w="1080" w:type="dxa"/>
            <w:shd w:val="clear" w:color="auto" w:fill="auto"/>
            <w:vAlign w:val="bottom"/>
          </w:tcPr>
          <w:p w14:paraId="157D6B5F" w14:textId="67021D92" w:rsidR="002342E9" w:rsidRPr="002342E9" w:rsidRDefault="002342E9" w:rsidP="002342E9">
            <w:pPr>
              <w:pBdr>
                <w:bottom w:val="single" w:sz="4" w:space="1" w:color="auto"/>
              </w:pBdr>
              <w:spacing w:line="320" w:lineRule="exact"/>
              <w:ind w:left="-103"/>
              <w:jc w:val="right"/>
              <w:rPr>
                <w:rFonts w:ascii="Angsana New" w:hAnsi="Angsana New" w:cs="Angsana New"/>
                <w:sz w:val="28"/>
                <w:szCs w:val="28"/>
              </w:rPr>
            </w:pPr>
            <w:r w:rsidRPr="002342E9">
              <w:rPr>
                <w:rFonts w:ascii="Angsana New" w:hAnsi="Angsana New" w:cs="Angsana New"/>
                <w:sz w:val="28"/>
                <w:szCs w:val="28"/>
              </w:rPr>
              <w:t>(617)</w:t>
            </w:r>
          </w:p>
        </w:tc>
        <w:tc>
          <w:tcPr>
            <w:tcW w:w="1440" w:type="dxa"/>
            <w:shd w:val="clear" w:color="auto" w:fill="auto"/>
            <w:vAlign w:val="bottom"/>
          </w:tcPr>
          <w:p w14:paraId="078CEA1E" w14:textId="31B07DF4" w:rsidR="002342E9" w:rsidRPr="002342E9" w:rsidRDefault="002342E9" w:rsidP="002342E9">
            <w:pPr>
              <w:pBdr>
                <w:bottom w:val="single" w:sz="4" w:space="1" w:color="auto"/>
              </w:pBd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260" w:type="dxa"/>
            <w:shd w:val="clear" w:color="auto" w:fill="auto"/>
            <w:vAlign w:val="bottom"/>
          </w:tcPr>
          <w:p w14:paraId="43FE22C4" w14:textId="77777777" w:rsidR="002342E9" w:rsidRPr="002342E9" w:rsidRDefault="002342E9" w:rsidP="002342E9">
            <w:pPr>
              <w:pBdr>
                <w:bottom w:val="single" w:sz="4" w:space="1" w:color="auto"/>
              </w:pBd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308" w:type="dxa"/>
            <w:shd w:val="clear" w:color="auto" w:fill="auto"/>
            <w:vAlign w:val="bottom"/>
          </w:tcPr>
          <w:p w14:paraId="078896F1" w14:textId="77777777" w:rsidR="002342E9" w:rsidRPr="002342E9" w:rsidRDefault="002342E9" w:rsidP="002342E9">
            <w:pPr>
              <w:pBdr>
                <w:bottom w:val="single" w:sz="4" w:space="1" w:color="auto"/>
              </w:pBd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r>
      <w:tr w:rsidR="002342E9" w:rsidRPr="002342E9" w14:paraId="4F6B6FFA" w14:textId="77777777" w:rsidTr="003B7973">
        <w:trPr>
          <w:trHeight w:val="86"/>
        </w:trPr>
        <w:tc>
          <w:tcPr>
            <w:tcW w:w="3330" w:type="dxa"/>
            <w:shd w:val="clear" w:color="auto" w:fill="auto"/>
            <w:vAlign w:val="bottom"/>
          </w:tcPr>
          <w:p w14:paraId="6721A1D3" w14:textId="77777777" w:rsidR="002342E9" w:rsidRPr="002342E9" w:rsidRDefault="002342E9" w:rsidP="002342E9">
            <w:pPr>
              <w:spacing w:line="320" w:lineRule="exact"/>
              <w:ind w:left="38" w:firstLine="425"/>
              <w:rPr>
                <w:rFonts w:ascii="Angsana New" w:hAnsi="Angsana New" w:cs="Angsana New"/>
                <w:sz w:val="28"/>
                <w:szCs w:val="28"/>
                <w:cs/>
              </w:rPr>
            </w:pPr>
            <w:r w:rsidRPr="002342E9">
              <w:rPr>
                <w:rFonts w:ascii="Angsana New" w:hAnsi="Angsana New" w:cs="Angsana New"/>
                <w:sz w:val="28"/>
                <w:szCs w:val="28"/>
              </w:rPr>
              <w:t>Total</w:t>
            </w:r>
          </w:p>
        </w:tc>
        <w:tc>
          <w:tcPr>
            <w:tcW w:w="1080" w:type="dxa"/>
            <w:shd w:val="clear" w:color="auto" w:fill="auto"/>
            <w:vAlign w:val="bottom"/>
          </w:tcPr>
          <w:p w14:paraId="1049FD5D" w14:textId="77777777" w:rsidR="002342E9" w:rsidRPr="002342E9" w:rsidRDefault="002342E9" w:rsidP="002342E9">
            <w:pPr>
              <w:pBdr>
                <w:bottom w:val="double" w:sz="4" w:space="1" w:color="auto"/>
              </w:pBdr>
              <w:spacing w:line="320" w:lineRule="exact"/>
              <w:ind w:left="-103"/>
              <w:jc w:val="right"/>
              <w:rPr>
                <w:rFonts w:ascii="Angsana New" w:hAnsi="Angsana New" w:cs="Angsana New"/>
                <w:sz w:val="28"/>
                <w:szCs w:val="28"/>
              </w:rPr>
            </w:pPr>
            <w:r w:rsidRPr="002342E9">
              <w:rPr>
                <w:rFonts w:ascii="Angsana New" w:hAnsi="Angsana New" w:cs="Angsana New"/>
                <w:sz w:val="28"/>
                <w:szCs w:val="28"/>
              </w:rPr>
              <w:t>1,678</w:t>
            </w:r>
          </w:p>
        </w:tc>
        <w:tc>
          <w:tcPr>
            <w:tcW w:w="1080" w:type="dxa"/>
            <w:shd w:val="clear" w:color="auto" w:fill="auto"/>
            <w:vAlign w:val="bottom"/>
          </w:tcPr>
          <w:p w14:paraId="018986DF" w14:textId="645C4AD8" w:rsidR="002342E9" w:rsidRPr="002342E9" w:rsidRDefault="002342E9" w:rsidP="002342E9">
            <w:pPr>
              <w:pBdr>
                <w:bottom w:val="double" w:sz="4" w:space="1" w:color="auto"/>
              </w:pBdr>
              <w:spacing w:line="320" w:lineRule="exact"/>
              <w:ind w:left="-103"/>
              <w:jc w:val="right"/>
              <w:rPr>
                <w:rFonts w:ascii="Angsana New" w:hAnsi="Angsana New" w:cs="Angsana New"/>
                <w:sz w:val="28"/>
                <w:szCs w:val="28"/>
              </w:rPr>
            </w:pPr>
            <w:r w:rsidRPr="002342E9">
              <w:rPr>
                <w:rFonts w:ascii="Angsana New" w:hAnsi="Angsana New" w:cs="Angsana New"/>
                <w:sz w:val="28"/>
                <w:szCs w:val="28"/>
              </w:rPr>
              <w:t>(1,972)</w:t>
            </w:r>
          </w:p>
        </w:tc>
        <w:tc>
          <w:tcPr>
            <w:tcW w:w="1440" w:type="dxa"/>
            <w:shd w:val="clear" w:color="auto" w:fill="auto"/>
            <w:vAlign w:val="bottom"/>
          </w:tcPr>
          <w:p w14:paraId="1407C153" w14:textId="5B09FF87" w:rsidR="002342E9" w:rsidRPr="002342E9" w:rsidRDefault="002342E9" w:rsidP="002342E9">
            <w:pPr>
              <w:pBdr>
                <w:bottom w:val="double" w:sz="4" w:space="1" w:color="auto"/>
              </w:pBdr>
              <w:spacing w:line="320" w:lineRule="exact"/>
              <w:ind w:left="-103"/>
              <w:jc w:val="right"/>
              <w:rPr>
                <w:rFonts w:ascii="Angsana New" w:hAnsi="Angsana New" w:cs="Angsana New"/>
                <w:sz w:val="28"/>
                <w:szCs w:val="28"/>
              </w:rPr>
            </w:pPr>
            <w:r w:rsidRPr="002342E9">
              <w:rPr>
                <w:rFonts w:ascii="Angsana New" w:hAnsi="Angsana New" w:cs="Angsana New"/>
                <w:sz w:val="28"/>
                <w:szCs w:val="28"/>
              </w:rPr>
              <w:t>294</w:t>
            </w:r>
          </w:p>
        </w:tc>
        <w:tc>
          <w:tcPr>
            <w:tcW w:w="1260" w:type="dxa"/>
            <w:shd w:val="clear" w:color="auto" w:fill="auto"/>
            <w:vAlign w:val="bottom"/>
          </w:tcPr>
          <w:p w14:paraId="08905C5B" w14:textId="5EE4092D" w:rsidR="002342E9" w:rsidRPr="002342E9" w:rsidRDefault="002342E9" w:rsidP="002342E9">
            <w:pPr>
              <w:pBdr>
                <w:bottom w:val="double" w:sz="4" w:space="1" w:color="auto"/>
              </w:pBd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c>
          <w:tcPr>
            <w:tcW w:w="1308" w:type="dxa"/>
            <w:shd w:val="clear" w:color="auto" w:fill="auto"/>
            <w:vAlign w:val="bottom"/>
          </w:tcPr>
          <w:p w14:paraId="2533CDD0" w14:textId="77777777" w:rsidR="002342E9" w:rsidRPr="002342E9" w:rsidRDefault="002342E9" w:rsidP="002342E9">
            <w:pPr>
              <w:pBdr>
                <w:bottom w:val="double" w:sz="4" w:space="1" w:color="auto"/>
              </w:pBdr>
              <w:spacing w:line="320" w:lineRule="exact"/>
              <w:ind w:left="-103"/>
              <w:jc w:val="right"/>
              <w:rPr>
                <w:rFonts w:ascii="Angsana New" w:hAnsi="Angsana New" w:cs="Angsana New"/>
                <w:sz w:val="28"/>
                <w:szCs w:val="28"/>
              </w:rPr>
            </w:pPr>
            <w:r w:rsidRPr="002342E9">
              <w:rPr>
                <w:rFonts w:ascii="Angsana New" w:hAnsi="Angsana New" w:cs="Angsana New"/>
                <w:sz w:val="28"/>
                <w:szCs w:val="28"/>
              </w:rPr>
              <w:t>-</w:t>
            </w:r>
          </w:p>
        </w:tc>
      </w:tr>
    </w:tbl>
    <w:p w14:paraId="4FDF802C" w14:textId="77777777" w:rsidR="007E1DA2" w:rsidRPr="008C4B6E" w:rsidRDefault="007E1DA2" w:rsidP="002342E9">
      <w:pPr>
        <w:rPr>
          <w:rFonts w:asciiTheme="majorBidi" w:hAnsiTheme="majorBidi" w:cstheme="majorBidi"/>
        </w:rPr>
      </w:pPr>
    </w:p>
    <w:tbl>
      <w:tblPr>
        <w:tblW w:w="9630" w:type="dxa"/>
        <w:tblLayout w:type="fixed"/>
        <w:tblLook w:val="01E0" w:firstRow="1" w:lastRow="1" w:firstColumn="1" w:lastColumn="1" w:noHBand="0" w:noVBand="0"/>
      </w:tblPr>
      <w:tblGrid>
        <w:gridCol w:w="3330"/>
        <w:gridCol w:w="990"/>
        <w:gridCol w:w="900"/>
        <w:gridCol w:w="1080"/>
        <w:gridCol w:w="990"/>
        <w:gridCol w:w="1260"/>
        <w:gridCol w:w="1080"/>
      </w:tblGrid>
      <w:tr w:rsidR="007E1DA2" w:rsidRPr="008C4B6E" w14:paraId="2C536A5D" w14:textId="77777777" w:rsidTr="003B7973">
        <w:trPr>
          <w:trHeight w:val="87"/>
        </w:trPr>
        <w:tc>
          <w:tcPr>
            <w:tcW w:w="3330" w:type="dxa"/>
            <w:vAlign w:val="bottom"/>
          </w:tcPr>
          <w:p w14:paraId="023CDD65"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highlight w:val="yellow"/>
              </w:rPr>
            </w:pPr>
          </w:p>
        </w:tc>
        <w:tc>
          <w:tcPr>
            <w:tcW w:w="6300" w:type="dxa"/>
            <w:gridSpan w:val="6"/>
            <w:vAlign w:val="bottom"/>
          </w:tcPr>
          <w:p w14:paraId="74062F59" w14:textId="565E8909" w:rsidR="007E1DA2" w:rsidRPr="008C4B6E" w:rsidRDefault="007E1DA2" w:rsidP="007870DE">
            <w:pPr>
              <w:pBdr>
                <w:bottom w:val="single" w:sz="4" w:space="1" w:color="auto"/>
              </w:pBdr>
              <w:tabs>
                <w:tab w:val="left" w:pos="360"/>
                <w:tab w:val="left" w:pos="900"/>
              </w:tabs>
              <w:spacing w:line="320" w:lineRule="exact"/>
              <w:ind w:right="29"/>
              <w:jc w:val="right"/>
              <w:rPr>
                <w:rFonts w:asciiTheme="majorBidi" w:hAnsiTheme="majorBidi" w:cstheme="majorBidi"/>
                <w:sz w:val="28"/>
                <w:szCs w:val="28"/>
                <w:cs/>
              </w:rPr>
            </w:pPr>
            <w:r w:rsidRPr="008C4B6E">
              <w:rPr>
                <w:rFonts w:asciiTheme="majorBidi" w:hAnsiTheme="majorBidi" w:cstheme="majorBidi"/>
                <w:sz w:val="28"/>
                <w:szCs w:val="28"/>
              </w:rPr>
              <w:t>(Unit: Thousand Baht)</w:t>
            </w:r>
          </w:p>
        </w:tc>
      </w:tr>
      <w:tr w:rsidR="007E1DA2" w:rsidRPr="008C4B6E" w14:paraId="3A9E580D" w14:textId="77777777" w:rsidTr="003B7973">
        <w:trPr>
          <w:trHeight w:val="87"/>
        </w:trPr>
        <w:tc>
          <w:tcPr>
            <w:tcW w:w="3330" w:type="dxa"/>
            <w:vAlign w:val="bottom"/>
          </w:tcPr>
          <w:p w14:paraId="172433F3"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highlight w:val="yellow"/>
              </w:rPr>
            </w:pPr>
          </w:p>
        </w:tc>
        <w:tc>
          <w:tcPr>
            <w:tcW w:w="6300" w:type="dxa"/>
            <w:gridSpan w:val="6"/>
            <w:vAlign w:val="bottom"/>
          </w:tcPr>
          <w:p w14:paraId="62E9B3A9" w14:textId="77777777" w:rsidR="007E1DA2" w:rsidRPr="008C4B6E" w:rsidRDefault="007E1DA2" w:rsidP="007870DE">
            <w:pPr>
              <w:pBdr>
                <w:bottom w:val="single" w:sz="4" w:space="1" w:color="auto"/>
              </w:pBdr>
              <w:tabs>
                <w:tab w:val="left" w:pos="360"/>
                <w:tab w:val="left" w:pos="900"/>
              </w:tabs>
              <w:spacing w:line="320" w:lineRule="exact"/>
              <w:ind w:right="29"/>
              <w:jc w:val="center"/>
              <w:rPr>
                <w:rFonts w:asciiTheme="majorBidi" w:hAnsiTheme="majorBidi" w:cstheme="majorBidi"/>
                <w:sz w:val="28"/>
                <w:szCs w:val="28"/>
                <w:cs/>
              </w:rPr>
            </w:pPr>
            <w:r w:rsidRPr="008C4B6E">
              <w:rPr>
                <w:rFonts w:asciiTheme="majorBidi" w:hAnsiTheme="majorBidi" w:cstheme="majorBidi"/>
                <w:sz w:val="28"/>
              </w:rPr>
              <w:t xml:space="preserve">Consolidated </w:t>
            </w:r>
            <w:r w:rsidRPr="008C4B6E">
              <w:rPr>
                <w:rFonts w:asciiTheme="majorBidi" w:hAnsiTheme="majorBidi" w:cstheme="majorBidi"/>
                <w:color w:val="000000"/>
                <w:sz w:val="28"/>
                <w:szCs w:val="28"/>
              </w:rPr>
              <w:t>financial statements</w:t>
            </w:r>
          </w:p>
        </w:tc>
      </w:tr>
      <w:tr w:rsidR="007E1DA2" w:rsidRPr="008C4B6E" w14:paraId="3BE74DD5" w14:textId="77777777" w:rsidTr="003B7973">
        <w:trPr>
          <w:trHeight w:val="87"/>
        </w:trPr>
        <w:tc>
          <w:tcPr>
            <w:tcW w:w="3330" w:type="dxa"/>
            <w:vAlign w:val="bottom"/>
          </w:tcPr>
          <w:p w14:paraId="67A4B5A6"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highlight w:val="yellow"/>
              </w:rPr>
            </w:pPr>
          </w:p>
        </w:tc>
        <w:tc>
          <w:tcPr>
            <w:tcW w:w="990" w:type="dxa"/>
            <w:vAlign w:val="bottom"/>
          </w:tcPr>
          <w:p w14:paraId="34D993B9" w14:textId="77777777" w:rsidR="007E1DA2" w:rsidRPr="008C4B6E" w:rsidRDefault="007E1DA2" w:rsidP="007870DE">
            <w:pPr>
              <w:tabs>
                <w:tab w:val="left" w:pos="360"/>
                <w:tab w:val="left" w:pos="900"/>
              </w:tabs>
              <w:spacing w:line="320" w:lineRule="exact"/>
              <w:ind w:right="29"/>
              <w:jc w:val="center"/>
              <w:rPr>
                <w:rFonts w:asciiTheme="majorBidi" w:hAnsiTheme="majorBidi" w:cstheme="majorBidi"/>
                <w:sz w:val="28"/>
                <w:szCs w:val="28"/>
                <w:cs/>
              </w:rPr>
            </w:pPr>
          </w:p>
        </w:tc>
        <w:tc>
          <w:tcPr>
            <w:tcW w:w="4230" w:type="dxa"/>
            <w:gridSpan w:val="4"/>
            <w:vAlign w:val="bottom"/>
          </w:tcPr>
          <w:p w14:paraId="1A04E1B2" w14:textId="77777777" w:rsidR="007E1DA2" w:rsidRPr="008C4B6E" w:rsidRDefault="007E1DA2" w:rsidP="007870DE">
            <w:pPr>
              <w:pBdr>
                <w:bottom w:val="single" w:sz="4" w:space="1" w:color="auto"/>
              </w:pBdr>
              <w:tabs>
                <w:tab w:val="left" w:pos="360"/>
                <w:tab w:val="left" w:pos="900"/>
              </w:tabs>
              <w:spacing w:line="320" w:lineRule="exact"/>
              <w:ind w:left="-108" w:right="29"/>
              <w:jc w:val="center"/>
              <w:rPr>
                <w:rFonts w:asciiTheme="majorBidi" w:hAnsiTheme="majorBidi" w:cstheme="majorBidi"/>
                <w:sz w:val="28"/>
                <w:szCs w:val="28"/>
                <w:cs/>
              </w:rPr>
            </w:pPr>
            <w:r w:rsidRPr="008C4B6E">
              <w:rPr>
                <w:rFonts w:asciiTheme="majorBidi" w:hAnsiTheme="majorBidi" w:cstheme="majorBidi"/>
                <w:sz w:val="28"/>
                <w:szCs w:val="28"/>
              </w:rPr>
              <w:t>(Charged) / credited to:</w:t>
            </w:r>
          </w:p>
        </w:tc>
        <w:tc>
          <w:tcPr>
            <w:tcW w:w="1080" w:type="dxa"/>
            <w:vAlign w:val="bottom"/>
          </w:tcPr>
          <w:p w14:paraId="48533A10" w14:textId="77777777" w:rsidR="007E1DA2" w:rsidRPr="008C4B6E" w:rsidRDefault="007E1DA2" w:rsidP="007870DE">
            <w:pPr>
              <w:tabs>
                <w:tab w:val="left" w:pos="360"/>
                <w:tab w:val="left" w:pos="900"/>
              </w:tabs>
              <w:spacing w:line="320" w:lineRule="exact"/>
              <w:ind w:right="29"/>
              <w:jc w:val="center"/>
              <w:rPr>
                <w:rFonts w:asciiTheme="majorBidi" w:hAnsiTheme="majorBidi" w:cstheme="majorBidi"/>
                <w:sz w:val="28"/>
                <w:szCs w:val="28"/>
                <w:cs/>
              </w:rPr>
            </w:pPr>
          </w:p>
        </w:tc>
      </w:tr>
      <w:tr w:rsidR="007E1DA2" w:rsidRPr="008C4B6E" w14:paraId="137BEF2E" w14:textId="77777777" w:rsidTr="003B7973">
        <w:trPr>
          <w:trHeight w:val="87"/>
        </w:trPr>
        <w:tc>
          <w:tcPr>
            <w:tcW w:w="3330" w:type="dxa"/>
            <w:vAlign w:val="bottom"/>
          </w:tcPr>
          <w:p w14:paraId="33A1ABF0"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rPr>
            </w:pPr>
          </w:p>
        </w:tc>
        <w:tc>
          <w:tcPr>
            <w:tcW w:w="990" w:type="dxa"/>
            <w:vAlign w:val="bottom"/>
          </w:tcPr>
          <w:p w14:paraId="284D6DBD" w14:textId="77777777" w:rsidR="00892E69" w:rsidRPr="008C4B6E" w:rsidRDefault="007E1DA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rPr>
            </w:pPr>
            <w:r w:rsidRPr="008C4B6E">
              <w:rPr>
                <w:rFonts w:asciiTheme="majorBidi" w:hAnsiTheme="majorBidi" w:cstheme="majorBidi"/>
                <w:sz w:val="28"/>
              </w:rPr>
              <w:t xml:space="preserve">As at January </w:t>
            </w:r>
          </w:p>
          <w:p w14:paraId="5C4DDB92" w14:textId="0A48DCDB" w:rsidR="007E1DA2" w:rsidRPr="008C4B6E" w:rsidRDefault="007E1DA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szCs w:val="28"/>
                <w:cs/>
              </w:rPr>
            </w:pPr>
            <w:r w:rsidRPr="008C4B6E">
              <w:rPr>
                <w:rFonts w:asciiTheme="majorBidi" w:hAnsiTheme="majorBidi" w:cstheme="majorBidi"/>
                <w:sz w:val="28"/>
              </w:rPr>
              <w:t>1, 2023</w:t>
            </w:r>
          </w:p>
        </w:tc>
        <w:tc>
          <w:tcPr>
            <w:tcW w:w="900" w:type="dxa"/>
            <w:shd w:val="clear" w:color="auto" w:fill="auto"/>
            <w:vAlign w:val="bottom"/>
          </w:tcPr>
          <w:p w14:paraId="31ED5186" w14:textId="77777777" w:rsidR="007E1DA2" w:rsidRPr="008C4B6E" w:rsidRDefault="007E1DA2" w:rsidP="007870DE">
            <w:pPr>
              <w:pBdr>
                <w:bottom w:val="single" w:sz="4" w:space="1" w:color="auto"/>
              </w:pBdr>
              <w:spacing w:line="320" w:lineRule="exact"/>
              <w:ind w:left="-15"/>
              <w:jc w:val="center"/>
              <w:rPr>
                <w:rFonts w:asciiTheme="majorBidi" w:hAnsiTheme="majorBidi" w:cstheme="majorBidi"/>
                <w:sz w:val="28"/>
                <w:szCs w:val="28"/>
                <w:cs/>
              </w:rPr>
            </w:pPr>
            <w:r w:rsidRPr="008C4B6E">
              <w:rPr>
                <w:rFonts w:asciiTheme="majorBidi" w:hAnsiTheme="majorBidi" w:cstheme="majorBidi"/>
                <w:sz w:val="28"/>
              </w:rPr>
              <w:t>Gains or loss</w:t>
            </w:r>
          </w:p>
        </w:tc>
        <w:tc>
          <w:tcPr>
            <w:tcW w:w="1080" w:type="dxa"/>
            <w:vAlign w:val="bottom"/>
          </w:tcPr>
          <w:p w14:paraId="785D4137" w14:textId="77777777" w:rsidR="007E1DA2" w:rsidRPr="008C4B6E" w:rsidRDefault="007E1DA2" w:rsidP="007870DE">
            <w:pPr>
              <w:pBdr>
                <w:bottom w:val="single" w:sz="4" w:space="1" w:color="auto"/>
              </w:pBdr>
              <w:spacing w:line="320" w:lineRule="exact"/>
              <w:ind w:left="-92" w:right="-99"/>
              <w:jc w:val="center"/>
              <w:rPr>
                <w:rFonts w:asciiTheme="majorBidi" w:hAnsiTheme="majorBidi" w:cstheme="majorBidi"/>
                <w:sz w:val="28"/>
                <w:szCs w:val="28"/>
              </w:rPr>
            </w:pPr>
            <w:r w:rsidRPr="008C4B6E">
              <w:rPr>
                <w:rFonts w:asciiTheme="majorBidi" w:hAnsiTheme="majorBidi" w:cstheme="majorBidi"/>
                <w:sz w:val="28"/>
              </w:rPr>
              <w:t xml:space="preserve">Other </w:t>
            </w:r>
            <w:r w:rsidRPr="008C4B6E">
              <w:rPr>
                <w:rFonts w:asciiTheme="majorBidi" w:hAnsiTheme="majorBidi" w:cstheme="majorBidi"/>
                <w:spacing w:val="-6"/>
                <w:sz w:val="28"/>
              </w:rPr>
              <w:t>comprehensive</w:t>
            </w:r>
            <w:r w:rsidRPr="008C4B6E">
              <w:rPr>
                <w:rFonts w:asciiTheme="majorBidi" w:hAnsiTheme="majorBidi" w:cstheme="majorBidi"/>
                <w:sz w:val="28"/>
              </w:rPr>
              <w:t xml:space="preserve"> income</w:t>
            </w:r>
          </w:p>
        </w:tc>
        <w:tc>
          <w:tcPr>
            <w:tcW w:w="990" w:type="dxa"/>
            <w:vAlign w:val="bottom"/>
          </w:tcPr>
          <w:p w14:paraId="2C9BDC62" w14:textId="77777777" w:rsidR="007E1DA2" w:rsidRPr="008C4B6E" w:rsidRDefault="007E1DA2" w:rsidP="007870DE">
            <w:pPr>
              <w:pBdr>
                <w:bottom w:val="single" w:sz="4" w:space="1" w:color="auto"/>
              </w:pBdr>
              <w:spacing w:line="320" w:lineRule="exact"/>
              <w:jc w:val="center"/>
              <w:rPr>
                <w:rFonts w:asciiTheme="majorBidi" w:hAnsiTheme="majorBidi" w:cstheme="majorBidi"/>
                <w:spacing w:val="-3"/>
                <w:sz w:val="28"/>
                <w:szCs w:val="28"/>
              </w:rPr>
            </w:pPr>
            <w:r w:rsidRPr="008C4B6E">
              <w:rPr>
                <w:rFonts w:asciiTheme="majorBidi" w:hAnsiTheme="majorBidi" w:cstheme="majorBidi"/>
                <w:spacing w:val="-3"/>
                <w:sz w:val="28"/>
              </w:rPr>
              <w:t>Shareholder's equity</w:t>
            </w:r>
          </w:p>
        </w:tc>
        <w:tc>
          <w:tcPr>
            <w:tcW w:w="1260" w:type="dxa"/>
            <w:vAlign w:val="bottom"/>
          </w:tcPr>
          <w:p w14:paraId="447FD5E6" w14:textId="7A2AC2F8" w:rsidR="007E1DA2" w:rsidRPr="008C4B6E" w:rsidRDefault="007E1DA2" w:rsidP="007E1DA2">
            <w:pPr>
              <w:pBdr>
                <w:bottom w:val="single" w:sz="4" w:space="1" w:color="auto"/>
              </w:pBdr>
              <w:spacing w:line="320" w:lineRule="exact"/>
              <w:ind w:right="8"/>
              <w:jc w:val="center"/>
              <w:rPr>
                <w:rFonts w:asciiTheme="majorBidi" w:hAnsiTheme="majorBidi" w:cstheme="majorBidi"/>
                <w:sz w:val="28"/>
              </w:rPr>
            </w:pPr>
            <w:r w:rsidRPr="008C4B6E">
              <w:rPr>
                <w:rFonts w:asciiTheme="majorBidi" w:hAnsiTheme="majorBidi" w:cstheme="majorBidi"/>
                <w:sz w:val="28"/>
              </w:rPr>
              <w:t>Decreased from disposal of subsidiary</w:t>
            </w:r>
          </w:p>
        </w:tc>
        <w:tc>
          <w:tcPr>
            <w:tcW w:w="1080" w:type="dxa"/>
            <w:vAlign w:val="bottom"/>
          </w:tcPr>
          <w:p w14:paraId="773DA8A6" w14:textId="77777777" w:rsidR="007E1DA2" w:rsidRPr="008C4B6E" w:rsidRDefault="007E1DA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rPr>
              <w:t>As at December 31, 2023</w:t>
            </w:r>
          </w:p>
        </w:tc>
      </w:tr>
      <w:tr w:rsidR="007E1DA2" w:rsidRPr="008C4B6E" w14:paraId="4D44698F" w14:textId="77777777" w:rsidTr="003B7973">
        <w:trPr>
          <w:trHeight w:val="87"/>
        </w:trPr>
        <w:tc>
          <w:tcPr>
            <w:tcW w:w="3330" w:type="dxa"/>
            <w:shd w:val="clear" w:color="auto" w:fill="auto"/>
          </w:tcPr>
          <w:p w14:paraId="14936964" w14:textId="77777777" w:rsidR="007E1DA2" w:rsidRPr="008C4B6E" w:rsidRDefault="007E1DA2" w:rsidP="00892E69">
            <w:pPr>
              <w:tabs>
                <w:tab w:val="left" w:pos="142"/>
              </w:tabs>
              <w:spacing w:line="320" w:lineRule="exact"/>
              <w:ind w:left="34" w:firstLine="429"/>
              <w:jc w:val="thaiDistribute"/>
              <w:rPr>
                <w:rFonts w:asciiTheme="majorBidi" w:hAnsiTheme="majorBidi" w:cstheme="majorBidi"/>
                <w:b/>
                <w:bCs/>
                <w:sz w:val="28"/>
                <w:szCs w:val="28"/>
                <w:cs/>
              </w:rPr>
            </w:pPr>
            <w:r w:rsidRPr="008C4B6E">
              <w:rPr>
                <w:rFonts w:asciiTheme="majorBidi" w:hAnsiTheme="majorBidi" w:cstheme="majorBidi"/>
                <w:b/>
                <w:bCs/>
                <w:sz w:val="28"/>
                <w:szCs w:val="28"/>
              </w:rPr>
              <w:t>Deferred tax assets</w:t>
            </w:r>
          </w:p>
        </w:tc>
        <w:tc>
          <w:tcPr>
            <w:tcW w:w="990" w:type="dxa"/>
            <w:shd w:val="clear" w:color="auto" w:fill="auto"/>
            <w:vAlign w:val="bottom"/>
          </w:tcPr>
          <w:p w14:paraId="763EE536"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p>
        </w:tc>
        <w:tc>
          <w:tcPr>
            <w:tcW w:w="900" w:type="dxa"/>
            <w:vAlign w:val="bottom"/>
          </w:tcPr>
          <w:p w14:paraId="65EC382F"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p>
        </w:tc>
        <w:tc>
          <w:tcPr>
            <w:tcW w:w="1080" w:type="dxa"/>
            <w:shd w:val="clear" w:color="auto" w:fill="auto"/>
            <w:vAlign w:val="bottom"/>
          </w:tcPr>
          <w:p w14:paraId="32344EBF"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p>
        </w:tc>
        <w:tc>
          <w:tcPr>
            <w:tcW w:w="990" w:type="dxa"/>
            <w:shd w:val="clear" w:color="auto" w:fill="auto"/>
            <w:vAlign w:val="bottom"/>
          </w:tcPr>
          <w:p w14:paraId="1BBDCFE7"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p>
        </w:tc>
        <w:tc>
          <w:tcPr>
            <w:tcW w:w="1260" w:type="dxa"/>
            <w:shd w:val="clear" w:color="auto" w:fill="auto"/>
            <w:vAlign w:val="bottom"/>
          </w:tcPr>
          <w:p w14:paraId="5BDD9494"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p>
        </w:tc>
        <w:tc>
          <w:tcPr>
            <w:tcW w:w="1080" w:type="dxa"/>
            <w:shd w:val="clear" w:color="auto" w:fill="auto"/>
            <w:vAlign w:val="bottom"/>
          </w:tcPr>
          <w:p w14:paraId="5E99CC6D"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p>
        </w:tc>
      </w:tr>
      <w:tr w:rsidR="00247CEA" w:rsidRPr="008C4B6E" w14:paraId="31787089" w14:textId="77777777" w:rsidTr="003B7973">
        <w:trPr>
          <w:trHeight w:val="87"/>
        </w:trPr>
        <w:tc>
          <w:tcPr>
            <w:tcW w:w="3330" w:type="dxa"/>
            <w:shd w:val="clear" w:color="auto" w:fill="auto"/>
            <w:vAlign w:val="bottom"/>
          </w:tcPr>
          <w:p w14:paraId="5492655F" w14:textId="77777777" w:rsidR="00247CEA" w:rsidRPr="003B7973" w:rsidRDefault="00247CEA" w:rsidP="00B75A57">
            <w:pPr>
              <w:tabs>
                <w:tab w:val="left" w:pos="311"/>
              </w:tabs>
              <w:spacing w:line="320" w:lineRule="exact"/>
              <w:ind w:left="605" w:hanging="142"/>
              <w:rPr>
                <w:rFonts w:asciiTheme="majorBidi" w:hAnsiTheme="majorBidi" w:cstheme="majorBidi"/>
                <w:spacing w:val="-2"/>
                <w:sz w:val="28"/>
                <w:szCs w:val="28"/>
                <w:cs/>
              </w:rPr>
            </w:pPr>
            <w:r w:rsidRPr="003B7973">
              <w:rPr>
                <w:rFonts w:asciiTheme="majorBidi" w:eastAsia="Map Symbols" w:hAnsiTheme="majorBidi" w:cstheme="majorBidi"/>
                <w:sz w:val="28"/>
                <w:szCs w:val="28"/>
              </w:rPr>
              <w:t>Trade and other current receivables</w:t>
            </w:r>
          </w:p>
        </w:tc>
        <w:tc>
          <w:tcPr>
            <w:tcW w:w="990" w:type="dxa"/>
            <w:shd w:val="clear" w:color="auto" w:fill="auto"/>
            <w:vAlign w:val="bottom"/>
          </w:tcPr>
          <w:p w14:paraId="0F47BFDC" w14:textId="5E6EB79C" w:rsidR="00247CEA" w:rsidRPr="008C4B6E" w:rsidRDefault="00247CEA" w:rsidP="00247CEA">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2</w:t>
            </w:r>
          </w:p>
        </w:tc>
        <w:tc>
          <w:tcPr>
            <w:tcW w:w="900" w:type="dxa"/>
            <w:shd w:val="clear" w:color="auto" w:fill="auto"/>
            <w:vAlign w:val="bottom"/>
          </w:tcPr>
          <w:p w14:paraId="4E98264D" w14:textId="21299A6A"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080" w:type="dxa"/>
            <w:shd w:val="clear" w:color="auto" w:fill="auto"/>
            <w:vAlign w:val="bottom"/>
          </w:tcPr>
          <w:p w14:paraId="3E022779" w14:textId="5B9E02BB"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990" w:type="dxa"/>
            <w:shd w:val="clear" w:color="auto" w:fill="auto"/>
            <w:vAlign w:val="bottom"/>
          </w:tcPr>
          <w:p w14:paraId="73B11C14" w14:textId="218131C1"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60" w:type="dxa"/>
            <w:shd w:val="clear" w:color="auto" w:fill="auto"/>
            <w:vAlign w:val="bottom"/>
          </w:tcPr>
          <w:p w14:paraId="6C8F2446" w14:textId="69837FF8"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080" w:type="dxa"/>
            <w:shd w:val="clear" w:color="auto" w:fill="auto"/>
            <w:vAlign w:val="bottom"/>
          </w:tcPr>
          <w:p w14:paraId="4A6F78C1" w14:textId="18A11B8C"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w:t>
            </w:r>
          </w:p>
        </w:tc>
      </w:tr>
      <w:tr w:rsidR="00247CEA" w:rsidRPr="008C4B6E" w14:paraId="2085E569" w14:textId="77777777" w:rsidTr="003B7973">
        <w:trPr>
          <w:trHeight w:val="87"/>
        </w:trPr>
        <w:tc>
          <w:tcPr>
            <w:tcW w:w="3330" w:type="dxa"/>
            <w:shd w:val="clear" w:color="auto" w:fill="auto"/>
            <w:vAlign w:val="bottom"/>
          </w:tcPr>
          <w:p w14:paraId="74820B3D" w14:textId="77777777" w:rsidR="00247CEA" w:rsidRPr="003B7973" w:rsidRDefault="00247CEA" w:rsidP="00892E69">
            <w:pPr>
              <w:tabs>
                <w:tab w:val="left" w:pos="142"/>
              </w:tabs>
              <w:ind w:left="38" w:firstLine="425"/>
              <w:rPr>
                <w:rFonts w:asciiTheme="majorBidi" w:hAnsiTheme="majorBidi" w:cstheme="majorBidi"/>
                <w:sz w:val="28"/>
                <w:szCs w:val="28"/>
                <w:cs/>
              </w:rPr>
            </w:pPr>
            <w:r w:rsidRPr="003B7973">
              <w:rPr>
                <w:rFonts w:asciiTheme="majorBidi" w:eastAsia="Map Symbols" w:hAnsiTheme="majorBidi" w:cstheme="majorBidi"/>
                <w:sz w:val="28"/>
                <w:szCs w:val="28"/>
              </w:rPr>
              <w:t>Current contract assets</w:t>
            </w:r>
          </w:p>
        </w:tc>
        <w:tc>
          <w:tcPr>
            <w:tcW w:w="990" w:type="dxa"/>
            <w:shd w:val="clear" w:color="auto" w:fill="auto"/>
            <w:vAlign w:val="bottom"/>
          </w:tcPr>
          <w:p w14:paraId="3BF60A56" w14:textId="4424A64B" w:rsidR="00247CEA" w:rsidRPr="008C4B6E" w:rsidRDefault="00247CEA" w:rsidP="00247CEA">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2</w:t>
            </w:r>
          </w:p>
        </w:tc>
        <w:tc>
          <w:tcPr>
            <w:tcW w:w="900" w:type="dxa"/>
            <w:shd w:val="clear" w:color="auto" w:fill="auto"/>
            <w:vAlign w:val="bottom"/>
          </w:tcPr>
          <w:p w14:paraId="68F763B9" w14:textId="65F5771D"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080" w:type="dxa"/>
            <w:shd w:val="clear" w:color="auto" w:fill="auto"/>
            <w:vAlign w:val="bottom"/>
          </w:tcPr>
          <w:p w14:paraId="75B9B248" w14:textId="11BCDB1D"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990" w:type="dxa"/>
            <w:shd w:val="clear" w:color="auto" w:fill="auto"/>
            <w:vAlign w:val="bottom"/>
          </w:tcPr>
          <w:p w14:paraId="6FF95A95" w14:textId="38878D8E"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60" w:type="dxa"/>
            <w:shd w:val="clear" w:color="auto" w:fill="auto"/>
            <w:vAlign w:val="bottom"/>
          </w:tcPr>
          <w:p w14:paraId="4C14EBA8" w14:textId="2EF8A465"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080" w:type="dxa"/>
            <w:shd w:val="clear" w:color="auto" w:fill="auto"/>
            <w:vAlign w:val="bottom"/>
          </w:tcPr>
          <w:p w14:paraId="59A16AAA" w14:textId="658E364A"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w:t>
            </w:r>
          </w:p>
        </w:tc>
      </w:tr>
      <w:tr w:rsidR="00247CEA" w:rsidRPr="008C4B6E" w14:paraId="361EC090" w14:textId="77777777" w:rsidTr="003B7973">
        <w:trPr>
          <w:trHeight w:val="87"/>
        </w:trPr>
        <w:tc>
          <w:tcPr>
            <w:tcW w:w="3330" w:type="dxa"/>
            <w:shd w:val="clear" w:color="auto" w:fill="auto"/>
            <w:vAlign w:val="bottom"/>
          </w:tcPr>
          <w:p w14:paraId="4BBEA4F7" w14:textId="5331AD1F" w:rsidR="00247CEA" w:rsidRPr="003B7973" w:rsidRDefault="00247CEA" w:rsidP="00892E69">
            <w:pPr>
              <w:tabs>
                <w:tab w:val="left" w:pos="142"/>
              </w:tabs>
              <w:ind w:left="38" w:firstLine="425"/>
              <w:rPr>
                <w:rFonts w:asciiTheme="majorBidi" w:hAnsiTheme="majorBidi" w:cstheme="majorBidi"/>
                <w:sz w:val="28"/>
                <w:szCs w:val="28"/>
                <w:cs/>
              </w:rPr>
            </w:pPr>
            <w:r w:rsidRPr="003B7973">
              <w:rPr>
                <w:rFonts w:asciiTheme="majorBidi" w:eastAsia="Map Symbols" w:hAnsiTheme="majorBidi" w:cstheme="majorBidi"/>
                <w:sz w:val="28"/>
                <w:szCs w:val="28"/>
              </w:rPr>
              <w:t>Intangible asset</w:t>
            </w:r>
            <w:r w:rsidR="00CA2E97" w:rsidRPr="003B7973">
              <w:rPr>
                <w:rFonts w:asciiTheme="majorBidi" w:eastAsia="Map Symbols" w:hAnsiTheme="majorBidi" w:cstheme="majorBidi"/>
                <w:sz w:val="28"/>
                <w:szCs w:val="28"/>
              </w:rPr>
              <w:t>s</w:t>
            </w:r>
          </w:p>
        </w:tc>
        <w:tc>
          <w:tcPr>
            <w:tcW w:w="990" w:type="dxa"/>
            <w:shd w:val="clear" w:color="auto" w:fill="auto"/>
            <w:vAlign w:val="bottom"/>
          </w:tcPr>
          <w:p w14:paraId="6BCB7DEE" w14:textId="71C7F50E" w:rsidR="00247CEA" w:rsidRPr="008C4B6E" w:rsidRDefault="00247CEA" w:rsidP="00247CEA">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3,004</w:t>
            </w:r>
          </w:p>
        </w:tc>
        <w:tc>
          <w:tcPr>
            <w:tcW w:w="900" w:type="dxa"/>
            <w:shd w:val="clear" w:color="auto" w:fill="auto"/>
            <w:vAlign w:val="bottom"/>
          </w:tcPr>
          <w:p w14:paraId="78AB0A5E" w14:textId="08093DF7"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48</w:t>
            </w:r>
          </w:p>
        </w:tc>
        <w:tc>
          <w:tcPr>
            <w:tcW w:w="1080" w:type="dxa"/>
            <w:shd w:val="clear" w:color="auto" w:fill="auto"/>
            <w:vAlign w:val="bottom"/>
          </w:tcPr>
          <w:p w14:paraId="54B9C28A" w14:textId="018123F7"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990" w:type="dxa"/>
            <w:shd w:val="clear" w:color="auto" w:fill="auto"/>
            <w:vAlign w:val="bottom"/>
          </w:tcPr>
          <w:p w14:paraId="756914DA" w14:textId="7EA98303"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(512)</w:t>
            </w:r>
          </w:p>
        </w:tc>
        <w:tc>
          <w:tcPr>
            <w:tcW w:w="1260" w:type="dxa"/>
            <w:shd w:val="clear" w:color="auto" w:fill="auto"/>
            <w:vAlign w:val="bottom"/>
          </w:tcPr>
          <w:p w14:paraId="5B51DE8A" w14:textId="41F02708"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(2,261)</w:t>
            </w:r>
          </w:p>
        </w:tc>
        <w:tc>
          <w:tcPr>
            <w:tcW w:w="1080" w:type="dxa"/>
            <w:shd w:val="clear" w:color="auto" w:fill="auto"/>
            <w:vAlign w:val="bottom"/>
          </w:tcPr>
          <w:p w14:paraId="6ED32AD3" w14:textId="32737465"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279</w:t>
            </w:r>
          </w:p>
        </w:tc>
      </w:tr>
      <w:tr w:rsidR="00247CEA" w:rsidRPr="008C4B6E" w14:paraId="266F418B" w14:textId="77777777" w:rsidTr="003B7973">
        <w:trPr>
          <w:trHeight w:val="87"/>
        </w:trPr>
        <w:tc>
          <w:tcPr>
            <w:tcW w:w="3330" w:type="dxa"/>
            <w:shd w:val="clear" w:color="auto" w:fill="auto"/>
            <w:vAlign w:val="bottom"/>
          </w:tcPr>
          <w:p w14:paraId="54CE1AF8" w14:textId="77777777" w:rsidR="00247CEA" w:rsidRPr="003B7973" w:rsidRDefault="00247CEA" w:rsidP="00892E69">
            <w:pPr>
              <w:tabs>
                <w:tab w:val="left" w:pos="142"/>
              </w:tabs>
              <w:ind w:left="38" w:firstLine="425"/>
              <w:rPr>
                <w:rFonts w:asciiTheme="majorBidi" w:hAnsiTheme="majorBidi" w:cstheme="majorBidi"/>
                <w:sz w:val="28"/>
                <w:szCs w:val="28"/>
                <w:cs/>
              </w:rPr>
            </w:pPr>
            <w:r w:rsidRPr="003B7973">
              <w:rPr>
                <w:rFonts w:asciiTheme="majorBidi" w:hAnsiTheme="majorBidi" w:cstheme="majorBidi"/>
                <w:sz w:val="28"/>
                <w:szCs w:val="28"/>
              </w:rPr>
              <w:t>Lease liabilities</w:t>
            </w:r>
          </w:p>
        </w:tc>
        <w:tc>
          <w:tcPr>
            <w:tcW w:w="990" w:type="dxa"/>
            <w:shd w:val="clear" w:color="auto" w:fill="auto"/>
            <w:vAlign w:val="bottom"/>
          </w:tcPr>
          <w:p w14:paraId="01ED80F4" w14:textId="6C8C6D40" w:rsidR="00247CEA" w:rsidRPr="008C4B6E" w:rsidRDefault="00247CEA" w:rsidP="00247CEA">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592</w:t>
            </w:r>
          </w:p>
        </w:tc>
        <w:tc>
          <w:tcPr>
            <w:tcW w:w="900" w:type="dxa"/>
            <w:shd w:val="clear" w:color="auto" w:fill="auto"/>
            <w:vAlign w:val="bottom"/>
          </w:tcPr>
          <w:p w14:paraId="0F78B07D" w14:textId="7D23DF6F"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(573)</w:t>
            </w:r>
          </w:p>
        </w:tc>
        <w:tc>
          <w:tcPr>
            <w:tcW w:w="1080" w:type="dxa"/>
            <w:shd w:val="clear" w:color="auto" w:fill="auto"/>
            <w:vAlign w:val="bottom"/>
          </w:tcPr>
          <w:p w14:paraId="24176675" w14:textId="77C9A8B4"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990" w:type="dxa"/>
            <w:shd w:val="clear" w:color="auto" w:fill="auto"/>
            <w:vAlign w:val="bottom"/>
          </w:tcPr>
          <w:p w14:paraId="30C26614" w14:textId="2EAB4E01"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60" w:type="dxa"/>
            <w:shd w:val="clear" w:color="auto" w:fill="auto"/>
            <w:vAlign w:val="bottom"/>
          </w:tcPr>
          <w:p w14:paraId="2CD2E35C" w14:textId="28A51FF0"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080" w:type="dxa"/>
            <w:shd w:val="clear" w:color="auto" w:fill="auto"/>
            <w:vAlign w:val="bottom"/>
          </w:tcPr>
          <w:p w14:paraId="31690EF3" w14:textId="2D8BDFE3"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19</w:t>
            </w:r>
          </w:p>
        </w:tc>
      </w:tr>
      <w:tr w:rsidR="00247CEA" w:rsidRPr="008C4B6E" w14:paraId="4D83539A" w14:textId="77777777" w:rsidTr="003B7973">
        <w:trPr>
          <w:trHeight w:val="87"/>
        </w:trPr>
        <w:tc>
          <w:tcPr>
            <w:tcW w:w="3330" w:type="dxa"/>
            <w:shd w:val="clear" w:color="auto" w:fill="auto"/>
            <w:vAlign w:val="center"/>
          </w:tcPr>
          <w:p w14:paraId="15322CFE" w14:textId="77777777" w:rsidR="00247CEA" w:rsidRPr="003B7973" w:rsidRDefault="00247CEA" w:rsidP="00892E69">
            <w:pPr>
              <w:tabs>
                <w:tab w:val="left" w:pos="142"/>
              </w:tabs>
              <w:ind w:left="38" w:firstLine="425"/>
              <w:rPr>
                <w:rFonts w:asciiTheme="majorBidi" w:hAnsiTheme="majorBidi" w:cstheme="majorBidi"/>
                <w:sz w:val="28"/>
                <w:szCs w:val="28"/>
                <w:cs/>
              </w:rPr>
            </w:pPr>
            <w:r w:rsidRPr="003B7973">
              <w:rPr>
                <w:rFonts w:asciiTheme="majorBidi" w:hAnsiTheme="majorBidi" w:cstheme="majorBidi"/>
                <w:sz w:val="28"/>
                <w:szCs w:val="28"/>
              </w:rPr>
              <w:t>Obligation employee benefits</w:t>
            </w:r>
          </w:p>
        </w:tc>
        <w:tc>
          <w:tcPr>
            <w:tcW w:w="990" w:type="dxa"/>
            <w:shd w:val="clear" w:color="auto" w:fill="auto"/>
            <w:vAlign w:val="bottom"/>
          </w:tcPr>
          <w:p w14:paraId="40F4C84B" w14:textId="0463DBBE" w:rsidR="00247CEA" w:rsidRPr="008C4B6E" w:rsidRDefault="00247CEA" w:rsidP="00247CEA">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2,156</w:t>
            </w:r>
          </w:p>
        </w:tc>
        <w:tc>
          <w:tcPr>
            <w:tcW w:w="900" w:type="dxa"/>
            <w:shd w:val="clear" w:color="auto" w:fill="auto"/>
            <w:vAlign w:val="bottom"/>
          </w:tcPr>
          <w:p w14:paraId="09B4ABAF" w14:textId="57D8BB63"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240</w:t>
            </w:r>
          </w:p>
        </w:tc>
        <w:tc>
          <w:tcPr>
            <w:tcW w:w="1080" w:type="dxa"/>
            <w:shd w:val="clear" w:color="auto" w:fill="auto"/>
            <w:vAlign w:val="bottom"/>
          </w:tcPr>
          <w:p w14:paraId="732B0228" w14:textId="105157CE"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(242)</w:t>
            </w:r>
          </w:p>
        </w:tc>
        <w:tc>
          <w:tcPr>
            <w:tcW w:w="990" w:type="dxa"/>
            <w:shd w:val="clear" w:color="auto" w:fill="auto"/>
            <w:vAlign w:val="bottom"/>
          </w:tcPr>
          <w:p w14:paraId="53FEB177" w14:textId="380D2399" w:rsidR="00247CEA" w:rsidRPr="008C4B6E" w:rsidRDefault="00247CEA" w:rsidP="00247CEA">
            <w:pPr>
              <w:tabs>
                <w:tab w:val="left" w:pos="142"/>
              </w:tabs>
              <w:spacing w:line="320" w:lineRule="exact"/>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1260" w:type="dxa"/>
            <w:shd w:val="clear" w:color="auto" w:fill="auto"/>
            <w:vAlign w:val="bottom"/>
          </w:tcPr>
          <w:p w14:paraId="6CEB0283" w14:textId="1638A4A7"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(1,395)</w:t>
            </w:r>
          </w:p>
        </w:tc>
        <w:tc>
          <w:tcPr>
            <w:tcW w:w="1080" w:type="dxa"/>
            <w:shd w:val="clear" w:color="auto" w:fill="auto"/>
            <w:vAlign w:val="bottom"/>
          </w:tcPr>
          <w:p w14:paraId="0ECC4518" w14:textId="34EF0513" w:rsidR="00247CEA" w:rsidRPr="008C4B6E" w:rsidRDefault="00247CEA" w:rsidP="00247CEA">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759</w:t>
            </w:r>
          </w:p>
        </w:tc>
      </w:tr>
      <w:tr w:rsidR="00247CEA" w:rsidRPr="008C4B6E" w14:paraId="4D85FAF3" w14:textId="77777777" w:rsidTr="003B7973">
        <w:trPr>
          <w:trHeight w:val="87"/>
        </w:trPr>
        <w:tc>
          <w:tcPr>
            <w:tcW w:w="3330" w:type="dxa"/>
            <w:shd w:val="clear" w:color="auto" w:fill="auto"/>
            <w:vAlign w:val="center"/>
          </w:tcPr>
          <w:p w14:paraId="422B2964" w14:textId="77777777" w:rsidR="00247CEA" w:rsidRPr="003B7973" w:rsidRDefault="00247CEA" w:rsidP="00892E69">
            <w:pPr>
              <w:ind w:left="38" w:firstLine="425"/>
              <w:rPr>
                <w:rFonts w:asciiTheme="majorBidi" w:hAnsiTheme="majorBidi" w:cstheme="majorBidi"/>
                <w:sz w:val="28"/>
                <w:szCs w:val="28"/>
                <w:cs/>
              </w:rPr>
            </w:pPr>
            <w:r w:rsidRPr="003B7973">
              <w:rPr>
                <w:rFonts w:asciiTheme="majorBidi" w:hAnsiTheme="majorBidi" w:cstheme="majorBidi"/>
                <w:sz w:val="28"/>
                <w:szCs w:val="28"/>
              </w:rPr>
              <w:t>Others</w:t>
            </w:r>
          </w:p>
        </w:tc>
        <w:tc>
          <w:tcPr>
            <w:tcW w:w="990" w:type="dxa"/>
            <w:shd w:val="clear" w:color="auto" w:fill="auto"/>
            <w:vAlign w:val="bottom"/>
          </w:tcPr>
          <w:p w14:paraId="0CDFB121" w14:textId="24E6D85B" w:rsidR="00247CEA" w:rsidRPr="008C4B6E" w:rsidRDefault="00247CEA" w:rsidP="00247CEA">
            <w:pPr>
              <w:pBdr>
                <w:bottom w:val="single" w:sz="4" w:space="1" w:color="auto"/>
              </w:pBd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1,383</w:t>
            </w:r>
          </w:p>
        </w:tc>
        <w:tc>
          <w:tcPr>
            <w:tcW w:w="900" w:type="dxa"/>
            <w:shd w:val="clear" w:color="auto" w:fill="auto"/>
            <w:vAlign w:val="bottom"/>
          </w:tcPr>
          <w:p w14:paraId="7C9B039F" w14:textId="042F3283" w:rsidR="00247CEA" w:rsidRPr="008C4B6E" w:rsidRDefault="00247CEA" w:rsidP="00247CEA">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(766)</w:t>
            </w:r>
          </w:p>
        </w:tc>
        <w:tc>
          <w:tcPr>
            <w:tcW w:w="1080" w:type="dxa"/>
            <w:shd w:val="clear" w:color="auto" w:fill="auto"/>
            <w:vAlign w:val="bottom"/>
          </w:tcPr>
          <w:p w14:paraId="61E6D349" w14:textId="311F83F4" w:rsidR="00247CEA" w:rsidRPr="008C4B6E" w:rsidRDefault="00247CEA" w:rsidP="00247CEA">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990" w:type="dxa"/>
            <w:shd w:val="clear" w:color="auto" w:fill="auto"/>
            <w:vAlign w:val="bottom"/>
          </w:tcPr>
          <w:p w14:paraId="6F448057" w14:textId="61C57A10" w:rsidR="00247CEA" w:rsidRPr="008C4B6E" w:rsidRDefault="00247CEA" w:rsidP="00247CEA">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60" w:type="dxa"/>
            <w:shd w:val="clear" w:color="auto" w:fill="auto"/>
            <w:vAlign w:val="bottom"/>
          </w:tcPr>
          <w:p w14:paraId="31FC8E3B" w14:textId="4CF6CDFD" w:rsidR="00247CEA" w:rsidRPr="008C4B6E" w:rsidRDefault="00247CEA" w:rsidP="00247CEA">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080" w:type="dxa"/>
            <w:shd w:val="clear" w:color="auto" w:fill="auto"/>
            <w:vAlign w:val="bottom"/>
          </w:tcPr>
          <w:p w14:paraId="40E9343E" w14:textId="1BBDA2A6" w:rsidR="00247CEA" w:rsidRPr="008C4B6E" w:rsidRDefault="00247CEA" w:rsidP="00247CEA">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617</w:t>
            </w:r>
          </w:p>
        </w:tc>
      </w:tr>
      <w:tr w:rsidR="00247CEA" w:rsidRPr="008C4B6E" w14:paraId="2735CD89" w14:textId="77777777" w:rsidTr="003B7973">
        <w:trPr>
          <w:trHeight w:val="87"/>
        </w:trPr>
        <w:tc>
          <w:tcPr>
            <w:tcW w:w="3330" w:type="dxa"/>
            <w:shd w:val="clear" w:color="auto" w:fill="auto"/>
            <w:vAlign w:val="bottom"/>
          </w:tcPr>
          <w:p w14:paraId="27F9209C" w14:textId="77777777" w:rsidR="00247CEA" w:rsidRPr="003B7973" w:rsidRDefault="00247CEA" w:rsidP="00892E69">
            <w:pPr>
              <w:ind w:left="38" w:firstLine="425"/>
              <w:rPr>
                <w:rFonts w:asciiTheme="majorBidi" w:hAnsiTheme="majorBidi" w:cstheme="majorBidi"/>
                <w:sz w:val="28"/>
                <w:szCs w:val="28"/>
                <w:cs/>
              </w:rPr>
            </w:pPr>
            <w:r w:rsidRPr="003B7973">
              <w:rPr>
                <w:rFonts w:asciiTheme="majorBidi" w:hAnsiTheme="majorBidi" w:cstheme="majorBidi"/>
                <w:sz w:val="28"/>
                <w:szCs w:val="28"/>
              </w:rPr>
              <w:t>Total</w:t>
            </w:r>
          </w:p>
        </w:tc>
        <w:tc>
          <w:tcPr>
            <w:tcW w:w="990" w:type="dxa"/>
            <w:shd w:val="clear" w:color="auto" w:fill="auto"/>
            <w:vAlign w:val="bottom"/>
          </w:tcPr>
          <w:p w14:paraId="1B64BC78" w14:textId="6EB7A6B4" w:rsidR="00247CEA" w:rsidRPr="008C4B6E" w:rsidRDefault="00247CEA" w:rsidP="00247CEA">
            <w:pPr>
              <w:pBdr>
                <w:bottom w:val="double" w:sz="4" w:space="1" w:color="auto"/>
              </w:pBd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7,139</w:t>
            </w:r>
          </w:p>
        </w:tc>
        <w:tc>
          <w:tcPr>
            <w:tcW w:w="900" w:type="dxa"/>
            <w:shd w:val="clear" w:color="auto" w:fill="auto"/>
            <w:vAlign w:val="bottom"/>
          </w:tcPr>
          <w:p w14:paraId="029EF920" w14:textId="341B4C91" w:rsidR="00247CEA" w:rsidRPr="008C4B6E" w:rsidRDefault="00247CEA" w:rsidP="00247CEA">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(1,051)</w:t>
            </w:r>
          </w:p>
        </w:tc>
        <w:tc>
          <w:tcPr>
            <w:tcW w:w="1080" w:type="dxa"/>
            <w:shd w:val="clear" w:color="auto" w:fill="auto"/>
            <w:vAlign w:val="bottom"/>
          </w:tcPr>
          <w:p w14:paraId="27C7F693" w14:textId="5DABC431" w:rsidR="00247CEA" w:rsidRPr="008C4B6E" w:rsidRDefault="00247CEA" w:rsidP="00247CEA">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(242)</w:t>
            </w:r>
          </w:p>
        </w:tc>
        <w:tc>
          <w:tcPr>
            <w:tcW w:w="990" w:type="dxa"/>
            <w:shd w:val="clear" w:color="auto" w:fill="auto"/>
            <w:vAlign w:val="bottom"/>
          </w:tcPr>
          <w:p w14:paraId="3D4B36DA" w14:textId="0B0F76B3" w:rsidR="00247CEA" w:rsidRPr="008C4B6E" w:rsidRDefault="00247CEA" w:rsidP="00247CEA">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(512)</w:t>
            </w:r>
          </w:p>
        </w:tc>
        <w:tc>
          <w:tcPr>
            <w:tcW w:w="1260" w:type="dxa"/>
            <w:shd w:val="clear" w:color="auto" w:fill="auto"/>
            <w:vAlign w:val="bottom"/>
          </w:tcPr>
          <w:p w14:paraId="098424B0" w14:textId="7859C946" w:rsidR="00247CEA" w:rsidRPr="008C4B6E" w:rsidRDefault="00247CEA" w:rsidP="00247CEA">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(3,656)</w:t>
            </w:r>
          </w:p>
        </w:tc>
        <w:tc>
          <w:tcPr>
            <w:tcW w:w="1080" w:type="dxa"/>
            <w:shd w:val="clear" w:color="auto" w:fill="auto"/>
            <w:vAlign w:val="bottom"/>
          </w:tcPr>
          <w:p w14:paraId="2D801F19" w14:textId="2F784315" w:rsidR="00247CEA" w:rsidRPr="008C4B6E" w:rsidRDefault="00247CEA" w:rsidP="00247CEA">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1,678</w:t>
            </w:r>
          </w:p>
        </w:tc>
      </w:tr>
    </w:tbl>
    <w:p w14:paraId="561AD73C" w14:textId="36A38B52" w:rsidR="00226E45" w:rsidRPr="008C4B6E" w:rsidRDefault="00226E45" w:rsidP="007E1DA2">
      <w:pPr>
        <w:rPr>
          <w:rFonts w:asciiTheme="majorBidi" w:hAnsiTheme="majorBidi" w:cstheme="majorBidi"/>
        </w:rPr>
      </w:pPr>
      <w:bookmarkStart w:id="9" w:name="_Hlk155703052"/>
    </w:p>
    <w:p w14:paraId="744FDB78" w14:textId="07D60849" w:rsidR="007E1DA2" w:rsidRPr="008C4B6E" w:rsidRDefault="00226E45" w:rsidP="00226E45">
      <w:pPr>
        <w:rPr>
          <w:rFonts w:asciiTheme="majorBidi" w:hAnsiTheme="majorBidi" w:cstheme="majorBidi"/>
        </w:rPr>
      </w:pPr>
      <w:r w:rsidRPr="008C4B6E">
        <w:rPr>
          <w:rFonts w:asciiTheme="majorBidi" w:hAnsiTheme="majorBidi" w:cstheme="majorBidi"/>
        </w:rPr>
        <w:br w:type="page"/>
      </w:r>
    </w:p>
    <w:tbl>
      <w:tblPr>
        <w:tblW w:w="9379" w:type="dxa"/>
        <w:tblLayout w:type="fixed"/>
        <w:tblLook w:val="01E0" w:firstRow="1" w:lastRow="1" w:firstColumn="1" w:lastColumn="1" w:noHBand="0" w:noVBand="0"/>
      </w:tblPr>
      <w:tblGrid>
        <w:gridCol w:w="3220"/>
        <w:gridCol w:w="1204"/>
        <w:gridCol w:w="1105"/>
        <w:gridCol w:w="1344"/>
        <w:gridCol w:w="1204"/>
        <w:gridCol w:w="1302"/>
      </w:tblGrid>
      <w:tr w:rsidR="007E1DA2" w:rsidRPr="008C4B6E" w14:paraId="69A74785" w14:textId="77777777" w:rsidTr="007870DE">
        <w:trPr>
          <w:trHeight w:val="86"/>
        </w:trPr>
        <w:tc>
          <w:tcPr>
            <w:tcW w:w="3220" w:type="dxa"/>
            <w:vAlign w:val="bottom"/>
          </w:tcPr>
          <w:p w14:paraId="5EC00A29"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highlight w:val="yellow"/>
              </w:rPr>
            </w:pPr>
          </w:p>
        </w:tc>
        <w:tc>
          <w:tcPr>
            <w:tcW w:w="6159" w:type="dxa"/>
            <w:gridSpan w:val="5"/>
          </w:tcPr>
          <w:p w14:paraId="0852C048" w14:textId="194DFC61" w:rsidR="007E1DA2" w:rsidRPr="008C4B6E" w:rsidRDefault="007E1DA2" w:rsidP="007870DE">
            <w:pPr>
              <w:pBdr>
                <w:bottom w:val="single" w:sz="4" w:space="1" w:color="auto"/>
              </w:pBdr>
              <w:tabs>
                <w:tab w:val="left" w:pos="360"/>
                <w:tab w:val="left" w:pos="900"/>
              </w:tabs>
              <w:spacing w:line="320" w:lineRule="exact"/>
              <w:ind w:right="29"/>
              <w:jc w:val="right"/>
              <w:rPr>
                <w:rFonts w:asciiTheme="majorBidi" w:hAnsiTheme="majorBidi" w:cstheme="majorBidi"/>
                <w:sz w:val="28"/>
                <w:szCs w:val="28"/>
                <w:cs/>
              </w:rPr>
            </w:pPr>
            <w:r w:rsidRPr="008C4B6E">
              <w:rPr>
                <w:rFonts w:asciiTheme="majorBidi" w:hAnsiTheme="majorBidi" w:cstheme="majorBidi"/>
                <w:sz w:val="28"/>
                <w:szCs w:val="28"/>
              </w:rPr>
              <w:t>(</w:t>
            </w:r>
            <w:r w:rsidR="0032177D"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7E1DA2" w:rsidRPr="008C4B6E" w14:paraId="26775A88" w14:textId="77777777" w:rsidTr="007870DE">
        <w:trPr>
          <w:trHeight w:val="86"/>
        </w:trPr>
        <w:tc>
          <w:tcPr>
            <w:tcW w:w="3220" w:type="dxa"/>
            <w:vAlign w:val="bottom"/>
          </w:tcPr>
          <w:p w14:paraId="516FB074"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highlight w:val="yellow"/>
              </w:rPr>
            </w:pPr>
          </w:p>
        </w:tc>
        <w:tc>
          <w:tcPr>
            <w:tcW w:w="6159" w:type="dxa"/>
            <w:gridSpan w:val="5"/>
          </w:tcPr>
          <w:p w14:paraId="44D124A3" w14:textId="77777777" w:rsidR="007E1DA2" w:rsidRPr="008C4B6E" w:rsidRDefault="007E1DA2" w:rsidP="007870DE">
            <w:pPr>
              <w:pBdr>
                <w:bottom w:val="single" w:sz="4" w:space="1" w:color="auto"/>
              </w:pBdr>
              <w:tabs>
                <w:tab w:val="left" w:pos="360"/>
                <w:tab w:val="left" w:pos="900"/>
              </w:tabs>
              <w:spacing w:line="320" w:lineRule="exact"/>
              <w:ind w:right="29"/>
              <w:jc w:val="center"/>
              <w:rPr>
                <w:rFonts w:asciiTheme="majorBidi" w:hAnsiTheme="majorBidi" w:cstheme="majorBidi"/>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7E1DA2" w:rsidRPr="008C4B6E" w14:paraId="7318C174" w14:textId="77777777" w:rsidTr="007870DE">
        <w:trPr>
          <w:trHeight w:val="86"/>
        </w:trPr>
        <w:tc>
          <w:tcPr>
            <w:tcW w:w="3220" w:type="dxa"/>
            <w:vAlign w:val="bottom"/>
          </w:tcPr>
          <w:p w14:paraId="4BD8DAAA"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highlight w:val="yellow"/>
              </w:rPr>
            </w:pPr>
          </w:p>
        </w:tc>
        <w:tc>
          <w:tcPr>
            <w:tcW w:w="6159" w:type="dxa"/>
            <w:gridSpan w:val="5"/>
            <w:vAlign w:val="bottom"/>
          </w:tcPr>
          <w:p w14:paraId="59497BA1" w14:textId="77777777" w:rsidR="007E1DA2" w:rsidRPr="008C4B6E" w:rsidRDefault="007E1DA2" w:rsidP="007870DE">
            <w:pPr>
              <w:pBdr>
                <w:bottom w:val="single" w:sz="4" w:space="1" w:color="auto"/>
              </w:pBdr>
              <w:tabs>
                <w:tab w:val="left" w:pos="360"/>
                <w:tab w:val="left" w:pos="900"/>
              </w:tabs>
              <w:spacing w:line="320" w:lineRule="exact"/>
              <w:ind w:right="29"/>
              <w:jc w:val="center"/>
              <w:rPr>
                <w:rFonts w:asciiTheme="majorBidi" w:hAnsiTheme="majorBidi" w:cstheme="majorBidi"/>
                <w:sz w:val="28"/>
                <w:szCs w:val="28"/>
                <w:cs/>
              </w:rPr>
            </w:pPr>
            <w:r w:rsidRPr="008C4B6E">
              <w:rPr>
                <w:rFonts w:asciiTheme="majorBidi" w:hAnsiTheme="majorBidi" w:cstheme="majorBidi"/>
                <w:sz w:val="28"/>
                <w:szCs w:val="28"/>
              </w:rPr>
              <w:t>(Charged) / credited to:</w:t>
            </w:r>
          </w:p>
        </w:tc>
      </w:tr>
      <w:tr w:rsidR="007E1DA2" w:rsidRPr="008C4B6E" w14:paraId="7115ADBD" w14:textId="77777777" w:rsidTr="007870DE">
        <w:trPr>
          <w:trHeight w:val="86"/>
        </w:trPr>
        <w:tc>
          <w:tcPr>
            <w:tcW w:w="3220" w:type="dxa"/>
            <w:vAlign w:val="bottom"/>
          </w:tcPr>
          <w:p w14:paraId="17C2638C" w14:textId="77777777" w:rsidR="007E1DA2" w:rsidRPr="008C4B6E" w:rsidRDefault="007E1DA2" w:rsidP="007870DE">
            <w:pPr>
              <w:tabs>
                <w:tab w:val="left" w:pos="360"/>
                <w:tab w:val="left" w:pos="900"/>
              </w:tabs>
              <w:spacing w:line="320" w:lineRule="exact"/>
              <w:ind w:right="29"/>
              <w:jc w:val="thaiDistribute"/>
              <w:rPr>
                <w:rFonts w:asciiTheme="majorBidi" w:hAnsiTheme="majorBidi" w:cstheme="majorBidi"/>
                <w:sz w:val="28"/>
                <w:szCs w:val="28"/>
              </w:rPr>
            </w:pPr>
          </w:p>
        </w:tc>
        <w:tc>
          <w:tcPr>
            <w:tcW w:w="1204" w:type="dxa"/>
            <w:vAlign w:val="bottom"/>
          </w:tcPr>
          <w:p w14:paraId="45565B54" w14:textId="77777777" w:rsidR="00892E69" w:rsidRPr="008C4B6E" w:rsidRDefault="007E1DA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 xml:space="preserve">As at January </w:t>
            </w:r>
          </w:p>
          <w:p w14:paraId="1771B4A0" w14:textId="379AB674" w:rsidR="007E1DA2" w:rsidRPr="008C4B6E" w:rsidRDefault="007E1DA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1, 2023</w:t>
            </w:r>
          </w:p>
        </w:tc>
        <w:tc>
          <w:tcPr>
            <w:tcW w:w="1105" w:type="dxa"/>
            <w:vAlign w:val="bottom"/>
          </w:tcPr>
          <w:p w14:paraId="002B0B89" w14:textId="77777777" w:rsidR="007E1DA2" w:rsidRPr="008C4B6E" w:rsidRDefault="007E1DA2" w:rsidP="007870DE">
            <w:pPr>
              <w:pBdr>
                <w:bottom w:val="single" w:sz="4" w:space="1" w:color="auto"/>
              </w:pBdr>
              <w:spacing w:line="320" w:lineRule="exact"/>
              <w:ind w:left="-15" w:right="-25"/>
              <w:jc w:val="center"/>
              <w:rPr>
                <w:rFonts w:asciiTheme="majorBidi" w:hAnsiTheme="majorBidi" w:cstheme="majorBidi"/>
                <w:sz w:val="28"/>
                <w:szCs w:val="28"/>
              </w:rPr>
            </w:pPr>
            <w:r w:rsidRPr="008C4B6E">
              <w:rPr>
                <w:rFonts w:asciiTheme="majorBidi" w:hAnsiTheme="majorBidi" w:cstheme="majorBidi"/>
                <w:sz w:val="28"/>
                <w:szCs w:val="28"/>
              </w:rPr>
              <w:t>Gains or loss</w:t>
            </w:r>
          </w:p>
        </w:tc>
        <w:tc>
          <w:tcPr>
            <w:tcW w:w="1344" w:type="dxa"/>
            <w:vAlign w:val="bottom"/>
          </w:tcPr>
          <w:p w14:paraId="0E663D19" w14:textId="77777777" w:rsidR="007E1DA2" w:rsidRPr="008C4B6E" w:rsidRDefault="007E1DA2" w:rsidP="007870DE">
            <w:pPr>
              <w:pBdr>
                <w:bottom w:val="single" w:sz="4" w:space="1" w:color="auto"/>
              </w:pBdr>
              <w:spacing w:line="320" w:lineRule="exact"/>
              <w:jc w:val="center"/>
              <w:rPr>
                <w:rFonts w:asciiTheme="majorBidi" w:hAnsiTheme="majorBidi" w:cstheme="majorBidi"/>
                <w:sz w:val="28"/>
                <w:szCs w:val="28"/>
              </w:rPr>
            </w:pPr>
            <w:r w:rsidRPr="008C4B6E">
              <w:rPr>
                <w:rFonts w:asciiTheme="majorBidi" w:hAnsiTheme="majorBidi" w:cstheme="majorBidi"/>
                <w:sz w:val="28"/>
                <w:szCs w:val="28"/>
              </w:rPr>
              <w:t>Other comprehensive income</w:t>
            </w:r>
          </w:p>
        </w:tc>
        <w:tc>
          <w:tcPr>
            <w:tcW w:w="1204" w:type="dxa"/>
            <w:vAlign w:val="bottom"/>
          </w:tcPr>
          <w:p w14:paraId="03428FA6" w14:textId="77777777" w:rsidR="007E1DA2" w:rsidRPr="008C4B6E" w:rsidRDefault="007E1DA2" w:rsidP="007870DE">
            <w:pPr>
              <w:pBdr>
                <w:bottom w:val="single" w:sz="4" w:space="1" w:color="auto"/>
              </w:pBdr>
              <w:spacing w:line="320" w:lineRule="exact"/>
              <w:ind w:right="8"/>
              <w:jc w:val="center"/>
              <w:rPr>
                <w:rFonts w:asciiTheme="majorBidi" w:hAnsiTheme="majorBidi" w:cstheme="majorBidi"/>
                <w:sz w:val="28"/>
                <w:szCs w:val="28"/>
              </w:rPr>
            </w:pPr>
            <w:r w:rsidRPr="008C4B6E">
              <w:rPr>
                <w:rFonts w:asciiTheme="majorBidi" w:hAnsiTheme="majorBidi" w:cstheme="majorBidi"/>
                <w:sz w:val="28"/>
                <w:szCs w:val="28"/>
              </w:rPr>
              <w:t>Shareholder's equity</w:t>
            </w:r>
          </w:p>
        </w:tc>
        <w:tc>
          <w:tcPr>
            <w:tcW w:w="1302" w:type="dxa"/>
            <w:vAlign w:val="bottom"/>
          </w:tcPr>
          <w:p w14:paraId="5147F3FB" w14:textId="77777777" w:rsidR="00892E69" w:rsidRPr="008C4B6E" w:rsidRDefault="007E1DA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 xml:space="preserve">As at December </w:t>
            </w:r>
          </w:p>
          <w:p w14:paraId="2B8D918E" w14:textId="1CFA8188" w:rsidR="007E1DA2" w:rsidRPr="008C4B6E" w:rsidRDefault="007E1DA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31, 2023</w:t>
            </w:r>
          </w:p>
        </w:tc>
      </w:tr>
      <w:tr w:rsidR="007E1DA2" w:rsidRPr="008C4B6E" w14:paraId="5CC7B27A" w14:textId="77777777" w:rsidTr="007870DE">
        <w:trPr>
          <w:trHeight w:val="86"/>
        </w:trPr>
        <w:tc>
          <w:tcPr>
            <w:tcW w:w="3220" w:type="dxa"/>
            <w:shd w:val="clear" w:color="auto" w:fill="auto"/>
          </w:tcPr>
          <w:p w14:paraId="67B714AC" w14:textId="77777777" w:rsidR="007E1DA2" w:rsidRPr="008C4B6E" w:rsidRDefault="007E1DA2" w:rsidP="008C4FA3">
            <w:pPr>
              <w:tabs>
                <w:tab w:val="left" w:pos="142"/>
              </w:tabs>
              <w:spacing w:line="320" w:lineRule="exact"/>
              <w:ind w:left="34" w:firstLine="6"/>
              <w:jc w:val="thaiDistribute"/>
              <w:rPr>
                <w:rFonts w:asciiTheme="majorBidi" w:hAnsiTheme="majorBidi" w:cstheme="majorBidi"/>
                <w:b/>
                <w:bCs/>
                <w:sz w:val="28"/>
                <w:szCs w:val="28"/>
                <w:cs/>
              </w:rPr>
            </w:pPr>
            <w:r w:rsidRPr="008C4B6E">
              <w:rPr>
                <w:rFonts w:asciiTheme="majorBidi" w:hAnsiTheme="majorBidi" w:cstheme="majorBidi"/>
                <w:b/>
                <w:bCs/>
                <w:sz w:val="28"/>
                <w:szCs w:val="28"/>
              </w:rPr>
              <w:t>Deferred tax assets</w:t>
            </w:r>
          </w:p>
        </w:tc>
        <w:tc>
          <w:tcPr>
            <w:tcW w:w="1204" w:type="dxa"/>
            <w:shd w:val="clear" w:color="auto" w:fill="auto"/>
            <w:vAlign w:val="bottom"/>
          </w:tcPr>
          <w:p w14:paraId="75A0E705"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p>
        </w:tc>
        <w:tc>
          <w:tcPr>
            <w:tcW w:w="1105" w:type="dxa"/>
            <w:shd w:val="clear" w:color="auto" w:fill="auto"/>
            <w:vAlign w:val="bottom"/>
          </w:tcPr>
          <w:p w14:paraId="38CB912B"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p>
        </w:tc>
        <w:tc>
          <w:tcPr>
            <w:tcW w:w="1344" w:type="dxa"/>
            <w:shd w:val="clear" w:color="auto" w:fill="auto"/>
            <w:vAlign w:val="bottom"/>
          </w:tcPr>
          <w:p w14:paraId="748CFD1A"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p>
        </w:tc>
        <w:tc>
          <w:tcPr>
            <w:tcW w:w="1204" w:type="dxa"/>
            <w:shd w:val="clear" w:color="auto" w:fill="auto"/>
            <w:vAlign w:val="bottom"/>
          </w:tcPr>
          <w:p w14:paraId="5FD6D085"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p>
        </w:tc>
        <w:tc>
          <w:tcPr>
            <w:tcW w:w="1302" w:type="dxa"/>
            <w:shd w:val="clear" w:color="auto" w:fill="auto"/>
            <w:vAlign w:val="bottom"/>
          </w:tcPr>
          <w:p w14:paraId="4F0A64BE"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p>
        </w:tc>
      </w:tr>
      <w:tr w:rsidR="007E1DA2" w:rsidRPr="008C4B6E" w14:paraId="58CCC39D" w14:textId="77777777" w:rsidTr="007870DE">
        <w:trPr>
          <w:trHeight w:val="86"/>
        </w:trPr>
        <w:tc>
          <w:tcPr>
            <w:tcW w:w="3220" w:type="dxa"/>
            <w:shd w:val="clear" w:color="auto" w:fill="auto"/>
            <w:vAlign w:val="bottom"/>
          </w:tcPr>
          <w:p w14:paraId="7416C9E9" w14:textId="77777777" w:rsidR="007E1DA2" w:rsidRPr="008C4B6E" w:rsidRDefault="007E1DA2" w:rsidP="007870DE">
            <w:pPr>
              <w:tabs>
                <w:tab w:val="left" w:pos="311"/>
              </w:tabs>
              <w:spacing w:line="320" w:lineRule="exact"/>
              <w:ind w:left="169" w:hanging="142"/>
              <w:rPr>
                <w:rFonts w:asciiTheme="majorBidi" w:hAnsiTheme="majorBidi" w:cstheme="majorBidi"/>
                <w:sz w:val="28"/>
                <w:szCs w:val="28"/>
                <w:cs/>
              </w:rPr>
            </w:pPr>
            <w:r w:rsidRPr="008C4B6E">
              <w:rPr>
                <w:rFonts w:asciiTheme="majorBidi" w:eastAsia="Map Symbols" w:hAnsiTheme="majorBidi" w:cstheme="majorBidi"/>
                <w:sz w:val="28"/>
                <w:szCs w:val="28"/>
              </w:rPr>
              <w:t>Trade and other current receivables</w:t>
            </w:r>
          </w:p>
        </w:tc>
        <w:tc>
          <w:tcPr>
            <w:tcW w:w="1204" w:type="dxa"/>
            <w:shd w:val="clear" w:color="auto" w:fill="auto"/>
            <w:vAlign w:val="bottom"/>
          </w:tcPr>
          <w:p w14:paraId="294CD673" w14:textId="77777777" w:rsidR="007E1DA2" w:rsidRPr="008C4B6E" w:rsidRDefault="007E1DA2" w:rsidP="007870DE">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2</w:t>
            </w:r>
          </w:p>
        </w:tc>
        <w:tc>
          <w:tcPr>
            <w:tcW w:w="1105" w:type="dxa"/>
            <w:shd w:val="clear" w:color="auto" w:fill="auto"/>
            <w:vAlign w:val="bottom"/>
          </w:tcPr>
          <w:p w14:paraId="03CBB559"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44" w:type="dxa"/>
            <w:shd w:val="clear" w:color="auto" w:fill="auto"/>
            <w:vAlign w:val="bottom"/>
          </w:tcPr>
          <w:p w14:paraId="38F8DA52"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04" w:type="dxa"/>
            <w:shd w:val="clear" w:color="auto" w:fill="auto"/>
            <w:vAlign w:val="bottom"/>
          </w:tcPr>
          <w:p w14:paraId="3DDC3E1A"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2" w:type="dxa"/>
            <w:shd w:val="clear" w:color="auto" w:fill="auto"/>
            <w:vAlign w:val="bottom"/>
          </w:tcPr>
          <w:p w14:paraId="45473BC5"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w:t>
            </w:r>
          </w:p>
        </w:tc>
      </w:tr>
      <w:tr w:rsidR="007E1DA2" w:rsidRPr="008C4B6E" w14:paraId="799DEF15" w14:textId="77777777" w:rsidTr="007870DE">
        <w:trPr>
          <w:trHeight w:val="86"/>
        </w:trPr>
        <w:tc>
          <w:tcPr>
            <w:tcW w:w="3220" w:type="dxa"/>
            <w:shd w:val="clear" w:color="auto" w:fill="auto"/>
            <w:vAlign w:val="bottom"/>
          </w:tcPr>
          <w:p w14:paraId="42795014" w14:textId="77777777" w:rsidR="007E1DA2" w:rsidRPr="008C4B6E" w:rsidRDefault="007E1DA2" w:rsidP="007870DE">
            <w:pPr>
              <w:tabs>
                <w:tab w:val="left" w:pos="142"/>
              </w:tabs>
              <w:spacing w:line="320" w:lineRule="exact"/>
              <w:ind w:left="34" w:hanging="7"/>
              <w:rPr>
                <w:rFonts w:asciiTheme="majorBidi" w:hAnsiTheme="majorBidi" w:cstheme="majorBidi"/>
                <w:sz w:val="28"/>
                <w:szCs w:val="28"/>
                <w:cs/>
              </w:rPr>
            </w:pPr>
            <w:r w:rsidRPr="008C4B6E">
              <w:rPr>
                <w:rFonts w:asciiTheme="majorBidi" w:eastAsia="Map Symbols" w:hAnsiTheme="majorBidi" w:cstheme="majorBidi"/>
                <w:sz w:val="28"/>
                <w:szCs w:val="28"/>
              </w:rPr>
              <w:t>Current contract assets</w:t>
            </w:r>
          </w:p>
        </w:tc>
        <w:tc>
          <w:tcPr>
            <w:tcW w:w="1204" w:type="dxa"/>
            <w:shd w:val="clear" w:color="auto" w:fill="auto"/>
            <w:vAlign w:val="bottom"/>
          </w:tcPr>
          <w:p w14:paraId="4301D446" w14:textId="77777777" w:rsidR="007E1DA2" w:rsidRPr="008C4B6E" w:rsidRDefault="007E1DA2" w:rsidP="007870DE">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2</w:t>
            </w:r>
          </w:p>
        </w:tc>
        <w:tc>
          <w:tcPr>
            <w:tcW w:w="1105" w:type="dxa"/>
            <w:shd w:val="clear" w:color="auto" w:fill="auto"/>
            <w:vAlign w:val="bottom"/>
          </w:tcPr>
          <w:p w14:paraId="3839666F"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44" w:type="dxa"/>
            <w:shd w:val="clear" w:color="auto" w:fill="auto"/>
            <w:vAlign w:val="bottom"/>
          </w:tcPr>
          <w:p w14:paraId="0D1B8479"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04" w:type="dxa"/>
            <w:shd w:val="clear" w:color="auto" w:fill="auto"/>
            <w:vAlign w:val="bottom"/>
          </w:tcPr>
          <w:p w14:paraId="73B5C8C1"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2" w:type="dxa"/>
            <w:shd w:val="clear" w:color="auto" w:fill="auto"/>
            <w:vAlign w:val="bottom"/>
          </w:tcPr>
          <w:p w14:paraId="1FE39A2A"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w:t>
            </w:r>
          </w:p>
        </w:tc>
      </w:tr>
      <w:tr w:rsidR="007E1DA2" w:rsidRPr="008C4B6E" w14:paraId="17D61486" w14:textId="77777777" w:rsidTr="007870DE">
        <w:trPr>
          <w:trHeight w:val="86"/>
        </w:trPr>
        <w:tc>
          <w:tcPr>
            <w:tcW w:w="3220" w:type="dxa"/>
            <w:shd w:val="clear" w:color="auto" w:fill="auto"/>
            <w:vAlign w:val="bottom"/>
          </w:tcPr>
          <w:p w14:paraId="3AE9F0D1" w14:textId="439F594D" w:rsidR="007E1DA2" w:rsidRPr="008C4B6E" w:rsidRDefault="007E1DA2" w:rsidP="007870DE">
            <w:pPr>
              <w:tabs>
                <w:tab w:val="left" w:pos="142"/>
              </w:tabs>
              <w:spacing w:line="320" w:lineRule="exact"/>
              <w:ind w:left="34" w:hanging="7"/>
              <w:rPr>
                <w:rFonts w:asciiTheme="majorBidi" w:hAnsiTheme="majorBidi" w:cstheme="majorBidi"/>
                <w:sz w:val="28"/>
                <w:szCs w:val="28"/>
              </w:rPr>
            </w:pPr>
            <w:r w:rsidRPr="008C4B6E">
              <w:rPr>
                <w:rFonts w:asciiTheme="majorBidi" w:eastAsia="Map Symbols" w:hAnsiTheme="majorBidi" w:cstheme="majorBidi"/>
                <w:sz w:val="28"/>
                <w:szCs w:val="28"/>
              </w:rPr>
              <w:t>Intangible asset</w:t>
            </w:r>
            <w:r w:rsidR="00CA2E97" w:rsidRPr="008C4B6E">
              <w:rPr>
                <w:rFonts w:asciiTheme="majorBidi" w:eastAsia="Map Symbols" w:hAnsiTheme="majorBidi" w:cstheme="majorBidi"/>
                <w:sz w:val="28"/>
                <w:szCs w:val="28"/>
              </w:rPr>
              <w:t>s</w:t>
            </w:r>
          </w:p>
        </w:tc>
        <w:tc>
          <w:tcPr>
            <w:tcW w:w="1204" w:type="dxa"/>
            <w:shd w:val="clear" w:color="auto" w:fill="auto"/>
            <w:vAlign w:val="bottom"/>
          </w:tcPr>
          <w:p w14:paraId="3BC842E4" w14:textId="77777777" w:rsidR="007E1DA2" w:rsidRPr="008C4B6E" w:rsidRDefault="007E1DA2" w:rsidP="007870DE">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231</w:t>
            </w:r>
          </w:p>
        </w:tc>
        <w:tc>
          <w:tcPr>
            <w:tcW w:w="1105" w:type="dxa"/>
            <w:shd w:val="clear" w:color="auto" w:fill="auto"/>
            <w:vAlign w:val="bottom"/>
          </w:tcPr>
          <w:p w14:paraId="0CBAEAD1"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48</w:t>
            </w:r>
          </w:p>
        </w:tc>
        <w:tc>
          <w:tcPr>
            <w:tcW w:w="1344" w:type="dxa"/>
            <w:shd w:val="clear" w:color="auto" w:fill="auto"/>
            <w:vAlign w:val="bottom"/>
          </w:tcPr>
          <w:p w14:paraId="79CEFA10"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04" w:type="dxa"/>
            <w:shd w:val="clear" w:color="auto" w:fill="auto"/>
            <w:vAlign w:val="bottom"/>
          </w:tcPr>
          <w:p w14:paraId="145C231D"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2" w:type="dxa"/>
            <w:shd w:val="clear" w:color="auto" w:fill="auto"/>
            <w:vAlign w:val="bottom"/>
          </w:tcPr>
          <w:p w14:paraId="2DBBC735"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279</w:t>
            </w:r>
          </w:p>
        </w:tc>
      </w:tr>
      <w:tr w:rsidR="007E1DA2" w:rsidRPr="008C4B6E" w14:paraId="1B0835FE" w14:textId="77777777" w:rsidTr="007870DE">
        <w:trPr>
          <w:trHeight w:val="86"/>
        </w:trPr>
        <w:tc>
          <w:tcPr>
            <w:tcW w:w="3220" w:type="dxa"/>
            <w:shd w:val="clear" w:color="auto" w:fill="auto"/>
            <w:vAlign w:val="bottom"/>
          </w:tcPr>
          <w:p w14:paraId="0ADE0B1C" w14:textId="77777777" w:rsidR="007E1DA2" w:rsidRPr="008C4B6E" w:rsidRDefault="007E1DA2" w:rsidP="007870DE">
            <w:pPr>
              <w:tabs>
                <w:tab w:val="left" w:pos="142"/>
              </w:tabs>
              <w:spacing w:line="320" w:lineRule="exact"/>
              <w:ind w:left="34" w:hanging="7"/>
              <w:rPr>
                <w:rFonts w:asciiTheme="majorBidi" w:hAnsiTheme="majorBidi" w:cstheme="majorBidi"/>
                <w:sz w:val="28"/>
                <w:szCs w:val="28"/>
                <w:cs/>
              </w:rPr>
            </w:pPr>
            <w:r w:rsidRPr="008C4B6E">
              <w:rPr>
                <w:rFonts w:asciiTheme="majorBidi" w:hAnsiTheme="majorBidi" w:cstheme="majorBidi"/>
                <w:sz w:val="28"/>
                <w:szCs w:val="28"/>
              </w:rPr>
              <w:t>Lease liabilities</w:t>
            </w:r>
          </w:p>
        </w:tc>
        <w:tc>
          <w:tcPr>
            <w:tcW w:w="1204" w:type="dxa"/>
            <w:shd w:val="clear" w:color="auto" w:fill="auto"/>
            <w:vAlign w:val="bottom"/>
          </w:tcPr>
          <w:p w14:paraId="035CEE05" w14:textId="77777777" w:rsidR="007E1DA2" w:rsidRPr="008C4B6E" w:rsidRDefault="007E1DA2" w:rsidP="007870DE">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592</w:t>
            </w:r>
          </w:p>
        </w:tc>
        <w:tc>
          <w:tcPr>
            <w:tcW w:w="1105" w:type="dxa"/>
            <w:shd w:val="clear" w:color="auto" w:fill="auto"/>
            <w:vAlign w:val="bottom"/>
          </w:tcPr>
          <w:p w14:paraId="1F23D5D0"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(573)</w:t>
            </w:r>
          </w:p>
        </w:tc>
        <w:tc>
          <w:tcPr>
            <w:tcW w:w="1344" w:type="dxa"/>
            <w:shd w:val="clear" w:color="auto" w:fill="auto"/>
            <w:vAlign w:val="bottom"/>
          </w:tcPr>
          <w:p w14:paraId="3CCE558B"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04" w:type="dxa"/>
            <w:shd w:val="clear" w:color="auto" w:fill="auto"/>
            <w:vAlign w:val="bottom"/>
          </w:tcPr>
          <w:p w14:paraId="52B48C30"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2" w:type="dxa"/>
            <w:shd w:val="clear" w:color="auto" w:fill="auto"/>
            <w:vAlign w:val="bottom"/>
          </w:tcPr>
          <w:p w14:paraId="7372ED58"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19</w:t>
            </w:r>
          </w:p>
        </w:tc>
      </w:tr>
      <w:tr w:rsidR="007E1DA2" w:rsidRPr="008C4B6E" w14:paraId="2D9A95DC" w14:textId="77777777" w:rsidTr="007870DE">
        <w:trPr>
          <w:trHeight w:val="86"/>
        </w:trPr>
        <w:tc>
          <w:tcPr>
            <w:tcW w:w="3220" w:type="dxa"/>
            <w:shd w:val="clear" w:color="auto" w:fill="auto"/>
            <w:vAlign w:val="center"/>
          </w:tcPr>
          <w:p w14:paraId="250C0FD7" w14:textId="77777777" w:rsidR="007E1DA2" w:rsidRPr="008C4B6E" w:rsidRDefault="007E1DA2" w:rsidP="007870DE">
            <w:pPr>
              <w:tabs>
                <w:tab w:val="left" w:pos="142"/>
              </w:tabs>
              <w:spacing w:line="320" w:lineRule="exact"/>
              <w:ind w:left="34" w:hanging="7"/>
              <w:rPr>
                <w:rFonts w:asciiTheme="majorBidi" w:hAnsiTheme="majorBidi" w:cstheme="majorBidi"/>
                <w:sz w:val="28"/>
                <w:szCs w:val="28"/>
                <w:cs/>
              </w:rPr>
            </w:pPr>
            <w:r w:rsidRPr="008C4B6E">
              <w:rPr>
                <w:rFonts w:asciiTheme="majorBidi" w:hAnsiTheme="majorBidi" w:cstheme="majorBidi"/>
                <w:sz w:val="28"/>
                <w:szCs w:val="28"/>
              </w:rPr>
              <w:t>Obligation employee benefits</w:t>
            </w:r>
          </w:p>
        </w:tc>
        <w:tc>
          <w:tcPr>
            <w:tcW w:w="1204" w:type="dxa"/>
            <w:shd w:val="clear" w:color="auto" w:fill="auto"/>
            <w:vAlign w:val="bottom"/>
          </w:tcPr>
          <w:p w14:paraId="5AC87848" w14:textId="77777777" w:rsidR="007E1DA2" w:rsidRPr="008C4B6E" w:rsidRDefault="007E1DA2" w:rsidP="007870DE">
            <w:pP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882</w:t>
            </w:r>
          </w:p>
        </w:tc>
        <w:tc>
          <w:tcPr>
            <w:tcW w:w="1105" w:type="dxa"/>
            <w:shd w:val="clear" w:color="auto" w:fill="auto"/>
            <w:vAlign w:val="bottom"/>
          </w:tcPr>
          <w:p w14:paraId="57BB3F71"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119</w:t>
            </w:r>
          </w:p>
        </w:tc>
        <w:tc>
          <w:tcPr>
            <w:tcW w:w="1344" w:type="dxa"/>
            <w:shd w:val="clear" w:color="auto" w:fill="auto"/>
            <w:vAlign w:val="bottom"/>
          </w:tcPr>
          <w:p w14:paraId="457DB15C" w14:textId="77777777" w:rsidR="007E1DA2" w:rsidRPr="008C4B6E" w:rsidRDefault="007E1DA2" w:rsidP="007870DE">
            <w:pPr>
              <w:tabs>
                <w:tab w:val="left" w:pos="142"/>
              </w:tabs>
              <w:spacing w:line="320" w:lineRule="exact"/>
              <w:jc w:val="right"/>
              <w:rPr>
                <w:rFonts w:asciiTheme="majorBidi" w:hAnsiTheme="majorBidi" w:cstheme="majorBidi"/>
                <w:sz w:val="28"/>
                <w:szCs w:val="28"/>
                <w:cs/>
              </w:rPr>
            </w:pPr>
            <w:r w:rsidRPr="008C4B6E">
              <w:rPr>
                <w:rFonts w:asciiTheme="majorBidi" w:hAnsiTheme="majorBidi" w:cstheme="majorBidi"/>
                <w:sz w:val="28"/>
                <w:szCs w:val="28"/>
              </w:rPr>
              <w:t>(242)</w:t>
            </w:r>
          </w:p>
        </w:tc>
        <w:tc>
          <w:tcPr>
            <w:tcW w:w="1204" w:type="dxa"/>
            <w:shd w:val="clear" w:color="auto" w:fill="auto"/>
            <w:vAlign w:val="bottom"/>
          </w:tcPr>
          <w:p w14:paraId="0209F210"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2" w:type="dxa"/>
            <w:shd w:val="clear" w:color="auto" w:fill="auto"/>
            <w:vAlign w:val="bottom"/>
          </w:tcPr>
          <w:p w14:paraId="529808E8" w14:textId="77777777" w:rsidR="007E1DA2" w:rsidRPr="008C4B6E" w:rsidRDefault="007E1DA2" w:rsidP="007870DE">
            <w:pPr>
              <w:tabs>
                <w:tab w:val="left" w:pos="142"/>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759</w:t>
            </w:r>
          </w:p>
        </w:tc>
      </w:tr>
      <w:tr w:rsidR="007E1DA2" w:rsidRPr="008C4B6E" w14:paraId="7A3F0837" w14:textId="77777777" w:rsidTr="007870DE">
        <w:trPr>
          <w:trHeight w:val="86"/>
        </w:trPr>
        <w:tc>
          <w:tcPr>
            <w:tcW w:w="3220" w:type="dxa"/>
            <w:shd w:val="clear" w:color="auto" w:fill="auto"/>
            <w:vAlign w:val="center"/>
          </w:tcPr>
          <w:p w14:paraId="1E73E0C8" w14:textId="77777777" w:rsidR="007E1DA2" w:rsidRPr="008C4B6E" w:rsidRDefault="007E1DA2" w:rsidP="007870DE">
            <w:pPr>
              <w:spacing w:line="320" w:lineRule="exact"/>
              <w:ind w:left="34" w:hanging="7"/>
              <w:rPr>
                <w:rFonts w:asciiTheme="majorBidi" w:hAnsiTheme="majorBidi" w:cstheme="majorBidi"/>
                <w:sz w:val="28"/>
                <w:szCs w:val="28"/>
                <w:cs/>
              </w:rPr>
            </w:pPr>
            <w:r w:rsidRPr="008C4B6E">
              <w:rPr>
                <w:rFonts w:asciiTheme="majorBidi" w:hAnsiTheme="majorBidi" w:cstheme="majorBidi"/>
                <w:sz w:val="28"/>
                <w:szCs w:val="28"/>
              </w:rPr>
              <w:t>Others</w:t>
            </w:r>
          </w:p>
        </w:tc>
        <w:tc>
          <w:tcPr>
            <w:tcW w:w="1204" w:type="dxa"/>
            <w:shd w:val="clear" w:color="auto" w:fill="auto"/>
            <w:vAlign w:val="bottom"/>
          </w:tcPr>
          <w:p w14:paraId="5E83138C" w14:textId="77777777" w:rsidR="007E1DA2" w:rsidRPr="008C4B6E" w:rsidRDefault="007E1DA2" w:rsidP="007870DE">
            <w:pPr>
              <w:pBdr>
                <w:bottom w:val="single" w:sz="4" w:space="1" w:color="auto"/>
              </w:pBd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1,383</w:t>
            </w:r>
          </w:p>
        </w:tc>
        <w:tc>
          <w:tcPr>
            <w:tcW w:w="1105" w:type="dxa"/>
            <w:shd w:val="clear" w:color="auto" w:fill="auto"/>
            <w:vAlign w:val="bottom"/>
          </w:tcPr>
          <w:p w14:paraId="6591D938" w14:textId="77777777" w:rsidR="007E1DA2" w:rsidRPr="008C4B6E" w:rsidRDefault="007E1DA2" w:rsidP="007870DE">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(766)</w:t>
            </w:r>
          </w:p>
        </w:tc>
        <w:tc>
          <w:tcPr>
            <w:tcW w:w="1344" w:type="dxa"/>
            <w:shd w:val="clear" w:color="auto" w:fill="auto"/>
            <w:vAlign w:val="bottom"/>
          </w:tcPr>
          <w:p w14:paraId="274720BF" w14:textId="77777777" w:rsidR="007E1DA2" w:rsidRPr="008C4B6E" w:rsidRDefault="007E1DA2" w:rsidP="007870DE">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04" w:type="dxa"/>
            <w:shd w:val="clear" w:color="auto" w:fill="auto"/>
            <w:vAlign w:val="bottom"/>
          </w:tcPr>
          <w:p w14:paraId="6EC00C56" w14:textId="77777777" w:rsidR="007E1DA2" w:rsidRPr="008C4B6E" w:rsidRDefault="007E1DA2" w:rsidP="007870DE">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2" w:type="dxa"/>
            <w:shd w:val="clear" w:color="auto" w:fill="auto"/>
            <w:vAlign w:val="bottom"/>
          </w:tcPr>
          <w:p w14:paraId="58A62DFC" w14:textId="77777777" w:rsidR="007E1DA2" w:rsidRPr="008C4B6E" w:rsidRDefault="007E1DA2" w:rsidP="007870DE">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617</w:t>
            </w:r>
          </w:p>
        </w:tc>
      </w:tr>
      <w:tr w:rsidR="007E1DA2" w:rsidRPr="008C4B6E" w14:paraId="2435B43A" w14:textId="77777777" w:rsidTr="007870DE">
        <w:trPr>
          <w:trHeight w:val="86"/>
        </w:trPr>
        <w:tc>
          <w:tcPr>
            <w:tcW w:w="3220" w:type="dxa"/>
            <w:shd w:val="clear" w:color="auto" w:fill="auto"/>
            <w:vAlign w:val="bottom"/>
          </w:tcPr>
          <w:p w14:paraId="5F2B26DB" w14:textId="77777777" w:rsidR="007E1DA2" w:rsidRPr="008C4B6E" w:rsidRDefault="007E1DA2" w:rsidP="007870DE">
            <w:pPr>
              <w:spacing w:line="320" w:lineRule="exact"/>
              <w:ind w:left="34" w:hanging="7"/>
              <w:rPr>
                <w:rFonts w:asciiTheme="majorBidi" w:hAnsiTheme="majorBidi" w:cstheme="majorBidi"/>
                <w:sz w:val="28"/>
                <w:szCs w:val="28"/>
                <w:cs/>
              </w:rPr>
            </w:pPr>
            <w:r w:rsidRPr="008C4B6E">
              <w:rPr>
                <w:rFonts w:asciiTheme="majorBidi" w:hAnsiTheme="majorBidi" w:cstheme="majorBidi"/>
                <w:sz w:val="28"/>
                <w:szCs w:val="28"/>
              </w:rPr>
              <w:t>Total</w:t>
            </w:r>
          </w:p>
        </w:tc>
        <w:tc>
          <w:tcPr>
            <w:tcW w:w="1204" w:type="dxa"/>
            <w:shd w:val="clear" w:color="auto" w:fill="auto"/>
            <w:vAlign w:val="bottom"/>
          </w:tcPr>
          <w:p w14:paraId="157E8996" w14:textId="77777777" w:rsidR="007E1DA2" w:rsidRPr="008C4B6E" w:rsidRDefault="007E1DA2" w:rsidP="007870DE">
            <w:pPr>
              <w:pBdr>
                <w:bottom w:val="double" w:sz="4" w:space="1" w:color="auto"/>
              </w:pBdr>
              <w:spacing w:line="320" w:lineRule="exact"/>
              <w:ind w:left="-103"/>
              <w:jc w:val="right"/>
              <w:rPr>
                <w:rFonts w:asciiTheme="majorBidi" w:hAnsiTheme="majorBidi" w:cstheme="majorBidi"/>
                <w:sz w:val="28"/>
                <w:szCs w:val="28"/>
              </w:rPr>
            </w:pPr>
            <w:r w:rsidRPr="008C4B6E">
              <w:rPr>
                <w:rFonts w:asciiTheme="majorBidi" w:hAnsiTheme="majorBidi" w:cstheme="majorBidi"/>
                <w:sz w:val="28"/>
                <w:szCs w:val="28"/>
              </w:rPr>
              <w:t>3,092</w:t>
            </w:r>
          </w:p>
        </w:tc>
        <w:tc>
          <w:tcPr>
            <w:tcW w:w="1105" w:type="dxa"/>
            <w:shd w:val="clear" w:color="auto" w:fill="auto"/>
            <w:vAlign w:val="bottom"/>
          </w:tcPr>
          <w:p w14:paraId="3270F3CB" w14:textId="77777777" w:rsidR="007E1DA2" w:rsidRPr="008C4B6E" w:rsidRDefault="007E1DA2" w:rsidP="007870DE">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(1,172)</w:t>
            </w:r>
          </w:p>
        </w:tc>
        <w:tc>
          <w:tcPr>
            <w:tcW w:w="1344" w:type="dxa"/>
            <w:shd w:val="clear" w:color="auto" w:fill="auto"/>
            <w:vAlign w:val="bottom"/>
          </w:tcPr>
          <w:p w14:paraId="32458458" w14:textId="77777777" w:rsidR="007E1DA2" w:rsidRPr="008C4B6E" w:rsidRDefault="007E1DA2" w:rsidP="007870DE">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(242)</w:t>
            </w:r>
          </w:p>
        </w:tc>
        <w:tc>
          <w:tcPr>
            <w:tcW w:w="1204" w:type="dxa"/>
            <w:shd w:val="clear" w:color="auto" w:fill="auto"/>
            <w:vAlign w:val="bottom"/>
          </w:tcPr>
          <w:p w14:paraId="2FF2F664" w14:textId="77777777" w:rsidR="007E1DA2" w:rsidRPr="008C4B6E" w:rsidRDefault="007E1DA2" w:rsidP="007870DE">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302" w:type="dxa"/>
            <w:shd w:val="clear" w:color="auto" w:fill="auto"/>
            <w:vAlign w:val="bottom"/>
          </w:tcPr>
          <w:p w14:paraId="16E32CAD" w14:textId="77777777" w:rsidR="007E1DA2" w:rsidRPr="008C4B6E" w:rsidRDefault="007E1DA2" w:rsidP="007870DE">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1,678</w:t>
            </w:r>
          </w:p>
        </w:tc>
      </w:tr>
    </w:tbl>
    <w:bookmarkEnd w:id="7"/>
    <w:bookmarkEnd w:id="9"/>
    <w:p w14:paraId="139844EA" w14:textId="7F107AF1" w:rsidR="007E1DA2" w:rsidRPr="008C4B6E" w:rsidRDefault="007E1DA2" w:rsidP="0032177D">
      <w:pPr>
        <w:spacing w:before="120" w:line="360" w:lineRule="exact"/>
        <w:ind w:left="280" w:firstLine="287"/>
        <w:jc w:val="thaiDistribute"/>
        <w:rPr>
          <w:rFonts w:asciiTheme="majorBidi" w:hAnsiTheme="majorBidi" w:cstheme="majorBidi"/>
          <w:sz w:val="28"/>
          <w:szCs w:val="28"/>
        </w:rPr>
      </w:pPr>
      <w:r w:rsidRPr="008C4B6E">
        <w:rPr>
          <w:rFonts w:asciiTheme="majorBidi" w:hAnsiTheme="majorBidi" w:cstheme="majorBidi"/>
          <w:sz w:val="28"/>
          <w:szCs w:val="28"/>
        </w:rPr>
        <w:t xml:space="preserve">Deferred tax asset on temporary differences is not recognized </w:t>
      </w:r>
      <w:r w:rsidR="003B4586" w:rsidRPr="008C4B6E">
        <w:rPr>
          <w:rFonts w:asciiTheme="majorBidi" w:hAnsiTheme="majorBidi" w:cstheme="majorBidi"/>
          <w:sz w:val="28"/>
          <w:szCs w:val="28"/>
        </w:rPr>
        <w:t>are</w:t>
      </w:r>
      <w:r w:rsidRPr="008C4B6E">
        <w:rPr>
          <w:rFonts w:asciiTheme="majorBidi" w:hAnsiTheme="majorBidi" w:cstheme="majorBidi"/>
          <w:sz w:val="28"/>
          <w:szCs w:val="28"/>
        </w:rPr>
        <w:t xml:space="preserve"> as follows:</w:t>
      </w:r>
    </w:p>
    <w:tbl>
      <w:tblPr>
        <w:tblW w:w="9380" w:type="dxa"/>
        <w:tblLayout w:type="fixed"/>
        <w:tblLook w:val="0000" w:firstRow="0" w:lastRow="0" w:firstColumn="0" w:lastColumn="0" w:noHBand="0" w:noVBand="0"/>
      </w:tblPr>
      <w:tblGrid>
        <w:gridCol w:w="3969"/>
        <w:gridCol w:w="1463"/>
        <w:gridCol w:w="1372"/>
        <w:gridCol w:w="1315"/>
        <w:gridCol w:w="1261"/>
      </w:tblGrid>
      <w:tr w:rsidR="007E1DA2" w:rsidRPr="008C4B6E" w14:paraId="2C71802A" w14:textId="77777777" w:rsidTr="003B7973">
        <w:trPr>
          <w:trHeight w:val="279"/>
          <w:tblHeader/>
        </w:trPr>
        <w:tc>
          <w:tcPr>
            <w:tcW w:w="3969" w:type="dxa"/>
            <w:shd w:val="clear" w:color="auto" w:fill="auto"/>
            <w:vAlign w:val="bottom"/>
          </w:tcPr>
          <w:p w14:paraId="5398837F" w14:textId="77777777" w:rsidR="007E1DA2" w:rsidRPr="008C4B6E" w:rsidRDefault="007E1DA2" w:rsidP="007870DE">
            <w:pPr>
              <w:spacing w:line="340" w:lineRule="exact"/>
              <w:ind w:right="-20"/>
              <w:jc w:val="right"/>
              <w:rPr>
                <w:rFonts w:asciiTheme="majorBidi" w:hAnsiTheme="majorBidi" w:cstheme="majorBidi"/>
                <w:sz w:val="28"/>
                <w:szCs w:val="28"/>
              </w:rPr>
            </w:pPr>
          </w:p>
        </w:tc>
        <w:tc>
          <w:tcPr>
            <w:tcW w:w="5411" w:type="dxa"/>
            <w:gridSpan w:val="4"/>
            <w:shd w:val="clear" w:color="auto" w:fill="auto"/>
            <w:vAlign w:val="bottom"/>
          </w:tcPr>
          <w:p w14:paraId="1CF98BB6" w14:textId="54491DF9" w:rsidR="007E1DA2" w:rsidRPr="008C4B6E" w:rsidRDefault="007E1DA2" w:rsidP="007870DE">
            <w:pPr>
              <w:pBdr>
                <w:bottom w:val="single" w:sz="4" w:space="1" w:color="auto"/>
              </w:pBdr>
              <w:spacing w:line="340" w:lineRule="exact"/>
              <w:ind w:right="-20"/>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7E1DA2" w:rsidRPr="008C4B6E" w14:paraId="4CF1E322" w14:textId="77777777" w:rsidTr="003B7973">
        <w:trPr>
          <w:trHeight w:val="279"/>
          <w:tblHeader/>
        </w:trPr>
        <w:tc>
          <w:tcPr>
            <w:tcW w:w="3969" w:type="dxa"/>
            <w:shd w:val="clear" w:color="auto" w:fill="auto"/>
            <w:vAlign w:val="bottom"/>
          </w:tcPr>
          <w:p w14:paraId="194E83D5" w14:textId="77777777" w:rsidR="007E1DA2" w:rsidRPr="008C4B6E" w:rsidRDefault="007E1DA2" w:rsidP="007870DE">
            <w:pPr>
              <w:tabs>
                <w:tab w:val="left" w:pos="318"/>
              </w:tabs>
              <w:spacing w:line="340" w:lineRule="exact"/>
              <w:jc w:val="both"/>
              <w:rPr>
                <w:rFonts w:asciiTheme="majorBidi" w:hAnsiTheme="majorBidi" w:cstheme="majorBidi"/>
                <w:b/>
                <w:bCs/>
                <w:sz w:val="28"/>
                <w:szCs w:val="28"/>
              </w:rPr>
            </w:pPr>
          </w:p>
        </w:tc>
        <w:tc>
          <w:tcPr>
            <w:tcW w:w="2835" w:type="dxa"/>
            <w:gridSpan w:val="2"/>
            <w:shd w:val="clear" w:color="auto" w:fill="auto"/>
            <w:vAlign w:val="bottom"/>
          </w:tcPr>
          <w:p w14:paraId="74243B2C" w14:textId="77777777" w:rsidR="007E1DA2" w:rsidRPr="008C4B6E" w:rsidRDefault="007E1DA2"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w:t>
            </w:r>
            <w:r w:rsidRPr="008C4B6E">
              <w:rPr>
                <w:rFonts w:asciiTheme="majorBidi" w:hAnsiTheme="majorBidi" w:cstheme="majorBidi"/>
                <w:color w:val="000000"/>
                <w:sz w:val="28"/>
                <w:szCs w:val="28"/>
                <w:cs/>
              </w:rPr>
              <w:t xml:space="preserve"> </w:t>
            </w:r>
            <w:r w:rsidRPr="008C4B6E">
              <w:rPr>
                <w:rFonts w:asciiTheme="majorBidi" w:hAnsiTheme="majorBidi" w:cstheme="majorBidi"/>
                <w:color w:val="000000"/>
                <w:sz w:val="28"/>
                <w:szCs w:val="28"/>
              </w:rPr>
              <w:t>statements</w:t>
            </w:r>
          </w:p>
        </w:tc>
        <w:tc>
          <w:tcPr>
            <w:tcW w:w="2576" w:type="dxa"/>
            <w:gridSpan w:val="2"/>
            <w:shd w:val="clear" w:color="auto" w:fill="auto"/>
            <w:vAlign w:val="bottom"/>
          </w:tcPr>
          <w:p w14:paraId="2CFEFB0D" w14:textId="77777777" w:rsidR="007E1DA2" w:rsidRPr="008C4B6E" w:rsidRDefault="007E1DA2" w:rsidP="007870DE">
            <w:pPr>
              <w:pBdr>
                <w:bottom w:val="single" w:sz="4" w:space="1" w:color="auto"/>
              </w:pBdr>
              <w:spacing w:line="340" w:lineRule="exact"/>
              <w:ind w:right="-20"/>
              <w:jc w:val="center"/>
              <w:rPr>
                <w:rFonts w:asciiTheme="majorBidi" w:hAnsiTheme="majorBidi" w:cstheme="majorBidi"/>
                <w:color w:val="000000"/>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7E1DA2" w:rsidRPr="008C4B6E" w14:paraId="72CFA10C" w14:textId="77777777" w:rsidTr="003B7973">
        <w:trPr>
          <w:trHeight w:val="77"/>
          <w:tblHeader/>
        </w:trPr>
        <w:tc>
          <w:tcPr>
            <w:tcW w:w="3969" w:type="dxa"/>
            <w:shd w:val="clear" w:color="auto" w:fill="auto"/>
            <w:vAlign w:val="bottom"/>
          </w:tcPr>
          <w:p w14:paraId="76A37F24" w14:textId="77777777" w:rsidR="007E1DA2" w:rsidRPr="008C4B6E" w:rsidRDefault="007E1DA2" w:rsidP="007870DE">
            <w:pPr>
              <w:spacing w:line="340" w:lineRule="exact"/>
              <w:rPr>
                <w:rFonts w:asciiTheme="majorBidi" w:hAnsiTheme="majorBidi" w:cstheme="majorBidi"/>
                <w:sz w:val="28"/>
                <w:szCs w:val="28"/>
              </w:rPr>
            </w:pPr>
          </w:p>
        </w:tc>
        <w:tc>
          <w:tcPr>
            <w:tcW w:w="1463" w:type="dxa"/>
            <w:shd w:val="clear" w:color="auto" w:fill="auto"/>
            <w:vAlign w:val="bottom"/>
          </w:tcPr>
          <w:p w14:paraId="79518894" w14:textId="1CDCEAFA" w:rsidR="007E1DA2" w:rsidRPr="008C4B6E" w:rsidRDefault="007E1DA2"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372" w:type="dxa"/>
            <w:shd w:val="clear" w:color="auto" w:fill="auto"/>
            <w:vAlign w:val="bottom"/>
          </w:tcPr>
          <w:p w14:paraId="47F18363" w14:textId="480242ED" w:rsidR="007E1DA2" w:rsidRPr="008C4B6E" w:rsidRDefault="007E1DA2"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2023</w:t>
            </w:r>
          </w:p>
        </w:tc>
        <w:tc>
          <w:tcPr>
            <w:tcW w:w="1315" w:type="dxa"/>
            <w:shd w:val="clear" w:color="auto" w:fill="auto"/>
            <w:vAlign w:val="bottom"/>
          </w:tcPr>
          <w:p w14:paraId="174A3CEB" w14:textId="1C6F3F98" w:rsidR="007E1DA2" w:rsidRPr="008C4B6E" w:rsidRDefault="007E1DA2"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261" w:type="dxa"/>
            <w:shd w:val="clear" w:color="auto" w:fill="auto"/>
            <w:vAlign w:val="bottom"/>
          </w:tcPr>
          <w:p w14:paraId="160FAF95" w14:textId="5982D436" w:rsidR="007E1DA2" w:rsidRPr="008C4B6E" w:rsidRDefault="007E1DA2"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w:t>
            </w:r>
            <w:r w:rsidR="00B75A57">
              <w:rPr>
                <w:rFonts w:asciiTheme="majorBidi" w:hAnsiTheme="majorBidi" w:cstheme="majorBidi"/>
                <w:sz w:val="28"/>
                <w:szCs w:val="28"/>
              </w:rPr>
              <w:t>3</w:t>
            </w:r>
          </w:p>
        </w:tc>
      </w:tr>
      <w:tr w:rsidR="008502F3" w:rsidRPr="008C4B6E" w14:paraId="2A027BB5" w14:textId="77777777" w:rsidTr="003B7973">
        <w:trPr>
          <w:trHeight w:val="68"/>
        </w:trPr>
        <w:tc>
          <w:tcPr>
            <w:tcW w:w="3969" w:type="dxa"/>
            <w:shd w:val="clear" w:color="auto" w:fill="auto"/>
            <w:vAlign w:val="bottom"/>
          </w:tcPr>
          <w:p w14:paraId="37DBC93B" w14:textId="63EC50EC" w:rsidR="008502F3" w:rsidRPr="008C4B6E" w:rsidRDefault="008502F3" w:rsidP="008502F3">
            <w:pPr>
              <w:spacing w:line="340" w:lineRule="exact"/>
              <w:ind w:left="312" w:hanging="132"/>
              <w:rPr>
                <w:rFonts w:asciiTheme="majorBidi" w:hAnsiTheme="majorBidi" w:cstheme="majorBidi"/>
                <w:sz w:val="28"/>
                <w:szCs w:val="28"/>
              </w:rPr>
            </w:pPr>
            <w:r w:rsidRPr="008C4B6E">
              <w:rPr>
                <w:rFonts w:asciiTheme="majorBidi" w:hAnsiTheme="majorBidi" w:cstheme="majorBidi"/>
                <w:sz w:val="28"/>
                <w:szCs w:val="28"/>
              </w:rPr>
              <w:t xml:space="preserve">Trade and other current receivables </w:t>
            </w:r>
          </w:p>
        </w:tc>
        <w:tc>
          <w:tcPr>
            <w:tcW w:w="1463" w:type="dxa"/>
            <w:shd w:val="clear" w:color="auto" w:fill="auto"/>
            <w:vAlign w:val="bottom"/>
          </w:tcPr>
          <w:p w14:paraId="05C3A3C5" w14:textId="34FFD354"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rPr>
              <w:t>2</w:t>
            </w:r>
            <w:r w:rsidR="00F47CE4">
              <w:rPr>
                <w:rFonts w:asciiTheme="majorBidi" w:hAnsiTheme="majorBidi" w:cstheme="majorBidi"/>
                <w:sz w:val="28"/>
                <w:szCs w:val="28"/>
              </w:rPr>
              <w:t>3</w:t>
            </w:r>
            <w:r w:rsidRPr="008C4B6E">
              <w:rPr>
                <w:rFonts w:asciiTheme="majorBidi" w:hAnsiTheme="majorBidi" w:cstheme="majorBidi"/>
                <w:sz w:val="28"/>
                <w:szCs w:val="28"/>
              </w:rPr>
              <w:t>1</w:t>
            </w:r>
          </w:p>
        </w:tc>
        <w:tc>
          <w:tcPr>
            <w:tcW w:w="1372" w:type="dxa"/>
            <w:shd w:val="clear" w:color="auto" w:fill="auto"/>
            <w:vAlign w:val="bottom"/>
          </w:tcPr>
          <w:p w14:paraId="3D6E6D0C" w14:textId="6DBE100E" w:rsidR="008502F3" w:rsidRPr="008C4B6E" w:rsidRDefault="00385CB1"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rPr>
              <w:t>-</w:t>
            </w:r>
          </w:p>
        </w:tc>
        <w:tc>
          <w:tcPr>
            <w:tcW w:w="1315" w:type="dxa"/>
            <w:shd w:val="clear" w:color="auto" w:fill="auto"/>
            <w:vAlign w:val="bottom"/>
          </w:tcPr>
          <w:p w14:paraId="505A2CD7" w14:textId="14745D7D"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rPr>
              <w:t>221</w:t>
            </w:r>
          </w:p>
        </w:tc>
        <w:tc>
          <w:tcPr>
            <w:tcW w:w="1261" w:type="dxa"/>
            <w:shd w:val="clear" w:color="auto" w:fill="auto"/>
            <w:vAlign w:val="bottom"/>
          </w:tcPr>
          <w:p w14:paraId="2E7718E3" w14:textId="4F335183" w:rsidR="008502F3" w:rsidRPr="008C4B6E" w:rsidRDefault="008502F3" w:rsidP="008502F3">
            <w:pPr>
              <w:spacing w:line="340" w:lineRule="exact"/>
              <w:ind w:right="28"/>
              <w:jc w:val="right"/>
              <w:rPr>
                <w:rFonts w:asciiTheme="majorBidi" w:hAnsiTheme="majorBidi" w:cstheme="majorBidi"/>
                <w:sz w:val="28"/>
                <w:szCs w:val="28"/>
                <w:cs/>
              </w:rPr>
            </w:pPr>
            <w:r w:rsidRPr="008C4B6E">
              <w:rPr>
                <w:rFonts w:asciiTheme="majorBidi" w:hAnsiTheme="majorBidi" w:cstheme="majorBidi"/>
                <w:sz w:val="28"/>
                <w:szCs w:val="28"/>
              </w:rPr>
              <w:t>-</w:t>
            </w:r>
          </w:p>
        </w:tc>
      </w:tr>
      <w:tr w:rsidR="008502F3" w:rsidRPr="008C4B6E" w14:paraId="35653A3E" w14:textId="77777777" w:rsidTr="003B7973">
        <w:trPr>
          <w:trHeight w:val="68"/>
        </w:trPr>
        <w:tc>
          <w:tcPr>
            <w:tcW w:w="3969" w:type="dxa"/>
            <w:shd w:val="clear" w:color="auto" w:fill="auto"/>
            <w:vAlign w:val="bottom"/>
          </w:tcPr>
          <w:p w14:paraId="2DC2EF9D" w14:textId="45D43A14" w:rsidR="008502F3" w:rsidRPr="008C4B6E" w:rsidRDefault="00385CB1" w:rsidP="00385CB1">
            <w:pPr>
              <w:spacing w:line="340" w:lineRule="exact"/>
              <w:ind w:left="312" w:hanging="132"/>
              <w:rPr>
                <w:rFonts w:asciiTheme="majorBidi" w:hAnsiTheme="majorBidi" w:cstheme="majorBidi"/>
                <w:sz w:val="28"/>
                <w:szCs w:val="28"/>
                <w:cs/>
              </w:rPr>
            </w:pPr>
            <w:r w:rsidRPr="008C4B6E">
              <w:rPr>
                <w:rFonts w:asciiTheme="majorBidi" w:hAnsiTheme="majorBidi" w:cstheme="majorBidi"/>
                <w:sz w:val="28"/>
                <w:szCs w:val="28"/>
              </w:rPr>
              <w:t>Current contract assets</w:t>
            </w:r>
          </w:p>
        </w:tc>
        <w:tc>
          <w:tcPr>
            <w:tcW w:w="1463" w:type="dxa"/>
            <w:shd w:val="clear" w:color="auto" w:fill="auto"/>
            <w:vAlign w:val="bottom"/>
          </w:tcPr>
          <w:p w14:paraId="2A6F31C7" w14:textId="7ECAE4E7"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rPr>
              <w:t>2</w:t>
            </w:r>
          </w:p>
        </w:tc>
        <w:tc>
          <w:tcPr>
            <w:tcW w:w="1372" w:type="dxa"/>
            <w:shd w:val="clear" w:color="auto" w:fill="auto"/>
            <w:vAlign w:val="bottom"/>
          </w:tcPr>
          <w:p w14:paraId="06D56DAC" w14:textId="2F7AE552" w:rsidR="008502F3" w:rsidRPr="008C4B6E" w:rsidRDefault="00385CB1"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rPr>
              <w:t>-</w:t>
            </w:r>
          </w:p>
        </w:tc>
        <w:tc>
          <w:tcPr>
            <w:tcW w:w="1315" w:type="dxa"/>
            <w:shd w:val="clear" w:color="auto" w:fill="auto"/>
            <w:vAlign w:val="bottom"/>
          </w:tcPr>
          <w:p w14:paraId="44DD12CF" w14:textId="48BC7BB6"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rPr>
              <w:t>2</w:t>
            </w:r>
          </w:p>
        </w:tc>
        <w:tc>
          <w:tcPr>
            <w:tcW w:w="1261" w:type="dxa"/>
            <w:shd w:val="clear" w:color="auto" w:fill="auto"/>
            <w:vAlign w:val="bottom"/>
          </w:tcPr>
          <w:p w14:paraId="7027794C" w14:textId="01E2D075" w:rsidR="008502F3" w:rsidRPr="008C4B6E" w:rsidRDefault="008502F3" w:rsidP="008502F3">
            <w:pPr>
              <w:spacing w:line="340" w:lineRule="exact"/>
              <w:ind w:right="28"/>
              <w:jc w:val="right"/>
              <w:rPr>
                <w:rFonts w:asciiTheme="majorBidi" w:hAnsiTheme="majorBidi" w:cstheme="majorBidi"/>
                <w:sz w:val="28"/>
                <w:szCs w:val="28"/>
                <w:cs/>
              </w:rPr>
            </w:pPr>
            <w:r w:rsidRPr="008C4B6E">
              <w:rPr>
                <w:rFonts w:asciiTheme="majorBidi" w:hAnsiTheme="majorBidi" w:cstheme="majorBidi"/>
                <w:sz w:val="28"/>
                <w:szCs w:val="28"/>
              </w:rPr>
              <w:t>-</w:t>
            </w:r>
          </w:p>
        </w:tc>
      </w:tr>
      <w:tr w:rsidR="008502F3" w:rsidRPr="008C4B6E" w14:paraId="05AA131D" w14:textId="77777777" w:rsidTr="003B7973">
        <w:trPr>
          <w:trHeight w:val="68"/>
        </w:trPr>
        <w:tc>
          <w:tcPr>
            <w:tcW w:w="3969" w:type="dxa"/>
            <w:shd w:val="clear" w:color="auto" w:fill="auto"/>
            <w:vAlign w:val="bottom"/>
          </w:tcPr>
          <w:p w14:paraId="58646ABC" w14:textId="5A06C6B8" w:rsidR="008502F3" w:rsidRPr="008C4B6E" w:rsidRDefault="008502F3" w:rsidP="008502F3">
            <w:pPr>
              <w:spacing w:line="340" w:lineRule="exact"/>
              <w:ind w:left="312" w:hanging="132"/>
              <w:rPr>
                <w:rFonts w:asciiTheme="majorBidi" w:hAnsiTheme="majorBidi" w:cstheme="majorBidi"/>
                <w:sz w:val="28"/>
                <w:szCs w:val="28"/>
                <w:cs/>
              </w:rPr>
            </w:pPr>
            <w:r w:rsidRPr="008C4B6E">
              <w:rPr>
                <w:rFonts w:asciiTheme="majorBidi" w:hAnsiTheme="majorBidi" w:cstheme="majorBidi"/>
                <w:sz w:val="28"/>
                <w:szCs w:val="28"/>
              </w:rPr>
              <w:t>Intangible assets</w:t>
            </w:r>
          </w:p>
        </w:tc>
        <w:tc>
          <w:tcPr>
            <w:tcW w:w="1463" w:type="dxa"/>
            <w:shd w:val="clear" w:color="auto" w:fill="auto"/>
            <w:vAlign w:val="bottom"/>
          </w:tcPr>
          <w:p w14:paraId="1F5F951A" w14:textId="51D9CAF4" w:rsidR="008502F3" w:rsidRPr="008C4B6E" w:rsidRDefault="00F47CE4" w:rsidP="008502F3">
            <w:pPr>
              <w:spacing w:line="340" w:lineRule="exact"/>
              <w:ind w:right="28"/>
              <w:jc w:val="right"/>
              <w:rPr>
                <w:rFonts w:asciiTheme="majorBidi" w:hAnsiTheme="majorBidi" w:cstheme="majorBidi"/>
                <w:sz w:val="28"/>
                <w:szCs w:val="28"/>
              </w:rPr>
            </w:pPr>
            <w:r>
              <w:rPr>
                <w:rFonts w:asciiTheme="majorBidi" w:hAnsiTheme="majorBidi" w:cstheme="majorBidi"/>
                <w:sz w:val="28"/>
                <w:szCs w:val="28"/>
              </w:rPr>
              <w:t>439</w:t>
            </w:r>
          </w:p>
        </w:tc>
        <w:tc>
          <w:tcPr>
            <w:tcW w:w="1372" w:type="dxa"/>
            <w:shd w:val="clear" w:color="auto" w:fill="auto"/>
            <w:vAlign w:val="bottom"/>
          </w:tcPr>
          <w:p w14:paraId="30E7C204" w14:textId="5A491095"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315" w:type="dxa"/>
            <w:shd w:val="clear" w:color="auto" w:fill="auto"/>
            <w:vAlign w:val="bottom"/>
          </w:tcPr>
          <w:p w14:paraId="460AD670" w14:textId="400E07B5"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rPr>
              <w:t>384</w:t>
            </w:r>
          </w:p>
        </w:tc>
        <w:tc>
          <w:tcPr>
            <w:tcW w:w="1261" w:type="dxa"/>
            <w:shd w:val="clear" w:color="auto" w:fill="auto"/>
            <w:vAlign w:val="bottom"/>
          </w:tcPr>
          <w:p w14:paraId="28D16F5D" w14:textId="754A93F3" w:rsidR="008502F3" w:rsidRPr="008C4B6E" w:rsidRDefault="008502F3" w:rsidP="008502F3">
            <w:pPr>
              <w:spacing w:line="340" w:lineRule="exact"/>
              <w:ind w:right="28"/>
              <w:jc w:val="right"/>
              <w:rPr>
                <w:rFonts w:asciiTheme="majorBidi" w:hAnsiTheme="majorBidi" w:cstheme="majorBidi"/>
                <w:sz w:val="28"/>
                <w:szCs w:val="28"/>
                <w:cs/>
              </w:rPr>
            </w:pPr>
            <w:r w:rsidRPr="008C4B6E">
              <w:rPr>
                <w:rFonts w:asciiTheme="majorBidi" w:hAnsiTheme="majorBidi" w:cstheme="majorBidi"/>
                <w:sz w:val="28"/>
                <w:szCs w:val="28"/>
              </w:rPr>
              <w:t>-</w:t>
            </w:r>
          </w:p>
        </w:tc>
      </w:tr>
      <w:tr w:rsidR="008502F3" w:rsidRPr="008C4B6E" w14:paraId="431CF586" w14:textId="77777777" w:rsidTr="003B7973">
        <w:trPr>
          <w:trHeight w:val="68"/>
        </w:trPr>
        <w:tc>
          <w:tcPr>
            <w:tcW w:w="3969" w:type="dxa"/>
            <w:shd w:val="clear" w:color="auto" w:fill="auto"/>
            <w:vAlign w:val="bottom"/>
          </w:tcPr>
          <w:p w14:paraId="0EF97311" w14:textId="7FBFCD64" w:rsidR="008502F3" w:rsidRPr="008C4B6E" w:rsidRDefault="008502F3" w:rsidP="008502F3">
            <w:pPr>
              <w:spacing w:line="340" w:lineRule="exact"/>
              <w:ind w:left="312" w:hanging="132"/>
              <w:rPr>
                <w:rFonts w:asciiTheme="majorBidi" w:hAnsiTheme="majorBidi" w:cstheme="majorBidi"/>
                <w:spacing w:val="-3"/>
                <w:sz w:val="28"/>
                <w:szCs w:val="28"/>
                <w:cs/>
              </w:rPr>
            </w:pPr>
            <w:r w:rsidRPr="008C4B6E">
              <w:rPr>
                <w:rFonts w:asciiTheme="majorBidi" w:hAnsiTheme="majorBidi" w:cstheme="majorBidi"/>
                <w:sz w:val="28"/>
                <w:szCs w:val="28"/>
              </w:rPr>
              <w:t>Impairment on investments in subsidiaries</w:t>
            </w:r>
          </w:p>
        </w:tc>
        <w:tc>
          <w:tcPr>
            <w:tcW w:w="1463" w:type="dxa"/>
            <w:shd w:val="clear" w:color="auto" w:fill="auto"/>
            <w:vAlign w:val="bottom"/>
          </w:tcPr>
          <w:p w14:paraId="12BFFA5E" w14:textId="7C376B7D" w:rsidR="008502F3" w:rsidRPr="008C4B6E" w:rsidRDefault="008502F3" w:rsidP="008502F3">
            <w:pPr>
              <w:spacing w:line="340" w:lineRule="exact"/>
              <w:ind w:right="28"/>
              <w:jc w:val="right"/>
              <w:rPr>
                <w:rFonts w:asciiTheme="majorBidi" w:hAnsiTheme="majorBidi" w:cstheme="majorBidi"/>
                <w:sz w:val="28"/>
                <w:szCs w:val="28"/>
                <w:cs/>
              </w:rPr>
            </w:pPr>
            <w:r w:rsidRPr="008C4B6E">
              <w:rPr>
                <w:rFonts w:asciiTheme="majorBidi" w:hAnsiTheme="majorBidi" w:cstheme="majorBidi"/>
                <w:sz w:val="28"/>
                <w:szCs w:val="28"/>
                <w:cs/>
              </w:rPr>
              <w:t>-</w:t>
            </w:r>
          </w:p>
        </w:tc>
        <w:tc>
          <w:tcPr>
            <w:tcW w:w="1372" w:type="dxa"/>
            <w:shd w:val="clear" w:color="auto" w:fill="auto"/>
            <w:vAlign w:val="bottom"/>
          </w:tcPr>
          <w:p w14:paraId="69F49B8C" w14:textId="7523857B"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315" w:type="dxa"/>
            <w:shd w:val="clear" w:color="auto" w:fill="auto"/>
            <w:vAlign w:val="bottom"/>
          </w:tcPr>
          <w:p w14:paraId="68003AED" w14:textId="5013E131"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rPr>
              <w:t xml:space="preserve"> 1,067</w:t>
            </w:r>
          </w:p>
        </w:tc>
        <w:tc>
          <w:tcPr>
            <w:tcW w:w="1261" w:type="dxa"/>
            <w:shd w:val="clear" w:color="auto" w:fill="auto"/>
            <w:vAlign w:val="bottom"/>
          </w:tcPr>
          <w:p w14:paraId="6BE1739B" w14:textId="0A8415ED" w:rsidR="008502F3" w:rsidRPr="008C4B6E" w:rsidRDefault="008502F3" w:rsidP="008502F3">
            <w:pPr>
              <w:spacing w:line="340" w:lineRule="exact"/>
              <w:ind w:right="28"/>
              <w:jc w:val="right"/>
              <w:rPr>
                <w:rFonts w:asciiTheme="majorBidi" w:hAnsiTheme="majorBidi" w:cstheme="majorBidi"/>
                <w:sz w:val="28"/>
                <w:szCs w:val="28"/>
                <w:cs/>
              </w:rPr>
            </w:pPr>
            <w:r w:rsidRPr="008C4B6E">
              <w:rPr>
                <w:rFonts w:asciiTheme="majorBidi" w:hAnsiTheme="majorBidi" w:cstheme="majorBidi"/>
                <w:sz w:val="28"/>
                <w:szCs w:val="28"/>
                <w:cs/>
              </w:rPr>
              <w:t>176</w:t>
            </w:r>
          </w:p>
        </w:tc>
      </w:tr>
      <w:tr w:rsidR="008502F3" w:rsidRPr="008C4B6E" w14:paraId="657F1A87" w14:textId="77777777" w:rsidTr="003B7973">
        <w:trPr>
          <w:trHeight w:val="68"/>
        </w:trPr>
        <w:tc>
          <w:tcPr>
            <w:tcW w:w="3969" w:type="dxa"/>
            <w:shd w:val="clear" w:color="auto" w:fill="auto"/>
            <w:vAlign w:val="bottom"/>
          </w:tcPr>
          <w:p w14:paraId="535FC83B" w14:textId="0849D954" w:rsidR="008502F3" w:rsidRPr="008C4B6E" w:rsidRDefault="008502F3" w:rsidP="008502F3">
            <w:pPr>
              <w:spacing w:line="340" w:lineRule="exact"/>
              <w:ind w:left="312" w:hanging="132"/>
              <w:rPr>
                <w:rFonts w:asciiTheme="majorBidi" w:hAnsiTheme="majorBidi" w:cstheme="majorBidi"/>
                <w:spacing w:val="-3"/>
                <w:sz w:val="28"/>
                <w:szCs w:val="28"/>
                <w:cs/>
              </w:rPr>
            </w:pPr>
            <w:r w:rsidRPr="008C4B6E">
              <w:rPr>
                <w:rFonts w:asciiTheme="majorBidi" w:hAnsiTheme="majorBidi" w:cstheme="majorBidi"/>
                <w:sz w:val="28"/>
                <w:szCs w:val="28"/>
              </w:rPr>
              <w:t>Impairment on investments in joint venture</w:t>
            </w:r>
          </w:p>
        </w:tc>
        <w:tc>
          <w:tcPr>
            <w:tcW w:w="1463" w:type="dxa"/>
            <w:shd w:val="clear" w:color="auto" w:fill="auto"/>
            <w:vAlign w:val="bottom"/>
          </w:tcPr>
          <w:p w14:paraId="1C91669D" w14:textId="058981EE" w:rsidR="008502F3" w:rsidRPr="008C4B6E" w:rsidRDefault="006C3A70" w:rsidP="008502F3">
            <w:pPr>
              <w:spacing w:line="340" w:lineRule="exact"/>
              <w:ind w:right="28"/>
              <w:jc w:val="right"/>
              <w:rPr>
                <w:rFonts w:asciiTheme="majorBidi" w:hAnsiTheme="majorBidi" w:cstheme="majorBidi"/>
                <w:sz w:val="28"/>
                <w:szCs w:val="28"/>
              </w:rPr>
            </w:pPr>
            <w:r>
              <w:rPr>
                <w:rFonts w:asciiTheme="majorBidi" w:hAnsiTheme="majorBidi" w:cstheme="majorBidi"/>
                <w:sz w:val="28"/>
                <w:szCs w:val="28"/>
              </w:rPr>
              <w:t>-</w:t>
            </w:r>
          </w:p>
        </w:tc>
        <w:tc>
          <w:tcPr>
            <w:tcW w:w="1372" w:type="dxa"/>
            <w:shd w:val="clear" w:color="auto" w:fill="auto"/>
            <w:vAlign w:val="bottom"/>
          </w:tcPr>
          <w:p w14:paraId="111A4D16" w14:textId="20214233"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315" w:type="dxa"/>
            <w:shd w:val="clear" w:color="auto" w:fill="auto"/>
            <w:vAlign w:val="bottom"/>
          </w:tcPr>
          <w:p w14:paraId="390BF360" w14:textId="2DDE6330" w:rsidR="008502F3" w:rsidRPr="008C4B6E" w:rsidRDefault="00E143D5" w:rsidP="008502F3">
            <w:pPr>
              <w:spacing w:line="340" w:lineRule="exact"/>
              <w:ind w:right="28"/>
              <w:jc w:val="right"/>
              <w:rPr>
                <w:rFonts w:asciiTheme="majorBidi" w:hAnsiTheme="majorBidi" w:cstheme="majorBidi"/>
                <w:sz w:val="28"/>
                <w:szCs w:val="28"/>
              </w:rPr>
            </w:pPr>
            <w:r>
              <w:rPr>
                <w:rFonts w:asciiTheme="majorBidi" w:hAnsiTheme="majorBidi" w:cstheme="majorBidi"/>
                <w:sz w:val="28"/>
                <w:szCs w:val="28"/>
              </w:rPr>
              <w:t>67</w:t>
            </w:r>
          </w:p>
        </w:tc>
        <w:tc>
          <w:tcPr>
            <w:tcW w:w="1261" w:type="dxa"/>
            <w:shd w:val="clear" w:color="auto" w:fill="auto"/>
            <w:vAlign w:val="bottom"/>
          </w:tcPr>
          <w:p w14:paraId="1A846E10" w14:textId="00E9AD67" w:rsidR="008502F3" w:rsidRPr="008C4B6E" w:rsidRDefault="008502F3" w:rsidP="008502F3">
            <w:pPr>
              <w:spacing w:line="340" w:lineRule="exact"/>
              <w:ind w:right="28"/>
              <w:jc w:val="right"/>
              <w:rPr>
                <w:rFonts w:asciiTheme="majorBidi" w:hAnsiTheme="majorBidi" w:cstheme="majorBidi"/>
                <w:sz w:val="28"/>
                <w:szCs w:val="28"/>
                <w:cs/>
              </w:rPr>
            </w:pPr>
            <w:r w:rsidRPr="008C4B6E">
              <w:rPr>
                <w:rFonts w:asciiTheme="majorBidi" w:hAnsiTheme="majorBidi" w:cstheme="majorBidi"/>
                <w:sz w:val="28"/>
                <w:szCs w:val="28"/>
                <w:cs/>
              </w:rPr>
              <w:t>57</w:t>
            </w:r>
          </w:p>
        </w:tc>
      </w:tr>
      <w:tr w:rsidR="008502F3" w:rsidRPr="008C4B6E" w14:paraId="2792C527" w14:textId="77777777" w:rsidTr="003B7973">
        <w:trPr>
          <w:trHeight w:val="68"/>
        </w:trPr>
        <w:tc>
          <w:tcPr>
            <w:tcW w:w="3969" w:type="dxa"/>
            <w:shd w:val="clear" w:color="auto" w:fill="auto"/>
            <w:vAlign w:val="bottom"/>
          </w:tcPr>
          <w:p w14:paraId="0125FA86" w14:textId="77777777" w:rsidR="008502F3" w:rsidRPr="008C4B6E" w:rsidRDefault="008502F3" w:rsidP="008502F3">
            <w:pPr>
              <w:spacing w:line="340" w:lineRule="exact"/>
              <w:ind w:left="312" w:hanging="132"/>
              <w:rPr>
                <w:rFonts w:asciiTheme="majorBidi" w:hAnsiTheme="majorBidi" w:cstheme="majorBidi"/>
                <w:spacing w:val="-3"/>
                <w:sz w:val="28"/>
                <w:szCs w:val="28"/>
              </w:rPr>
            </w:pPr>
            <w:r w:rsidRPr="008C4B6E">
              <w:rPr>
                <w:rFonts w:asciiTheme="majorBidi" w:hAnsiTheme="majorBidi" w:cstheme="majorBidi"/>
                <w:spacing w:val="-3"/>
                <w:sz w:val="28"/>
                <w:szCs w:val="28"/>
              </w:rPr>
              <w:t>Provision for a possible loss from the land deposit</w:t>
            </w:r>
          </w:p>
        </w:tc>
        <w:tc>
          <w:tcPr>
            <w:tcW w:w="1463" w:type="dxa"/>
            <w:shd w:val="clear" w:color="auto" w:fill="auto"/>
            <w:vAlign w:val="bottom"/>
          </w:tcPr>
          <w:p w14:paraId="29088B3F" w14:textId="342F1184"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rPr>
              <w:t>20,000</w:t>
            </w:r>
          </w:p>
        </w:tc>
        <w:tc>
          <w:tcPr>
            <w:tcW w:w="1372" w:type="dxa"/>
            <w:shd w:val="clear" w:color="auto" w:fill="auto"/>
            <w:vAlign w:val="bottom"/>
          </w:tcPr>
          <w:p w14:paraId="47D2BBF1" w14:textId="2836089B"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rPr>
              <w:t>20,000</w:t>
            </w:r>
          </w:p>
        </w:tc>
        <w:tc>
          <w:tcPr>
            <w:tcW w:w="1315" w:type="dxa"/>
            <w:shd w:val="clear" w:color="auto" w:fill="auto"/>
            <w:vAlign w:val="bottom"/>
          </w:tcPr>
          <w:p w14:paraId="7A80D989" w14:textId="0BE10D36"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rPr>
              <w:t>20,000</w:t>
            </w:r>
          </w:p>
        </w:tc>
        <w:tc>
          <w:tcPr>
            <w:tcW w:w="1261" w:type="dxa"/>
            <w:shd w:val="clear" w:color="auto" w:fill="auto"/>
            <w:vAlign w:val="bottom"/>
          </w:tcPr>
          <w:p w14:paraId="3C266238" w14:textId="70AB2B55" w:rsidR="008502F3" w:rsidRPr="008C4B6E" w:rsidRDefault="008502F3" w:rsidP="008502F3">
            <w:pPr>
              <w:spacing w:line="340" w:lineRule="exact"/>
              <w:ind w:right="28"/>
              <w:jc w:val="right"/>
              <w:rPr>
                <w:rFonts w:asciiTheme="majorBidi" w:hAnsiTheme="majorBidi" w:cstheme="majorBidi"/>
                <w:sz w:val="28"/>
                <w:szCs w:val="28"/>
              </w:rPr>
            </w:pPr>
            <w:r w:rsidRPr="008C4B6E">
              <w:rPr>
                <w:rFonts w:asciiTheme="majorBidi" w:hAnsiTheme="majorBidi" w:cstheme="majorBidi"/>
                <w:sz w:val="28"/>
                <w:szCs w:val="28"/>
                <w:cs/>
              </w:rPr>
              <w:t>2</w:t>
            </w:r>
            <w:r w:rsidRPr="008C4B6E">
              <w:rPr>
                <w:rFonts w:asciiTheme="majorBidi" w:hAnsiTheme="majorBidi" w:cstheme="majorBidi"/>
                <w:sz w:val="28"/>
                <w:szCs w:val="28"/>
              </w:rPr>
              <w:t>0,000</w:t>
            </w:r>
          </w:p>
        </w:tc>
      </w:tr>
      <w:tr w:rsidR="00F47CE4" w:rsidRPr="008C4B6E" w14:paraId="4B0D8643" w14:textId="77777777" w:rsidTr="003B7973">
        <w:trPr>
          <w:trHeight w:val="68"/>
        </w:trPr>
        <w:tc>
          <w:tcPr>
            <w:tcW w:w="3969" w:type="dxa"/>
            <w:shd w:val="clear" w:color="auto" w:fill="auto"/>
            <w:vAlign w:val="bottom"/>
          </w:tcPr>
          <w:p w14:paraId="31B38B40" w14:textId="071C5120" w:rsidR="00F47CE4" w:rsidRPr="008C4B6E" w:rsidRDefault="00F47CE4" w:rsidP="008502F3">
            <w:pPr>
              <w:spacing w:line="340" w:lineRule="exact"/>
              <w:ind w:left="312" w:hanging="132"/>
              <w:rPr>
                <w:rFonts w:asciiTheme="majorBidi" w:hAnsiTheme="majorBidi" w:cstheme="majorBidi"/>
                <w:spacing w:val="-3"/>
                <w:sz w:val="28"/>
                <w:szCs w:val="28"/>
              </w:rPr>
            </w:pPr>
            <w:r w:rsidRPr="00F47CE4">
              <w:rPr>
                <w:rFonts w:asciiTheme="majorBidi" w:hAnsiTheme="majorBidi" w:cstheme="majorBidi"/>
                <w:spacing w:val="-3"/>
                <w:sz w:val="28"/>
                <w:szCs w:val="28"/>
              </w:rPr>
              <w:t>Impairment from intangible assets</w:t>
            </w:r>
          </w:p>
        </w:tc>
        <w:tc>
          <w:tcPr>
            <w:tcW w:w="1463" w:type="dxa"/>
            <w:shd w:val="clear" w:color="auto" w:fill="auto"/>
            <w:vAlign w:val="bottom"/>
          </w:tcPr>
          <w:p w14:paraId="4FF1EFA4" w14:textId="500F63C5" w:rsidR="00F47CE4" w:rsidRPr="008C4B6E" w:rsidRDefault="00F47CE4" w:rsidP="008502F3">
            <w:pPr>
              <w:spacing w:line="340" w:lineRule="exact"/>
              <w:ind w:right="28"/>
              <w:jc w:val="right"/>
              <w:rPr>
                <w:rFonts w:asciiTheme="majorBidi" w:hAnsiTheme="majorBidi" w:cstheme="majorBidi"/>
                <w:sz w:val="28"/>
                <w:szCs w:val="28"/>
              </w:rPr>
            </w:pPr>
            <w:r>
              <w:rPr>
                <w:rFonts w:asciiTheme="majorBidi" w:hAnsiTheme="majorBidi" w:cstheme="majorBidi"/>
                <w:sz w:val="28"/>
                <w:szCs w:val="28"/>
              </w:rPr>
              <w:t>211</w:t>
            </w:r>
          </w:p>
        </w:tc>
        <w:tc>
          <w:tcPr>
            <w:tcW w:w="1372" w:type="dxa"/>
            <w:shd w:val="clear" w:color="auto" w:fill="auto"/>
            <w:vAlign w:val="bottom"/>
          </w:tcPr>
          <w:p w14:paraId="0F8334CE" w14:textId="797367A3" w:rsidR="00F47CE4" w:rsidRPr="008C4B6E" w:rsidRDefault="00F47CE4" w:rsidP="008502F3">
            <w:pPr>
              <w:spacing w:line="340" w:lineRule="exact"/>
              <w:ind w:right="28"/>
              <w:jc w:val="right"/>
              <w:rPr>
                <w:rFonts w:asciiTheme="majorBidi" w:hAnsiTheme="majorBidi" w:cstheme="majorBidi"/>
                <w:sz w:val="28"/>
                <w:szCs w:val="28"/>
              </w:rPr>
            </w:pPr>
            <w:r>
              <w:rPr>
                <w:rFonts w:asciiTheme="majorBidi" w:hAnsiTheme="majorBidi" w:cstheme="majorBidi"/>
                <w:sz w:val="28"/>
                <w:szCs w:val="28"/>
              </w:rPr>
              <w:t>-</w:t>
            </w:r>
          </w:p>
        </w:tc>
        <w:tc>
          <w:tcPr>
            <w:tcW w:w="1315" w:type="dxa"/>
            <w:shd w:val="clear" w:color="auto" w:fill="auto"/>
            <w:vAlign w:val="bottom"/>
          </w:tcPr>
          <w:p w14:paraId="378D8E97" w14:textId="5B5BC7B5" w:rsidR="00F47CE4" w:rsidRPr="008C4B6E" w:rsidRDefault="00F47CE4" w:rsidP="008502F3">
            <w:pPr>
              <w:spacing w:line="340" w:lineRule="exact"/>
              <w:ind w:right="28"/>
              <w:jc w:val="right"/>
              <w:rPr>
                <w:rFonts w:asciiTheme="majorBidi" w:hAnsiTheme="majorBidi" w:cstheme="majorBidi"/>
                <w:sz w:val="28"/>
                <w:szCs w:val="28"/>
              </w:rPr>
            </w:pPr>
            <w:r>
              <w:rPr>
                <w:rFonts w:asciiTheme="majorBidi" w:hAnsiTheme="majorBidi" w:cstheme="majorBidi"/>
                <w:sz w:val="28"/>
                <w:szCs w:val="28"/>
              </w:rPr>
              <w:t>-</w:t>
            </w:r>
          </w:p>
        </w:tc>
        <w:tc>
          <w:tcPr>
            <w:tcW w:w="1261" w:type="dxa"/>
            <w:shd w:val="clear" w:color="auto" w:fill="auto"/>
            <w:vAlign w:val="bottom"/>
          </w:tcPr>
          <w:p w14:paraId="4CA402D5" w14:textId="6B094F61" w:rsidR="00F47CE4" w:rsidRPr="008C4B6E" w:rsidRDefault="00F47CE4" w:rsidP="008502F3">
            <w:pPr>
              <w:spacing w:line="340" w:lineRule="exact"/>
              <w:ind w:right="28"/>
              <w:jc w:val="right"/>
              <w:rPr>
                <w:rFonts w:asciiTheme="majorBidi" w:hAnsiTheme="majorBidi" w:cstheme="majorBidi"/>
                <w:sz w:val="28"/>
                <w:szCs w:val="28"/>
                <w:cs/>
              </w:rPr>
            </w:pPr>
            <w:r>
              <w:rPr>
                <w:rFonts w:asciiTheme="majorBidi" w:hAnsiTheme="majorBidi" w:cstheme="majorBidi"/>
                <w:sz w:val="28"/>
                <w:szCs w:val="28"/>
              </w:rPr>
              <w:t>-</w:t>
            </w:r>
          </w:p>
        </w:tc>
      </w:tr>
      <w:tr w:rsidR="008502F3" w:rsidRPr="008C4B6E" w14:paraId="0B280FFE" w14:textId="77777777" w:rsidTr="003B7973">
        <w:trPr>
          <w:trHeight w:val="68"/>
        </w:trPr>
        <w:tc>
          <w:tcPr>
            <w:tcW w:w="3969" w:type="dxa"/>
            <w:shd w:val="clear" w:color="auto" w:fill="auto"/>
            <w:vAlign w:val="bottom"/>
          </w:tcPr>
          <w:p w14:paraId="0DC8777C" w14:textId="317C2710" w:rsidR="008502F3" w:rsidRPr="008C4B6E" w:rsidRDefault="00385CB1" w:rsidP="00385CB1">
            <w:pPr>
              <w:spacing w:line="340" w:lineRule="exact"/>
              <w:ind w:left="312" w:hanging="132"/>
              <w:rPr>
                <w:rFonts w:asciiTheme="majorBidi" w:hAnsiTheme="majorBidi" w:cstheme="majorBidi"/>
                <w:sz w:val="28"/>
                <w:szCs w:val="28"/>
              </w:rPr>
            </w:pPr>
            <w:r w:rsidRPr="008C4B6E">
              <w:rPr>
                <w:rFonts w:asciiTheme="majorBidi" w:hAnsiTheme="majorBidi" w:cstheme="majorBidi"/>
                <w:sz w:val="28"/>
                <w:szCs w:val="28"/>
              </w:rPr>
              <w:t>Lease liabilities</w:t>
            </w:r>
          </w:p>
        </w:tc>
        <w:tc>
          <w:tcPr>
            <w:tcW w:w="1463" w:type="dxa"/>
            <w:shd w:val="clear" w:color="auto" w:fill="auto"/>
            <w:vAlign w:val="bottom"/>
          </w:tcPr>
          <w:p w14:paraId="5E9C979A" w14:textId="64C3309F" w:rsidR="008502F3" w:rsidRPr="008C4B6E" w:rsidRDefault="008502F3" w:rsidP="008502F3">
            <w:pPr>
              <w:spacing w:line="340" w:lineRule="exact"/>
              <w:ind w:right="28"/>
              <w:jc w:val="right"/>
              <w:rPr>
                <w:rFonts w:asciiTheme="majorBidi" w:hAnsiTheme="majorBidi" w:cstheme="majorBidi"/>
                <w:spacing w:val="-3"/>
                <w:sz w:val="28"/>
                <w:szCs w:val="28"/>
              </w:rPr>
            </w:pPr>
            <w:r w:rsidRPr="008C4B6E">
              <w:rPr>
                <w:rFonts w:asciiTheme="majorBidi" w:hAnsiTheme="majorBidi" w:cstheme="majorBidi"/>
                <w:spacing w:val="-3"/>
                <w:sz w:val="28"/>
                <w:szCs w:val="28"/>
              </w:rPr>
              <w:t>6</w:t>
            </w:r>
            <w:r w:rsidR="00F47CE4">
              <w:rPr>
                <w:rFonts w:asciiTheme="majorBidi" w:hAnsiTheme="majorBidi" w:cstheme="majorBidi"/>
                <w:spacing w:val="-3"/>
                <w:sz w:val="28"/>
                <w:szCs w:val="28"/>
              </w:rPr>
              <w:t>3</w:t>
            </w:r>
          </w:p>
        </w:tc>
        <w:tc>
          <w:tcPr>
            <w:tcW w:w="1372" w:type="dxa"/>
            <w:shd w:val="clear" w:color="auto" w:fill="auto"/>
            <w:vAlign w:val="bottom"/>
          </w:tcPr>
          <w:p w14:paraId="3870DAB1" w14:textId="4D22C574" w:rsidR="008502F3" w:rsidRPr="008C4B6E" w:rsidRDefault="008502F3" w:rsidP="008502F3">
            <w:pPr>
              <w:spacing w:line="340" w:lineRule="exact"/>
              <w:ind w:right="28"/>
              <w:jc w:val="right"/>
              <w:rPr>
                <w:rFonts w:asciiTheme="majorBidi" w:hAnsiTheme="majorBidi" w:cstheme="majorBidi"/>
                <w:spacing w:val="-3"/>
                <w:sz w:val="28"/>
                <w:szCs w:val="28"/>
              </w:rPr>
            </w:pPr>
            <w:r w:rsidRPr="008C4B6E">
              <w:rPr>
                <w:rFonts w:asciiTheme="majorBidi" w:hAnsiTheme="majorBidi" w:cstheme="majorBidi"/>
                <w:spacing w:val="-3"/>
                <w:sz w:val="28"/>
                <w:szCs w:val="28"/>
                <w:cs/>
              </w:rPr>
              <w:t>-</w:t>
            </w:r>
          </w:p>
        </w:tc>
        <w:tc>
          <w:tcPr>
            <w:tcW w:w="1315" w:type="dxa"/>
            <w:shd w:val="clear" w:color="auto" w:fill="auto"/>
            <w:vAlign w:val="bottom"/>
          </w:tcPr>
          <w:p w14:paraId="5C8299C8" w14:textId="6D3C5730" w:rsidR="008502F3" w:rsidRPr="008C4B6E" w:rsidRDefault="008502F3" w:rsidP="008502F3">
            <w:pPr>
              <w:spacing w:line="340" w:lineRule="exact"/>
              <w:ind w:right="28"/>
              <w:jc w:val="right"/>
              <w:rPr>
                <w:rFonts w:asciiTheme="majorBidi" w:hAnsiTheme="majorBidi" w:cstheme="majorBidi"/>
                <w:spacing w:val="-3"/>
                <w:sz w:val="28"/>
                <w:szCs w:val="28"/>
              </w:rPr>
            </w:pPr>
            <w:r w:rsidRPr="008C4B6E">
              <w:rPr>
                <w:rFonts w:asciiTheme="majorBidi" w:hAnsiTheme="majorBidi" w:cstheme="majorBidi"/>
                <w:spacing w:val="-3"/>
                <w:sz w:val="28"/>
                <w:szCs w:val="28"/>
              </w:rPr>
              <w:t>6</w:t>
            </w:r>
            <w:r w:rsidR="00F47CE4">
              <w:rPr>
                <w:rFonts w:asciiTheme="majorBidi" w:hAnsiTheme="majorBidi" w:cstheme="majorBidi"/>
                <w:spacing w:val="-3"/>
                <w:sz w:val="28"/>
                <w:szCs w:val="28"/>
              </w:rPr>
              <w:t>3</w:t>
            </w:r>
          </w:p>
        </w:tc>
        <w:tc>
          <w:tcPr>
            <w:tcW w:w="1261" w:type="dxa"/>
            <w:shd w:val="clear" w:color="auto" w:fill="auto"/>
            <w:vAlign w:val="bottom"/>
          </w:tcPr>
          <w:p w14:paraId="19527390" w14:textId="28826CCC" w:rsidR="008502F3" w:rsidRPr="008C4B6E" w:rsidRDefault="008502F3" w:rsidP="008502F3">
            <w:pPr>
              <w:spacing w:line="340" w:lineRule="exact"/>
              <w:ind w:right="28"/>
              <w:jc w:val="right"/>
              <w:rPr>
                <w:rFonts w:asciiTheme="majorBidi" w:hAnsiTheme="majorBidi" w:cstheme="majorBidi"/>
                <w:spacing w:val="-3"/>
                <w:sz w:val="28"/>
                <w:szCs w:val="28"/>
                <w:cs/>
              </w:rPr>
            </w:pPr>
            <w:r w:rsidRPr="008C4B6E">
              <w:rPr>
                <w:rFonts w:asciiTheme="majorBidi" w:hAnsiTheme="majorBidi" w:cstheme="majorBidi"/>
                <w:spacing w:val="-3"/>
                <w:sz w:val="28"/>
                <w:szCs w:val="28"/>
              </w:rPr>
              <w:t>-</w:t>
            </w:r>
          </w:p>
        </w:tc>
      </w:tr>
      <w:tr w:rsidR="008502F3" w:rsidRPr="008C4B6E" w14:paraId="2D5F40FE" w14:textId="77777777" w:rsidTr="003B7973">
        <w:trPr>
          <w:trHeight w:val="68"/>
        </w:trPr>
        <w:tc>
          <w:tcPr>
            <w:tcW w:w="3969" w:type="dxa"/>
            <w:shd w:val="clear" w:color="auto" w:fill="auto"/>
            <w:vAlign w:val="bottom"/>
          </w:tcPr>
          <w:p w14:paraId="26FE9C72" w14:textId="7C2BFFB4" w:rsidR="008502F3" w:rsidRPr="008C4B6E" w:rsidRDefault="00CA2E97" w:rsidP="008502F3">
            <w:pPr>
              <w:spacing w:line="340" w:lineRule="exact"/>
              <w:ind w:left="312" w:hanging="132"/>
              <w:rPr>
                <w:rFonts w:asciiTheme="majorBidi" w:hAnsiTheme="majorBidi" w:cstheme="majorBidi"/>
                <w:spacing w:val="-3"/>
                <w:sz w:val="28"/>
                <w:szCs w:val="28"/>
              </w:rPr>
            </w:pPr>
            <w:r w:rsidRPr="008C4B6E">
              <w:rPr>
                <w:rFonts w:asciiTheme="majorBidi" w:hAnsiTheme="majorBidi" w:cstheme="majorBidi"/>
                <w:sz w:val="28"/>
                <w:szCs w:val="28"/>
              </w:rPr>
              <w:t>Obligation employee benefits</w:t>
            </w:r>
          </w:p>
        </w:tc>
        <w:tc>
          <w:tcPr>
            <w:tcW w:w="1463" w:type="dxa"/>
            <w:shd w:val="clear" w:color="auto" w:fill="auto"/>
            <w:vAlign w:val="bottom"/>
          </w:tcPr>
          <w:p w14:paraId="10C488D3" w14:textId="7C01EB36" w:rsidR="008502F3" w:rsidRPr="008C4B6E" w:rsidRDefault="00F47CE4" w:rsidP="003B7973">
            <w:pPr>
              <w:spacing w:line="340" w:lineRule="exact"/>
              <w:ind w:right="28"/>
              <w:jc w:val="right"/>
              <w:rPr>
                <w:rFonts w:asciiTheme="majorBidi" w:hAnsiTheme="majorBidi" w:cstheme="majorBidi"/>
                <w:spacing w:val="-3"/>
                <w:sz w:val="28"/>
                <w:szCs w:val="28"/>
              </w:rPr>
            </w:pPr>
            <w:r>
              <w:rPr>
                <w:rFonts w:asciiTheme="majorBidi" w:hAnsiTheme="majorBidi" w:cstheme="majorBidi"/>
                <w:spacing w:val="-3"/>
                <w:sz w:val="28"/>
                <w:szCs w:val="28"/>
              </w:rPr>
              <w:t>741</w:t>
            </w:r>
          </w:p>
        </w:tc>
        <w:tc>
          <w:tcPr>
            <w:tcW w:w="1372" w:type="dxa"/>
            <w:shd w:val="clear" w:color="auto" w:fill="auto"/>
            <w:vAlign w:val="bottom"/>
          </w:tcPr>
          <w:p w14:paraId="5EC1BE19" w14:textId="67750614" w:rsidR="008502F3" w:rsidRPr="008C4B6E" w:rsidRDefault="008502F3" w:rsidP="003B7973">
            <w:pPr>
              <w:spacing w:line="340" w:lineRule="exact"/>
              <w:ind w:right="28"/>
              <w:jc w:val="right"/>
              <w:rPr>
                <w:rFonts w:asciiTheme="majorBidi" w:hAnsiTheme="majorBidi" w:cstheme="majorBidi"/>
                <w:spacing w:val="-3"/>
                <w:sz w:val="28"/>
                <w:szCs w:val="28"/>
              </w:rPr>
            </w:pPr>
            <w:r w:rsidRPr="008C4B6E">
              <w:rPr>
                <w:rFonts w:asciiTheme="majorBidi" w:hAnsiTheme="majorBidi" w:cstheme="majorBidi"/>
                <w:spacing w:val="-3"/>
                <w:sz w:val="28"/>
                <w:szCs w:val="28"/>
              </w:rPr>
              <w:t>-</w:t>
            </w:r>
          </w:p>
        </w:tc>
        <w:tc>
          <w:tcPr>
            <w:tcW w:w="1315" w:type="dxa"/>
            <w:shd w:val="clear" w:color="auto" w:fill="auto"/>
            <w:vAlign w:val="bottom"/>
          </w:tcPr>
          <w:p w14:paraId="49A6AECE" w14:textId="0D08AE77" w:rsidR="008502F3" w:rsidRPr="008C4B6E" w:rsidRDefault="00F47CE4" w:rsidP="003B7973">
            <w:pPr>
              <w:spacing w:line="340" w:lineRule="exact"/>
              <w:ind w:right="28"/>
              <w:jc w:val="right"/>
              <w:rPr>
                <w:rFonts w:asciiTheme="majorBidi" w:hAnsiTheme="majorBidi" w:cstheme="majorBidi"/>
                <w:spacing w:val="-3"/>
                <w:sz w:val="28"/>
                <w:szCs w:val="28"/>
              </w:rPr>
            </w:pPr>
            <w:r>
              <w:rPr>
                <w:rFonts w:asciiTheme="majorBidi" w:hAnsiTheme="majorBidi" w:cstheme="majorBidi"/>
                <w:spacing w:val="-3"/>
                <w:sz w:val="28"/>
                <w:szCs w:val="28"/>
              </w:rPr>
              <w:t>741</w:t>
            </w:r>
          </w:p>
        </w:tc>
        <w:tc>
          <w:tcPr>
            <w:tcW w:w="1261" w:type="dxa"/>
            <w:shd w:val="clear" w:color="auto" w:fill="auto"/>
            <w:vAlign w:val="bottom"/>
          </w:tcPr>
          <w:p w14:paraId="1A8CF9FE" w14:textId="6857BA70" w:rsidR="008502F3" w:rsidRPr="008C4B6E" w:rsidRDefault="008502F3" w:rsidP="003B7973">
            <w:pPr>
              <w:spacing w:line="340" w:lineRule="exact"/>
              <w:ind w:right="28"/>
              <w:jc w:val="right"/>
              <w:rPr>
                <w:rFonts w:asciiTheme="majorBidi" w:hAnsiTheme="majorBidi" w:cstheme="majorBidi"/>
                <w:spacing w:val="-3"/>
                <w:sz w:val="28"/>
                <w:szCs w:val="28"/>
                <w:cs/>
              </w:rPr>
            </w:pPr>
            <w:r w:rsidRPr="008C4B6E">
              <w:rPr>
                <w:rFonts w:asciiTheme="majorBidi" w:hAnsiTheme="majorBidi" w:cstheme="majorBidi"/>
                <w:spacing w:val="-3"/>
                <w:sz w:val="28"/>
                <w:szCs w:val="28"/>
              </w:rPr>
              <w:t>-</w:t>
            </w:r>
          </w:p>
        </w:tc>
      </w:tr>
      <w:tr w:rsidR="003B7973" w:rsidRPr="008C4B6E" w14:paraId="482E059D" w14:textId="77777777" w:rsidTr="003B7973">
        <w:trPr>
          <w:trHeight w:val="68"/>
        </w:trPr>
        <w:tc>
          <w:tcPr>
            <w:tcW w:w="3969" w:type="dxa"/>
            <w:shd w:val="clear" w:color="auto" w:fill="auto"/>
            <w:vAlign w:val="bottom"/>
          </w:tcPr>
          <w:p w14:paraId="65493390" w14:textId="1CF63FAC" w:rsidR="003B7973" w:rsidRPr="008C4B6E" w:rsidRDefault="003B7973" w:rsidP="003B7973">
            <w:pPr>
              <w:spacing w:line="340" w:lineRule="exact"/>
              <w:ind w:left="312" w:hanging="132"/>
              <w:rPr>
                <w:rFonts w:asciiTheme="majorBidi" w:hAnsiTheme="majorBidi" w:cstheme="majorBidi"/>
                <w:sz w:val="28"/>
                <w:szCs w:val="28"/>
              </w:rPr>
            </w:pPr>
            <w:r w:rsidRPr="008C4B6E">
              <w:rPr>
                <w:rFonts w:asciiTheme="majorBidi" w:hAnsiTheme="majorBidi" w:cstheme="majorBidi"/>
                <w:sz w:val="28"/>
                <w:szCs w:val="28"/>
              </w:rPr>
              <w:t xml:space="preserve">Accumulated loss </w:t>
            </w:r>
            <w:proofErr w:type="gramStart"/>
            <w:r w:rsidRPr="008C4B6E">
              <w:rPr>
                <w:rFonts w:asciiTheme="majorBidi" w:hAnsiTheme="majorBidi" w:cstheme="majorBidi"/>
                <w:sz w:val="28"/>
                <w:szCs w:val="28"/>
              </w:rPr>
              <w:t>carry</w:t>
            </w:r>
            <w:proofErr w:type="gramEnd"/>
            <w:r w:rsidRPr="008C4B6E">
              <w:rPr>
                <w:rFonts w:asciiTheme="majorBidi" w:hAnsiTheme="majorBidi" w:cstheme="majorBidi"/>
                <w:sz w:val="28"/>
                <w:szCs w:val="28"/>
              </w:rPr>
              <w:t xml:space="preserve"> forward not exceed </w:t>
            </w:r>
            <w:r>
              <w:rPr>
                <w:rFonts w:asciiTheme="majorBidi" w:hAnsiTheme="majorBidi" w:cstheme="majorBidi"/>
                <w:sz w:val="28"/>
                <w:szCs w:val="28"/>
              </w:rPr>
              <w:br/>
            </w:r>
            <w:r w:rsidRPr="008C4B6E">
              <w:rPr>
                <w:rFonts w:asciiTheme="majorBidi" w:hAnsiTheme="majorBidi" w:cstheme="majorBidi"/>
                <w:sz w:val="28"/>
                <w:szCs w:val="28"/>
              </w:rPr>
              <w:t>5 years</w:t>
            </w:r>
          </w:p>
        </w:tc>
        <w:tc>
          <w:tcPr>
            <w:tcW w:w="1463" w:type="dxa"/>
            <w:shd w:val="clear" w:color="auto" w:fill="auto"/>
            <w:vAlign w:val="bottom"/>
          </w:tcPr>
          <w:p w14:paraId="444C136C" w14:textId="5A0538E4" w:rsidR="003B7973" w:rsidRPr="008C4B6E" w:rsidRDefault="003B7973" w:rsidP="003B7973">
            <w:pPr>
              <w:pBdr>
                <w:bottom w:val="single" w:sz="4" w:space="1" w:color="auto"/>
              </w:pBdr>
              <w:spacing w:line="340" w:lineRule="exact"/>
              <w:ind w:right="28"/>
              <w:jc w:val="right"/>
              <w:rPr>
                <w:rFonts w:asciiTheme="majorBidi" w:hAnsiTheme="majorBidi" w:cstheme="majorBidi"/>
                <w:spacing w:val="-3"/>
                <w:sz w:val="28"/>
                <w:szCs w:val="28"/>
              </w:rPr>
            </w:pPr>
            <w:r w:rsidRPr="008C4B6E">
              <w:rPr>
                <w:rFonts w:asciiTheme="majorBidi" w:hAnsiTheme="majorBidi" w:cstheme="majorBidi"/>
                <w:sz w:val="28"/>
                <w:szCs w:val="28"/>
              </w:rPr>
              <w:t>9,152</w:t>
            </w:r>
          </w:p>
        </w:tc>
        <w:tc>
          <w:tcPr>
            <w:tcW w:w="1372" w:type="dxa"/>
            <w:shd w:val="clear" w:color="auto" w:fill="auto"/>
            <w:vAlign w:val="bottom"/>
          </w:tcPr>
          <w:p w14:paraId="3591F698" w14:textId="15647878" w:rsidR="003B7973" w:rsidRPr="008C4B6E" w:rsidRDefault="003B7973" w:rsidP="003B7973">
            <w:pPr>
              <w:pBdr>
                <w:bottom w:val="single" w:sz="4" w:space="1" w:color="auto"/>
              </w:pBdr>
              <w:spacing w:line="340" w:lineRule="exact"/>
              <w:ind w:right="28"/>
              <w:jc w:val="right"/>
              <w:rPr>
                <w:rFonts w:asciiTheme="majorBidi" w:hAnsiTheme="majorBidi" w:cstheme="majorBidi"/>
                <w:spacing w:val="-3"/>
                <w:sz w:val="28"/>
                <w:szCs w:val="28"/>
              </w:rPr>
            </w:pPr>
            <w:r w:rsidRPr="008C4B6E">
              <w:rPr>
                <w:rFonts w:asciiTheme="majorBidi" w:hAnsiTheme="majorBidi" w:cstheme="majorBidi"/>
                <w:sz w:val="28"/>
                <w:szCs w:val="28"/>
              </w:rPr>
              <w:t>2,886</w:t>
            </w:r>
          </w:p>
        </w:tc>
        <w:tc>
          <w:tcPr>
            <w:tcW w:w="1315" w:type="dxa"/>
            <w:shd w:val="clear" w:color="auto" w:fill="auto"/>
            <w:vAlign w:val="bottom"/>
          </w:tcPr>
          <w:p w14:paraId="3BADEF53" w14:textId="4A6E4DD0" w:rsidR="003B7973" w:rsidRPr="008C4B6E" w:rsidRDefault="003B7973" w:rsidP="003B7973">
            <w:pPr>
              <w:pBdr>
                <w:bottom w:val="single" w:sz="4" w:space="1" w:color="auto"/>
              </w:pBdr>
              <w:spacing w:line="340" w:lineRule="exact"/>
              <w:ind w:right="28"/>
              <w:jc w:val="right"/>
              <w:rPr>
                <w:rFonts w:asciiTheme="majorBidi" w:hAnsiTheme="majorBidi" w:cstheme="majorBidi"/>
                <w:spacing w:val="-3"/>
                <w:sz w:val="28"/>
                <w:szCs w:val="28"/>
              </w:rPr>
            </w:pPr>
            <w:r w:rsidRPr="008C4B6E">
              <w:rPr>
                <w:rFonts w:asciiTheme="majorBidi" w:hAnsiTheme="majorBidi" w:cstheme="majorBidi"/>
                <w:sz w:val="28"/>
                <w:szCs w:val="28"/>
              </w:rPr>
              <w:t>8,089</w:t>
            </w:r>
          </w:p>
        </w:tc>
        <w:tc>
          <w:tcPr>
            <w:tcW w:w="1261" w:type="dxa"/>
            <w:shd w:val="clear" w:color="auto" w:fill="auto"/>
            <w:vAlign w:val="bottom"/>
          </w:tcPr>
          <w:p w14:paraId="1AC30F48" w14:textId="04AC0393" w:rsidR="003B7973" w:rsidRPr="008C4B6E" w:rsidRDefault="003B7973" w:rsidP="003B7973">
            <w:pPr>
              <w:pBdr>
                <w:bottom w:val="single" w:sz="4" w:space="1" w:color="auto"/>
              </w:pBdr>
              <w:spacing w:line="340" w:lineRule="exact"/>
              <w:ind w:right="28"/>
              <w:jc w:val="right"/>
              <w:rPr>
                <w:rFonts w:asciiTheme="majorBidi" w:hAnsiTheme="majorBidi" w:cstheme="majorBidi"/>
                <w:spacing w:val="-3"/>
                <w:sz w:val="28"/>
                <w:szCs w:val="28"/>
              </w:rPr>
            </w:pPr>
            <w:r w:rsidRPr="008C4B6E">
              <w:rPr>
                <w:rFonts w:asciiTheme="majorBidi" w:hAnsiTheme="majorBidi" w:cstheme="majorBidi"/>
                <w:sz w:val="28"/>
                <w:szCs w:val="28"/>
              </w:rPr>
              <w:t>2,719</w:t>
            </w:r>
          </w:p>
        </w:tc>
      </w:tr>
      <w:tr w:rsidR="008502F3" w:rsidRPr="008C4B6E" w14:paraId="75B920C5" w14:textId="77777777" w:rsidTr="003B7973">
        <w:trPr>
          <w:trHeight w:val="68"/>
        </w:trPr>
        <w:tc>
          <w:tcPr>
            <w:tcW w:w="3969" w:type="dxa"/>
            <w:shd w:val="clear" w:color="auto" w:fill="auto"/>
            <w:vAlign w:val="bottom"/>
          </w:tcPr>
          <w:p w14:paraId="7B4E8F06" w14:textId="77777777" w:rsidR="008502F3" w:rsidRPr="008C4B6E" w:rsidRDefault="008502F3" w:rsidP="008502F3">
            <w:pPr>
              <w:spacing w:line="340" w:lineRule="exact"/>
              <w:ind w:firstLine="180"/>
              <w:rPr>
                <w:rFonts w:asciiTheme="majorBidi" w:hAnsiTheme="majorBidi" w:cstheme="majorBidi"/>
                <w:sz w:val="28"/>
                <w:szCs w:val="28"/>
                <w:cs/>
              </w:rPr>
            </w:pPr>
            <w:r w:rsidRPr="008C4B6E">
              <w:rPr>
                <w:rFonts w:asciiTheme="majorBidi" w:hAnsiTheme="majorBidi" w:cstheme="majorBidi"/>
                <w:color w:val="000000"/>
                <w:sz w:val="28"/>
                <w:szCs w:val="28"/>
              </w:rPr>
              <w:t>Net deferred tax assets</w:t>
            </w:r>
          </w:p>
        </w:tc>
        <w:tc>
          <w:tcPr>
            <w:tcW w:w="1463" w:type="dxa"/>
            <w:shd w:val="clear" w:color="auto" w:fill="auto"/>
            <w:vAlign w:val="bottom"/>
          </w:tcPr>
          <w:p w14:paraId="0FD1CD9F" w14:textId="4E9AFDEA" w:rsidR="008502F3" w:rsidRPr="008C4B6E" w:rsidRDefault="008502F3" w:rsidP="008502F3">
            <w:pPr>
              <w:pBdr>
                <w:bottom w:val="double" w:sz="4" w:space="1" w:color="auto"/>
              </w:pBdr>
              <w:spacing w:line="340" w:lineRule="exact"/>
              <w:ind w:right="28"/>
              <w:jc w:val="right"/>
              <w:rPr>
                <w:rFonts w:asciiTheme="majorBidi" w:hAnsiTheme="majorBidi" w:cstheme="majorBidi"/>
                <w:spacing w:val="-3"/>
                <w:sz w:val="28"/>
                <w:szCs w:val="28"/>
                <w:cs/>
              </w:rPr>
            </w:pPr>
            <w:r w:rsidRPr="008C4B6E">
              <w:rPr>
                <w:rFonts w:asciiTheme="majorBidi" w:hAnsiTheme="majorBidi" w:cstheme="majorBidi"/>
                <w:spacing w:val="-3"/>
                <w:sz w:val="28"/>
                <w:szCs w:val="28"/>
              </w:rPr>
              <w:t>3</w:t>
            </w:r>
            <w:r w:rsidR="00892E69" w:rsidRPr="008C4B6E">
              <w:rPr>
                <w:rFonts w:asciiTheme="majorBidi" w:hAnsiTheme="majorBidi" w:cstheme="majorBidi"/>
                <w:spacing w:val="-3"/>
                <w:sz w:val="28"/>
                <w:szCs w:val="28"/>
              </w:rPr>
              <w:t>0,</w:t>
            </w:r>
            <w:r w:rsidR="00F47CE4">
              <w:rPr>
                <w:rFonts w:asciiTheme="majorBidi" w:hAnsiTheme="majorBidi" w:cstheme="majorBidi"/>
                <w:spacing w:val="-3"/>
                <w:sz w:val="28"/>
                <w:szCs w:val="28"/>
              </w:rPr>
              <w:t>839</w:t>
            </w:r>
          </w:p>
        </w:tc>
        <w:tc>
          <w:tcPr>
            <w:tcW w:w="1372" w:type="dxa"/>
            <w:shd w:val="clear" w:color="auto" w:fill="auto"/>
            <w:vAlign w:val="bottom"/>
          </w:tcPr>
          <w:p w14:paraId="7ECA0A93" w14:textId="7DE17991" w:rsidR="008502F3" w:rsidRPr="008C4B6E" w:rsidRDefault="008502F3" w:rsidP="008502F3">
            <w:pPr>
              <w:pBdr>
                <w:bottom w:val="double" w:sz="4" w:space="1" w:color="auto"/>
              </w:pBdr>
              <w:spacing w:line="340" w:lineRule="exact"/>
              <w:ind w:right="28"/>
              <w:jc w:val="right"/>
              <w:rPr>
                <w:rFonts w:asciiTheme="majorBidi" w:hAnsiTheme="majorBidi" w:cstheme="majorBidi"/>
                <w:spacing w:val="-3"/>
                <w:sz w:val="28"/>
                <w:szCs w:val="28"/>
              </w:rPr>
            </w:pPr>
            <w:r w:rsidRPr="008C4B6E">
              <w:rPr>
                <w:rFonts w:asciiTheme="majorBidi" w:hAnsiTheme="majorBidi" w:cstheme="majorBidi"/>
                <w:spacing w:val="-3"/>
                <w:sz w:val="28"/>
                <w:szCs w:val="28"/>
              </w:rPr>
              <w:t>22,886</w:t>
            </w:r>
          </w:p>
        </w:tc>
        <w:tc>
          <w:tcPr>
            <w:tcW w:w="1315" w:type="dxa"/>
            <w:shd w:val="clear" w:color="auto" w:fill="auto"/>
            <w:vAlign w:val="bottom"/>
          </w:tcPr>
          <w:p w14:paraId="2804A3FD" w14:textId="3EB2602B" w:rsidR="008502F3" w:rsidRPr="008C4B6E" w:rsidRDefault="008502F3" w:rsidP="008502F3">
            <w:pPr>
              <w:pBdr>
                <w:bottom w:val="double" w:sz="4" w:space="1" w:color="auto"/>
              </w:pBdr>
              <w:spacing w:line="340" w:lineRule="exact"/>
              <w:ind w:right="28"/>
              <w:jc w:val="right"/>
              <w:rPr>
                <w:rFonts w:asciiTheme="majorBidi" w:hAnsiTheme="majorBidi" w:cstheme="majorBidi"/>
                <w:spacing w:val="-3"/>
                <w:sz w:val="28"/>
                <w:szCs w:val="28"/>
              </w:rPr>
            </w:pPr>
            <w:r w:rsidRPr="008C4B6E">
              <w:rPr>
                <w:rFonts w:asciiTheme="majorBidi" w:hAnsiTheme="majorBidi" w:cstheme="majorBidi"/>
                <w:spacing w:val="-3"/>
                <w:sz w:val="28"/>
                <w:szCs w:val="28"/>
              </w:rPr>
              <w:t>3</w:t>
            </w:r>
            <w:r w:rsidR="00892E69" w:rsidRPr="008C4B6E">
              <w:rPr>
                <w:rFonts w:asciiTheme="majorBidi" w:hAnsiTheme="majorBidi" w:cstheme="majorBidi"/>
                <w:spacing w:val="-3"/>
                <w:sz w:val="28"/>
                <w:szCs w:val="28"/>
              </w:rPr>
              <w:t>0,</w:t>
            </w:r>
            <w:r w:rsidR="00F47CE4">
              <w:rPr>
                <w:rFonts w:asciiTheme="majorBidi" w:hAnsiTheme="majorBidi" w:cstheme="majorBidi"/>
                <w:spacing w:val="-3"/>
                <w:sz w:val="28"/>
                <w:szCs w:val="28"/>
              </w:rPr>
              <w:t>634</w:t>
            </w:r>
          </w:p>
        </w:tc>
        <w:tc>
          <w:tcPr>
            <w:tcW w:w="1261" w:type="dxa"/>
            <w:shd w:val="clear" w:color="auto" w:fill="auto"/>
            <w:vAlign w:val="bottom"/>
          </w:tcPr>
          <w:p w14:paraId="5513DAAE" w14:textId="1929E4F6" w:rsidR="008502F3" w:rsidRPr="008C4B6E" w:rsidRDefault="008502F3" w:rsidP="008502F3">
            <w:pPr>
              <w:pBdr>
                <w:bottom w:val="double" w:sz="4" w:space="1" w:color="auto"/>
              </w:pBdr>
              <w:spacing w:line="340" w:lineRule="exact"/>
              <w:ind w:right="28"/>
              <w:jc w:val="right"/>
              <w:rPr>
                <w:rFonts w:asciiTheme="majorBidi" w:hAnsiTheme="majorBidi" w:cstheme="majorBidi"/>
                <w:spacing w:val="-3"/>
                <w:sz w:val="28"/>
                <w:szCs w:val="28"/>
                <w:cs/>
              </w:rPr>
            </w:pPr>
            <w:r w:rsidRPr="008C4B6E">
              <w:rPr>
                <w:rFonts w:asciiTheme="majorBidi" w:hAnsiTheme="majorBidi" w:cstheme="majorBidi"/>
                <w:spacing w:val="-3"/>
                <w:sz w:val="28"/>
                <w:szCs w:val="28"/>
              </w:rPr>
              <w:t>22,952</w:t>
            </w:r>
          </w:p>
        </w:tc>
      </w:tr>
    </w:tbl>
    <w:p w14:paraId="7350ADE6" w14:textId="709326D1" w:rsidR="00226E45" w:rsidRPr="008C4B6E" w:rsidRDefault="007E1DA2" w:rsidP="00265F6E">
      <w:pPr>
        <w:widowControl w:val="0"/>
        <w:overflowPunct w:val="0"/>
        <w:autoSpaceDE w:val="0"/>
        <w:autoSpaceDN w:val="0"/>
        <w:adjustRightInd w:val="0"/>
        <w:spacing w:before="120"/>
        <w:ind w:left="567"/>
        <w:jc w:val="thaiDistribute"/>
        <w:textAlignment w:val="baseline"/>
        <w:rPr>
          <w:rFonts w:asciiTheme="majorBidi" w:hAnsiTheme="majorBidi" w:cstheme="majorBidi"/>
          <w:spacing w:val="-2"/>
          <w:sz w:val="28"/>
          <w:szCs w:val="28"/>
        </w:rPr>
      </w:pPr>
      <w:r w:rsidRPr="008C4B6E">
        <w:rPr>
          <w:rFonts w:asciiTheme="majorBidi" w:hAnsiTheme="majorBidi" w:cstheme="majorBidi"/>
          <w:spacing w:val="-2"/>
          <w:sz w:val="28"/>
          <w:szCs w:val="28"/>
        </w:rPr>
        <w:t>As at December 31, 202</w:t>
      </w:r>
      <w:r w:rsidR="00D4560C" w:rsidRPr="008C4B6E">
        <w:rPr>
          <w:rFonts w:asciiTheme="majorBidi" w:hAnsiTheme="majorBidi" w:cstheme="majorBidi"/>
          <w:spacing w:val="-2"/>
          <w:sz w:val="28"/>
          <w:szCs w:val="28"/>
        </w:rPr>
        <w:t>4</w:t>
      </w:r>
      <w:r w:rsidRPr="008C4B6E">
        <w:rPr>
          <w:rFonts w:asciiTheme="majorBidi" w:hAnsiTheme="majorBidi" w:cstheme="majorBidi"/>
          <w:spacing w:val="-2"/>
          <w:sz w:val="28"/>
          <w:szCs w:val="28"/>
        </w:rPr>
        <w:t>, and 202</w:t>
      </w:r>
      <w:r w:rsidR="00D4560C" w:rsidRPr="008C4B6E">
        <w:rPr>
          <w:rFonts w:asciiTheme="majorBidi" w:hAnsiTheme="majorBidi" w:cstheme="majorBidi"/>
          <w:spacing w:val="-2"/>
          <w:sz w:val="28"/>
          <w:szCs w:val="28"/>
        </w:rPr>
        <w:t>3</w:t>
      </w:r>
      <w:r w:rsidRPr="008C4B6E">
        <w:rPr>
          <w:rFonts w:asciiTheme="majorBidi" w:hAnsiTheme="majorBidi" w:cstheme="majorBidi"/>
          <w:spacing w:val="-2"/>
          <w:sz w:val="28"/>
          <w:szCs w:val="28"/>
        </w:rPr>
        <w:t xml:space="preserve">, the Group and the Company have not recorded deferred tax on deductible temporary differences totaling Baht </w:t>
      </w:r>
      <w:r w:rsidR="00892E69" w:rsidRPr="008C4B6E">
        <w:rPr>
          <w:rFonts w:asciiTheme="majorBidi" w:hAnsiTheme="majorBidi" w:cstheme="majorBidi"/>
          <w:spacing w:val="-2"/>
          <w:sz w:val="28"/>
          <w:szCs w:val="28"/>
        </w:rPr>
        <w:t>30.</w:t>
      </w:r>
      <w:r w:rsidR="00F47CE4">
        <w:rPr>
          <w:rFonts w:asciiTheme="majorBidi" w:hAnsiTheme="majorBidi" w:cstheme="majorBidi"/>
          <w:spacing w:val="-2"/>
          <w:sz w:val="28"/>
          <w:szCs w:val="28"/>
        </w:rPr>
        <w:t>84</w:t>
      </w:r>
      <w:r w:rsidR="0093740D" w:rsidRPr="008C4B6E">
        <w:rPr>
          <w:rFonts w:asciiTheme="majorBidi" w:hAnsiTheme="majorBidi" w:cstheme="majorBidi"/>
          <w:spacing w:val="-2"/>
          <w:sz w:val="28"/>
          <w:szCs w:val="28"/>
        </w:rPr>
        <w:t xml:space="preserve"> million</w:t>
      </w:r>
      <w:r w:rsidRPr="008C4B6E">
        <w:rPr>
          <w:rFonts w:asciiTheme="majorBidi" w:hAnsiTheme="majorBidi" w:cstheme="majorBidi"/>
          <w:spacing w:val="-2"/>
          <w:sz w:val="28"/>
          <w:szCs w:val="28"/>
        </w:rPr>
        <w:t xml:space="preserve"> and Baht 2</w:t>
      </w:r>
      <w:r w:rsidR="00D4560C" w:rsidRPr="008C4B6E">
        <w:rPr>
          <w:rFonts w:asciiTheme="majorBidi" w:hAnsiTheme="majorBidi" w:cstheme="majorBidi"/>
          <w:spacing w:val="-2"/>
          <w:sz w:val="28"/>
          <w:szCs w:val="28"/>
        </w:rPr>
        <w:t>2.89</w:t>
      </w:r>
      <w:r w:rsidRPr="008C4B6E">
        <w:rPr>
          <w:rFonts w:asciiTheme="majorBidi" w:hAnsiTheme="majorBidi" w:cstheme="majorBidi"/>
          <w:spacing w:val="-2"/>
          <w:sz w:val="28"/>
          <w:szCs w:val="28"/>
        </w:rPr>
        <w:t xml:space="preserve"> million, respectively. (</w:t>
      </w:r>
      <w:r w:rsidR="003B4586" w:rsidRPr="008C4B6E">
        <w:rPr>
          <w:rFonts w:asciiTheme="majorBidi" w:hAnsiTheme="majorBidi" w:cstheme="majorBidi"/>
          <w:spacing w:val="-2"/>
          <w:sz w:val="28"/>
          <w:szCs w:val="28"/>
        </w:rPr>
        <w:t>Separate</w:t>
      </w:r>
      <w:r w:rsidRPr="008C4B6E">
        <w:rPr>
          <w:rFonts w:asciiTheme="majorBidi" w:hAnsiTheme="majorBidi" w:cstheme="majorBidi"/>
          <w:spacing w:val="-2"/>
          <w:sz w:val="28"/>
          <w:szCs w:val="28"/>
        </w:rPr>
        <w:t>,</w:t>
      </w:r>
      <w:r w:rsidR="003B4586" w:rsidRPr="008C4B6E">
        <w:rPr>
          <w:rFonts w:asciiTheme="majorBidi" w:hAnsiTheme="majorBidi" w:cstheme="majorBidi"/>
          <w:spacing w:val="-2"/>
          <w:sz w:val="28"/>
          <w:szCs w:val="28"/>
        </w:rPr>
        <w:t xml:space="preserve"> </w:t>
      </w:r>
      <w:r w:rsidRPr="008C4B6E">
        <w:rPr>
          <w:rFonts w:asciiTheme="majorBidi" w:hAnsiTheme="majorBidi" w:cstheme="majorBidi"/>
          <w:spacing w:val="-2"/>
          <w:sz w:val="28"/>
          <w:szCs w:val="28"/>
        </w:rPr>
        <w:t>on December 31, 202</w:t>
      </w:r>
      <w:r w:rsidR="00D4560C" w:rsidRPr="008C4B6E">
        <w:rPr>
          <w:rFonts w:asciiTheme="majorBidi" w:hAnsiTheme="majorBidi" w:cstheme="majorBidi"/>
          <w:spacing w:val="-2"/>
          <w:sz w:val="28"/>
          <w:szCs w:val="28"/>
        </w:rPr>
        <w:t>4</w:t>
      </w:r>
      <w:r w:rsidRPr="008C4B6E">
        <w:rPr>
          <w:rFonts w:asciiTheme="majorBidi" w:hAnsiTheme="majorBidi" w:cstheme="majorBidi"/>
          <w:spacing w:val="-2"/>
          <w:sz w:val="28"/>
          <w:szCs w:val="28"/>
        </w:rPr>
        <w:t xml:space="preserve"> and 202</w:t>
      </w:r>
      <w:r w:rsidR="00D4560C" w:rsidRPr="008C4B6E">
        <w:rPr>
          <w:rFonts w:asciiTheme="majorBidi" w:hAnsiTheme="majorBidi" w:cstheme="majorBidi"/>
          <w:spacing w:val="-2"/>
          <w:sz w:val="28"/>
          <w:szCs w:val="28"/>
        </w:rPr>
        <w:t>3</w:t>
      </w:r>
      <w:r w:rsidRPr="008C4B6E">
        <w:rPr>
          <w:rFonts w:asciiTheme="majorBidi" w:hAnsiTheme="majorBidi" w:cstheme="majorBidi"/>
          <w:spacing w:val="-2"/>
          <w:sz w:val="28"/>
          <w:szCs w:val="28"/>
        </w:rPr>
        <w:t xml:space="preserve">, the amounts were Baht </w:t>
      </w:r>
      <w:r w:rsidR="00892E69" w:rsidRPr="008C4B6E">
        <w:rPr>
          <w:rFonts w:asciiTheme="majorBidi" w:hAnsiTheme="majorBidi" w:cstheme="majorBidi"/>
          <w:spacing w:val="-2"/>
          <w:sz w:val="28"/>
          <w:szCs w:val="28"/>
        </w:rPr>
        <w:t>30.</w:t>
      </w:r>
      <w:r w:rsidR="00F47CE4">
        <w:rPr>
          <w:rFonts w:asciiTheme="majorBidi" w:hAnsiTheme="majorBidi" w:cstheme="majorBidi"/>
          <w:spacing w:val="-2"/>
          <w:sz w:val="28"/>
          <w:szCs w:val="28"/>
        </w:rPr>
        <w:t>6</w:t>
      </w:r>
      <w:r w:rsidR="00892E69" w:rsidRPr="008C4B6E">
        <w:rPr>
          <w:rFonts w:asciiTheme="majorBidi" w:hAnsiTheme="majorBidi" w:cstheme="majorBidi"/>
          <w:spacing w:val="-2"/>
          <w:sz w:val="28"/>
          <w:szCs w:val="28"/>
        </w:rPr>
        <w:t>3</w:t>
      </w:r>
      <w:r w:rsidRPr="008C4B6E">
        <w:rPr>
          <w:rFonts w:asciiTheme="majorBidi" w:hAnsiTheme="majorBidi" w:cstheme="majorBidi"/>
          <w:spacing w:val="-2"/>
          <w:sz w:val="28"/>
          <w:szCs w:val="28"/>
        </w:rPr>
        <w:t xml:space="preserve"> million and Baht </w:t>
      </w:r>
      <w:r w:rsidR="00D4560C" w:rsidRPr="008C4B6E">
        <w:rPr>
          <w:rFonts w:asciiTheme="majorBidi" w:hAnsiTheme="majorBidi" w:cstheme="majorBidi"/>
          <w:spacing w:val="-2"/>
          <w:sz w:val="28"/>
          <w:szCs w:val="28"/>
        </w:rPr>
        <w:t>22.95</w:t>
      </w:r>
      <w:r w:rsidRPr="008C4B6E">
        <w:rPr>
          <w:rFonts w:asciiTheme="majorBidi" w:hAnsiTheme="majorBidi" w:cstheme="majorBidi"/>
          <w:spacing w:val="-2"/>
          <w:sz w:val="28"/>
          <w:szCs w:val="28"/>
        </w:rPr>
        <w:t xml:space="preserve"> million, respectively.) The Company’s management considers that there is uncertainty about whether the Company will have sufficient future taxable income to utilize such items and whether they might not be used to offset taxable income in the future.</w:t>
      </w:r>
    </w:p>
    <w:p w14:paraId="1A3821A1" w14:textId="77777777" w:rsidR="00D4560C" w:rsidRPr="008C4B6E" w:rsidRDefault="00D4560C" w:rsidP="00D4560C">
      <w:pPr>
        <w:pStyle w:val="Heading8"/>
        <w:numPr>
          <w:ilvl w:val="0"/>
          <w:numId w:val="1"/>
        </w:numPr>
        <w:spacing w:before="120" w:line="240" w:lineRule="auto"/>
        <w:ind w:left="567"/>
        <w:jc w:val="thaiDistribute"/>
        <w:rPr>
          <w:rFonts w:asciiTheme="majorBidi" w:hAnsiTheme="majorBidi" w:cstheme="majorBidi"/>
          <w:b w:val="0"/>
          <w:bCs w:val="0"/>
          <w:sz w:val="28"/>
          <w:lang w:val="en-US"/>
        </w:rPr>
      </w:pPr>
      <w:r w:rsidRPr="008C4B6E">
        <w:rPr>
          <w:rFonts w:asciiTheme="majorBidi" w:hAnsiTheme="majorBidi" w:cstheme="majorBidi"/>
          <w:sz w:val="28"/>
        </w:rPr>
        <w:lastRenderedPageBreak/>
        <w:t>Restricted</w:t>
      </w:r>
      <w:r w:rsidRPr="008C4B6E">
        <w:rPr>
          <w:rFonts w:asciiTheme="majorBidi" w:hAnsiTheme="majorBidi" w:cstheme="majorBidi"/>
          <w:sz w:val="28"/>
          <w:lang w:val="en-US"/>
        </w:rPr>
        <w:t xml:space="preserve"> deposits with banks </w:t>
      </w:r>
    </w:p>
    <w:p w14:paraId="766EE86A" w14:textId="42BBA066" w:rsidR="00D4560C" w:rsidRPr="008C4B6E" w:rsidRDefault="00D4560C" w:rsidP="00D4560C">
      <w:pPr>
        <w:spacing w:before="120" w:line="360" w:lineRule="exact"/>
        <w:ind w:left="567"/>
        <w:jc w:val="thaiDistribute"/>
        <w:rPr>
          <w:rFonts w:asciiTheme="majorBidi" w:hAnsiTheme="majorBidi" w:cstheme="majorBidi"/>
          <w:sz w:val="28"/>
          <w:szCs w:val="28"/>
        </w:rPr>
      </w:pPr>
      <w:r w:rsidRPr="008C4B6E">
        <w:rPr>
          <w:rFonts w:asciiTheme="majorBidi" w:hAnsiTheme="majorBidi" w:cstheme="majorBidi"/>
          <w:spacing w:val="-3"/>
          <w:sz w:val="28"/>
          <w:szCs w:val="28"/>
        </w:rPr>
        <w:t xml:space="preserve">As at December 31, </w:t>
      </w:r>
      <w:r w:rsidR="003B4586" w:rsidRPr="008C4B6E">
        <w:rPr>
          <w:rFonts w:asciiTheme="majorBidi" w:hAnsiTheme="majorBidi" w:cstheme="majorBidi"/>
          <w:spacing w:val="-3"/>
          <w:sz w:val="28"/>
          <w:szCs w:val="28"/>
        </w:rPr>
        <w:t>2024,</w:t>
      </w:r>
      <w:r w:rsidRPr="008C4B6E">
        <w:rPr>
          <w:rFonts w:asciiTheme="majorBidi" w:hAnsiTheme="majorBidi" w:cstheme="majorBidi"/>
          <w:spacing w:val="-3"/>
          <w:sz w:val="28"/>
          <w:szCs w:val="28"/>
        </w:rPr>
        <w:t xml:space="preserve"> the Group and the Company had pledged deposit at bank of Baht</w:t>
      </w:r>
      <w:r w:rsidR="00226E45" w:rsidRPr="008C4B6E">
        <w:rPr>
          <w:rFonts w:asciiTheme="majorBidi" w:hAnsiTheme="majorBidi" w:cstheme="majorBidi"/>
          <w:spacing w:val="-3"/>
          <w:sz w:val="28"/>
          <w:szCs w:val="28"/>
        </w:rPr>
        <w:t xml:space="preserve"> 1.39</w:t>
      </w:r>
      <w:r w:rsidRPr="008C4B6E">
        <w:rPr>
          <w:rFonts w:asciiTheme="majorBidi" w:hAnsiTheme="majorBidi" w:cstheme="majorBidi"/>
          <w:spacing w:val="-3"/>
          <w:sz w:val="28"/>
          <w:szCs w:val="28"/>
        </w:rPr>
        <w:t xml:space="preserve"> million (Separate </w:t>
      </w:r>
      <w:proofErr w:type="gramStart"/>
      <w:r w:rsidRPr="008C4B6E">
        <w:rPr>
          <w:rFonts w:asciiTheme="majorBidi" w:hAnsiTheme="majorBidi" w:cstheme="majorBidi"/>
          <w:spacing w:val="-3"/>
          <w:sz w:val="28"/>
          <w:szCs w:val="28"/>
        </w:rPr>
        <w:t>amount</w:t>
      </w:r>
      <w:proofErr w:type="gramEnd"/>
      <w:r w:rsidRPr="008C4B6E">
        <w:rPr>
          <w:rFonts w:asciiTheme="majorBidi" w:hAnsiTheme="majorBidi" w:cstheme="majorBidi"/>
          <w:sz w:val="28"/>
          <w:szCs w:val="28"/>
        </w:rPr>
        <w:t xml:space="preserve"> of Baht </w:t>
      </w:r>
      <w:r w:rsidR="00226E45" w:rsidRPr="008C4B6E">
        <w:rPr>
          <w:rFonts w:asciiTheme="majorBidi" w:hAnsiTheme="majorBidi" w:cstheme="majorBidi"/>
          <w:sz w:val="28"/>
          <w:szCs w:val="28"/>
        </w:rPr>
        <w:t>1.39</w:t>
      </w:r>
      <w:r w:rsidRPr="008C4B6E">
        <w:rPr>
          <w:rFonts w:asciiTheme="majorBidi" w:hAnsiTheme="majorBidi" w:cstheme="majorBidi"/>
          <w:sz w:val="28"/>
          <w:szCs w:val="28"/>
        </w:rPr>
        <w:t xml:space="preserve"> million) and as at December 31, 2023, the Group and the Company had pledged deposit at bank of Baht 2.52 million (Separate amount of Baht 2.52 million) as security against service agreements to customers, rental agreements and service agreement.</w:t>
      </w:r>
    </w:p>
    <w:p w14:paraId="328ACE42" w14:textId="77777777" w:rsidR="00B87817" w:rsidRPr="008C4B6E" w:rsidRDefault="00B87817" w:rsidP="003B4586">
      <w:pPr>
        <w:pStyle w:val="Heading8"/>
        <w:numPr>
          <w:ilvl w:val="0"/>
          <w:numId w:val="1"/>
        </w:numPr>
        <w:spacing w:before="240" w:line="240" w:lineRule="auto"/>
        <w:ind w:left="567"/>
        <w:jc w:val="thaiDistribute"/>
        <w:rPr>
          <w:rFonts w:asciiTheme="majorBidi" w:hAnsiTheme="majorBidi" w:cstheme="majorBidi"/>
          <w:b w:val="0"/>
          <w:bCs w:val="0"/>
          <w:spacing w:val="-6"/>
          <w:sz w:val="28"/>
          <w:lang w:val="en-US"/>
        </w:rPr>
      </w:pPr>
      <w:r w:rsidRPr="008C4B6E">
        <w:rPr>
          <w:rFonts w:asciiTheme="majorBidi" w:hAnsiTheme="majorBidi" w:cstheme="majorBidi"/>
          <w:sz w:val="28"/>
          <w:lang w:val="en-US"/>
        </w:rPr>
        <w:t>Non</w:t>
      </w:r>
      <w:r w:rsidRPr="008C4B6E">
        <w:rPr>
          <w:rFonts w:asciiTheme="majorBidi" w:hAnsiTheme="majorBidi" w:cstheme="majorBidi"/>
          <w:spacing w:val="-6"/>
          <w:sz w:val="28"/>
          <w:lang w:val="en-US"/>
        </w:rPr>
        <w:t xml:space="preserve">-current </w:t>
      </w:r>
      <w:r w:rsidRPr="008C4B6E">
        <w:rPr>
          <w:rFonts w:asciiTheme="majorBidi" w:hAnsiTheme="majorBidi" w:cstheme="majorBidi"/>
          <w:sz w:val="28"/>
        </w:rPr>
        <w:t>obligation</w:t>
      </w:r>
      <w:r w:rsidRPr="008C4B6E">
        <w:rPr>
          <w:rFonts w:asciiTheme="majorBidi" w:hAnsiTheme="majorBidi" w:cstheme="majorBidi"/>
          <w:spacing w:val="-6"/>
          <w:sz w:val="28"/>
          <w:lang w:val="en-US"/>
        </w:rPr>
        <w:t xml:space="preserve"> employee benefits</w:t>
      </w:r>
    </w:p>
    <w:p w14:paraId="12177BFE" w14:textId="416E9270" w:rsidR="00B87817" w:rsidRPr="008C4B6E" w:rsidRDefault="00B87817" w:rsidP="00B87817">
      <w:pPr>
        <w:pStyle w:val="ListParagraph"/>
        <w:widowControl w:val="0"/>
        <w:overflowPunct w:val="0"/>
        <w:autoSpaceDE w:val="0"/>
        <w:autoSpaceDN w:val="0"/>
        <w:adjustRightInd w:val="0"/>
        <w:spacing w:after="0" w:line="240" w:lineRule="auto"/>
        <w:ind w:left="540"/>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 xml:space="preserve">An independent actuary carried out an evaluation of the Company’s obligations for employees’ long-term benefits </w:t>
      </w:r>
      <w:r w:rsidRPr="008C4B6E">
        <w:rPr>
          <w:rFonts w:asciiTheme="majorBidi" w:hAnsiTheme="majorBidi" w:cstheme="majorBidi"/>
          <w:spacing w:val="2"/>
          <w:sz w:val="28"/>
          <w:lang w:val="en-US"/>
        </w:rPr>
        <w:t>using the projected unit credit method. The Company has provided the provision for employees’ long-term benefits as</w:t>
      </w:r>
      <w:r w:rsidRPr="008C4B6E">
        <w:rPr>
          <w:rFonts w:asciiTheme="majorBidi" w:hAnsiTheme="majorBidi" w:cstheme="majorBidi"/>
          <w:sz w:val="28"/>
          <w:lang w:val="en-US"/>
        </w:rPr>
        <w:t xml:space="preserve"> at December 31, 2024 and 2023 as follows:</w:t>
      </w:r>
    </w:p>
    <w:tbl>
      <w:tblPr>
        <w:tblW w:w="5000" w:type="pct"/>
        <w:tblLayout w:type="fixed"/>
        <w:tblLook w:val="01E0" w:firstRow="1" w:lastRow="1" w:firstColumn="1" w:lastColumn="1" w:noHBand="0" w:noVBand="0"/>
      </w:tblPr>
      <w:tblGrid>
        <w:gridCol w:w="4254"/>
        <w:gridCol w:w="1335"/>
        <w:gridCol w:w="1244"/>
        <w:gridCol w:w="1233"/>
        <w:gridCol w:w="1165"/>
      </w:tblGrid>
      <w:tr w:rsidR="00B87817" w:rsidRPr="008C4B6E" w14:paraId="2495C634" w14:textId="77777777" w:rsidTr="007870DE">
        <w:trPr>
          <w:trHeight w:val="117"/>
          <w:tblHeader/>
        </w:trPr>
        <w:tc>
          <w:tcPr>
            <w:tcW w:w="2304" w:type="pct"/>
            <w:vAlign w:val="bottom"/>
          </w:tcPr>
          <w:p w14:paraId="29FC73BA" w14:textId="77777777" w:rsidR="00B87817" w:rsidRPr="008C4B6E" w:rsidRDefault="00B87817"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2696" w:type="pct"/>
            <w:gridSpan w:val="4"/>
            <w:vAlign w:val="bottom"/>
          </w:tcPr>
          <w:p w14:paraId="54F05FBD" w14:textId="65CDE03E" w:rsidR="00B87817" w:rsidRPr="008C4B6E" w:rsidRDefault="00B87817"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szCs w:val="28"/>
                <w:cs/>
              </w:rPr>
            </w:pPr>
            <w:r w:rsidRPr="008C4B6E">
              <w:rPr>
                <w:rFonts w:asciiTheme="majorBidi" w:eastAsia="Cordia New" w:hAnsiTheme="majorBidi" w:cstheme="majorBidi"/>
                <w:sz w:val="28"/>
              </w:rPr>
              <w:t>(</w:t>
            </w:r>
            <w:r w:rsidR="003B4586" w:rsidRPr="008C4B6E">
              <w:rPr>
                <w:rFonts w:asciiTheme="majorBidi" w:eastAsia="Cordia New" w:hAnsiTheme="majorBidi" w:cstheme="majorBidi"/>
                <w:sz w:val="28"/>
              </w:rPr>
              <w:t>Unit:</w:t>
            </w:r>
            <w:r w:rsidRPr="008C4B6E">
              <w:rPr>
                <w:rFonts w:asciiTheme="majorBidi" w:eastAsia="Cordia New" w:hAnsiTheme="majorBidi" w:cstheme="majorBidi"/>
                <w:sz w:val="28"/>
              </w:rPr>
              <w:t xml:space="preserve"> Thousand Baht)</w:t>
            </w:r>
          </w:p>
        </w:tc>
      </w:tr>
      <w:tr w:rsidR="00B87817" w:rsidRPr="008C4B6E" w14:paraId="4083FF01" w14:textId="77777777" w:rsidTr="00B87817">
        <w:trPr>
          <w:trHeight w:val="117"/>
          <w:tblHeader/>
        </w:trPr>
        <w:tc>
          <w:tcPr>
            <w:tcW w:w="2304" w:type="pct"/>
            <w:vAlign w:val="bottom"/>
          </w:tcPr>
          <w:p w14:paraId="20E18BFD" w14:textId="77777777" w:rsidR="00B87817" w:rsidRPr="008C4B6E" w:rsidRDefault="00B87817" w:rsidP="007870DE">
            <w:pPr>
              <w:overflowPunct w:val="0"/>
              <w:autoSpaceDE w:val="0"/>
              <w:autoSpaceDN w:val="0"/>
              <w:adjustRightInd w:val="0"/>
              <w:spacing w:line="340" w:lineRule="exact"/>
              <w:textAlignment w:val="baseline"/>
              <w:rPr>
                <w:rFonts w:asciiTheme="majorBidi" w:hAnsiTheme="majorBidi" w:cstheme="majorBidi"/>
                <w:sz w:val="28"/>
                <w:szCs w:val="28"/>
              </w:rPr>
            </w:pPr>
          </w:p>
        </w:tc>
        <w:tc>
          <w:tcPr>
            <w:tcW w:w="1397" w:type="pct"/>
            <w:gridSpan w:val="2"/>
            <w:vAlign w:val="bottom"/>
          </w:tcPr>
          <w:p w14:paraId="07C42D40" w14:textId="77777777" w:rsidR="00B87817" w:rsidRPr="008C4B6E" w:rsidRDefault="00B87817" w:rsidP="007870DE">
            <w:pPr>
              <w:pBdr>
                <w:bottom w:val="sing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94" w:right="-93"/>
              <w:jc w:val="center"/>
              <w:rPr>
                <w:rFonts w:asciiTheme="majorBidi" w:hAnsiTheme="majorBidi" w:cstheme="majorBidi"/>
                <w:sz w:val="28"/>
                <w:szCs w:val="28"/>
                <w:cs/>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w:t>
            </w:r>
            <w:r w:rsidRPr="008C4B6E">
              <w:rPr>
                <w:rFonts w:asciiTheme="majorBidi" w:hAnsiTheme="majorBidi" w:cstheme="majorBidi"/>
                <w:color w:val="000000"/>
                <w:sz w:val="28"/>
                <w:szCs w:val="28"/>
                <w:cs/>
              </w:rPr>
              <w:t xml:space="preserve"> </w:t>
            </w:r>
            <w:r w:rsidRPr="008C4B6E">
              <w:rPr>
                <w:rFonts w:asciiTheme="majorBidi" w:hAnsiTheme="majorBidi" w:cstheme="majorBidi"/>
                <w:color w:val="000000"/>
                <w:sz w:val="28"/>
                <w:szCs w:val="28"/>
              </w:rPr>
              <w:t>statements</w:t>
            </w:r>
          </w:p>
        </w:tc>
        <w:tc>
          <w:tcPr>
            <w:tcW w:w="1299" w:type="pct"/>
            <w:gridSpan w:val="2"/>
            <w:vAlign w:val="bottom"/>
          </w:tcPr>
          <w:p w14:paraId="0C08968B" w14:textId="77777777" w:rsidR="00B87817" w:rsidRPr="008C4B6E" w:rsidRDefault="00B87817"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color w:val="000000"/>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w:t>
            </w:r>
            <w:r w:rsidRPr="008C4B6E">
              <w:rPr>
                <w:rFonts w:asciiTheme="majorBidi" w:hAnsiTheme="majorBidi" w:cstheme="majorBidi"/>
                <w:color w:val="000000"/>
                <w:sz w:val="28"/>
                <w:szCs w:val="28"/>
                <w:cs/>
              </w:rPr>
              <w:t xml:space="preserve"> </w:t>
            </w:r>
            <w:r w:rsidRPr="008C4B6E">
              <w:rPr>
                <w:rFonts w:asciiTheme="majorBidi" w:hAnsiTheme="majorBidi" w:cstheme="majorBidi"/>
                <w:color w:val="000000"/>
                <w:sz w:val="28"/>
                <w:szCs w:val="28"/>
              </w:rPr>
              <w:t>statements</w:t>
            </w:r>
          </w:p>
        </w:tc>
      </w:tr>
      <w:tr w:rsidR="00B87817" w:rsidRPr="008C4B6E" w14:paraId="0D651F33" w14:textId="77777777" w:rsidTr="00B87817">
        <w:trPr>
          <w:trHeight w:val="117"/>
          <w:tblHeader/>
        </w:trPr>
        <w:tc>
          <w:tcPr>
            <w:tcW w:w="2304" w:type="pct"/>
            <w:vAlign w:val="bottom"/>
          </w:tcPr>
          <w:p w14:paraId="22DA9F29" w14:textId="77777777" w:rsidR="00B87817" w:rsidRPr="008C4B6E" w:rsidRDefault="00B87817" w:rsidP="007870DE">
            <w:pPr>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723" w:type="pct"/>
            <w:vAlign w:val="bottom"/>
          </w:tcPr>
          <w:p w14:paraId="38189A8C" w14:textId="1D18BBBA" w:rsidR="00B87817" w:rsidRPr="008C4B6E" w:rsidRDefault="00B87817" w:rsidP="007870DE">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2024</w:t>
            </w:r>
          </w:p>
        </w:tc>
        <w:tc>
          <w:tcPr>
            <w:tcW w:w="674" w:type="pct"/>
            <w:vAlign w:val="bottom"/>
          </w:tcPr>
          <w:p w14:paraId="22EDBE9C" w14:textId="369D3E5B" w:rsidR="00B87817" w:rsidRPr="008C4B6E" w:rsidRDefault="00B87817"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2023</w:t>
            </w:r>
          </w:p>
        </w:tc>
        <w:tc>
          <w:tcPr>
            <w:tcW w:w="668" w:type="pct"/>
            <w:vAlign w:val="bottom"/>
          </w:tcPr>
          <w:p w14:paraId="15B620AB" w14:textId="4EC31D86" w:rsidR="00B87817" w:rsidRPr="008C4B6E" w:rsidRDefault="00B87817" w:rsidP="007870DE">
            <w:pPr>
              <w:pBdr>
                <w:bottom w:val="single" w:sz="4" w:space="1" w:color="auto"/>
              </w:pBdr>
              <w:spacing w:line="340" w:lineRule="exact"/>
              <w:jc w:val="center"/>
              <w:rPr>
                <w:rFonts w:asciiTheme="majorBidi" w:hAnsiTheme="majorBidi" w:cstheme="majorBidi"/>
                <w:sz w:val="28"/>
                <w:szCs w:val="28"/>
                <w:cs/>
              </w:rPr>
            </w:pPr>
            <w:r w:rsidRPr="008C4B6E">
              <w:rPr>
                <w:rFonts w:asciiTheme="majorBidi" w:hAnsiTheme="majorBidi" w:cstheme="majorBidi"/>
                <w:sz w:val="28"/>
                <w:szCs w:val="28"/>
              </w:rPr>
              <w:t>2024</w:t>
            </w:r>
          </w:p>
        </w:tc>
        <w:tc>
          <w:tcPr>
            <w:tcW w:w="631" w:type="pct"/>
            <w:vAlign w:val="bottom"/>
          </w:tcPr>
          <w:p w14:paraId="07100A3B" w14:textId="603C9888" w:rsidR="00B87817" w:rsidRPr="008C4B6E" w:rsidRDefault="00B87817"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2023</w:t>
            </w:r>
          </w:p>
        </w:tc>
      </w:tr>
      <w:tr w:rsidR="00226E45" w:rsidRPr="008C4B6E" w14:paraId="34695ECF" w14:textId="77777777" w:rsidTr="00226E45">
        <w:trPr>
          <w:trHeight w:val="117"/>
        </w:trPr>
        <w:tc>
          <w:tcPr>
            <w:tcW w:w="2304" w:type="pct"/>
            <w:tcBorders>
              <w:top w:val="nil"/>
              <w:left w:val="nil"/>
              <w:bottom w:val="nil"/>
              <w:right w:val="nil"/>
            </w:tcBorders>
            <w:shd w:val="clear" w:color="auto" w:fill="auto"/>
            <w:vAlign w:val="center"/>
          </w:tcPr>
          <w:p w14:paraId="7B6AAFFB" w14:textId="77777777" w:rsidR="00226E45" w:rsidRPr="008C4B6E" w:rsidRDefault="00226E45" w:rsidP="008C4FA3">
            <w:pPr>
              <w:tabs>
                <w:tab w:val="left" w:pos="3515"/>
                <w:tab w:val="left" w:pos="3742"/>
                <w:tab w:val="left" w:pos="4451"/>
                <w:tab w:val="left" w:pos="4678"/>
                <w:tab w:val="left" w:pos="5387"/>
                <w:tab w:val="left" w:pos="5613"/>
                <w:tab w:val="left" w:pos="6322"/>
                <w:tab w:val="left" w:pos="6549"/>
              </w:tabs>
              <w:spacing w:line="340" w:lineRule="exact"/>
              <w:ind w:left="345" w:firstLine="120"/>
              <w:jc w:val="both"/>
              <w:rPr>
                <w:rFonts w:asciiTheme="majorBidi" w:hAnsiTheme="majorBidi" w:cstheme="majorBidi"/>
                <w:sz w:val="28"/>
                <w:szCs w:val="28"/>
                <w:cs/>
              </w:rPr>
            </w:pPr>
            <w:r w:rsidRPr="008C4B6E">
              <w:rPr>
                <w:rFonts w:asciiTheme="majorBidi" w:hAnsiTheme="majorBidi" w:cstheme="majorBidi"/>
                <w:sz w:val="28"/>
                <w:szCs w:val="28"/>
              </w:rPr>
              <w:t>Current provisions for employee benefits</w:t>
            </w:r>
          </w:p>
        </w:tc>
        <w:tc>
          <w:tcPr>
            <w:tcW w:w="723" w:type="pct"/>
            <w:shd w:val="clear" w:color="auto" w:fill="auto"/>
            <w:vAlign w:val="bottom"/>
          </w:tcPr>
          <w:p w14:paraId="46EE22D3" w14:textId="4801D6FE" w:rsidR="00226E45" w:rsidRPr="008C4B6E" w:rsidRDefault="00226E45" w:rsidP="00226E45">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cs/>
              </w:rPr>
              <w:t>-</w:t>
            </w:r>
          </w:p>
        </w:tc>
        <w:tc>
          <w:tcPr>
            <w:tcW w:w="674" w:type="pct"/>
            <w:shd w:val="clear" w:color="auto" w:fill="auto"/>
            <w:vAlign w:val="bottom"/>
          </w:tcPr>
          <w:p w14:paraId="38BACF0C" w14:textId="27F91876"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93</w:t>
            </w:r>
          </w:p>
        </w:tc>
        <w:tc>
          <w:tcPr>
            <w:tcW w:w="668" w:type="pct"/>
            <w:shd w:val="clear" w:color="auto" w:fill="auto"/>
            <w:vAlign w:val="bottom"/>
          </w:tcPr>
          <w:p w14:paraId="71A5C364" w14:textId="0EDE8926"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631" w:type="pct"/>
            <w:shd w:val="clear" w:color="auto" w:fill="auto"/>
            <w:vAlign w:val="bottom"/>
          </w:tcPr>
          <w:p w14:paraId="7F45D0D4" w14:textId="17E7A0F6"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93</w:t>
            </w:r>
          </w:p>
        </w:tc>
      </w:tr>
      <w:tr w:rsidR="00226E45" w:rsidRPr="008C4B6E" w14:paraId="18383165" w14:textId="77777777" w:rsidTr="00226E45">
        <w:trPr>
          <w:trHeight w:val="117"/>
        </w:trPr>
        <w:tc>
          <w:tcPr>
            <w:tcW w:w="2304" w:type="pct"/>
            <w:tcBorders>
              <w:top w:val="nil"/>
              <w:left w:val="nil"/>
              <w:right w:val="nil"/>
            </w:tcBorders>
            <w:shd w:val="clear" w:color="auto" w:fill="auto"/>
            <w:vAlign w:val="center"/>
          </w:tcPr>
          <w:p w14:paraId="49670689" w14:textId="77777777" w:rsidR="00226E45" w:rsidRPr="008C4B6E" w:rsidRDefault="00226E45" w:rsidP="00226E45">
            <w:pPr>
              <w:tabs>
                <w:tab w:val="left" w:pos="3515"/>
                <w:tab w:val="left" w:pos="3742"/>
                <w:tab w:val="left" w:pos="4451"/>
                <w:tab w:val="left" w:pos="4678"/>
                <w:tab w:val="left" w:pos="5387"/>
                <w:tab w:val="left" w:pos="5613"/>
                <w:tab w:val="left" w:pos="6322"/>
                <w:tab w:val="left" w:pos="6549"/>
              </w:tabs>
              <w:spacing w:line="340" w:lineRule="exact"/>
              <w:ind w:left="345" w:firstLine="119"/>
              <w:rPr>
                <w:rFonts w:asciiTheme="majorBidi" w:hAnsiTheme="majorBidi" w:cstheme="majorBidi"/>
                <w:sz w:val="28"/>
                <w:szCs w:val="28"/>
                <w:cs/>
              </w:rPr>
            </w:pPr>
            <w:r w:rsidRPr="008C4B6E">
              <w:rPr>
                <w:rFonts w:asciiTheme="majorBidi" w:hAnsiTheme="majorBidi" w:cstheme="majorBidi"/>
                <w:sz w:val="28"/>
                <w:szCs w:val="28"/>
              </w:rPr>
              <w:t>Non - Current provisions for employee benefits</w:t>
            </w:r>
          </w:p>
        </w:tc>
        <w:tc>
          <w:tcPr>
            <w:tcW w:w="723" w:type="pct"/>
            <w:shd w:val="clear" w:color="auto" w:fill="auto"/>
            <w:vAlign w:val="bottom"/>
          </w:tcPr>
          <w:p w14:paraId="10729FB9" w14:textId="09A1AD10" w:rsidR="00226E45" w:rsidRPr="008C4B6E" w:rsidRDefault="00226E45" w:rsidP="00226E45">
            <w:pPr>
              <w:pBdr>
                <w:bottom w:val="sing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706</w:t>
            </w:r>
          </w:p>
        </w:tc>
        <w:tc>
          <w:tcPr>
            <w:tcW w:w="674" w:type="pct"/>
            <w:shd w:val="clear" w:color="auto" w:fill="auto"/>
            <w:vAlign w:val="bottom"/>
          </w:tcPr>
          <w:p w14:paraId="1866298B" w14:textId="2962EEFD" w:rsidR="00226E45" w:rsidRPr="008C4B6E" w:rsidRDefault="00226E45" w:rsidP="00226E45">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3,701</w:t>
            </w:r>
          </w:p>
        </w:tc>
        <w:tc>
          <w:tcPr>
            <w:tcW w:w="668" w:type="pct"/>
            <w:shd w:val="clear" w:color="auto" w:fill="auto"/>
            <w:vAlign w:val="bottom"/>
          </w:tcPr>
          <w:p w14:paraId="225468DA" w14:textId="0A40300E" w:rsidR="00226E45" w:rsidRPr="008C4B6E" w:rsidRDefault="00226E45" w:rsidP="00226E45">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706</w:t>
            </w:r>
          </w:p>
        </w:tc>
        <w:tc>
          <w:tcPr>
            <w:tcW w:w="631" w:type="pct"/>
            <w:shd w:val="clear" w:color="auto" w:fill="auto"/>
            <w:vAlign w:val="bottom"/>
          </w:tcPr>
          <w:p w14:paraId="1B47453F" w14:textId="7CED12C0" w:rsidR="00226E45" w:rsidRPr="008C4B6E" w:rsidRDefault="00226E45" w:rsidP="00226E45">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3,701</w:t>
            </w:r>
          </w:p>
        </w:tc>
      </w:tr>
      <w:tr w:rsidR="00226E45" w:rsidRPr="008C4B6E" w14:paraId="0EB10625" w14:textId="77777777" w:rsidTr="00226E45">
        <w:trPr>
          <w:trHeight w:val="117"/>
        </w:trPr>
        <w:tc>
          <w:tcPr>
            <w:tcW w:w="2304" w:type="pct"/>
            <w:tcBorders>
              <w:left w:val="nil"/>
              <w:right w:val="nil"/>
            </w:tcBorders>
            <w:shd w:val="clear" w:color="auto" w:fill="auto"/>
            <w:vAlign w:val="center"/>
          </w:tcPr>
          <w:p w14:paraId="3ECBA950" w14:textId="77777777" w:rsidR="00226E45" w:rsidRPr="008C4B6E" w:rsidRDefault="00226E45" w:rsidP="00226E45">
            <w:pPr>
              <w:tabs>
                <w:tab w:val="left" w:pos="3515"/>
                <w:tab w:val="left" w:pos="3742"/>
                <w:tab w:val="left" w:pos="4451"/>
                <w:tab w:val="left" w:pos="4678"/>
                <w:tab w:val="left" w:pos="5387"/>
                <w:tab w:val="left" w:pos="5613"/>
                <w:tab w:val="left" w:pos="6322"/>
                <w:tab w:val="left" w:pos="6549"/>
              </w:tabs>
              <w:spacing w:line="340" w:lineRule="exact"/>
              <w:ind w:left="345" w:firstLine="119"/>
              <w:rPr>
                <w:rFonts w:asciiTheme="majorBidi" w:hAnsiTheme="majorBidi" w:cstheme="majorBidi"/>
                <w:sz w:val="28"/>
                <w:szCs w:val="28"/>
                <w:cs/>
              </w:rPr>
            </w:pPr>
            <w:r w:rsidRPr="008C4B6E">
              <w:rPr>
                <w:rFonts w:asciiTheme="majorBidi" w:hAnsiTheme="majorBidi" w:cstheme="majorBidi"/>
                <w:snapToGrid w:val="0"/>
                <w:sz w:val="28"/>
                <w:lang w:eastAsia="th-TH"/>
              </w:rPr>
              <w:t>Total obligation employee benefits</w:t>
            </w:r>
          </w:p>
        </w:tc>
        <w:tc>
          <w:tcPr>
            <w:tcW w:w="723" w:type="pct"/>
            <w:shd w:val="clear" w:color="auto" w:fill="auto"/>
            <w:vAlign w:val="bottom"/>
          </w:tcPr>
          <w:p w14:paraId="262B2FB1" w14:textId="1A78E9AD" w:rsidR="00226E45" w:rsidRPr="008C4B6E" w:rsidRDefault="00226E45" w:rsidP="00226E45">
            <w:pPr>
              <w:pBdr>
                <w:bottom w:val="double" w:sz="4" w:space="1" w:color="auto"/>
              </w:pBdr>
              <w:spacing w:line="340" w:lineRule="exact"/>
              <w:jc w:val="right"/>
              <w:rPr>
                <w:rFonts w:asciiTheme="majorBidi" w:hAnsiTheme="majorBidi" w:cstheme="majorBidi"/>
                <w:sz w:val="28"/>
                <w:szCs w:val="28"/>
                <w:cs/>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706</w:t>
            </w:r>
          </w:p>
        </w:tc>
        <w:tc>
          <w:tcPr>
            <w:tcW w:w="674" w:type="pct"/>
            <w:shd w:val="clear" w:color="auto" w:fill="auto"/>
            <w:vAlign w:val="bottom"/>
          </w:tcPr>
          <w:p w14:paraId="61D153AB" w14:textId="1AE1C69F" w:rsidR="00226E45" w:rsidRPr="008C4B6E" w:rsidRDefault="00226E45" w:rsidP="00226E45">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3,794</w:t>
            </w:r>
          </w:p>
        </w:tc>
        <w:tc>
          <w:tcPr>
            <w:tcW w:w="668" w:type="pct"/>
            <w:shd w:val="clear" w:color="auto" w:fill="auto"/>
            <w:vAlign w:val="bottom"/>
          </w:tcPr>
          <w:p w14:paraId="3683B411" w14:textId="5B8033DE" w:rsidR="00226E45" w:rsidRPr="008C4B6E" w:rsidRDefault="00226E45" w:rsidP="00226E45">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706</w:t>
            </w:r>
          </w:p>
        </w:tc>
        <w:tc>
          <w:tcPr>
            <w:tcW w:w="631" w:type="pct"/>
            <w:shd w:val="clear" w:color="auto" w:fill="auto"/>
            <w:vAlign w:val="bottom"/>
          </w:tcPr>
          <w:p w14:paraId="759FCE0F" w14:textId="38A2B2EC" w:rsidR="00226E45" w:rsidRPr="008C4B6E" w:rsidRDefault="00226E45" w:rsidP="00226E45">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3,794</w:t>
            </w:r>
          </w:p>
        </w:tc>
      </w:tr>
    </w:tbl>
    <w:p w14:paraId="5B8438A0" w14:textId="262097B2" w:rsidR="00B87817" w:rsidRPr="008C4B6E" w:rsidRDefault="00B87817" w:rsidP="00B87817">
      <w:pPr>
        <w:rPr>
          <w:rFonts w:asciiTheme="majorBidi" w:hAnsiTheme="majorBidi" w:cstheme="majorBidi"/>
        </w:rPr>
      </w:pPr>
    </w:p>
    <w:p w14:paraId="15F038F8" w14:textId="77777777" w:rsidR="003B4586" w:rsidRPr="008C4B6E" w:rsidRDefault="003B4586" w:rsidP="00B87817">
      <w:pPr>
        <w:rPr>
          <w:rFonts w:asciiTheme="majorBidi" w:hAnsiTheme="majorBidi" w:cstheme="majorBidi"/>
        </w:rPr>
      </w:pPr>
    </w:p>
    <w:tbl>
      <w:tblPr>
        <w:tblW w:w="9239" w:type="dxa"/>
        <w:tblLayout w:type="fixed"/>
        <w:tblLook w:val="0000" w:firstRow="0" w:lastRow="0" w:firstColumn="0" w:lastColumn="0" w:noHBand="0" w:noVBand="0"/>
      </w:tblPr>
      <w:tblGrid>
        <w:gridCol w:w="4395"/>
        <w:gridCol w:w="1275"/>
        <w:gridCol w:w="1134"/>
        <w:gridCol w:w="1203"/>
        <w:gridCol w:w="1232"/>
      </w:tblGrid>
      <w:tr w:rsidR="00B87817" w:rsidRPr="008C4B6E" w14:paraId="17058AFB" w14:textId="77777777" w:rsidTr="00CA2E97">
        <w:trPr>
          <w:trHeight w:val="70"/>
        </w:trPr>
        <w:tc>
          <w:tcPr>
            <w:tcW w:w="4395" w:type="dxa"/>
            <w:tcBorders>
              <w:top w:val="nil"/>
              <w:left w:val="nil"/>
              <w:right w:val="nil"/>
            </w:tcBorders>
            <w:shd w:val="clear" w:color="auto" w:fill="auto"/>
          </w:tcPr>
          <w:p w14:paraId="7A7D45E3" w14:textId="77777777" w:rsidR="00B87817" w:rsidRPr="008C4B6E" w:rsidRDefault="00B87817" w:rsidP="007870DE">
            <w:pPr>
              <w:spacing w:line="340" w:lineRule="exact"/>
              <w:jc w:val="right"/>
              <w:rPr>
                <w:rFonts w:asciiTheme="majorBidi" w:hAnsiTheme="majorBidi" w:cstheme="majorBidi"/>
                <w:sz w:val="28"/>
                <w:szCs w:val="28"/>
              </w:rPr>
            </w:pPr>
          </w:p>
        </w:tc>
        <w:tc>
          <w:tcPr>
            <w:tcW w:w="4844" w:type="dxa"/>
            <w:gridSpan w:val="4"/>
          </w:tcPr>
          <w:p w14:paraId="32EF07A8" w14:textId="74670436" w:rsidR="00B87817" w:rsidRPr="008C4B6E" w:rsidRDefault="00B87817" w:rsidP="007870DE">
            <w:pPr>
              <w:pBdr>
                <w:bottom w:val="single" w:sz="4" w:space="1" w:color="auto"/>
              </w:pBdr>
              <w:spacing w:line="340" w:lineRule="exact"/>
              <w:jc w:val="right"/>
              <w:rPr>
                <w:rFonts w:asciiTheme="majorBidi" w:hAnsiTheme="majorBidi" w:cstheme="majorBidi"/>
                <w:sz w:val="28"/>
                <w:szCs w:val="28"/>
              </w:rPr>
            </w:pPr>
            <w:r w:rsidRPr="008C4B6E">
              <w:rPr>
                <w:rFonts w:asciiTheme="majorBidi" w:eastAsia="Cordia New" w:hAnsiTheme="majorBidi" w:cstheme="majorBidi"/>
                <w:sz w:val="28"/>
              </w:rPr>
              <w:t>(</w:t>
            </w:r>
            <w:r w:rsidR="0032177D" w:rsidRPr="008C4B6E">
              <w:rPr>
                <w:rFonts w:asciiTheme="majorBidi" w:eastAsia="Cordia New" w:hAnsiTheme="majorBidi" w:cstheme="majorBidi"/>
                <w:sz w:val="28"/>
              </w:rPr>
              <w:t>Unit:</w:t>
            </w:r>
            <w:r w:rsidRPr="008C4B6E">
              <w:rPr>
                <w:rFonts w:asciiTheme="majorBidi" w:eastAsia="Cordia New" w:hAnsiTheme="majorBidi" w:cstheme="majorBidi"/>
                <w:sz w:val="28"/>
              </w:rPr>
              <w:t xml:space="preserve"> Thousand Baht)</w:t>
            </w:r>
          </w:p>
        </w:tc>
      </w:tr>
      <w:tr w:rsidR="00B87817" w:rsidRPr="008C4B6E" w14:paraId="5B23B8CF" w14:textId="77777777" w:rsidTr="00CA2E97">
        <w:trPr>
          <w:trHeight w:val="60"/>
        </w:trPr>
        <w:tc>
          <w:tcPr>
            <w:tcW w:w="4395" w:type="dxa"/>
            <w:tcBorders>
              <w:top w:val="nil"/>
              <w:left w:val="nil"/>
              <w:bottom w:val="nil"/>
              <w:right w:val="nil"/>
            </w:tcBorders>
            <w:shd w:val="clear" w:color="auto" w:fill="auto"/>
          </w:tcPr>
          <w:p w14:paraId="4AB17595" w14:textId="77777777" w:rsidR="00B87817" w:rsidRPr="008C4B6E" w:rsidRDefault="00B87817" w:rsidP="007870DE">
            <w:pPr>
              <w:spacing w:line="340" w:lineRule="exact"/>
              <w:jc w:val="right"/>
              <w:rPr>
                <w:rFonts w:asciiTheme="majorBidi" w:hAnsiTheme="majorBidi" w:cstheme="majorBidi"/>
                <w:sz w:val="28"/>
                <w:szCs w:val="28"/>
              </w:rPr>
            </w:pPr>
          </w:p>
        </w:tc>
        <w:tc>
          <w:tcPr>
            <w:tcW w:w="2409" w:type="dxa"/>
            <w:gridSpan w:val="2"/>
            <w:vAlign w:val="bottom"/>
          </w:tcPr>
          <w:p w14:paraId="715B2B18" w14:textId="77777777" w:rsidR="00B87817" w:rsidRPr="008C4B6E" w:rsidRDefault="00B87817" w:rsidP="007870DE">
            <w:pPr>
              <w:pBdr>
                <w:bottom w:val="single" w:sz="4" w:space="1" w:color="auto"/>
              </w:pBdr>
              <w:spacing w:line="340" w:lineRule="exact"/>
              <w:ind w:right="-110"/>
              <w:jc w:val="center"/>
              <w:rPr>
                <w:rFonts w:asciiTheme="majorBidi" w:hAnsiTheme="majorBidi" w:cstheme="majorBidi"/>
                <w:color w:val="000000"/>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 xml:space="preserve">financial </w:t>
            </w:r>
          </w:p>
          <w:p w14:paraId="14F8AA07" w14:textId="0506CFB6" w:rsidR="00B87817" w:rsidRPr="008C4B6E" w:rsidRDefault="00B87817" w:rsidP="007870DE">
            <w:pPr>
              <w:pBdr>
                <w:bottom w:val="single" w:sz="4" w:space="1" w:color="auto"/>
              </w:pBdr>
              <w:spacing w:line="340" w:lineRule="exact"/>
              <w:ind w:right="-110"/>
              <w:jc w:val="center"/>
              <w:rPr>
                <w:rFonts w:asciiTheme="majorBidi" w:hAnsiTheme="majorBidi" w:cstheme="majorBidi"/>
                <w:sz w:val="28"/>
                <w:szCs w:val="28"/>
                <w:cs/>
              </w:rPr>
            </w:pPr>
            <w:r w:rsidRPr="008C4B6E">
              <w:rPr>
                <w:rFonts w:asciiTheme="majorBidi" w:hAnsiTheme="majorBidi" w:cstheme="majorBidi"/>
                <w:color w:val="000000"/>
                <w:sz w:val="28"/>
                <w:szCs w:val="28"/>
              </w:rPr>
              <w:t>statements</w:t>
            </w:r>
          </w:p>
        </w:tc>
        <w:tc>
          <w:tcPr>
            <w:tcW w:w="2435" w:type="dxa"/>
            <w:gridSpan w:val="2"/>
            <w:vAlign w:val="bottom"/>
          </w:tcPr>
          <w:p w14:paraId="47F7BE97" w14:textId="77777777" w:rsidR="00B87817" w:rsidRPr="008C4B6E" w:rsidRDefault="00B87817" w:rsidP="007870DE">
            <w:pPr>
              <w:pBdr>
                <w:bottom w:val="single" w:sz="4" w:space="1" w:color="auto"/>
              </w:pBdr>
              <w:spacing w:line="340" w:lineRule="exact"/>
              <w:jc w:val="center"/>
              <w:rPr>
                <w:rFonts w:asciiTheme="majorBidi" w:hAnsiTheme="majorBidi" w:cstheme="majorBidi"/>
                <w:color w:val="000000"/>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 xml:space="preserve">financial </w:t>
            </w:r>
          </w:p>
          <w:p w14:paraId="229F7A4E" w14:textId="519122FA" w:rsidR="00B87817" w:rsidRPr="008C4B6E" w:rsidRDefault="00B87817" w:rsidP="007870DE">
            <w:pPr>
              <w:pBdr>
                <w:bottom w:val="single" w:sz="4" w:space="1" w:color="auto"/>
              </w:pBdr>
              <w:spacing w:line="34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statements</w:t>
            </w:r>
          </w:p>
        </w:tc>
      </w:tr>
      <w:tr w:rsidR="00B87817" w:rsidRPr="008C4B6E" w14:paraId="0656CFBD" w14:textId="77777777" w:rsidTr="00CA2E97">
        <w:trPr>
          <w:trHeight w:val="60"/>
        </w:trPr>
        <w:tc>
          <w:tcPr>
            <w:tcW w:w="4395" w:type="dxa"/>
            <w:tcBorders>
              <w:top w:val="nil"/>
              <w:left w:val="nil"/>
              <w:bottom w:val="nil"/>
              <w:right w:val="nil"/>
            </w:tcBorders>
            <w:shd w:val="clear" w:color="auto" w:fill="auto"/>
          </w:tcPr>
          <w:p w14:paraId="0475B911" w14:textId="77777777" w:rsidR="00B87817" w:rsidRPr="008C4B6E" w:rsidRDefault="00B87817" w:rsidP="007870DE">
            <w:pPr>
              <w:spacing w:line="340" w:lineRule="exact"/>
              <w:jc w:val="right"/>
              <w:rPr>
                <w:rFonts w:asciiTheme="majorBidi" w:hAnsiTheme="majorBidi" w:cstheme="majorBidi"/>
                <w:sz w:val="28"/>
                <w:szCs w:val="28"/>
              </w:rPr>
            </w:pPr>
          </w:p>
        </w:tc>
        <w:tc>
          <w:tcPr>
            <w:tcW w:w="1275" w:type="dxa"/>
          </w:tcPr>
          <w:p w14:paraId="334968D0" w14:textId="14D241EE" w:rsidR="00B87817" w:rsidRPr="008C4B6E" w:rsidRDefault="00B87817" w:rsidP="007870DE">
            <w:pPr>
              <w:pBdr>
                <w:bottom w:val="single" w:sz="4" w:space="1" w:color="auto"/>
              </w:pBdr>
              <w:spacing w:line="340" w:lineRule="exact"/>
              <w:ind w:right="-107"/>
              <w:jc w:val="center"/>
              <w:rPr>
                <w:rFonts w:asciiTheme="majorBidi" w:hAnsiTheme="majorBidi" w:cstheme="majorBidi"/>
                <w:sz w:val="28"/>
                <w:szCs w:val="28"/>
              </w:rPr>
            </w:pPr>
            <w:r w:rsidRPr="008C4B6E">
              <w:rPr>
                <w:rFonts w:asciiTheme="majorBidi" w:hAnsiTheme="majorBidi" w:cstheme="majorBidi"/>
                <w:sz w:val="28"/>
              </w:rPr>
              <w:t>2024</w:t>
            </w:r>
          </w:p>
        </w:tc>
        <w:tc>
          <w:tcPr>
            <w:tcW w:w="1134" w:type="dxa"/>
          </w:tcPr>
          <w:p w14:paraId="2246D0C7" w14:textId="3C12B5D1" w:rsidR="00B87817" w:rsidRPr="008C4B6E" w:rsidRDefault="00B87817" w:rsidP="007870DE">
            <w:pPr>
              <w:pBdr>
                <w:bottom w:val="single" w:sz="4" w:space="1" w:color="auto"/>
              </w:pBdr>
              <w:spacing w:line="340" w:lineRule="exact"/>
              <w:ind w:right="-107"/>
              <w:jc w:val="center"/>
              <w:rPr>
                <w:rFonts w:asciiTheme="majorBidi" w:hAnsiTheme="majorBidi" w:cstheme="majorBidi"/>
                <w:sz w:val="28"/>
                <w:szCs w:val="28"/>
                <w:cs/>
              </w:rPr>
            </w:pPr>
            <w:r w:rsidRPr="008C4B6E">
              <w:rPr>
                <w:rFonts w:asciiTheme="majorBidi" w:hAnsiTheme="majorBidi" w:cstheme="majorBidi"/>
                <w:sz w:val="28"/>
              </w:rPr>
              <w:t>2023</w:t>
            </w:r>
          </w:p>
        </w:tc>
        <w:tc>
          <w:tcPr>
            <w:tcW w:w="1203" w:type="dxa"/>
            <w:vAlign w:val="bottom"/>
          </w:tcPr>
          <w:p w14:paraId="11C41446" w14:textId="0CC0DA33" w:rsidR="00B87817" w:rsidRPr="008C4B6E" w:rsidRDefault="00B87817" w:rsidP="007870DE">
            <w:pPr>
              <w:pBdr>
                <w:bottom w:val="single" w:sz="4" w:space="1" w:color="auto"/>
              </w:pBdr>
              <w:spacing w:line="340" w:lineRule="exact"/>
              <w:ind w:right="-107"/>
              <w:jc w:val="center"/>
              <w:rPr>
                <w:rFonts w:asciiTheme="majorBidi" w:hAnsiTheme="majorBidi" w:cstheme="majorBidi"/>
                <w:sz w:val="28"/>
                <w:szCs w:val="28"/>
              </w:rPr>
            </w:pPr>
            <w:r w:rsidRPr="008C4B6E">
              <w:rPr>
                <w:rFonts w:asciiTheme="majorBidi" w:hAnsiTheme="majorBidi" w:cstheme="majorBidi"/>
                <w:sz w:val="28"/>
              </w:rPr>
              <w:t>2024</w:t>
            </w:r>
          </w:p>
        </w:tc>
        <w:tc>
          <w:tcPr>
            <w:tcW w:w="1232" w:type="dxa"/>
            <w:vAlign w:val="bottom"/>
          </w:tcPr>
          <w:p w14:paraId="2A4A7AD4" w14:textId="012BB68C" w:rsidR="00B87817" w:rsidRPr="008C4B6E" w:rsidRDefault="00B87817" w:rsidP="007870DE">
            <w:pPr>
              <w:pBdr>
                <w:bottom w:val="single" w:sz="4" w:space="1" w:color="auto"/>
              </w:pBdr>
              <w:spacing w:line="340" w:lineRule="exact"/>
              <w:ind w:right="-107"/>
              <w:jc w:val="center"/>
              <w:rPr>
                <w:rFonts w:asciiTheme="majorBidi" w:hAnsiTheme="majorBidi" w:cstheme="majorBidi"/>
                <w:sz w:val="28"/>
                <w:szCs w:val="28"/>
                <w:cs/>
              </w:rPr>
            </w:pPr>
            <w:r w:rsidRPr="008C4B6E">
              <w:rPr>
                <w:rFonts w:asciiTheme="majorBidi" w:hAnsiTheme="majorBidi" w:cstheme="majorBidi"/>
                <w:sz w:val="28"/>
              </w:rPr>
              <w:t>2023</w:t>
            </w:r>
          </w:p>
        </w:tc>
      </w:tr>
      <w:tr w:rsidR="00B87817" w:rsidRPr="008C4B6E" w14:paraId="11F8993C" w14:textId="77777777" w:rsidTr="00CA2E97">
        <w:trPr>
          <w:trHeight w:val="50"/>
        </w:trPr>
        <w:tc>
          <w:tcPr>
            <w:tcW w:w="4395" w:type="dxa"/>
            <w:tcBorders>
              <w:top w:val="nil"/>
              <w:left w:val="nil"/>
              <w:bottom w:val="nil"/>
            </w:tcBorders>
          </w:tcPr>
          <w:p w14:paraId="4B6C4C64" w14:textId="77777777" w:rsidR="00B87817" w:rsidRPr="008C4B6E" w:rsidRDefault="00B87817" w:rsidP="00B87817">
            <w:pPr>
              <w:spacing w:line="340" w:lineRule="exact"/>
              <w:ind w:left="453"/>
              <w:rPr>
                <w:rFonts w:asciiTheme="majorBidi" w:hAnsiTheme="majorBidi" w:cstheme="majorBidi"/>
                <w:sz w:val="28"/>
                <w:szCs w:val="28"/>
              </w:rPr>
            </w:pPr>
            <w:r w:rsidRPr="008C4B6E">
              <w:rPr>
                <w:rFonts w:asciiTheme="majorBidi" w:hAnsiTheme="majorBidi" w:cstheme="majorBidi"/>
                <w:snapToGrid w:val="0"/>
                <w:sz w:val="28"/>
                <w:lang w:eastAsia="th-TH"/>
              </w:rPr>
              <w:t>Obligation employee benefits - beginning</w:t>
            </w:r>
          </w:p>
        </w:tc>
        <w:tc>
          <w:tcPr>
            <w:tcW w:w="1275" w:type="dxa"/>
            <w:tcBorders>
              <w:left w:val="nil"/>
              <w:right w:val="nil"/>
            </w:tcBorders>
            <w:shd w:val="clear" w:color="auto" w:fill="auto"/>
          </w:tcPr>
          <w:p w14:paraId="14BB8427" w14:textId="1332B1B3" w:rsidR="00B87817" w:rsidRPr="008C4B6E" w:rsidRDefault="00B87817" w:rsidP="00B87817">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3,794</w:t>
            </w:r>
          </w:p>
        </w:tc>
        <w:tc>
          <w:tcPr>
            <w:tcW w:w="1134" w:type="dxa"/>
            <w:tcBorders>
              <w:left w:val="nil"/>
              <w:right w:val="nil"/>
            </w:tcBorders>
            <w:shd w:val="clear" w:color="auto" w:fill="auto"/>
          </w:tcPr>
          <w:p w14:paraId="78C98E40" w14:textId="40E55710" w:rsidR="00B87817" w:rsidRPr="008C4B6E" w:rsidRDefault="00B87817" w:rsidP="00B87817">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10,778</w:t>
            </w:r>
          </w:p>
        </w:tc>
        <w:tc>
          <w:tcPr>
            <w:tcW w:w="1203" w:type="dxa"/>
            <w:tcBorders>
              <w:left w:val="nil"/>
              <w:right w:val="nil"/>
            </w:tcBorders>
            <w:shd w:val="clear" w:color="auto" w:fill="auto"/>
          </w:tcPr>
          <w:p w14:paraId="67633565" w14:textId="7F6BD1CF" w:rsidR="00B87817" w:rsidRPr="008C4B6E" w:rsidRDefault="00B87817" w:rsidP="00B87817">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3,794</w:t>
            </w:r>
          </w:p>
        </w:tc>
        <w:tc>
          <w:tcPr>
            <w:tcW w:w="1232" w:type="dxa"/>
            <w:tcBorders>
              <w:left w:val="nil"/>
              <w:right w:val="nil"/>
            </w:tcBorders>
            <w:shd w:val="clear" w:color="auto" w:fill="auto"/>
          </w:tcPr>
          <w:p w14:paraId="64043F2D" w14:textId="1C17EC42" w:rsidR="00B87817" w:rsidRPr="008C4B6E" w:rsidRDefault="00B87817" w:rsidP="00B87817">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4,408</w:t>
            </w:r>
          </w:p>
        </w:tc>
      </w:tr>
      <w:tr w:rsidR="00B87817" w:rsidRPr="008C4B6E" w14:paraId="103D58CB" w14:textId="77777777" w:rsidTr="00CA2E97">
        <w:trPr>
          <w:trHeight w:val="147"/>
        </w:trPr>
        <w:tc>
          <w:tcPr>
            <w:tcW w:w="4395" w:type="dxa"/>
            <w:tcBorders>
              <w:top w:val="nil"/>
              <w:left w:val="nil"/>
              <w:bottom w:val="nil"/>
            </w:tcBorders>
          </w:tcPr>
          <w:p w14:paraId="603046B5" w14:textId="45066171" w:rsidR="00B87817" w:rsidRPr="008C4B6E" w:rsidRDefault="00B1617A" w:rsidP="00B87817">
            <w:pPr>
              <w:spacing w:line="340" w:lineRule="exact"/>
              <w:ind w:left="453"/>
              <w:rPr>
                <w:rFonts w:asciiTheme="majorBidi" w:hAnsiTheme="majorBidi" w:cstheme="majorBidi"/>
                <w:sz w:val="28"/>
                <w:szCs w:val="28"/>
              </w:rPr>
            </w:pPr>
            <w:r w:rsidRPr="008C4B6E">
              <w:rPr>
                <w:rFonts w:asciiTheme="majorBidi" w:hAnsiTheme="majorBidi" w:cstheme="majorBidi"/>
                <w:sz w:val="28"/>
              </w:rPr>
              <w:t>Included in profit and loss:</w:t>
            </w:r>
          </w:p>
        </w:tc>
        <w:tc>
          <w:tcPr>
            <w:tcW w:w="1275" w:type="dxa"/>
            <w:tcBorders>
              <w:left w:val="nil"/>
              <w:right w:val="nil"/>
            </w:tcBorders>
            <w:shd w:val="clear" w:color="auto" w:fill="auto"/>
          </w:tcPr>
          <w:p w14:paraId="371589E9" w14:textId="77777777" w:rsidR="00B87817" w:rsidRPr="008C4B6E" w:rsidRDefault="00B87817" w:rsidP="00B87817">
            <w:pPr>
              <w:spacing w:line="340" w:lineRule="exact"/>
              <w:jc w:val="right"/>
              <w:rPr>
                <w:rFonts w:asciiTheme="majorBidi" w:hAnsiTheme="majorBidi" w:cstheme="majorBidi"/>
                <w:sz w:val="28"/>
                <w:szCs w:val="28"/>
              </w:rPr>
            </w:pPr>
          </w:p>
        </w:tc>
        <w:tc>
          <w:tcPr>
            <w:tcW w:w="1134" w:type="dxa"/>
            <w:tcBorders>
              <w:left w:val="nil"/>
              <w:right w:val="nil"/>
            </w:tcBorders>
            <w:shd w:val="clear" w:color="auto" w:fill="auto"/>
          </w:tcPr>
          <w:p w14:paraId="505888A9" w14:textId="77777777" w:rsidR="00B87817" w:rsidRPr="008C4B6E" w:rsidRDefault="00B87817" w:rsidP="00B87817">
            <w:pPr>
              <w:spacing w:line="340" w:lineRule="exact"/>
              <w:jc w:val="right"/>
              <w:rPr>
                <w:rFonts w:asciiTheme="majorBidi" w:hAnsiTheme="majorBidi" w:cstheme="majorBidi"/>
                <w:sz w:val="28"/>
                <w:szCs w:val="28"/>
              </w:rPr>
            </w:pPr>
          </w:p>
        </w:tc>
        <w:tc>
          <w:tcPr>
            <w:tcW w:w="1203" w:type="dxa"/>
            <w:tcBorders>
              <w:left w:val="nil"/>
              <w:right w:val="nil"/>
            </w:tcBorders>
            <w:shd w:val="clear" w:color="auto" w:fill="auto"/>
          </w:tcPr>
          <w:p w14:paraId="6F7F8D24" w14:textId="77777777" w:rsidR="00B87817" w:rsidRPr="008C4B6E" w:rsidRDefault="00B87817" w:rsidP="00B87817">
            <w:pPr>
              <w:spacing w:line="340" w:lineRule="exact"/>
              <w:jc w:val="right"/>
              <w:rPr>
                <w:rFonts w:asciiTheme="majorBidi" w:hAnsiTheme="majorBidi" w:cstheme="majorBidi"/>
                <w:sz w:val="28"/>
                <w:szCs w:val="28"/>
              </w:rPr>
            </w:pPr>
          </w:p>
        </w:tc>
        <w:tc>
          <w:tcPr>
            <w:tcW w:w="1232" w:type="dxa"/>
            <w:tcBorders>
              <w:left w:val="nil"/>
              <w:right w:val="nil"/>
            </w:tcBorders>
            <w:shd w:val="clear" w:color="auto" w:fill="auto"/>
          </w:tcPr>
          <w:p w14:paraId="0B567E70" w14:textId="77777777" w:rsidR="00B87817" w:rsidRPr="008C4B6E" w:rsidRDefault="00B87817" w:rsidP="00B87817">
            <w:pPr>
              <w:spacing w:line="340" w:lineRule="exact"/>
              <w:jc w:val="right"/>
              <w:rPr>
                <w:rFonts w:asciiTheme="majorBidi" w:hAnsiTheme="majorBidi" w:cstheme="majorBidi"/>
                <w:sz w:val="28"/>
                <w:szCs w:val="28"/>
              </w:rPr>
            </w:pPr>
          </w:p>
        </w:tc>
      </w:tr>
      <w:tr w:rsidR="00247CEA" w:rsidRPr="008C4B6E" w14:paraId="11DD4CFF" w14:textId="77777777" w:rsidTr="00CA2E97">
        <w:trPr>
          <w:trHeight w:val="70"/>
        </w:trPr>
        <w:tc>
          <w:tcPr>
            <w:tcW w:w="4395" w:type="dxa"/>
            <w:tcBorders>
              <w:top w:val="nil"/>
              <w:left w:val="nil"/>
              <w:bottom w:val="nil"/>
            </w:tcBorders>
          </w:tcPr>
          <w:p w14:paraId="1C842FE0" w14:textId="77777777" w:rsidR="00247CEA" w:rsidRPr="008C4B6E" w:rsidRDefault="00247CEA" w:rsidP="00247CEA">
            <w:pPr>
              <w:spacing w:line="340" w:lineRule="exact"/>
              <w:ind w:left="737"/>
              <w:rPr>
                <w:rFonts w:asciiTheme="majorBidi" w:hAnsiTheme="majorBidi" w:cstheme="majorBidi"/>
                <w:sz w:val="28"/>
                <w:szCs w:val="28"/>
              </w:rPr>
            </w:pPr>
            <w:r w:rsidRPr="008C4B6E">
              <w:rPr>
                <w:rFonts w:asciiTheme="majorBidi" w:hAnsiTheme="majorBidi" w:cstheme="majorBidi"/>
                <w:sz w:val="28"/>
              </w:rPr>
              <w:t>Current service cost</w:t>
            </w:r>
          </w:p>
        </w:tc>
        <w:tc>
          <w:tcPr>
            <w:tcW w:w="1275" w:type="dxa"/>
            <w:tcBorders>
              <w:left w:val="nil"/>
              <w:right w:val="nil"/>
            </w:tcBorders>
            <w:shd w:val="clear" w:color="auto" w:fill="auto"/>
          </w:tcPr>
          <w:p w14:paraId="162D6CD5" w14:textId="2D7A3525"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37</w:t>
            </w:r>
            <w:r w:rsidRPr="008C4B6E">
              <w:rPr>
                <w:rFonts w:asciiTheme="majorBidi" w:hAnsiTheme="majorBidi" w:cstheme="majorBidi"/>
                <w:sz w:val="28"/>
                <w:szCs w:val="28"/>
                <w:cs/>
              </w:rPr>
              <w:t>1</w:t>
            </w:r>
            <w:r w:rsidRPr="008C4B6E">
              <w:rPr>
                <w:rFonts w:asciiTheme="majorBidi" w:hAnsiTheme="majorBidi" w:cstheme="majorBidi"/>
                <w:sz w:val="28"/>
                <w:szCs w:val="28"/>
              </w:rPr>
              <w:t xml:space="preserve"> </w:t>
            </w:r>
          </w:p>
        </w:tc>
        <w:tc>
          <w:tcPr>
            <w:tcW w:w="1134" w:type="dxa"/>
            <w:tcBorders>
              <w:left w:val="nil"/>
              <w:right w:val="nil"/>
            </w:tcBorders>
            <w:shd w:val="clear" w:color="auto" w:fill="auto"/>
          </w:tcPr>
          <w:p w14:paraId="67B4F3A7" w14:textId="04F3FDCA"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872</w:t>
            </w:r>
          </w:p>
        </w:tc>
        <w:tc>
          <w:tcPr>
            <w:tcW w:w="1203" w:type="dxa"/>
            <w:tcBorders>
              <w:left w:val="nil"/>
              <w:right w:val="nil"/>
            </w:tcBorders>
            <w:shd w:val="clear" w:color="auto" w:fill="auto"/>
          </w:tcPr>
          <w:p w14:paraId="23F44A6D" w14:textId="54498175"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37</w:t>
            </w:r>
            <w:r w:rsidRPr="008C4B6E">
              <w:rPr>
                <w:rFonts w:asciiTheme="majorBidi" w:hAnsiTheme="majorBidi" w:cstheme="majorBidi"/>
                <w:sz w:val="28"/>
                <w:szCs w:val="28"/>
                <w:cs/>
              </w:rPr>
              <w:t>1</w:t>
            </w:r>
            <w:r w:rsidRPr="008C4B6E">
              <w:rPr>
                <w:rFonts w:asciiTheme="majorBidi" w:hAnsiTheme="majorBidi" w:cstheme="majorBidi"/>
                <w:sz w:val="28"/>
                <w:szCs w:val="28"/>
              </w:rPr>
              <w:t xml:space="preserve"> </w:t>
            </w:r>
          </w:p>
        </w:tc>
        <w:tc>
          <w:tcPr>
            <w:tcW w:w="1232" w:type="dxa"/>
            <w:tcBorders>
              <w:left w:val="nil"/>
              <w:right w:val="nil"/>
            </w:tcBorders>
            <w:shd w:val="clear" w:color="auto" w:fill="auto"/>
          </w:tcPr>
          <w:p w14:paraId="6DD7FBA1" w14:textId="151B8F94"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449</w:t>
            </w:r>
          </w:p>
        </w:tc>
      </w:tr>
      <w:tr w:rsidR="00247CEA" w:rsidRPr="008C4B6E" w14:paraId="279FDDE1" w14:textId="77777777" w:rsidTr="00CA2E97">
        <w:trPr>
          <w:trHeight w:val="143"/>
        </w:trPr>
        <w:tc>
          <w:tcPr>
            <w:tcW w:w="4395" w:type="dxa"/>
            <w:tcBorders>
              <w:top w:val="nil"/>
              <w:left w:val="nil"/>
              <w:bottom w:val="nil"/>
            </w:tcBorders>
          </w:tcPr>
          <w:p w14:paraId="71DF8FB3" w14:textId="77777777" w:rsidR="00247CEA" w:rsidRPr="008C4B6E" w:rsidRDefault="00247CEA" w:rsidP="00247CEA">
            <w:pPr>
              <w:spacing w:line="340" w:lineRule="exact"/>
              <w:ind w:left="737"/>
              <w:rPr>
                <w:rFonts w:asciiTheme="majorBidi" w:hAnsiTheme="majorBidi" w:cstheme="majorBidi"/>
                <w:sz w:val="28"/>
                <w:szCs w:val="28"/>
              </w:rPr>
            </w:pPr>
            <w:r w:rsidRPr="008C4B6E">
              <w:rPr>
                <w:rFonts w:asciiTheme="majorBidi" w:hAnsiTheme="majorBidi" w:cstheme="majorBidi"/>
                <w:sz w:val="28"/>
              </w:rPr>
              <w:t>Interest cost</w:t>
            </w:r>
          </w:p>
        </w:tc>
        <w:tc>
          <w:tcPr>
            <w:tcW w:w="1275" w:type="dxa"/>
            <w:tcBorders>
              <w:left w:val="nil"/>
              <w:right w:val="nil"/>
            </w:tcBorders>
            <w:shd w:val="clear" w:color="auto" w:fill="auto"/>
          </w:tcPr>
          <w:p w14:paraId="2898C7A8" w14:textId="236BDA41" w:rsidR="00247CEA" w:rsidRPr="008C4B6E" w:rsidRDefault="00247CEA" w:rsidP="00247CEA">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115</w:t>
            </w:r>
          </w:p>
        </w:tc>
        <w:tc>
          <w:tcPr>
            <w:tcW w:w="1134" w:type="dxa"/>
            <w:tcBorders>
              <w:left w:val="nil"/>
              <w:right w:val="nil"/>
            </w:tcBorders>
            <w:shd w:val="clear" w:color="auto" w:fill="auto"/>
          </w:tcPr>
          <w:p w14:paraId="083034A7" w14:textId="2475B544" w:rsidR="00247CEA" w:rsidRPr="008C4B6E" w:rsidRDefault="00247CEA" w:rsidP="00247CEA">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328</w:t>
            </w:r>
          </w:p>
        </w:tc>
        <w:tc>
          <w:tcPr>
            <w:tcW w:w="1203" w:type="dxa"/>
            <w:tcBorders>
              <w:left w:val="nil"/>
              <w:right w:val="nil"/>
            </w:tcBorders>
            <w:shd w:val="clear" w:color="auto" w:fill="auto"/>
          </w:tcPr>
          <w:p w14:paraId="3C609C1F" w14:textId="2A914E66" w:rsidR="00247CEA" w:rsidRPr="008C4B6E" w:rsidRDefault="00247CEA" w:rsidP="00247CEA">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115</w:t>
            </w:r>
          </w:p>
        </w:tc>
        <w:tc>
          <w:tcPr>
            <w:tcW w:w="1232" w:type="dxa"/>
            <w:tcBorders>
              <w:left w:val="nil"/>
              <w:right w:val="nil"/>
            </w:tcBorders>
            <w:shd w:val="clear" w:color="auto" w:fill="auto"/>
          </w:tcPr>
          <w:p w14:paraId="6152269A" w14:textId="42D9639D" w:rsidR="00247CEA" w:rsidRPr="008C4B6E" w:rsidRDefault="00247CEA" w:rsidP="00247CEA">
            <w:pPr>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147</w:t>
            </w:r>
          </w:p>
        </w:tc>
      </w:tr>
      <w:tr w:rsidR="00247CEA" w:rsidRPr="008C4B6E" w14:paraId="783E88BB" w14:textId="77777777" w:rsidTr="00CA2E97">
        <w:trPr>
          <w:trHeight w:val="143"/>
        </w:trPr>
        <w:tc>
          <w:tcPr>
            <w:tcW w:w="4395" w:type="dxa"/>
            <w:tcBorders>
              <w:top w:val="nil"/>
              <w:left w:val="nil"/>
              <w:bottom w:val="nil"/>
            </w:tcBorders>
            <w:shd w:val="clear" w:color="auto" w:fill="auto"/>
          </w:tcPr>
          <w:p w14:paraId="6359F3E8" w14:textId="37ED5287" w:rsidR="00247CEA" w:rsidRPr="008C4B6E" w:rsidRDefault="00247CEA" w:rsidP="00247CEA">
            <w:pPr>
              <w:spacing w:line="340" w:lineRule="exact"/>
              <w:ind w:left="740" w:hanging="287"/>
              <w:rPr>
                <w:rFonts w:asciiTheme="majorBidi" w:hAnsiTheme="majorBidi" w:cstheme="majorBidi"/>
                <w:sz w:val="28"/>
              </w:rPr>
            </w:pPr>
            <w:r w:rsidRPr="008C4B6E">
              <w:rPr>
                <w:rFonts w:asciiTheme="majorBidi" w:hAnsiTheme="majorBidi" w:cstheme="majorBidi"/>
                <w:sz w:val="28"/>
              </w:rPr>
              <w:t>Decreased from the sale of investments in subsidiary</w:t>
            </w:r>
          </w:p>
        </w:tc>
        <w:tc>
          <w:tcPr>
            <w:tcW w:w="1275" w:type="dxa"/>
            <w:tcBorders>
              <w:left w:val="nil"/>
              <w:right w:val="nil"/>
            </w:tcBorders>
            <w:shd w:val="clear" w:color="auto" w:fill="auto"/>
            <w:vAlign w:val="bottom"/>
          </w:tcPr>
          <w:p w14:paraId="0CEEE3DA" w14:textId="011868E3"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tcBorders>
              <w:left w:val="nil"/>
              <w:right w:val="nil"/>
            </w:tcBorders>
            <w:shd w:val="clear" w:color="auto" w:fill="auto"/>
            <w:vAlign w:val="bottom"/>
          </w:tcPr>
          <w:p w14:paraId="43A7CA22" w14:textId="2458A337"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(6,974)</w:t>
            </w:r>
          </w:p>
        </w:tc>
        <w:tc>
          <w:tcPr>
            <w:tcW w:w="1203" w:type="dxa"/>
            <w:tcBorders>
              <w:left w:val="nil"/>
              <w:right w:val="nil"/>
            </w:tcBorders>
            <w:shd w:val="clear" w:color="auto" w:fill="auto"/>
            <w:vAlign w:val="bottom"/>
          </w:tcPr>
          <w:p w14:paraId="17024D13" w14:textId="4BC39DEB"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32" w:type="dxa"/>
            <w:tcBorders>
              <w:left w:val="nil"/>
              <w:right w:val="nil"/>
            </w:tcBorders>
            <w:shd w:val="clear" w:color="auto" w:fill="auto"/>
            <w:vAlign w:val="bottom"/>
          </w:tcPr>
          <w:p w14:paraId="4E5399C2" w14:textId="2F5CBCBA"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247CEA" w:rsidRPr="008C4B6E" w14:paraId="0DBB9FD2" w14:textId="77777777" w:rsidTr="00CA2E97">
        <w:trPr>
          <w:trHeight w:val="143"/>
        </w:trPr>
        <w:tc>
          <w:tcPr>
            <w:tcW w:w="4395" w:type="dxa"/>
            <w:tcBorders>
              <w:top w:val="nil"/>
              <w:left w:val="nil"/>
              <w:bottom w:val="nil"/>
            </w:tcBorders>
            <w:shd w:val="clear" w:color="auto" w:fill="auto"/>
          </w:tcPr>
          <w:p w14:paraId="1210654C" w14:textId="77777777" w:rsidR="00247CEA" w:rsidRPr="008C4B6E" w:rsidRDefault="00247CEA" w:rsidP="00247CEA">
            <w:pPr>
              <w:spacing w:line="340" w:lineRule="exact"/>
              <w:ind w:left="453"/>
              <w:rPr>
                <w:rFonts w:asciiTheme="majorBidi" w:hAnsiTheme="majorBidi" w:cstheme="majorBidi"/>
                <w:sz w:val="28"/>
              </w:rPr>
            </w:pPr>
            <w:r w:rsidRPr="008C4B6E">
              <w:rPr>
                <w:rFonts w:asciiTheme="majorBidi" w:hAnsiTheme="majorBidi" w:cstheme="majorBidi"/>
                <w:sz w:val="28"/>
                <w:szCs w:val="28"/>
              </w:rPr>
              <w:t>Included</w:t>
            </w:r>
            <w:r w:rsidRPr="008C4B6E">
              <w:rPr>
                <w:rFonts w:asciiTheme="majorBidi" w:hAnsiTheme="majorBidi" w:cstheme="majorBidi"/>
                <w:sz w:val="28"/>
              </w:rPr>
              <w:t xml:space="preserve"> in other comprehensive income:</w:t>
            </w:r>
          </w:p>
        </w:tc>
        <w:tc>
          <w:tcPr>
            <w:tcW w:w="1275" w:type="dxa"/>
            <w:tcBorders>
              <w:left w:val="nil"/>
              <w:right w:val="nil"/>
            </w:tcBorders>
            <w:shd w:val="clear" w:color="auto" w:fill="auto"/>
            <w:vAlign w:val="bottom"/>
          </w:tcPr>
          <w:p w14:paraId="1A0AD5BA" w14:textId="77777777" w:rsidR="00247CEA" w:rsidRPr="008C4B6E" w:rsidRDefault="00247CEA" w:rsidP="00247CEA">
            <w:pPr>
              <w:spacing w:line="340" w:lineRule="exact"/>
              <w:jc w:val="right"/>
              <w:rPr>
                <w:rFonts w:asciiTheme="majorBidi" w:hAnsiTheme="majorBidi" w:cstheme="majorBidi"/>
                <w:sz w:val="28"/>
                <w:szCs w:val="28"/>
              </w:rPr>
            </w:pPr>
          </w:p>
        </w:tc>
        <w:tc>
          <w:tcPr>
            <w:tcW w:w="1134" w:type="dxa"/>
            <w:tcBorders>
              <w:left w:val="nil"/>
              <w:right w:val="nil"/>
            </w:tcBorders>
            <w:shd w:val="clear" w:color="auto" w:fill="auto"/>
          </w:tcPr>
          <w:p w14:paraId="2CB5EE21" w14:textId="77777777" w:rsidR="00247CEA" w:rsidRPr="008C4B6E" w:rsidRDefault="00247CEA" w:rsidP="00247CEA">
            <w:pPr>
              <w:spacing w:line="340" w:lineRule="exact"/>
              <w:jc w:val="right"/>
              <w:rPr>
                <w:rFonts w:asciiTheme="majorBidi" w:hAnsiTheme="majorBidi" w:cstheme="majorBidi"/>
                <w:sz w:val="28"/>
                <w:szCs w:val="28"/>
              </w:rPr>
            </w:pPr>
          </w:p>
        </w:tc>
        <w:tc>
          <w:tcPr>
            <w:tcW w:w="1203" w:type="dxa"/>
            <w:tcBorders>
              <w:left w:val="nil"/>
              <w:right w:val="nil"/>
            </w:tcBorders>
            <w:shd w:val="clear" w:color="auto" w:fill="auto"/>
            <w:vAlign w:val="bottom"/>
          </w:tcPr>
          <w:p w14:paraId="5A7D2C3F" w14:textId="77777777" w:rsidR="00247CEA" w:rsidRPr="008C4B6E" w:rsidRDefault="00247CEA" w:rsidP="00247CEA">
            <w:pPr>
              <w:spacing w:line="340" w:lineRule="exact"/>
              <w:jc w:val="right"/>
              <w:rPr>
                <w:rFonts w:asciiTheme="majorBidi" w:hAnsiTheme="majorBidi" w:cstheme="majorBidi"/>
                <w:sz w:val="28"/>
                <w:szCs w:val="28"/>
              </w:rPr>
            </w:pPr>
          </w:p>
        </w:tc>
        <w:tc>
          <w:tcPr>
            <w:tcW w:w="1232" w:type="dxa"/>
            <w:tcBorders>
              <w:left w:val="nil"/>
              <w:right w:val="nil"/>
            </w:tcBorders>
            <w:shd w:val="clear" w:color="auto" w:fill="auto"/>
          </w:tcPr>
          <w:p w14:paraId="0F1758F0" w14:textId="77777777" w:rsidR="00247CEA" w:rsidRPr="008C4B6E" w:rsidRDefault="00247CEA" w:rsidP="00247CEA">
            <w:pPr>
              <w:spacing w:line="340" w:lineRule="exact"/>
              <w:jc w:val="right"/>
              <w:rPr>
                <w:rFonts w:asciiTheme="majorBidi" w:hAnsiTheme="majorBidi" w:cstheme="majorBidi"/>
                <w:sz w:val="28"/>
                <w:szCs w:val="28"/>
              </w:rPr>
            </w:pPr>
          </w:p>
        </w:tc>
      </w:tr>
      <w:tr w:rsidR="00247CEA" w:rsidRPr="008C4B6E" w14:paraId="3061DF5B" w14:textId="77777777" w:rsidTr="00CA2E97">
        <w:trPr>
          <w:trHeight w:val="143"/>
        </w:trPr>
        <w:tc>
          <w:tcPr>
            <w:tcW w:w="4395" w:type="dxa"/>
            <w:tcBorders>
              <w:top w:val="nil"/>
              <w:left w:val="nil"/>
              <w:bottom w:val="nil"/>
            </w:tcBorders>
            <w:shd w:val="clear" w:color="auto" w:fill="auto"/>
          </w:tcPr>
          <w:p w14:paraId="70FF5A5D" w14:textId="53C6E843" w:rsidR="00247CEA" w:rsidRPr="008C4B6E" w:rsidRDefault="00247CEA" w:rsidP="00247CEA">
            <w:pPr>
              <w:spacing w:line="340" w:lineRule="exact"/>
              <w:ind w:left="453"/>
              <w:rPr>
                <w:rFonts w:asciiTheme="majorBidi" w:hAnsiTheme="majorBidi" w:cstheme="majorBidi"/>
                <w:sz w:val="28"/>
                <w:szCs w:val="28"/>
              </w:rPr>
            </w:pPr>
            <w:r w:rsidRPr="008C4B6E">
              <w:rPr>
                <w:rFonts w:asciiTheme="majorBidi" w:hAnsiTheme="majorBidi" w:cstheme="majorBidi"/>
                <w:sz w:val="28"/>
                <w:szCs w:val="28"/>
              </w:rPr>
              <w:t>Actuarial (</w:t>
            </w:r>
            <w:r w:rsidRPr="008C4B6E">
              <w:rPr>
                <w:rFonts w:asciiTheme="majorBidi" w:hAnsiTheme="majorBidi" w:cstheme="majorBidi"/>
                <w:sz w:val="28"/>
              </w:rPr>
              <w:t>gain</w:t>
            </w:r>
            <w:r w:rsidRPr="008C4B6E">
              <w:rPr>
                <w:rFonts w:asciiTheme="majorBidi" w:hAnsiTheme="majorBidi" w:cstheme="majorBidi"/>
                <w:sz w:val="28"/>
                <w:szCs w:val="28"/>
              </w:rPr>
              <w:t>) loss</w:t>
            </w:r>
          </w:p>
        </w:tc>
        <w:tc>
          <w:tcPr>
            <w:tcW w:w="1275" w:type="dxa"/>
            <w:tcBorders>
              <w:left w:val="nil"/>
              <w:right w:val="nil"/>
            </w:tcBorders>
            <w:shd w:val="clear" w:color="auto" w:fill="auto"/>
            <w:vAlign w:val="bottom"/>
          </w:tcPr>
          <w:p w14:paraId="0F3AA237" w14:textId="207C7381"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(481)</w:t>
            </w:r>
          </w:p>
        </w:tc>
        <w:tc>
          <w:tcPr>
            <w:tcW w:w="1134" w:type="dxa"/>
            <w:tcBorders>
              <w:left w:val="nil"/>
              <w:right w:val="nil"/>
            </w:tcBorders>
            <w:shd w:val="clear" w:color="auto" w:fill="auto"/>
            <w:vAlign w:val="bottom"/>
          </w:tcPr>
          <w:p w14:paraId="576DD831" w14:textId="10C926F0"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(1,210)</w:t>
            </w:r>
          </w:p>
        </w:tc>
        <w:tc>
          <w:tcPr>
            <w:tcW w:w="1203" w:type="dxa"/>
            <w:tcBorders>
              <w:left w:val="nil"/>
              <w:right w:val="nil"/>
            </w:tcBorders>
            <w:shd w:val="clear" w:color="auto" w:fill="auto"/>
            <w:vAlign w:val="bottom"/>
          </w:tcPr>
          <w:p w14:paraId="2C0BC331" w14:textId="2A8E2DEB"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(481)</w:t>
            </w:r>
          </w:p>
        </w:tc>
        <w:tc>
          <w:tcPr>
            <w:tcW w:w="1232" w:type="dxa"/>
            <w:tcBorders>
              <w:left w:val="nil"/>
              <w:right w:val="nil"/>
            </w:tcBorders>
            <w:shd w:val="clear" w:color="auto" w:fill="auto"/>
            <w:vAlign w:val="bottom"/>
          </w:tcPr>
          <w:p w14:paraId="5A4BFE26" w14:textId="0FE77B70" w:rsidR="00247CEA" w:rsidRPr="008C4B6E" w:rsidRDefault="00247CEA" w:rsidP="00247CEA">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(1,210)</w:t>
            </w:r>
          </w:p>
        </w:tc>
      </w:tr>
      <w:tr w:rsidR="00247CEA" w:rsidRPr="008C4B6E" w14:paraId="1E203F13" w14:textId="77777777" w:rsidTr="00CA2E97">
        <w:trPr>
          <w:trHeight w:val="70"/>
        </w:trPr>
        <w:tc>
          <w:tcPr>
            <w:tcW w:w="4395" w:type="dxa"/>
            <w:tcBorders>
              <w:top w:val="nil"/>
              <w:left w:val="nil"/>
              <w:bottom w:val="nil"/>
            </w:tcBorders>
            <w:shd w:val="clear" w:color="auto" w:fill="auto"/>
            <w:vAlign w:val="center"/>
          </w:tcPr>
          <w:p w14:paraId="71EEEA57" w14:textId="2E47655B" w:rsidR="00247CEA" w:rsidRPr="008C4B6E" w:rsidRDefault="00CA2E97" w:rsidP="00D525FC">
            <w:pPr>
              <w:spacing w:line="340" w:lineRule="exact"/>
              <w:ind w:left="453"/>
              <w:rPr>
                <w:rFonts w:asciiTheme="majorBidi" w:hAnsiTheme="majorBidi" w:cstheme="majorBidi"/>
                <w:sz w:val="28"/>
                <w:szCs w:val="28"/>
                <w:highlight w:val="cyan"/>
              </w:rPr>
            </w:pPr>
            <w:r w:rsidRPr="008C4B6E">
              <w:rPr>
                <w:rFonts w:asciiTheme="majorBidi" w:hAnsiTheme="majorBidi" w:cstheme="majorBidi"/>
                <w:snapToGrid w:val="0"/>
                <w:sz w:val="28"/>
                <w:lang w:eastAsia="th-TH"/>
              </w:rPr>
              <w:t xml:space="preserve">Obligation employee benefits </w:t>
            </w:r>
            <w:r w:rsidR="00D525FC" w:rsidRPr="008C4B6E">
              <w:rPr>
                <w:rFonts w:asciiTheme="majorBidi" w:hAnsiTheme="majorBidi" w:cstheme="majorBidi"/>
                <w:sz w:val="28"/>
                <w:szCs w:val="28"/>
              </w:rPr>
              <w:t>paid during the year</w:t>
            </w:r>
          </w:p>
        </w:tc>
        <w:tc>
          <w:tcPr>
            <w:tcW w:w="1275" w:type="dxa"/>
            <w:tcBorders>
              <w:left w:val="nil"/>
              <w:right w:val="nil"/>
            </w:tcBorders>
            <w:shd w:val="clear" w:color="auto" w:fill="auto"/>
            <w:vAlign w:val="bottom"/>
          </w:tcPr>
          <w:p w14:paraId="75A10E81" w14:textId="6167E7B1" w:rsidR="00247CEA" w:rsidRPr="008C4B6E" w:rsidRDefault="00247CEA" w:rsidP="00247CEA">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(93)</w:t>
            </w:r>
          </w:p>
        </w:tc>
        <w:tc>
          <w:tcPr>
            <w:tcW w:w="1134" w:type="dxa"/>
            <w:tcBorders>
              <w:left w:val="nil"/>
              <w:right w:val="nil"/>
            </w:tcBorders>
            <w:shd w:val="clear" w:color="auto" w:fill="auto"/>
            <w:vAlign w:val="bottom"/>
          </w:tcPr>
          <w:p w14:paraId="3EB6514A" w14:textId="770AEA0D" w:rsidR="00247CEA" w:rsidRPr="008C4B6E" w:rsidRDefault="00247CEA" w:rsidP="00247CEA">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03" w:type="dxa"/>
            <w:tcBorders>
              <w:left w:val="nil"/>
              <w:right w:val="nil"/>
            </w:tcBorders>
            <w:shd w:val="clear" w:color="auto" w:fill="auto"/>
            <w:vAlign w:val="bottom"/>
          </w:tcPr>
          <w:p w14:paraId="73596968" w14:textId="2B845947" w:rsidR="00247CEA" w:rsidRPr="008C4B6E" w:rsidRDefault="00247CEA" w:rsidP="00247CEA">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(93)</w:t>
            </w:r>
          </w:p>
        </w:tc>
        <w:tc>
          <w:tcPr>
            <w:tcW w:w="1232" w:type="dxa"/>
            <w:tcBorders>
              <w:left w:val="nil"/>
              <w:right w:val="nil"/>
            </w:tcBorders>
            <w:shd w:val="clear" w:color="auto" w:fill="auto"/>
            <w:vAlign w:val="bottom"/>
          </w:tcPr>
          <w:p w14:paraId="482DBFB4" w14:textId="78C1E5F0" w:rsidR="00247CEA" w:rsidRPr="008C4B6E" w:rsidRDefault="00247CEA" w:rsidP="00247CEA">
            <w:pPr>
              <w:pBdr>
                <w:bottom w:val="sing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247CEA" w:rsidRPr="008C4B6E" w14:paraId="353FD63C" w14:textId="77777777" w:rsidTr="00CA2E97">
        <w:trPr>
          <w:trHeight w:val="50"/>
        </w:trPr>
        <w:tc>
          <w:tcPr>
            <w:tcW w:w="4395" w:type="dxa"/>
            <w:tcBorders>
              <w:top w:val="nil"/>
              <w:left w:val="nil"/>
              <w:bottom w:val="nil"/>
            </w:tcBorders>
          </w:tcPr>
          <w:p w14:paraId="562077D8" w14:textId="281F22E9" w:rsidR="00247CEA" w:rsidRPr="008C4B6E" w:rsidRDefault="00247CEA" w:rsidP="00247CEA">
            <w:pPr>
              <w:spacing w:line="340" w:lineRule="exact"/>
              <w:ind w:left="453"/>
              <w:rPr>
                <w:rFonts w:asciiTheme="majorBidi" w:hAnsiTheme="majorBidi" w:cstheme="majorBidi"/>
                <w:b/>
                <w:bCs/>
                <w:sz w:val="28"/>
                <w:szCs w:val="28"/>
              </w:rPr>
            </w:pPr>
            <w:r w:rsidRPr="008C4B6E">
              <w:rPr>
                <w:rFonts w:asciiTheme="majorBidi" w:hAnsiTheme="majorBidi" w:cstheme="majorBidi"/>
                <w:snapToGrid w:val="0"/>
                <w:sz w:val="28"/>
                <w:lang w:eastAsia="th-TH"/>
              </w:rPr>
              <w:t xml:space="preserve">Obligation </w:t>
            </w:r>
            <w:r w:rsidRPr="008C4B6E">
              <w:rPr>
                <w:rFonts w:asciiTheme="majorBidi" w:hAnsiTheme="majorBidi" w:cstheme="majorBidi"/>
                <w:sz w:val="28"/>
                <w:szCs w:val="28"/>
              </w:rPr>
              <w:t>employee</w:t>
            </w:r>
            <w:r w:rsidRPr="008C4B6E">
              <w:rPr>
                <w:rFonts w:asciiTheme="majorBidi" w:hAnsiTheme="majorBidi" w:cstheme="majorBidi"/>
                <w:snapToGrid w:val="0"/>
                <w:sz w:val="28"/>
                <w:lang w:eastAsia="th-TH"/>
              </w:rPr>
              <w:t xml:space="preserve"> benefits - ending</w:t>
            </w:r>
          </w:p>
        </w:tc>
        <w:tc>
          <w:tcPr>
            <w:tcW w:w="1275" w:type="dxa"/>
            <w:tcBorders>
              <w:left w:val="nil"/>
              <w:right w:val="nil"/>
            </w:tcBorders>
            <w:shd w:val="clear" w:color="auto" w:fill="auto"/>
          </w:tcPr>
          <w:p w14:paraId="36A27F4C" w14:textId="6A304FBF" w:rsidR="00247CEA" w:rsidRPr="008C4B6E" w:rsidRDefault="00247CEA" w:rsidP="00247CEA">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706</w:t>
            </w:r>
          </w:p>
        </w:tc>
        <w:tc>
          <w:tcPr>
            <w:tcW w:w="1134" w:type="dxa"/>
            <w:tcBorders>
              <w:left w:val="nil"/>
              <w:right w:val="nil"/>
            </w:tcBorders>
            <w:shd w:val="clear" w:color="auto" w:fill="auto"/>
            <w:vAlign w:val="bottom"/>
          </w:tcPr>
          <w:p w14:paraId="12FA5AAF" w14:textId="70846C5F" w:rsidR="00247CEA" w:rsidRPr="008C4B6E" w:rsidRDefault="00247CEA" w:rsidP="00247CEA">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3,794</w:t>
            </w:r>
          </w:p>
        </w:tc>
        <w:tc>
          <w:tcPr>
            <w:tcW w:w="1203" w:type="dxa"/>
            <w:tcBorders>
              <w:left w:val="nil"/>
              <w:right w:val="nil"/>
            </w:tcBorders>
            <w:shd w:val="clear" w:color="auto" w:fill="auto"/>
          </w:tcPr>
          <w:p w14:paraId="29759769" w14:textId="0F61C885" w:rsidR="00247CEA" w:rsidRPr="008C4B6E" w:rsidRDefault="00247CEA" w:rsidP="00247CEA">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cs/>
              </w:rPr>
              <w:t>3</w:t>
            </w:r>
            <w:r w:rsidRPr="008C4B6E">
              <w:rPr>
                <w:rFonts w:asciiTheme="majorBidi" w:hAnsiTheme="majorBidi" w:cstheme="majorBidi"/>
                <w:sz w:val="28"/>
                <w:szCs w:val="28"/>
              </w:rPr>
              <w:t>,</w:t>
            </w:r>
            <w:r w:rsidRPr="008C4B6E">
              <w:rPr>
                <w:rFonts w:asciiTheme="majorBidi" w:hAnsiTheme="majorBidi" w:cstheme="majorBidi"/>
                <w:sz w:val="28"/>
                <w:szCs w:val="28"/>
                <w:cs/>
              </w:rPr>
              <w:t>706</w:t>
            </w:r>
          </w:p>
        </w:tc>
        <w:tc>
          <w:tcPr>
            <w:tcW w:w="1232" w:type="dxa"/>
            <w:tcBorders>
              <w:left w:val="nil"/>
              <w:right w:val="nil"/>
            </w:tcBorders>
            <w:shd w:val="clear" w:color="auto" w:fill="auto"/>
            <w:vAlign w:val="bottom"/>
          </w:tcPr>
          <w:p w14:paraId="1F3E5497" w14:textId="3BD74C04" w:rsidR="00247CEA" w:rsidRPr="008C4B6E" w:rsidRDefault="00247CEA" w:rsidP="00247CEA">
            <w:pPr>
              <w:pBdr>
                <w:bottom w:val="double" w:sz="4" w:space="1" w:color="auto"/>
              </w:pBd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3,794</w:t>
            </w:r>
          </w:p>
        </w:tc>
      </w:tr>
    </w:tbl>
    <w:p w14:paraId="495B5123" w14:textId="77777777" w:rsidR="00226E45" w:rsidRPr="008C4B6E" w:rsidRDefault="00226E45" w:rsidP="00B87817">
      <w:pPr>
        <w:pStyle w:val="ListParagraph"/>
        <w:widowControl w:val="0"/>
        <w:overflowPunct w:val="0"/>
        <w:autoSpaceDE w:val="0"/>
        <w:autoSpaceDN w:val="0"/>
        <w:adjustRightInd w:val="0"/>
        <w:spacing w:before="120" w:after="0" w:line="240" w:lineRule="auto"/>
        <w:ind w:left="539"/>
        <w:jc w:val="thaiDistribute"/>
        <w:textAlignment w:val="baseline"/>
        <w:rPr>
          <w:rFonts w:asciiTheme="majorBidi" w:hAnsiTheme="majorBidi" w:cstheme="majorBidi"/>
          <w:spacing w:val="2"/>
          <w:sz w:val="28"/>
          <w:lang w:val="en-US"/>
        </w:rPr>
      </w:pPr>
    </w:p>
    <w:p w14:paraId="6E1FD65F" w14:textId="77777777" w:rsidR="00617B2D" w:rsidRDefault="00617B2D">
      <w:pPr>
        <w:rPr>
          <w:rFonts w:asciiTheme="majorBidi" w:hAnsiTheme="majorBidi" w:cstheme="majorBidi"/>
          <w:spacing w:val="2"/>
          <w:sz w:val="28"/>
          <w:szCs w:val="28"/>
        </w:rPr>
      </w:pPr>
      <w:r>
        <w:rPr>
          <w:rFonts w:asciiTheme="majorBidi" w:hAnsiTheme="majorBidi" w:cstheme="majorBidi"/>
          <w:spacing w:val="2"/>
          <w:sz w:val="28"/>
        </w:rPr>
        <w:br w:type="page"/>
      </w:r>
    </w:p>
    <w:p w14:paraId="6D0A8A2B" w14:textId="60B3D5D9" w:rsidR="00B87817" w:rsidRPr="008C4B6E" w:rsidRDefault="00B87817" w:rsidP="00B87817">
      <w:pPr>
        <w:pStyle w:val="ListParagraph"/>
        <w:widowControl w:val="0"/>
        <w:overflowPunct w:val="0"/>
        <w:autoSpaceDE w:val="0"/>
        <w:autoSpaceDN w:val="0"/>
        <w:adjustRightInd w:val="0"/>
        <w:spacing w:before="120" w:after="0" w:line="240" w:lineRule="auto"/>
        <w:ind w:left="539"/>
        <w:jc w:val="thaiDistribute"/>
        <w:textAlignment w:val="baseline"/>
        <w:rPr>
          <w:rFonts w:asciiTheme="majorBidi" w:hAnsiTheme="majorBidi" w:cstheme="majorBidi"/>
          <w:sz w:val="28"/>
          <w:lang w:val="en-US"/>
        </w:rPr>
      </w:pPr>
      <w:r w:rsidRPr="008C4B6E">
        <w:rPr>
          <w:rFonts w:asciiTheme="majorBidi" w:hAnsiTheme="majorBidi" w:cstheme="majorBidi"/>
          <w:spacing w:val="2"/>
          <w:sz w:val="28"/>
          <w:lang w:val="en-US"/>
        </w:rPr>
        <w:lastRenderedPageBreak/>
        <w:t>Significant</w:t>
      </w:r>
      <w:r w:rsidRPr="008C4B6E">
        <w:rPr>
          <w:rFonts w:asciiTheme="majorBidi" w:hAnsiTheme="majorBidi" w:cstheme="majorBidi"/>
          <w:sz w:val="28"/>
          <w:lang w:val="en-US"/>
        </w:rPr>
        <w:t xml:space="preserve"> actuarial assumptions are summarized below:</w:t>
      </w:r>
    </w:p>
    <w:tbl>
      <w:tblPr>
        <w:tblW w:w="9239" w:type="dxa"/>
        <w:tblLook w:val="0000" w:firstRow="0" w:lastRow="0" w:firstColumn="0" w:lastColumn="0" w:noHBand="0" w:noVBand="0"/>
      </w:tblPr>
      <w:tblGrid>
        <w:gridCol w:w="4116"/>
        <w:gridCol w:w="1386"/>
        <w:gridCol w:w="1343"/>
        <w:gridCol w:w="1176"/>
        <w:gridCol w:w="1218"/>
      </w:tblGrid>
      <w:tr w:rsidR="00B87817" w:rsidRPr="008C4B6E" w14:paraId="3D0970A2" w14:textId="77777777" w:rsidTr="007870DE">
        <w:trPr>
          <w:trHeight w:val="20"/>
        </w:trPr>
        <w:tc>
          <w:tcPr>
            <w:tcW w:w="4116" w:type="dxa"/>
            <w:tcBorders>
              <w:top w:val="nil"/>
              <w:left w:val="nil"/>
              <w:bottom w:val="nil"/>
            </w:tcBorders>
            <w:shd w:val="clear" w:color="auto" w:fill="auto"/>
            <w:vAlign w:val="bottom"/>
          </w:tcPr>
          <w:p w14:paraId="486393AC" w14:textId="77777777" w:rsidR="00B87817" w:rsidRPr="008C4B6E" w:rsidRDefault="00B87817" w:rsidP="007870DE">
            <w:pPr>
              <w:tabs>
                <w:tab w:val="left" w:pos="255"/>
              </w:tabs>
              <w:spacing w:line="340" w:lineRule="exact"/>
              <w:rPr>
                <w:rFonts w:asciiTheme="majorBidi" w:hAnsiTheme="majorBidi" w:cstheme="majorBidi"/>
                <w:sz w:val="28"/>
                <w:szCs w:val="28"/>
              </w:rPr>
            </w:pPr>
          </w:p>
        </w:tc>
        <w:tc>
          <w:tcPr>
            <w:tcW w:w="5123" w:type="dxa"/>
            <w:gridSpan w:val="4"/>
            <w:shd w:val="clear" w:color="auto" w:fill="auto"/>
          </w:tcPr>
          <w:p w14:paraId="2F2517A9" w14:textId="105D38C3" w:rsidR="00B87817" w:rsidRPr="008C4B6E" w:rsidRDefault="00B87817" w:rsidP="007870DE">
            <w:pPr>
              <w:pBdr>
                <w:bottom w:val="single" w:sz="4" w:space="1" w:color="auto"/>
              </w:pBdr>
              <w:tabs>
                <w:tab w:val="left" w:pos="255"/>
              </w:tabs>
              <w:spacing w:line="340" w:lineRule="exact"/>
              <w:ind w:right="-111"/>
              <w:jc w:val="right"/>
              <w:rPr>
                <w:rFonts w:asciiTheme="majorBidi" w:hAnsiTheme="majorBidi" w:cstheme="majorBidi"/>
                <w:sz w:val="28"/>
                <w:szCs w:val="28"/>
              </w:rPr>
            </w:pPr>
            <w:r w:rsidRPr="008C4B6E">
              <w:rPr>
                <w:rFonts w:asciiTheme="majorBidi" w:eastAsia="Cordia New" w:hAnsiTheme="majorBidi" w:cstheme="majorBidi"/>
                <w:sz w:val="28"/>
                <w:szCs w:val="28"/>
              </w:rPr>
              <w:t>(Unit: Thousand Baht)</w:t>
            </w:r>
          </w:p>
        </w:tc>
      </w:tr>
      <w:tr w:rsidR="00B87817" w:rsidRPr="008C4B6E" w14:paraId="6883AA85" w14:textId="77777777" w:rsidTr="007870DE">
        <w:trPr>
          <w:trHeight w:val="20"/>
        </w:trPr>
        <w:tc>
          <w:tcPr>
            <w:tcW w:w="4116" w:type="dxa"/>
            <w:tcBorders>
              <w:top w:val="nil"/>
              <w:left w:val="nil"/>
              <w:bottom w:val="nil"/>
            </w:tcBorders>
            <w:shd w:val="clear" w:color="auto" w:fill="auto"/>
            <w:vAlign w:val="bottom"/>
          </w:tcPr>
          <w:p w14:paraId="2E32C035" w14:textId="77777777" w:rsidR="00B87817" w:rsidRPr="008C4B6E" w:rsidRDefault="00B87817" w:rsidP="007870DE">
            <w:pPr>
              <w:tabs>
                <w:tab w:val="left" w:pos="255"/>
              </w:tabs>
              <w:spacing w:line="340" w:lineRule="exact"/>
              <w:rPr>
                <w:rFonts w:asciiTheme="majorBidi" w:hAnsiTheme="majorBidi" w:cstheme="majorBidi"/>
                <w:sz w:val="28"/>
                <w:szCs w:val="28"/>
              </w:rPr>
            </w:pPr>
          </w:p>
        </w:tc>
        <w:tc>
          <w:tcPr>
            <w:tcW w:w="2729" w:type="dxa"/>
            <w:gridSpan w:val="2"/>
            <w:shd w:val="clear" w:color="auto" w:fill="auto"/>
          </w:tcPr>
          <w:p w14:paraId="71D372E9" w14:textId="77777777" w:rsidR="00B87817" w:rsidRPr="008C4B6E" w:rsidRDefault="00B87817" w:rsidP="007870DE">
            <w:pPr>
              <w:pBdr>
                <w:bottom w:val="single" w:sz="4" w:space="1" w:color="auto"/>
              </w:pBdr>
              <w:tabs>
                <w:tab w:val="left" w:pos="255"/>
              </w:tabs>
              <w:spacing w:line="340" w:lineRule="exact"/>
              <w:jc w:val="center"/>
              <w:rPr>
                <w:rFonts w:asciiTheme="majorBidi" w:hAnsiTheme="majorBidi" w:cstheme="majorBidi"/>
                <w:color w:val="000000"/>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 xml:space="preserve">financial </w:t>
            </w:r>
          </w:p>
          <w:p w14:paraId="6C04846C" w14:textId="666CAA70" w:rsidR="00B87817" w:rsidRPr="008C4B6E" w:rsidRDefault="00B87817" w:rsidP="007870DE">
            <w:pPr>
              <w:pBdr>
                <w:bottom w:val="single" w:sz="4" w:space="1" w:color="auto"/>
              </w:pBdr>
              <w:tabs>
                <w:tab w:val="left" w:pos="255"/>
              </w:tabs>
              <w:spacing w:line="34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statements</w:t>
            </w:r>
          </w:p>
        </w:tc>
        <w:tc>
          <w:tcPr>
            <w:tcW w:w="2394" w:type="dxa"/>
            <w:gridSpan w:val="2"/>
            <w:tcBorders>
              <w:left w:val="nil"/>
              <w:right w:val="nil"/>
            </w:tcBorders>
            <w:shd w:val="clear" w:color="auto" w:fill="auto"/>
            <w:vAlign w:val="bottom"/>
          </w:tcPr>
          <w:p w14:paraId="1E8E90E1" w14:textId="77777777" w:rsidR="00B87817" w:rsidRPr="008C4B6E" w:rsidRDefault="00B87817" w:rsidP="007870DE">
            <w:pPr>
              <w:pBdr>
                <w:bottom w:val="single" w:sz="4" w:space="1" w:color="auto"/>
              </w:pBdr>
              <w:tabs>
                <w:tab w:val="left" w:pos="255"/>
              </w:tabs>
              <w:spacing w:line="340" w:lineRule="exact"/>
              <w:jc w:val="center"/>
              <w:rPr>
                <w:rFonts w:asciiTheme="majorBidi" w:hAnsiTheme="majorBidi" w:cstheme="majorBidi"/>
                <w:color w:val="000000"/>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 xml:space="preserve">financial </w:t>
            </w:r>
          </w:p>
          <w:p w14:paraId="045914E8" w14:textId="57EC47E2" w:rsidR="00B87817" w:rsidRPr="008C4B6E" w:rsidRDefault="00B87817" w:rsidP="007870DE">
            <w:pPr>
              <w:pBdr>
                <w:bottom w:val="single" w:sz="4" w:space="1" w:color="auto"/>
              </w:pBdr>
              <w:tabs>
                <w:tab w:val="left" w:pos="255"/>
              </w:tabs>
              <w:spacing w:line="34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statements</w:t>
            </w:r>
          </w:p>
        </w:tc>
      </w:tr>
      <w:tr w:rsidR="00B87817" w:rsidRPr="008C4B6E" w14:paraId="78635AAA" w14:textId="77777777" w:rsidTr="007870DE">
        <w:trPr>
          <w:trHeight w:val="20"/>
        </w:trPr>
        <w:tc>
          <w:tcPr>
            <w:tcW w:w="4116" w:type="dxa"/>
            <w:tcBorders>
              <w:top w:val="nil"/>
              <w:left w:val="nil"/>
              <w:bottom w:val="nil"/>
            </w:tcBorders>
            <w:shd w:val="clear" w:color="auto" w:fill="auto"/>
            <w:vAlign w:val="bottom"/>
          </w:tcPr>
          <w:p w14:paraId="1E31B0E5" w14:textId="77777777" w:rsidR="00B87817" w:rsidRPr="008C4B6E" w:rsidRDefault="00B87817" w:rsidP="007870DE">
            <w:pPr>
              <w:tabs>
                <w:tab w:val="left" w:pos="255"/>
              </w:tabs>
              <w:spacing w:line="340" w:lineRule="exact"/>
              <w:rPr>
                <w:rFonts w:asciiTheme="majorBidi" w:hAnsiTheme="majorBidi" w:cstheme="majorBidi"/>
                <w:sz w:val="28"/>
                <w:szCs w:val="28"/>
              </w:rPr>
            </w:pPr>
          </w:p>
        </w:tc>
        <w:tc>
          <w:tcPr>
            <w:tcW w:w="1386" w:type="dxa"/>
            <w:shd w:val="clear" w:color="auto" w:fill="auto"/>
          </w:tcPr>
          <w:p w14:paraId="735C0F57" w14:textId="0D40BAEF" w:rsidR="00B87817" w:rsidRPr="008C4B6E" w:rsidRDefault="00B87817" w:rsidP="007870DE">
            <w:pPr>
              <w:pBdr>
                <w:bottom w:val="single" w:sz="4" w:space="1" w:color="auto"/>
              </w:pBdr>
              <w:tabs>
                <w:tab w:val="left" w:pos="255"/>
              </w:tabs>
              <w:spacing w:line="340" w:lineRule="exact"/>
              <w:ind w:left="-50"/>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343" w:type="dxa"/>
            <w:shd w:val="clear" w:color="auto" w:fill="auto"/>
          </w:tcPr>
          <w:p w14:paraId="2DC567C1" w14:textId="6AB19176" w:rsidR="00B87817" w:rsidRPr="008C4B6E" w:rsidRDefault="00B87817" w:rsidP="007870DE">
            <w:pPr>
              <w:pBdr>
                <w:bottom w:val="single" w:sz="4" w:space="1" w:color="auto"/>
              </w:pBdr>
              <w:tabs>
                <w:tab w:val="left" w:pos="255"/>
              </w:tabs>
              <w:spacing w:line="340" w:lineRule="exact"/>
              <w:ind w:right="-43"/>
              <w:jc w:val="center"/>
              <w:rPr>
                <w:rFonts w:asciiTheme="majorBidi" w:hAnsiTheme="majorBidi" w:cstheme="majorBidi"/>
                <w:sz w:val="28"/>
                <w:szCs w:val="28"/>
              </w:rPr>
            </w:pPr>
            <w:r w:rsidRPr="008C4B6E">
              <w:rPr>
                <w:rFonts w:asciiTheme="majorBidi" w:hAnsiTheme="majorBidi" w:cstheme="majorBidi"/>
                <w:sz w:val="28"/>
                <w:szCs w:val="28"/>
              </w:rPr>
              <w:t>2023</w:t>
            </w:r>
          </w:p>
        </w:tc>
        <w:tc>
          <w:tcPr>
            <w:tcW w:w="1176" w:type="dxa"/>
            <w:tcBorders>
              <w:left w:val="nil"/>
              <w:right w:val="nil"/>
            </w:tcBorders>
            <w:shd w:val="clear" w:color="auto" w:fill="auto"/>
          </w:tcPr>
          <w:p w14:paraId="092A2737" w14:textId="0D76696F" w:rsidR="00B87817" w:rsidRPr="008C4B6E" w:rsidRDefault="00B87817" w:rsidP="007870DE">
            <w:pPr>
              <w:pBdr>
                <w:bottom w:val="single" w:sz="4" w:space="1" w:color="auto"/>
              </w:pBdr>
              <w:tabs>
                <w:tab w:val="left" w:pos="255"/>
              </w:tabs>
              <w:spacing w:line="340" w:lineRule="exact"/>
              <w:ind w:left="17" w:right="33"/>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218" w:type="dxa"/>
            <w:tcBorders>
              <w:left w:val="nil"/>
              <w:right w:val="nil"/>
            </w:tcBorders>
            <w:shd w:val="clear" w:color="auto" w:fill="auto"/>
          </w:tcPr>
          <w:p w14:paraId="312F2320" w14:textId="2390006A" w:rsidR="00B87817" w:rsidRPr="008C4B6E" w:rsidRDefault="00B87817" w:rsidP="007870DE">
            <w:pPr>
              <w:pBdr>
                <w:bottom w:val="single" w:sz="4" w:space="1" w:color="auto"/>
              </w:pBdr>
              <w:tabs>
                <w:tab w:val="left" w:pos="255"/>
              </w:tabs>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2023</w:t>
            </w:r>
          </w:p>
        </w:tc>
      </w:tr>
      <w:tr w:rsidR="00B87817" w:rsidRPr="008C4B6E" w14:paraId="7C88BC28" w14:textId="77777777" w:rsidTr="00226E45">
        <w:trPr>
          <w:trHeight w:val="20"/>
        </w:trPr>
        <w:tc>
          <w:tcPr>
            <w:tcW w:w="4116" w:type="dxa"/>
            <w:shd w:val="clear" w:color="auto" w:fill="auto"/>
          </w:tcPr>
          <w:p w14:paraId="169A1602" w14:textId="77777777" w:rsidR="00B87817" w:rsidRPr="008C4B6E" w:rsidRDefault="00B87817" w:rsidP="007870DE">
            <w:pPr>
              <w:spacing w:line="340" w:lineRule="exact"/>
              <w:ind w:left="317" w:firstLine="129"/>
              <w:rPr>
                <w:rFonts w:asciiTheme="majorBidi" w:hAnsiTheme="majorBidi" w:cstheme="majorBidi"/>
                <w:sz w:val="28"/>
                <w:szCs w:val="28"/>
                <w:u w:val="single"/>
              </w:rPr>
            </w:pPr>
            <w:r w:rsidRPr="008C4B6E">
              <w:rPr>
                <w:rFonts w:asciiTheme="majorBidi" w:hAnsiTheme="majorBidi" w:cstheme="majorBidi"/>
                <w:sz w:val="28"/>
                <w:szCs w:val="28"/>
                <w:u w:val="single"/>
              </w:rPr>
              <w:t>Change in assumptions</w:t>
            </w:r>
          </w:p>
        </w:tc>
        <w:tc>
          <w:tcPr>
            <w:tcW w:w="1386" w:type="dxa"/>
            <w:tcBorders>
              <w:left w:val="nil"/>
              <w:bottom w:val="nil"/>
              <w:right w:val="nil"/>
            </w:tcBorders>
            <w:shd w:val="clear" w:color="auto" w:fill="auto"/>
          </w:tcPr>
          <w:p w14:paraId="304B13EF" w14:textId="77777777" w:rsidR="00B87817" w:rsidRPr="008C4B6E" w:rsidRDefault="00B87817" w:rsidP="007870DE">
            <w:pPr>
              <w:spacing w:line="340" w:lineRule="exact"/>
              <w:jc w:val="right"/>
              <w:rPr>
                <w:rFonts w:asciiTheme="majorBidi" w:hAnsiTheme="majorBidi" w:cstheme="majorBidi"/>
                <w:sz w:val="28"/>
                <w:szCs w:val="28"/>
              </w:rPr>
            </w:pPr>
          </w:p>
        </w:tc>
        <w:tc>
          <w:tcPr>
            <w:tcW w:w="1343" w:type="dxa"/>
            <w:tcBorders>
              <w:left w:val="nil"/>
              <w:bottom w:val="nil"/>
              <w:right w:val="nil"/>
            </w:tcBorders>
            <w:shd w:val="clear" w:color="auto" w:fill="auto"/>
          </w:tcPr>
          <w:p w14:paraId="4B487D0F" w14:textId="77777777" w:rsidR="00B87817" w:rsidRPr="008C4B6E" w:rsidRDefault="00B87817" w:rsidP="007870DE">
            <w:pPr>
              <w:spacing w:line="340" w:lineRule="exact"/>
              <w:jc w:val="right"/>
              <w:rPr>
                <w:rFonts w:asciiTheme="majorBidi" w:hAnsiTheme="majorBidi" w:cstheme="majorBidi"/>
                <w:sz w:val="28"/>
                <w:szCs w:val="28"/>
              </w:rPr>
            </w:pPr>
          </w:p>
        </w:tc>
        <w:tc>
          <w:tcPr>
            <w:tcW w:w="1176" w:type="dxa"/>
            <w:tcBorders>
              <w:left w:val="nil"/>
              <w:right w:val="nil"/>
            </w:tcBorders>
            <w:shd w:val="clear" w:color="auto" w:fill="auto"/>
          </w:tcPr>
          <w:p w14:paraId="36F27BFF" w14:textId="77777777" w:rsidR="00B87817" w:rsidRPr="008C4B6E" w:rsidRDefault="00B87817" w:rsidP="007870DE">
            <w:pPr>
              <w:spacing w:line="340" w:lineRule="exact"/>
              <w:jc w:val="right"/>
              <w:rPr>
                <w:rFonts w:asciiTheme="majorBidi" w:hAnsiTheme="majorBidi" w:cstheme="majorBidi"/>
                <w:sz w:val="28"/>
                <w:szCs w:val="28"/>
              </w:rPr>
            </w:pPr>
          </w:p>
        </w:tc>
        <w:tc>
          <w:tcPr>
            <w:tcW w:w="1218" w:type="dxa"/>
            <w:tcBorders>
              <w:left w:val="nil"/>
              <w:right w:val="nil"/>
            </w:tcBorders>
            <w:shd w:val="clear" w:color="auto" w:fill="auto"/>
          </w:tcPr>
          <w:p w14:paraId="0F8BAD6C" w14:textId="77777777" w:rsidR="00B87817" w:rsidRPr="008C4B6E" w:rsidRDefault="00B87817" w:rsidP="007870DE">
            <w:pPr>
              <w:spacing w:line="340" w:lineRule="exact"/>
              <w:jc w:val="right"/>
              <w:rPr>
                <w:rFonts w:asciiTheme="majorBidi" w:hAnsiTheme="majorBidi" w:cstheme="majorBidi"/>
                <w:sz w:val="28"/>
                <w:szCs w:val="28"/>
              </w:rPr>
            </w:pPr>
          </w:p>
        </w:tc>
      </w:tr>
      <w:tr w:rsidR="00226E45" w:rsidRPr="008C4B6E" w14:paraId="5DBBBDF2" w14:textId="77777777" w:rsidTr="00226E45">
        <w:trPr>
          <w:trHeight w:val="20"/>
        </w:trPr>
        <w:tc>
          <w:tcPr>
            <w:tcW w:w="4116" w:type="dxa"/>
            <w:shd w:val="clear" w:color="auto" w:fill="auto"/>
          </w:tcPr>
          <w:p w14:paraId="24A74604" w14:textId="77777777" w:rsidR="00226E45" w:rsidRPr="008C4B6E" w:rsidRDefault="00226E45" w:rsidP="00226E45">
            <w:pPr>
              <w:spacing w:line="340" w:lineRule="exact"/>
              <w:ind w:left="317" w:firstLine="129"/>
              <w:rPr>
                <w:rFonts w:asciiTheme="majorBidi" w:hAnsiTheme="majorBidi" w:cstheme="majorBidi"/>
                <w:sz w:val="28"/>
                <w:szCs w:val="28"/>
              </w:rPr>
            </w:pPr>
            <w:r w:rsidRPr="008C4B6E">
              <w:rPr>
                <w:rFonts w:asciiTheme="majorBidi" w:hAnsiTheme="majorBidi" w:cstheme="majorBidi"/>
                <w:sz w:val="28"/>
                <w:szCs w:val="28"/>
              </w:rPr>
              <w:t>Discount rate (%)</w:t>
            </w:r>
          </w:p>
        </w:tc>
        <w:tc>
          <w:tcPr>
            <w:tcW w:w="1386" w:type="dxa"/>
            <w:tcBorders>
              <w:left w:val="nil"/>
              <w:bottom w:val="nil"/>
              <w:right w:val="nil"/>
            </w:tcBorders>
            <w:shd w:val="clear" w:color="auto" w:fill="auto"/>
            <w:vAlign w:val="bottom"/>
          </w:tcPr>
          <w:p w14:paraId="4035C81E" w14:textId="67785ACC"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2.89</w:t>
            </w:r>
          </w:p>
        </w:tc>
        <w:tc>
          <w:tcPr>
            <w:tcW w:w="1343" w:type="dxa"/>
            <w:tcBorders>
              <w:left w:val="nil"/>
              <w:bottom w:val="nil"/>
              <w:right w:val="nil"/>
            </w:tcBorders>
            <w:shd w:val="clear" w:color="auto" w:fill="auto"/>
            <w:vAlign w:val="bottom"/>
          </w:tcPr>
          <w:p w14:paraId="6A4AF75F" w14:textId="2A61614B"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3.12</w:t>
            </w:r>
          </w:p>
        </w:tc>
        <w:tc>
          <w:tcPr>
            <w:tcW w:w="1176" w:type="dxa"/>
            <w:tcBorders>
              <w:left w:val="nil"/>
              <w:right w:val="nil"/>
            </w:tcBorders>
            <w:shd w:val="clear" w:color="auto" w:fill="auto"/>
            <w:vAlign w:val="bottom"/>
          </w:tcPr>
          <w:p w14:paraId="5900D47F" w14:textId="0393E23C"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2.89</w:t>
            </w:r>
          </w:p>
        </w:tc>
        <w:tc>
          <w:tcPr>
            <w:tcW w:w="1218" w:type="dxa"/>
            <w:tcBorders>
              <w:left w:val="nil"/>
              <w:right w:val="nil"/>
            </w:tcBorders>
            <w:shd w:val="clear" w:color="auto" w:fill="auto"/>
            <w:vAlign w:val="bottom"/>
          </w:tcPr>
          <w:p w14:paraId="0FE4F5F0" w14:textId="36AA2DA6"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3.12</w:t>
            </w:r>
          </w:p>
        </w:tc>
      </w:tr>
      <w:tr w:rsidR="00226E45" w:rsidRPr="008C4B6E" w14:paraId="45BA1189" w14:textId="77777777" w:rsidTr="00226E45">
        <w:trPr>
          <w:trHeight w:val="73"/>
        </w:trPr>
        <w:tc>
          <w:tcPr>
            <w:tcW w:w="4116" w:type="dxa"/>
            <w:shd w:val="clear" w:color="auto" w:fill="auto"/>
          </w:tcPr>
          <w:p w14:paraId="0672CAE1" w14:textId="77777777" w:rsidR="00226E45" w:rsidRPr="008C4B6E" w:rsidRDefault="00226E45" w:rsidP="008C4FA3">
            <w:pPr>
              <w:spacing w:line="340" w:lineRule="exact"/>
              <w:ind w:left="317" w:firstLine="148"/>
              <w:rPr>
                <w:rFonts w:asciiTheme="majorBidi" w:hAnsiTheme="majorBidi" w:cstheme="majorBidi"/>
                <w:sz w:val="28"/>
                <w:szCs w:val="28"/>
              </w:rPr>
            </w:pPr>
            <w:r w:rsidRPr="008C4B6E">
              <w:rPr>
                <w:rFonts w:asciiTheme="majorBidi" w:hAnsiTheme="majorBidi" w:cstheme="majorBidi"/>
                <w:sz w:val="28"/>
                <w:szCs w:val="28"/>
              </w:rPr>
              <w:t>Future salary increase rate (%)</w:t>
            </w:r>
          </w:p>
        </w:tc>
        <w:tc>
          <w:tcPr>
            <w:tcW w:w="1386" w:type="dxa"/>
            <w:tcBorders>
              <w:top w:val="nil"/>
              <w:left w:val="nil"/>
              <w:bottom w:val="nil"/>
              <w:right w:val="nil"/>
            </w:tcBorders>
            <w:shd w:val="clear" w:color="auto" w:fill="auto"/>
            <w:vAlign w:val="bottom"/>
          </w:tcPr>
          <w:p w14:paraId="7CDDC4AB" w14:textId="0F40430B"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5.00</w:t>
            </w:r>
          </w:p>
        </w:tc>
        <w:tc>
          <w:tcPr>
            <w:tcW w:w="1343" w:type="dxa"/>
            <w:tcBorders>
              <w:top w:val="nil"/>
              <w:left w:val="nil"/>
              <w:bottom w:val="nil"/>
              <w:right w:val="nil"/>
            </w:tcBorders>
            <w:shd w:val="clear" w:color="auto" w:fill="auto"/>
            <w:vAlign w:val="bottom"/>
          </w:tcPr>
          <w:p w14:paraId="62CED765" w14:textId="0BEE73FA"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5.00</w:t>
            </w:r>
          </w:p>
        </w:tc>
        <w:tc>
          <w:tcPr>
            <w:tcW w:w="1176" w:type="dxa"/>
            <w:tcBorders>
              <w:left w:val="nil"/>
              <w:right w:val="nil"/>
            </w:tcBorders>
            <w:shd w:val="clear" w:color="auto" w:fill="auto"/>
            <w:vAlign w:val="bottom"/>
          </w:tcPr>
          <w:p w14:paraId="342A2086" w14:textId="5B5ABAC9"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5.00</w:t>
            </w:r>
          </w:p>
        </w:tc>
        <w:tc>
          <w:tcPr>
            <w:tcW w:w="1218" w:type="dxa"/>
            <w:tcBorders>
              <w:left w:val="nil"/>
              <w:right w:val="nil"/>
            </w:tcBorders>
            <w:shd w:val="clear" w:color="auto" w:fill="auto"/>
            <w:vAlign w:val="bottom"/>
          </w:tcPr>
          <w:p w14:paraId="4F2E7E8F" w14:textId="306204D5"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5.00</w:t>
            </w:r>
          </w:p>
        </w:tc>
      </w:tr>
      <w:tr w:rsidR="00226E45" w:rsidRPr="008C4B6E" w14:paraId="523208B2" w14:textId="77777777" w:rsidTr="00226E45">
        <w:trPr>
          <w:trHeight w:val="20"/>
        </w:trPr>
        <w:tc>
          <w:tcPr>
            <w:tcW w:w="4116" w:type="dxa"/>
            <w:shd w:val="clear" w:color="auto" w:fill="auto"/>
          </w:tcPr>
          <w:p w14:paraId="0E3F8997" w14:textId="78157889" w:rsidR="00226E45" w:rsidRPr="008C4B6E" w:rsidRDefault="00226E45" w:rsidP="00226E45">
            <w:pPr>
              <w:spacing w:line="340" w:lineRule="exact"/>
              <w:ind w:left="317" w:firstLine="129"/>
              <w:rPr>
                <w:rFonts w:asciiTheme="majorBidi" w:hAnsiTheme="majorBidi" w:cstheme="majorBidi"/>
                <w:sz w:val="28"/>
                <w:szCs w:val="28"/>
              </w:rPr>
            </w:pPr>
            <w:r w:rsidRPr="008C4B6E">
              <w:rPr>
                <w:rFonts w:asciiTheme="majorBidi" w:hAnsiTheme="majorBidi" w:cstheme="majorBidi"/>
                <w:sz w:val="28"/>
                <w:szCs w:val="28"/>
              </w:rPr>
              <w:t>Retirement age</w:t>
            </w:r>
            <w:r w:rsidRPr="008C4B6E">
              <w:rPr>
                <w:rFonts w:asciiTheme="majorBidi" w:hAnsiTheme="majorBidi" w:cstheme="majorBidi"/>
                <w:sz w:val="28"/>
                <w:szCs w:val="28"/>
                <w:cs/>
              </w:rPr>
              <w:t xml:space="preserve"> </w:t>
            </w:r>
            <w:r w:rsidRPr="008C4B6E">
              <w:rPr>
                <w:rFonts w:asciiTheme="majorBidi" w:hAnsiTheme="majorBidi" w:cstheme="majorBidi"/>
                <w:snapToGrid w:val="0"/>
                <w:sz w:val="28"/>
                <w:szCs w:val="28"/>
                <w:lang w:eastAsia="th-TH"/>
              </w:rPr>
              <w:t>(years)</w:t>
            </w:r>
          </w:p>
        </w:tc>
        <w:tc>
          <w:tcPr>
            <w:tcW w:w="1386" w:type="dxa"/>
            <w:tcBorders>
              <w:top w:val="nil"/>
              <w:left w:val="nil"/>
              <w:bottom w:val="nil"/>
              <w:right w:val="nil"/>
            </w:tcBorders>
            <w:shd w:val="clear" w:color="auto" w:fill="auto"/>
            <w:vAlign w:val="bottom"/>
          </w:tcPr>
          <w:p w14:paraId="368E3102" w14:textId="2F58A4EF"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60</w:t>
            </w:r>
          </w:p>
        </w:tc>
        <w:tc>
          <w:tcPr>
            <w:tcW w:w="1343" w:type="dxa"/>
            <w:tcBorders>
              <w:top w:val="nil"/>
              <w:left w:val="nil"/>
              <w:bottom w:val="nil"/>
              <w:right w:val="nil"/>
            </w:tcBorders>
            <w:shd w:val="clear" w:color="auto" w:fill="auto"/>
            <w:vAlign w:val="bottom"/>
          </w:tcPr>
          <w:p w14:paraId="07FAFAB0" w14:textId="23651107"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60</w:t>
            </w:r>
          </w:p>
        </w:tc>
        <w:tc>
          <w:tcPr>
            <w:tcW w:w="1176" w:type="dxa"/>
            <w:tcBorders>
              <w:left w:val="nil"/>
              <w:right w:val="nil"/>
            </w:tcBorders>
            <w:shd w:val="clear" w:color="auto" w:fill="auto"/>
            <w:vAlign w:val="bottom"/>
          </w:tcPr>
          <w:p w14:paraId="426FE710" w14:textId="42BCAA8E"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60</w:t>
            </w:r>
          </w:p>
        </w:tc>
        <w:tc>
          <w:tcPr>
            <w:tcW w:w="1218" w:type="dxa"/>
            <w:tcBorders>
              <w:left w:val="nil"/>
              <w:right w:val="nil"/>
            </w:tcBorders>
            <w:shd w:val="clear" w:color="auto" w:fill="auto"/>
            <w:vAlign w:val="bottom"/>
          </w:tcPr>
          <w:p w14:paraId="5A002255" w14:textId="76744005"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60</w:t>
            </w:r>
          </w:p>
        </w:tc>
      </w:tr>
    </w:tbl>
    <w:p w14:paraId="64846B21" w14:textId="4C6E6C63" w:rsidR="00B87817" w:rsidRPr="008C4B6E" w:rsidRDefault="00B87817" w:rsidP="00B87817">
      <w:pPr>
        <w:pStyle w:val="ListParagraph"/>
        <w:widowControl w:val="0"/>
        <w:overflowPunct w:val="0"/>
        <w:autoSpaceDE w:val="0"/>
        <w:autoSpaceDN w:val="0"/>
        <w:adjustRightInd w:val="0"/>
        <w:spacing w:before="120" w:after="0" w:line="240" w:lineRule="auto"/>
        <w:ind w:left="539"/>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The result of sensitivity analysis for significant assumptions that affect the present value of the long-term employee benefit obligations as at December 31, 2024 and 2023 are summarized below:</w:t>
      </w:r>
    </w:p>
    <w:tbl>
      <w:tblPr>
        <w:tblW w:w="9239" w:type="dxa"/>
        <w:tblLayout w:type="fixed"/>
        <w:tblCellMar>
          <w:left w:w="62" w:type="dxa"/>
          <w:right w:w="62" w:type="dxa"/>
        </w:tblCellMar>
        <w:tblLook w:val="0000" w:firstRow="0" w:lastRow="0" w:firstColumn="0" w:lastColumn="0" w:noHBand="0" w:noVBand="0"/>
      </w:tblPr>
      <w:tblGrid>
        <w:gridCol w:w="3514"/>
        <w:gridCol w:w="1428"/>
        <w:gridCol w:w="1427"/>
        <w:gridCol w:w="1456"/>
        <w:gridCol w:w="1414"/>
      </w:tblGrid>
      <w:tr w:rsidR="00B87817" w:rsidRPr="008C4B6E" w14:paraId="4F0112FF" w14:textId="77777777" w:rsidTr="007870DE">
        <w:trPr>
          <w:cantSplit/>
          <w:trHeight w:val="351"/>
          <w:tblHeader/>
        </w:trPr>
        <w:tc>
          <w:tcPr>
            <w:tcW w:w="3514" w:type="dxa"/>
            <w:shd w:val="clear" w:color="auto" w:fill="auto"/>
          </w:tcPr>
          <w:p w14:paraId="470EC25B" w14:textId="77777777" w:rsidR="00B87817" w:rsidRPr="008C4B6E" w:rsidRDefault="00B87817" w:rsidP="007870DE">
            <w:pPr>
              <w:ind w:right="-13"/>
              <w:rPr>
                <w:rFonts w:asciiTheme="majorBidi" w:hAnsiTheme="majorBidi" w:cstheme="majorBidi"/>
                <w:sz w:val="28"/>
                <w:szCs w:val="28"/>
              </w:rPr>
            </w:pPr>
          </w:p>
        </w:tc>
        <w:tc>
          <w:tcPr>
            <w:tcW w:w="5725" w:type="dxa"/>
            <w:gridSpan w:val="4"/>
            <w:shd w:val="clear" w:color="auto" w:fill="auto"/>
          </w:tcPr>
          <w:p w14:paraId="1C42F015" w14:textId="28D8A716" w:rsidR="00B87817" w:rsidRPr="008C4B6E" w:rsidRDefault="00B87817" w:rsidP="007870DE">
            <w:pPr>
              <w:pBdr>
                <w:bottom w:val="single" w:sz="4" w:space="1" w:color="auto"/>
              </w:pBdr>
              <w:jc w:val="right"/>
              <w:rPr>
                <w:rFonts w:asciiTheme="majorBidi" w:hAnsiTheme="majorBidi" w:cstheme="majorBidi"/>
                <w:sz w:val="28"/>
                <w:szCs w:val="28"/>
                <w:u w:val="single"/>
              </w:rPr>
            </w:pPr>
            <w:r w:rsidRPr="008C4B6E">
              <w:rPr>
                <w:rFonts w:asciiTheme="majorBidi" w:eastAsia="Cordia New" w:hAnsiTheme="majorBidi" w:cstheme="majorBidi"/>
                <w:sz w:val="28"/>
                <w:szCs w:val="28"/>
              </w:rPr>
              <w:t>(Unit: Thousand Baht)</w:t>
            </w:r>
          </w:p>
        </w:tc>
      </w:tr>
      <w:tr w:rsidR="00B87817" w:rsidRPr="008C4B6E" w14:paraId="28E9DBF8" w14:textId="77777777" w:rsidTr="007870DE">
        <w:trPr>
          <w:cantSplit/>
          <w:trHeight w:val="351"/>
          <w:tblHeader/>
        </w:trPr>
        <w:tc>
          <w:tcPr>
            <w:tcW w:w="3514" w:type="dxa"/>
            <w:shd w:val="clear" w:color="auto" w:fill="auto"/>
          </w:tcPr>
          <w:p w14:paraId="77429168" w14:textId="77777777" w:rsidR="00B87817" w:rsidRPr="008C4B6E" w:rsidRDefault="00B87817" w:rsidP="007870DE">
            <w:pPr>
              <w:ind w:right="-13"/>
              <w:rPr>
                <w:rFonts w:asciiTheme="majorBidi" w:hAnsiTheme="majorBidi" w:cstheme="majorBidi"/>
                <w:sz w:val="28"/>
                <w:szCs w:val="28"/>
              </w:rPr>
            </w:pPr>
          </w:p>
        </w:tc>
        <w:tc>
          <w:tcPr>
            <w:tcW w:w="5725" w:type="dxa"/>
            <w:gridSpan w:val="4"/>
            <w:shd w:val="clear" w:color="auto" w:fill="auto"/>
          </w:tcPr>
          <w:p w14:paraId="4FD13BA4" w14:textId="0727D482" w:rsidR="00B87817" w:rsidRPr="008C4B6E" w:rsidRDefault="00B87817" w:rsidP="007870DE">
            <w:pPr>
              <w:pBdr>
                <w:bottom w:val="single" w:sz="4" w:space="1" w:color="auto"/>
              </w:pBdr>
              <w:ind w:right="-78"/>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As at December 31, 2024</w:t>
            </w:r>
          </w:p>
        </w:tc>
      </w:tr>
      <w:tr w:rsidR="00B87817" w:rsidRPr="008C4B6E" w14:paraId="420B42D7" w14:textId="77777777" w:rsidTr="007870DE">
        <w:trPr>
          <w:cantSplit/>
          <w:trHeight w:val="351"/>
          <w:tblHeader/>
        </w:trPr>
        <w:tc>
          <w:tcPr>
            <w:tcW w:w="3514" w:type="dxa"/>
            <w:shd w:val="clear" w:color="auto" w:fill="auto"/>
          </w:tcPr>
          <w:p w14:paraId="2EA88752" w14:textId="77777777" w:rsidR="00B87817" w:rsidRPr="008C4B6E" w:rsidRDefault="00B87817" w:rsidP="007870DE">
            <w:pPr>
              <w:ind w:right="-13"/>
              <w:rPr>
                <w:rFonts w:asciiTheme="majorBidi" w:hAnsiTheme="majorBidi" w:cstheme="majorBidi"/>
                <w:sz w:val="28"/>
                <w:szCs w:val="28"/>
              </w:rPr>
            </w:pPr>
          </w:p>
        </w:tc>
        <w:tc>
          <w:tcPr>
            <w:tcW w:w="2855" w:type="dxa"/>
            <w:gridSpan w:val="2"/>
            <w:shd w:val="clear" w:color="auto" w:fill="auto"/>
          </w:tcPr>
          <w:p w14:paraId="125C208B"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870" w:type="dxa"/>
            <w:gridSpan w:val="2"/>
            <w:shd w:val="clear" w:color="auto" w:fill="auto"/>
          </w:tcPr>
          <w:p w14:paraId="73594078"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B87817" w:rsidRPr="008C4B6E" w14:paraId="5A827098" w14:textId="77777777" w:rsidTr="007870DE">
        <w:trPr>
          <w:cantSplit/>
          <w:trHeight w:val="351"/>
          <w:tblHeader/>
        </w:trPr>
        <w:tc>
          <w:tcPr>
            <w:tcW w:w="3514" w:type="dxa"/>
            <w:shd w:val="clear" w:color="auto" w:fill="auto"/>
          </w:tcPr>
          <w:p w14:paraId="451006B3" w14:textId="77777777" w:rsidR="00B87817" w:rsidRPr="008C4B6E" w:rsidRDefault="00B87817" w:rsidP="007870DE">
            <w:pPr>
              <w:ind w:right="-13"/>
              <w:rPr>
                <w:rFonts w:asciiTheme="majorBidi" w:hAnsiTheme="majorBidi" w:cstheme="majorBidi"/>
                <w:sz w:val="28"/>
                <w:szCs w:val="28"/>
              </w:rPr>
            </w:pPr>
          </w:p>
        </w:tc>
        <w:tc>
          <w:tcPr>
            <w:tcW w:w="1428" w:type="dxa"/>
            <w:shd w:val="clear" w:color="auto" w:fill="auto"/>
          </w:tcPr>
          <w:p w14:paraId="12DDDDA4"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27" w:type="dxa"/>
            <w:tcBorders>
              <w:left w:val="nil"/>
            </w:tcBorders>
            <w:shd w:val="clear" w:color="auto" w:fill="auto"/>
          </w:tcPr>
          <w:p w14:paraId="648CA389"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Decrease</w:t>
            </w:r>
          </w:p>
        </w:tc>
        <w:tc>
          <w:tcPr>
            <w:tcW w:w="1456" w:type="dxa"/>
            <w:shd w:val="clear" w:color="auto" w:fill="auto"/>
          </w:tcPr>
          <w:p w14:paraId="026A9923"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14" w:type="dxa"/>
            <w:tcBorders>
              <w:left w:val="nil"/>
            </w:tcBorders>
            <w:shd w:val="clear" w:color="auto" w:fill="auto"/>
          </w:tcPr>
          <w:p w14:paraId="4E818970"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Decrease</w:t>
            </w:r>
          </w:p>
        </w:tc>
      </w:tr>
      <w:tr w:rsidR="00B87817" w:rsidRPr="008C4B6E" w14:paraId="5343C357" w14:textId="77777777" w:rsidTr="00226E45">
        <w:trPr>
          <w:cantSplit/>
          <w:trHeight w:val="351"/>
          <w:tblHeader/>
        </w:trPr>
        <w:tc>
          <w:tcPr>
            <w:tcW w:w="3514" w:type="dxa"/>
            <w:shd w:val="clear" w:color="auto" w:fill="auto"/>
          </w:tcPr>
          <w:p w14:paraId="59265F11" w14:textId="77777777" w:rsidR="00B87817" w:rsidRPr="008C4B6E" w:rsidRDefault="00B87817" w:rsidP="007870DE">
            <w:pPr>
              <w:spacing w:line="340" w:lineRule="exact"/>
              <w:ind w:left="497"/>
              <w:rPr>
                <w:rFonts w:asciiTheme="majorBidi" w:hAnsiTheme="majorBidi" w:cstheme="majorBidi"/>
                <w:sz w:val="28"/>
                <w:szCs w:val="28"/>
                <w:cs/>
              </w:rPr>
            </w:pPr>
            <w:r w:rsidRPr="008C4B6E">
              <w:rPr>
                <w:rFonts w:asciiTheme="majorBidi" w:hAnsiTheme="majorBidi" w:cstheme="majorBidi"/>
                <w:sz w:val="28"/>
                <w:szCs w:val="28"/>
                <w:u w:val="single"/>
              </w:rPr>
              <w:t>Change in assumptions</w:t>
            </w:r>
          </w:p>
        </w:tc>
        <w:tc>
          <w:tcPr>
            <w:tcW w:w="1428" w:type="dxa"/>
            <w:shd w:val="clear" w:color="auto" w:fill="auto"/>
          </w:tcPr>
          <w:p w14:paraId="301A05F0" w14:textId="77777777" w:rsidR="00B87817" w:rsidRPr="008C4B6E" w:rsidRDefault="00B87817" w:rsidP="007870DE">
            <w:pPr>
              <w:jc w:val="center"/>
              <w:rPr>
                <w:rFonts w:asciiTheme="majorBidi" w:hAnsiTheme="majorBidi" w:cstheme="majorBidi"/>
                <w:sz w:val="28"/>
                <w:szCs w:val="28"/>
              </w:rPr>
            </w:pPr>
          </w:p>
        </w:tc>
        <w:tc>
          <w:tcPr>
            <w:tcW w:w="1427" w:type="dxa"/>
            <w:tcBorders>
              <w:left w:val="nil"/>
            </w:tcBorders>
            <w:shd w:val="clear" w:color="auto" w:fill="auto"/>
          </w:tcPr>
          <w:p w14:paraId="71629E34" w14:textId="77777777" w:rsidR="00B87817" w:rsidRPr="008C4B6E" w:rsidRDefault="00B87817" w:rsidP="007870DE">
            <w:pPr>
              <w:jc w:val="center"/>
              <w:rPr>
                <w:rFonts w:asciiTheme="majorBidi" w:hAnsiTheme="majorBidi" w:cstheme="majorBidi"/>
                <w:sz w:val="28"/>
                <w:szCs w:val="28"/>
              </w:rPr>
            </w:pPr>
          </w:p>
        </w:tc>
        <w:tc>
          <w:tcPr>
            <w:tcW w:w="1456" w:type="dxa"/>
            <w:shd w:val="clear" w:color="auto" w:fill="auto"/>
          </w:tcPr>
          <w:p w14:paraId="6F5C1ECF" w14:textId="77777777" w:rsidR="00B87817" w:rsidRPr="008C4B6E" w:rsidRDefault="00B87817" w:rsidP="007870DE">
            <w:pPr>
              <w:jc w:val="center"/>
              <w:rPr>
                <w:rFonts w:asciiTheme="majorBidi" w:hAnsiTheme="majorBidi" w:cstheme="majorBidi"/>
                <w:sz w:val="28"/>
                <w:szCs w:val="28"/>
              </w:rPr>
            </w:pPr>
          </w:p>
        </w:tc>
        <w:tc>
          <w:tcPr>
            <w:tcW w:w="1414" w:type="dxa"/>
            <w:tcBorders>
              <w:left w:val="nil"/>
            </w:tcBorders>
            <w:shd w:val="clear" w:color="auto" w:fill="auto"/>
          </w:tcPr>
          <w:p w14:paraId="3C16D706" w14:textId="77777777" w:rsidR="00B87817" w:rsidRPr="008C4B6E" w:rsidRDefault="00B87817" w:rsidP="007870DE">
            <w:pPr>
              <w:jc w:val="center"/>
              <w:rPr>
                <w:rFonts w:asciiTheme="majorBidi" w:hAnsiTheme="majorBidi" w:cstheme="majorBidi"/>
                <w:sz w:val="28"/>
                <w:szCs w:val="28"/>
              </w:rPr>
            </w:pPr>
          </w:p>
        </w:tc>
      </w:tr>
      <w:tr w:rsidR="00226E45" w:rsidRPr="008C4B6E" w14:paraId="47634AED" w14:textId="77777777" w:rsidTr="00226E45">
        <w:trPr>
          <w:cantSplit/>
        </w:trPr>
        <w:tc>
          <w:tcPr>
            <w:tcW w:w="3514" w:type="dxa"/>
            <w:shd w:val="clear" w:color="auto" w:fill="auto"/>
            <w:vAlign w:val="bottom"/>
          </w:tcPr>
          <w:p w14:paraId="69A9C95A" w14:textId="77777777" w:rsidR="00226E45" w:rsidRPr="008C4B6E" w:rsidRDefault="00226E45" w:rsidP="00226E45">
            <w:pPr>
              <w:spacing w:line="340" w:lineRule="exact"/>
              <w:ind w:left="497"/>
              <w:rPr>
                <w:rFonts w:asciiTheme="majorBidi" w:hAnsiTheme="majorBidi" w:cstheme="majorBidi"/>
                <w:sz w:val="28"/>
                <w:szCs w:val="28"/>
              </w:rPr>
            </w:pPr>
            <w:r w:rsidRPr="008C4B6E">
              <w:rPr>
                <w:rFonts w:asciiTheme="majorBidi" w:hAnsiTheme="majorBidi" w:cstheme="majorBidi"/>
                <w:sz w:val="28"/>
                <w:szCs w:val="28"/>
              </w:rPr>
              <w:t>Discount rate (1 %)</w:t>
            </w:r>
          </w:p>
        </w:tc>
        <w:tc>
          <w:tcPr>
            <w:tcW w:w="1428" w:type="dxa"/>
            <w:shd w:val="clear" w:color="auto" w:fill="auto"/>
          </w:tcPr>
          <w:p w14:paraId="319E7F5A" w14:textId="754DF8D1"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(361)</w:t>
            </w:r>
          </w:p>
        </w:tc>
        <w:tc>
          <w:tcPr>
            <w:tcW w:w="1427" w:type="dxa"/>
            <w:tcBorders>
              <w:left w:val="nil"/>
            </w:tcBorders>
            <w:shd w:val="clear" w:color="auto" w:fill="auto"/>
          </w:tcPr>
          <w:p w14:paraId="28886AA0" w14:textId="4B4F5632"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425 </w:t>
            </w:r>
          </w:p>
        </w:tc>
        <w:tc>
          <w:tcPr>
            <w:tcW w:w="1456" w:type="dxa"/>
            <w:shd w:val="clear" w:color="auto" w:fill="auto"/>
          </w:tcPr>
          <w:p w14:paraId="146F482E" w14:textId="3DAAA823"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(361)</w:t>
            </w:r>
          </w:p>
        </w:tc>
        <w:tc>
          <w:tcPr>
            <w:tcW w:w="1414" w:type="dxa"/>
            <w:tcBorders>
              <w:left w:val="nil"/>
            </w:tcBorders>
            <w:shd w:val="clear" w:color="auto" w:fill="auto"/>
          </w:tcPr>
          <w:p w14:paraId="0C30CE34" w14:textId="570116BD"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425 </w:t>
            </w:r>
          </w:p>
        </w:tc>
      </w:tr>
      <w:tr w:rsidR="00226E45" w:rsidRPr="008C4B6E" w14:paraId="01B211F8" w14:textId="77777777" w:rsidTr="00226E45">
        <w:trPr>
          <w:cantSplit/>
        </w:trPr>
        <w:tc>
          <w:tcPr>
            <w:tcW w:w="3514" w:type="dxa"/>
            <w:shd w:val="clear" w:color="auto" w:fill="auto"/>
            <w:vAlign w:val="bottom"/>
          </w:tcPr>
          <w:p w14:paraId="473E3C1D" w14:textId="77777777" w:rsidR="00226E45" w:rsidRPr="008C4B6E" w:rsidRDefault="00226E45" w:rsidP="00226E45">
            <w:pPr>
              <w:spacing w:line="340" w:lineRule="exact"/>
              <w:ind w:left="497"/>
              <w:rPr>
                <w:rFonts w:asciiTheme="majorBidi" w:hAnsiTheme="majorBidi" w:cstheme="majorBidi"/>
                <w:sz w:val="28"/>
                <w:szCs w:val="28"/>
              </w:rPr>
            </w:pPr>
            <w:r w:rsidRPr="008C4B6E">
              <w:rPr>
                <w:rFonts w:asciiTheme="majorBidi" w:hAnsiTheme="majorBidi" w:cstheme="majorBidi"/>
                <w:sz w:val="28"/>
                <w:szCs w:val="28"/>
              </w:rPr>
              <w:t xml:space="preserve">Future salary </w:t>
            </w:r>
            <w:proofErr w:type="gramStart"/>
            <w:r w:rsidRPr="008C4B6E">
              <w:rPr>
                <w:rFonts w:asciiTheme="majorBidi" w:hAnsiTheme="majorBidi" w:cstheme="majorBidi"/>
                <w:sz w:val="28"/>
                <w:szCs w:val="28"/>
              </w:rPr>
              <w:t>increase</w:t>
            </w:r>
            <w:proofErr w:type="gramEnd"/>
            <w:r w:rsidRPr="008C4B6E">
              <w:rPr>
                <w:rFonts w:asciiTheme="majorBidi" w:hAnsiTheme="majorBidi" w:cstheme="majorBidi"/>
                <w:sz w:val="28"/>
                <w:szCs w:val="28"/>
              </w:rPr>
              <w:t xml:space="preserve"> rate (1 %)</w:t>
            </w:r>
          </w:p>
        </w:tc>
        <w:tc>
          <w:tcPr>
            <w:tcW w:w="1428" w:type="dxa"/>
            <w:shd w:val="clear" w:color="auto" w:fill="auto"/>
          </w:tcPr>
          <w:p w14:paraId="39951275" w14:textId="5FD22A33"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387 </w:t>
            </w:r>
          </w:p>
        </w:tc>
        <w:tc>
          <w:tcPr>
            <w:tcW w:w="1427" w:type="dxa"/>
            <w:tcBorders>
              <w:left w:val="nil"/>
            </w:tcBorders>
            <w:shd w:val="clear" w:color="auto" w:fill="auto"/>
          </w:tcPr>
          <w:p w14:paraId="26F1D7E4" w14:textId="1CA9C2B1"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(336)</w:t>
            </w:r>
          </w:p>
        </w:tc>
        <w:tc>
          <w:tcPr>
            <w:tcW w:w="1456" w:type="dxa"/>
            <w:shd w:val="clear" w:color="auto" w:fill="auto"/>
          </w:tcPr>
          <w:p w14:paraId="26F400F3" w14:textId="379EC3D0"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387 </w:t>
            </w:r>
          </w:p>
        </w:tc>
        <w:tc>
          <w:tcPr>
            <w:tcW w:w="1414" w:type="dxa"/>
            <w:tcBorders>
              <w:left w:val="nil"/>
            </w:tcBorders>
            <w:shd w:val="clear" w:color="auto" w:fill="auto"/>
          </w:tcPr>
          <w:p w14:paraId="79D529D0" w14:textId="60CACF4A"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(336)</w:t>
            </w:r>
          </w:p>
        </w:tc>
      </w:tr>
      <w:tr w:rsidR="00226E45" w:rsidRPr="008C4B6E" w14:paraId="57E05F03" w14:textId="77777777" w:rsidTr="00226E45">
        <w:trPr>
          <w:cantSplit/>
          <w:trHeight w:val="87"/>
        </w:trPr>
        <w:tc>
          <w:tcPr>
            <w:tcW w:w="3514" w:type="dxa"/>
            <w:shd w:val="clear" w:color="auto" w:fill="auto"/>
            <w:vAlign w:val="bottom"/>
          </w:tcPr>
          <w:p w14:paraId="2767FEE2" w14:textId="77777777" w:rsidR="00226E45" w:rsidRPr="008C4B6E" w:rsidRDefault="00226E45" w:rsidP="00226E45">
            <w:pPr>
              <w:spacing w:line="340" w:lineRule="exact"/>
              <w:ind w:left="497"/>
              <w:rPr>
                <w:rFonts w:asciiTheme="majorBidi" w:hAnsiTheme="majorBidi" w:cstheme="majorBidi"/>
                <w:sz w:val="28"/>
                <w:szCs w:val="28"/>
              </w:rPr>
            </w:pPr>
            <w:r w:rsidRPr="008C4B6E">
              <w:rPr>
                <w:rFonts w:asciiTheme="majorBidi" w:hAnsiTheme="majorBidi" w:cstheme="majorBidi"/>
                <w:sz w:val="28"/>
                <w:szCs w:val="28"/>
              </w:rPr>
              <w:t>Turnover rate (20 %)</w:t>
            </w:r>
          </w:p>
        </w:tc>
        <w:tc>
          <w:tcPr>
            <w:tcW w:w="1428" w:type="dxa"/>
            <w:shd w:val="clear" w:color="auto" w:fill="auto"/>
          </w:tcPr>
          <w:p w14:paraId="5BA9E8E3" w14:textId="5F7F23B8"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(335)</w:t>
            </w:r>
          </w:p>
        </w:tc>
        <w:tc>
          <w:tcPr>
            <w:tcW w:w="1427" w:type="dxa"/>
            <w:tcBorders>
              <w:left w:val="nil"/>
            </w:tcBorders>
            <w:shd w:val="clear" w:color="auto" w:fill="auto"/>
          </w:tcPr>
          <w:p w14:paraId="20583392" w14:textId="2B8A41E1"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406 </w:t>
            </w:r>
          </w:p>
        </w:tc>
        <w:tc>
          <w:tcPr>
            <w:tcW w:w="1456" w:type="dxa"/>
            <w:shd w:val="clear" w:color="auto" w:fill="auto"/>
          </w:tcPr>
          <w:p w14:paraId="72BF191D" w14:textId="720E2E20"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(335)</w:t>
            </w:r>
          </w:p>
        </w:tc>
        <w:tc>
          <w:tcPr>
            <w:tcW w:w="1414" w:type="dxa"/>
            <w:tcBorders>
              <w:left w:val="nil"/>
            </w:tcBorders>
            <w:shd w:val="clear" w:color="auto" w:fill="auto"/>
          </w:tcPr>
          <w:p w14:paraId="28336CC4" w14:textId="250C7637" w:rsidR="00226E45" w:rsidRPr="008C4B6E" w:rsidRDefault="00226E45" w:rsidP="00226E45">
            <w:pPr>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406 </w:t>
            </w:r>
          </w:p>
        </w:tc>
      </w:tr>
    </w:tbl>
    <w:p w14:paraId="55A9DEB0" w14:textId="77777777" w:rsidR="00B87817" w:rsidRPr="008C4B6E" w:rsidRDefault="00B87817" w:rsidP="00B87817">
      <w:pPr>
        <w:rPr>
          <w:rFonts w:asciiTheme="majorBidi" w:hAnsiTheme="majorBidi" w:cstheme="majorBidi"/>
          <w:spacing w:val="4"/>
          <w:sz w:val="28"/>
          <w:szCs w:val="28"/>
        </w:rPr>
      </w:pPr>
    </w:p>
    <w:tbl>
      <w:tblPr>
        <w:tblW w:w="9214" w:type="dxa"/>
        <w:tblLayout w:type="fixed"/>
        <w:tblCellMar>
          <w:left w:w="62" w:type="dxa"/>
          <w:right w:w="62" w:type="dxa"/>
        </w:tblCellMar>
        <w:tblLook w:val="0000" w:firstRow="0" w:lastRow="0" w:firstColumn="0" w:lastColumn="0" w:noHBand="0" w:noVBand="0"/>
      </w:tblPr>
      <w:tblGrid>
        <w:gridCol w:w="3514"/>
        <w:gridCol w:w="1428"/>
        <w:gridCol w:w="1413"/>
        <w:gridCol w:w="1470"/>
        <w:gridCol w:w="1389"/>
      </w:tblGrid>
      <w:tr w:rsidR="00B87817" w:rsidRPr="008C4B6E" w14:paraId="3FD3F332" w14:textId="77777777" w:rsidTr="007870DE">
        <w:trPr>
          <w:cantSplit/>
          <w:trHeight w:val="351"/>
          <w:tblHeader/>
        </w:trPr>
        <w:tc>
          <w:tcPr>
            <w:tcW w:w="3514" w:type="dxa"/>
          </w:tcPr>
          <w:p w14:paraId="70D0F5A7" w14:textId="77777777" w:rsidR="00B87817" w:rsidRPr="008C4B6E" w:rsidRDefault="00B87817" w:rsidP="007870DE">
            <w:pPr>
              <w:ind w:right="-13"/>
              <w:rPr>
                <w:rFonts w:asciiTheme="majorBidi" w:hAnsiTheme="majorBidi" w:cstheme="majorBidi"/>
                <w:sz w:val="26"/>
                <w:szCs w:val="26"/>
              </w:rPr>
            </w:pPr>
          </w:p>
        </w:tc>
        <w:tc>
          <w:tcPr>
            <w:tcW w:w="5700" w:type="dxa"/>
            <w:gridSpan w:val="4"/>
          </w:tcPr>
          <w:p w14:paraId="1B6D0134" w14:textId="46BB6A7E" w:rsidR="00B87817" w:rsidRPr="008C4B6E" w:rsidRDefault="00B87817" w:rsidP="007870DE">
            <w:pPr>
              <w:pBdr>
                <w:bottom w:val="single" w:sz="4" w:space="1" w:color="auto"/>
              </w:pBdr>
              <w:jc w:val="right"/>
              <w:rPr>
                <w:rFonts w:asciiTheme="majorBidi" w:hAnsiTheme="majorBidi" w:cstheme="majorBidi"/>
                <w:sz w:val="26"/>
                <w:szCs w:val="26"/>
                <w:u w:val="single"/>
              </w:rPr>
            </w:pPr>
            <w:r w:rsidRPr="008C4B6E">
              <w:rPr>
                <w:rFonts w:asciiTheme="majorBidi" w:eastAsia="Cordia New" w:hAnsiTheme="majorBidi" w:cstheme="majorBidi"/>
                <w:sz w:val="28"/>
                <w:szCs w:val="28"/>
              </w:rPr>
              <w:t>(</w:t>
            </w:r>
            <w:r w:rsidR="00534B3D" w:rsidRPr="008C4B6E">
              <w:rPr>
                <w:rFonts w:asciiTheme="majorBidi" w:eastAsia="Cordia New" w:hAnsiTheme="majorBidi" w:cstheme="majorBidi"/>
                <w:sz w:val="28"/>
                <w:szCs w:val="28"/>
              </w:rPr>
              <w:t>Unit:</w:t>
            </w:r>
            <w:r w:rsidRPr="008C4B6E">
              <w:rPr>
                <w:rFonts w:asciiTheme="majorBidi" w:eastAsia="Cordia New" w:hAnsiTheme="majorBidi" w:cstheme="majorBidi"/>
                <w:sz w:val="28"/>
                <w:szCs w:val="28"/>
              </w:rPr>
              <w:t xml:space="preserve"> Thousand Baht)</w:t>
            </w:r>
          </w:p>
        </w:tc>
      </w:tr>
      <w:tr w:rsidR="00B87817" w:rsidRPr="008C4B6E" w14:paraId="67F794EA" w14:textId="77777777" w:rsidTr="007870DE">
        <w:trPr>
          <w:cantSplit/>
          <w:trHeight w:val="351"/>
          <w:tblHeader/>
        </w:trPr>
        <w:tc>
          <w:tcPr>
            <w:tcW w:w="3514" w:type="dxa"/>
          </w:tcPr>
          <w:p w14:paraId="41258DB2" w14:textId="77777777" w:rsidR="00B87817" w:rsidRPr="008C4B6E" w:rsidRDefault="00B87817" w:rsidP="007870DE">
            <w:pPr>
              <w:ind w:right="-13"/>
              <w:rPr>
                <w:rFonts w:asciiTheme="majorBidi" w:hAnsiTheme="majorBidi" w:cstheme="majorBidi"/>
                <w:sz w:val="26"/>
                <w:szCs w:val="26"/>
              </w:rPr>
            </w:pPr>
          </w:p>
        </w:tc>
        <w:tc>
          <w:tcPr>
            <w:tcW w:w="5700" w:type="dxa"/>
            <w:gridSpan w:val="4"/>
          </w:tcPr>
          <w:p w14:paraId="58B9B8E9" w14:textId="6519CB60" w:rsidR="00B87817" w:rsidRPr="008C4B6E" w:rsidRDefault="00B87817" w:rsidP="007870DE">
            <w:pPr>
              <w:pBdr>
                <w:bottom w:val="single" w:sz="4" w:space="1" w:color="auto"/>
              </w:pBdr>
              <w:ind w:right="-78"/>
              <w:jc w:val="center"/>
              <w:rPr>
                <w:rFonts w:asciiTheme="majorBidi" w:hAnsiTheme="majorBidi" w:cstheme="majorBidi"/>
                <w:snapToGrid w:val="0"/>
                <w:sz w:val="28"/>
                <w:szCs w:val="28"/>
                <w:lang w:eastAsia="th-TH"/>
              </w:rPr>
            </w:pPr>
            <w:r w:rsidRPr="008C4B6E">
              <w:rPr>
                <w:rFonts w:asciiTheme="majorBidi" w:hAnsiTheme="majorBidi" w:cstheme="majorBidi"/>
                <w:snapToGrid w:val="0"/>
                <w:sz w:val="28"/>
                <w:szCs w:val="28"/>
                <w:lang w:eastAsia="th-TH"/>
              </w:rPr>
              <w:t>As at December 31, 2023</w:t>
            </w:r>
          </w:p>
        </w:tc>
      </w:tr>
      <w:tr w:rsidR="00B87817" w:rsidRPr="008C4B6E" w14:paraId="717BFBBC" w14:textId="77777777" w:rsidTr="007870DE">
        <w:trPr>
          <w:cantSplit/>
          <w:trHeight w:val="351"/>
          <w:tblHeader/>
        </w:trPr>
        <w:tc>
          <w:tcPr>
            <w:tcW w:w="3514" w:type="dxa"/>
          </w:tcPr>
          <w:p w14:paraId="2018BFC8" w14:textId="77777777" w:rsidR="00B87817" w:rsidRPr="008C4B6E" w:rsidRDefault="00B87817" w:rsidP="007870DE">
            <w:pPr>
              <w:ind w:right="-13"/>
              <w:rPr>
                <w:rFonts w:asciiTheme="majorBidi" w:hAnsiTheme="majorBidi" w:cstheme="majorBidi"/>
                <w:sz w:val="26"/>
                <w:szCs w:val="26"/>
              </w:rPr>
            </w:pPr>
          </w:p>
        </w:tc>
        <w:tc>
          <w:tcPr>
            <w:tcW w:w="2841" w:type="dxa"/>
            <w:gridSpan w:val="2"/>
          </w:tcPr>
          <w:p w14:paraId="70822F46"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859" w:type="dxa"/>
            <w:gridSpan w:val="2"/>
          </w:tcPr>
          <w:p w14:paraId="4D5C858B"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B87817" w:rsidRPr="008C4B6E" w14:paraId="1C2ED03C" w14:textId="77777777" w:rsidTr="007870DE">
        <w:trPr>
          <w:cantSplit/>
          <w:trHeight w:val="351"/>
          <w:tblHeader/>
        </w:trPr>
        <w:tc>
          <w:tcPr>
            <w:tcW w:w="3514" w:type="dxa"/>
          </w:tcPr>
          <w:p w14:paraId="3C755E1F" w14:textId="77777777" w:rsidR="00B87817" w:rsidRPr="008C4B6E" w:rsidRDefault="00B87817" w:rsidP="007870DE">
            <w:pPr>
              <w:ind w:right="-13"/>
              <w:rPr>
                <w:rFonts w:asciiTheme="majorBidi" w:hAnsiTheme="majorBidi" w:cstheme="majorBidi"/>
                <w:sz w:val="26"/>
                <w:szCs w:val="26"/>
              </w:rPr>
            </w:pPr>
          </w:p>
        </w:tc>
        <w:tc>
          <w:tcPr>
            <w:tcW w:w="1428" w:type="dxa"/>
          </w:tcPr>
          <w:p w14:paraId="7DA8AAA4"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413" w:type="dxa"/>
            <w:tcBorders>
              <w:left w:val="nil"/>
            </w:tcBorders>
          </w:tcPr>
          <w:p w14:paraId="4AA75E8C"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Decrease</w:t>
            </w:r>
          </w:p>
        </w:tc>
        <w:tc>
          <w:tcPr>
            <w:tcW w:w="1470" w:type="dxa"/>
          </w:tcPr>
          <w:p w14:paraId="11E2FC33"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Increase</w:t>
            </w:r>
          </w:p>
        </w:tc>
        <w:tc>
          <w:tcPr>
            <w:tcW w:w="1389" w:type="dxa"/>
            <w:tcBorders>
              <w:left w:val="nil"/>
            </w:tcBorders>
          </w:tcPr>
          <w:p w14:paraId="4BF1F41D"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Decrease</w:t>
            </w:r>
          </w:p>
        </w:tc>
      </w:tr>
      <w:tr w:rsidR="00B87817" w:rsidRPr="008C4B6E" w14:paraId="6DCE6AF4" w14:textId="77777777" w:rsidTr="007870DE">
        <w:trPr>
          <w:cantSplit/>
          <w:trHeight w:val="351"/>
          <w:tblHeader/>
        </w:trPr>
        <w:tc>
          <w:tcPr>
            <w:tcW w:w="3514" w:type="dxa"/>
          </w:tcPr>
          <w:p w14:paraId="4AF73D27" w14:textId="77777777" w:rsidR="00B87817" w:rsidRPr="008C4B6E" w:rsidRDefault="00B87817" w:rsidP="007870DE">
            <w:pPr>
              <w:spacing w:line="340" w:lineRule="exact"/>
              <w:ind w:left="483"/>
              <w:rPr>
                <w:rFonts w:asciiTheme="majorBidi" w:hAnsiTheme="majorBidi" w:cstheme="majorBidi"/>
                <w:sz w:val="26"/>
                <w:szCs w:val="26"/>
              </w:rPr>
            </w:pPr>
            <w:r w:rsidRPr="008C4B6E">
              <w:rPr>
                <w:rFonts w:asciiTheme="majorBidi" w:hAnsiTheme="majorBidi" w:cstheme="majorBidi"/>
                <w:sz w:val="28"/>
                <w:szCs w:val="28"/>
                <w:u w:val="single"/>
              </w:rPr>
              <w:t>Change in assumptions</w:t>
            </w:r>
          </w:p>
        </w:tc>
        <w:tc>
          <w:tcPr>
            <w:tcW w:w="1428" w:type="dxa"/>
          </w:tcPr>
          <w:p w14:paraId="09F1D338" w14:textId="77777777" w:rsidR="00B87817" w:rsidRPr="008C4B6E" w:rsidRDefault="00B87817" w:rsidP="007870DE">
            <w:pPr>
              <w:jc w:val="center"/>
              <w:rPr>
                <w:rFonts w:asciiTheme="majorBidi" w:hAnsiTheme="majorBidi" w:cstheme="majorBidi"/>
                <w:sz w:val="28"/>
                <w:szCs w:val="28"/>
              </w:rPr>
            </w:pPr>
          </w:p>
        </w:tc>
        <w:tc>
          <w:tcPr>
            <w:tcW w:w="1413" w:type="dxa"/>
            <w:tcBorders>
              <w:left w:val="nil"/>
            </w:tcBorders>
          </w:tcPr>
          <w:p w14:paraId="1D40BADA" w14:textId="77777777" w:rsidR="00B87817" w:rsidRPr="008C4B6E" w:rsidRDefault="00B87817" w:rsidP="007870DE">
            <w:pPr>
              <w:jc w:val="center"/>
              <w:rPr>
                <w:rFonts w:asciiTheme="majorBidi" w:hAnsiTheme="majorBidi" w:cstheme="majorBidi"/>
                <w:sz w:val="28"/>
                <w:szCs w:val="28"/>
              </w:rPr>
            </w:pPr>
          </w:p>
        </w:tc>
        <w:tc>
          <w:tcPr>
            <w:tcW w:w="1470" w:type="dxa"/>
          </w:tcPr>
          <w:p w14:paraId="574CF6D0" w14:textId="77777777" w:rsidR="00B87817" w:rsidRPr="008C4B6E" w:rsidRDefault="00B87817" w:rsidP="007870DE">
            <w:pPr>
              <w:jc w:val="center"/>
              <w:rPr>
                <w:rFonts w:asciiTheme="majorBidi" w:hAnsiTheme="majorBidi" w:cstheme="majorBidi"/>
                <w:sz w:val="28"/>
                <w:szCs w:val="28"/>
              </w:rPr>
            </w:pPr>
          </w:p>
        </w:tc>
        <w:tc>
          <w:tcPr>
            <w:tcW w:w="1389" w:type="dxa"/>
            <w:tcBorders>
              <w:left w:val="nil"/>
            </w:tcBorders>
          </w:tcPr>
          <w:p w14:paraId="3EA57D8D" w14:textId="77777777" w:rsidR="00B87817" w:rsidRPr="008C4B6E" w:rsidRDefault="00B87817" w:rsidP="007870DE">
            <w:pPr>
              <w:jc w:val="center"/>
              <w:rPr>
                <w:rFonts w:asciiTheme="majorBidi" w:hAnsiTheme="majorBidi" w:cstheme="majorBidi"/>
                <w:sz w:val="28"/>
                <w:szCs w:val="28"/>
              </w:rPr>
            </w:pPr>
          </w:p>
        </w:tc>
      </w:tr>
      <w:tr w:rsidR="00B87817" w:rsidRPr="008C4B6E" w14:paraId="0E0CDC06" w14:textId="77777777" w:rsidTr="00345E1C">
        <w:trPr>
          <w:cantSplit/>
        </w:trPr>
        <w:tc>
          <w:tcPr>
            <w:tcW w:w="3514" w:type="dxa"/>
            <w:vAlign w:val="bottom"/>
          </w:tcPr>
          <w:p w14:paraId="22E9FF97" w14:textId="77777777" w:rsidR="00B87817" w:rsidRPr="008C4B6E" w:rsidRDefault="00B87817" w:rsidP="00B87817">
            <w:pPr>
              <w:spacing w:line="340" w:lineRule="exact"/>
              <w:ind w:left="483"/>
              <w:rPr>
                <w:rFonts w:asciiTheme="majorBidi" w:hAnsiTheme="majorBidi" w:cstheme="majorBidi"/>
                <w:sz w:val="28"/>
                <w:szCs w:val="28"/>
              </w:rPr>
            </w:pPr>
            <w:r w:rsidRPr="008C4B6E">
              <w:rPr>
                <w:rFonts w:asciiTheme="majorBidi" w:hAnsiTheme="majorBidi" w:cstheme="majorBidi"/>
                <w:sz w:val="28"/>
                <w:szCs w:val="28"/>
              </w:rPr>
              <w:t>Discount rate (1 %)</w:t>
            </w:r>
          </w:p>
        </w:tc>
        <w:tc>
          <w:tcPr>
            <w:tcW w:w="1428" w:type="dxa"/>
            <w:shd w:val="clear" w:color="auto" w:fill="auto"/>
            <w:vAlign w:val="bottom"/>
          </w:tcPr>
          <w:p w14:paraId="05FEFB62" w14:textId="20CB2128" w:rsidR="00B87817" w:rsidRPr="008C4B6E" w:rsidRDefault="00B87817" w:rsidP="00B87817">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(203)</w:t>
            </w:r>
          </w:p>
        </w:tc>
        <w:tc>
          <w:tcPr>
            <w:tcW w:w="1413" w:type="dxa"/>
            <w:tcBorders>
              <w:left w:val="nil"/>
            </w:tcBorders>
            <w:shd w:val="clear" w:color="auto" w:fill="auto"/>
            <w:vAlign w:val="bottom"/>
          </w:tcPr>
          <w:p w14:paraId="21FE8292" w14:textId="0FF4F0AF" w:rsidR="00B87817" w:rsidRPr="008C4B6E" w:rsidRDefault="00B87817" w:rsidP="00B87817">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220</w:t>
            </w:r>
          </w:p>
        </w:tc>
        <w:tc>
          <w:tcPr>
            <w:tcW w:w="1470" w:type="dxa"/>
            <w:shd w:val="clear" w:color="auto" w:fill="auto"/>
            <w:vAlign w:val="bottom"/>
          </w:tcPr>
          <w:p w14:paraId="3BE3D5B5" w14:textId="2ACA79F1" w:rsidR="00B87817" w:rsidRPr="008C4B6E" w:rsidRDefault="00B87817" w:rsidP="00B87817">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(203)</w:t>
            </w:r>
          </w:p>
        </w:tc>
        <w:tc>
          <w:tcPr>
            <w:tcW w:w="1389" w:type="dxa"/>
            <w:tcBorders>
              <w:left w:val="nil"/>
            </w:tcBorders>
            <w:shd w:val="clear" w:color="auto" w:fill="auto"/>
            <w:vAlign w:val="bottom"/>
          </w:tcPr>
          <w:p w14:paraId="2E8A6336" w14:textId="18769130" w:rsidR="00B87817" w:rsidRPr="008C4B6E" w:rsidRDefault="00B87817" w:rsidP="00B87817">
            <w:pPr>
              <w:ind w:left="425"/>
              <w:jc w:val="right"/>
              <w:rPr>
                <w:rFonts w:asciiTheme="majorBidi" w:eastAsia="SimSun" w:hAnsiTheme="majorBidi" w:cstheme="majorBidi"/>
                <w:sz w:val="28"/>
                <w:szCs w:val="28"/>
                <w:cs/>
              </w:rPr>
            </w:pPr>
            <w:r w:rsidRPr="008C4B6E">
              <w:rPr>
                <w:rFonts w:asciiTheme="majorBidi" w:eastAsia="SimSun" w:hAnsiTheme="majorBidi" w:cstheme="majorBidi"/>
                <w:sz w:val="28"/>
                <w:szCs w:val="28"/>
              </w:rPr>
              <w:t>220</w:t>
            </w:r>
          </w:p>
        </w:tc>
      </w:tr>
      <w:tr w:rsidR="00B87817" w:rsidRPr="008C4B6E" w14:paraId="39493208" w14:textId="77777777" w:rsidTr="00345E1C">
        <w:trPr>
          <w:cantSplit/>
        </w:trPr>
        <w:tc>
          <w:tcPr>
            <w:tcW w:w="3514" w:type="dxa"/>
            <w:vAlign w:val="bottom"/>
          </w:tcPr>
          <w:p w14:paraId="1E6177A5" w14:textId="77777777" w:rsidR="00B87817" w:rsidRPr="008C4B6E" w:rsidRDefault="00B87817" w:rsidP="00B87817">
            <w:pPr>
              <w:spacing w:line="340" w:lineRule="exact"/>
              <w:ind w:left="483"/>
              <w:rPr>
                <w:rFonts w:asciiTheme="majorBidi" w:hAnsiTheme="majorBidi" w:cstheme="majorBidi"/>
                <w:sz w:val="28"/>
                <w:szCs w:val="28"/>
              </w:rPr>
            </w:pPr>
            <w:r w:rsidRPr="008C4B6E">
              <w:rPr>
                <w:rFonts w:asciiTheme="majorBidi" w:hAnsiTheme="majorBidi" w:cstheme="majorBidi"/>
                <w:sz w:val="28"/>
                <w:szCs w:val="28"/>
              </w:rPr>
              <w:t xml:space="preserve">Future salary </w:t>
            </w:r>
            <w:proofErr w:type="gramStart"/>
            <w:r w:rsidRPr="008C4B6E">
              <w:rPr>
                <w:rFonts w:asciiTheme="majorBidi" w:hAnsiTheme="majorBidi" w:cstheme="majorBidi"/>
                <w:sz w:val="28"/>
                <w:szCs w:val="28"/>
              </w:rPr>
              <w:t>increase</w:t>
            </w:r>
            <w:proofErr w:type="gramEnd"/>
            <w:r w:rsidRPr="008C4B6E">
              <w:rPr>
                <w:rFonts w:asciiTheme="majorBidi" w:hAnsiTheme="majorBidi" w:cstheme="majorBidi"/>
                <w:sz w:val="28"/>
                <w:szCs w:val="28"/>
              </w:rPr>
              <w:t xml:space="preserve"> rate (1 %)</w:t>
            </w:r>
          </w:p>
        </w:tc>
        <w:tc>
          <w:tcPr>
            <w:tcW w:w="1428" w:type="dxa"/>
            <w:shd w:val="clear" w:color="auto" w:fill="auto"/>
            <w:vAlign w:val="bottom"/>
          </w:tcPr>
          <w:p w14:paraId="1C37C7E4" w14:textId="557D0C1D" w:rsidR="00B87817" w:rsidRPr="008C4B6E" w:rsidRDefault="00B87817" w:rsidP="00B87817">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422</w:t>
            </w:r>
          </w:p>
        </w:tc>
        <w:tc>
          <w:tcPr>
            <w:tcW w:w="1413" w:type="dxa"/>
            <w:tcBorders>
              <w:left w:val="nil"/>
            </w:tcBorders>
            <w:shd w:val="clear" w:color="auto" w:fill="auto"/>
            <w:vAlign w:val="bottom"/>
          </w:tcPr>
          <w:p w14:paraId="22FC2C3A" w14:textId="65630CEE" w:rsidR="00B87817" w:rsidRPr="008C4B6E" w:rsidRDefault="00B87817" w:rsidP="00B87817">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(367)</w:t>
            </w:r>
          </w:p>
        </w:tc>
        <w:tc>
          <w:tcPr>
            <w:tcW w:w="1470" w:type="dxa"/>
            <w:shd w:val="clear" w:color="auto" w:fill="auto"/>
            <w:vAlign w:val="bottom"/>
          </w:tcPr>
          <w:p w14:paraId="3F3981F7" w14:textId="602CC1E8" w:rsidR="00B87817" w:rsidRPr="008C4B6E" w:rsidRDefault="00B87817" w:rsidP="00B87817">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422</w:t>
            </w:r>
          </w:p>
        </w:tc>
        <w:tc>
          <w:tcPr>
            <w:tcW w:w="1389" w:type="dxa"/>
            <w:tcBorders>
              <w:left w:val="nil"/>
            </w:tcBorders>
            <w:shd w:val="clear" w:color="auto" w:fill="auto"/>
            <w:vAlign w:val="bottom"/>
          </w:tcPr>
          <w:p w14:paraId="1C3BB2DB" w14:textId="1CF61D75" w:rsidR="00B87817" w:rsidRPr="008C4B6E" w:rsidRDefault="00B87817" w:rsidP="00B87817">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(367)</w:t>
            </w:r>
          </w:p>
        </w:tc>
      </w:tr>
      <w:tr w:rsidR="00B87817" w:rsidRPr="008C4B6E" w14:paraId="111AF64E" w14:textId="77777777" w:rsidTr="00345E1C">
        <w:trPr>
          <w:cantSplit/>
          <w:trHeight w:val="87"/>
        </w:trPr>
        <w:tc>
          <w:tcPr>
            <w:tcW w:w="3514" w:type="dxa"/>
            <w:vAlign w:val="bottom"/>
          </w:tcPr>
          <w:p w14:paraId="481138C5" w14:textId="77777777" w:rsidR="00B87817" w:rsidRPr="008C4B6E" w:rsidRDefault="00B87817" w:rsidP="00B87817">
            <w:pPr>
              <w:spacing w:line="340" w:lineRule="exact"/>
              <w:ind w:left="483"/>
              <w:rPr>
                <w:rFonts w:asciiTheme="majorBidi" w:hAnsiTheme="majorBidi" w:cstheme="majorBidi"/>
                <w:sz w:val="28"/>
                <w:szCs w:val="28"/>
              </w:rPr>
            </w:pPr>
            <w:r w:rsidRPr="008C4B6E">
              <w:rPr>
                <w:rFonts w:asciiTheme="majorBidi" w:hAnsiTheme="majorBidi" w:cstheme="majorBidi"/>
                <w:sz w:val="28"/>
                <w:szCs w:val="28"/>
              </w:rPr>
              <w:t>Turnover rate (20 %)</w:t>
            </w:r>
          </w:p>
        </w:tc>
        <w:tc>
          <w:tcPr>
            <w:tcW w:w="1428" w:type="dxa"/>
            <w:shd w:val="clear" w:color="auto" w:fill="auto"/>
            <w:vAlign w:val="bottom"/>
          </w:tcPr>
          <w:p w14:paraId="57BBAB91" w14:textId="07AF2AAD" w:rsidR="00B87817" w:rsidRPr="008C4B6E" w:rsidRDefault="00B87817" w:rsidP="00B87817">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(364)</w:t>
            </w:r>
          </w:p>
        </w:tc>
        <w:tc>
          <w:tcPr>
            <w:tcW w:w="1413" w:type="dxa"/>
            <w:tcBorders>
              <w:left w:val="nil"/>
            </w:tcBorders>
            <w:shd w:val="clear" w:color="auto" w:fill="auto"/>
            <w:vAlign w:val="bottom"/>
          </w:tcPr>
          <w:p w14:paraId="55B1B6E3" w14:textId="63D8C26B" w:rsidR="00B87817" w:rsidRPr="008C4B6E" w:rsidRDefault="00B87817" w:rsidP="00B87817">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440</w:t>
            </w:r>
          </w:p>
        </w:tc>
        <w:tc>
          <w:tcPr>
            <w:tcW w:w="1470" w:type="dxa"/>
            <w:shd w:val="clear" w:color="auto" w:fill="auto"/>
            <w:vAlign w:val="bottom"/>
          </w:tcPr>
          <w:p w14:paraId="1DC1FACF" w14:textId="6B4B84E1" w:rsidR="00B87817" w:rsidRPr="008C4B6E" w:rsidRDefault="00B87817" w:rsidP="00B87817">
            <w:pPr>
              <w:ind w:left="425"/>
              <w:jc w:val="right"/>
              <w:rPr>
                <w:rFonts w:asciiTheme="majorBidi" w:eastAsia="SimSun" w:hAnsiTheme="majorBidi" w:cstheme="majorBidi"/>
                <w:sz w:val="28"/>
                <w:szCs w:val="28"/>
                <w:cs/>
              </w:rPr>
            </w:pPr>
            <w:r w:rsidRPr="008C4B6E">
              <w:rPr>
                <w:rFonts w:asciiTheme="majorBidi" w:eastAsia="SimSun" w:hAnsiTheme="majorBidi" w:cstheme="majorBidi"/>
                <w:sz w:val="28"/>
                <w:szCs w:val="28"/>
              </w:rPr>
              <w:t>(364)</w:t>
            </w:r>
          </w:p>
        </w:tc>
        <w:tc>
          <w:tcPr>
            <w:tcW w:w="1389" w:type="dxa"/>
            <w:tcBorders>
              <w:left w:val="nil"/>
            </w:tcBorders>
            <w:shd w:val="clear" w:color="auto" w:fill="auto"/>
            <w:vAlign w:val="bottom"/>
          </w:tcPr>
          <w:p w14:paraId="35BF9098" w14:textId="61211B9D" w:rsidR="00B87817" w:rsidRPr="008C4B6E" w:rsidRDefault="00B87817" w:rsidP="00B87817">
            <w:pPr>
              <w:ind w:left="425"/>
              <w:jc w:val="right"/>
              <w:rPr>
                <w:rFonts w:asciiTheme="majorBidi" w:eastAsia="SimSun" w:hAnsiTheme="majorBidi" w:cstheme="majorBidi"/>
                <w:sz w:val="28"/>
                <w:szCs w:val="28"/>
                <w:cs/>
              </w:rPr>
            </w:pPr>
            <w:r w:rsidRPr="008C4B6E">
              <w:rPr>
                <w:rFonts w:asciiTheme="majorBidi" w:eastAsia="SimSun" w:hAnsiTheme="majorBidi" w:cstheme="majorBidi"/>
                <w:sz w:val="28"/>
                <w:szCs w:val="28"/>
              </w:rPr>
              <w:t>440</w:t>
            </w:r>
          </w:p>
        </w:tc>
      </w:tr>
    </w:tbl>
    <w:p w14:paraId="5267D511" w14:textId="77777777" w:rsidR="00B87817" w:rsidRPr="008C4B6E" w:rsidRDefault="00B87817" w:rsidP="00B87817">
      <w:pPr>
        <w:pStyle w:val="ListParagraph"/>
        <w:widowControl w:val="0"/>
        <w:overflowPunct w:val="0"/>
        <w:autoSpaceDE w:val="0"/>
        <w:autoSpaceDN w:val="0"/>
        <w:adjustRightInd w:val="0"/>
        <w:spacing w:before="120" w:after="0" w:line="240" w:lineRule="auto"/>
        <w:ind w:left="539"/>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6158C1FF" w14:textId="77777777" w:rsidR="00352FC4" w:rsidRPr="008C4B6E" w:rsidRDefault="00352FC4">
      <w:pPr>
        <w:rPr>
          <w:rFonts w:asciiTheme="majorBidi" w:hAnsiTheme="majorBidi" w:cstheme="majorBidi"/>
          <w:spacing w:val="-3"/>
          <w:sz w:val="28"/>
          <w:szCs w:val="28"/>
        </w:rPr>
      </w:pPr>
      <w:r w:rsidRPr="008C4B6E">
        <w:rPr>
          <w:rFonts w:asciiTheme="majorBidi" w:hAnsiTheme="majorBidi" w:cstheme="majorBidi"/>
          <w:spacing w:val="-3"/>
          <w:sz w:val="28"/>
        </w:rPr>
        <w:br w:type="page"/>
      </w:r>
    </w:p>
    <w:p w14:paraId="7465D8FF" w14:textId="31D8B306" w:rsidR="00B87817" w:rsidRPr="008C4B6E" w:rsidRDefault="00B87817" w:rsidP="00B87817">
      <w:pPr>
        <w:pStyle w:val="ListParagraph"/>
        <w:widowControl w:val="0"/>
        <w:overflowPunct w:val="0"/>
        <w:autoSpaceDE w:val="0"/>
        <w:autoSpaceDN w:val="0"/>
        <w:adjustRightInd w:val="0"/>
        <w:spacing w:before="120" w:after="0" w:line="240" w:lineRule="auto"/>
        <w:ind w:left="539"/>
        <w:jc w:val="thaiDistribute"/>
        <w:textAlignment w:val="baseline"/>
        <w:rPr>
          <w:rFonts w:asciiTheme="majorBidi" w:hAnsiTheme="majorBidi" w:cstheme="majorBidi"/>
          <w:spacing w:val="-3"/>
          <w:sz w:val="28"/>
          <w:lang w:val="en-US"/>
        </w:rPr>
      </w:pPr>
      <w:r w:rsidRPr="008C4B6E">
        <w:rPr>
          <w:rFonts w:asciiTheme="majorBidi" w:hAnsiTheme="majorBidi" w:cstheme="majorBidi"/>
          <w:spacing w:val="-3"/>
          <w:sz w:val="28"/>
          <w:lang w:val="en-US"/>
        </w:rPr>
        <w:lastRenderedPageBreak/>
        <w:t xml:space="preserve">The </w:t>
      </w:r>
      <w:r w:rsidRPr="008C4B6E">
        <w:rPr>
          <w:rFonts w:asciiTheme="majorBidi" w:hAnsiTheme="majorBidi" w:cstheme="majorBidi"/>
          <w:sz w:val="28"/>
          <w:lang w:val="en-US"/>
        </w:rPr>
        <w:t>maturity</w:t>
      </w:r>
      <w:r w:rsidRPr="008C4B6E">
        <w:rPr>
          <w:rFonts w:asciiTheme="majorBidi" w:hAnsiTheme="majorBidi" w:cstheme="majorBidi"/>
          <w:spacing w:val="-3"/>
          <w:sz w:val="28"/>
          <w:lang w:val="en-US"/>
        </w:rPr>
        <w:t xml:space="preserve"> analyses of undiscounted future benefit payments as at December 31, 202</w:t>
      </w:r>
      <w:r w:rsidR="001A5D8B" w:rsidRPr="008C4B6E">
        <w:rPr>
          <w:rFonts w:asciiTheme="majorBidi" w:hAnsiTheme="majorBidi" w:cstheme="majorBidi"/>
          <w:spacing w:val="-3"/>
          <w:sz w:val="28"/>
          <w:lang w:val="en-US"/>
        </w:rPr>
        <w:t>4</w:t>
      </w:r>
      <w:r w:rsidRPr="008C4B6E">
        <w:rPr>
          <w:rFonts w:asciiTheme="majorBidi" w:hAnsiTheme="majorBidi" w:cstheme="majorBidi"/>
          <w:spacing w:val="-3"/>
          <w:sz w:val="28"/>
          <w:lang w:val="en-US"/>
        </w:rPr>
        <w:t xml:space="preserve"> and 202</w:t>
      </w:r>
      <w:r w:rsidR="001A5D8B" w:rsidRPr="008C4B6E">
        <w:rPr>
          <w:rFonts w:asciiTheme="majorBidi" w:hAnsiTheme="majorBidi" w:cstheme="majorBidi"/>
          <w:spacing w:val="-3"/>
          <w:sz w:val="28"/>
          <w:lang w:val="en-US"/>
        </w:rPr>
        <w:t>3</w:t>
      </w:r>
      <w:r w:rsidRPr="008C4B6E">
        <w:rPr>
          <w:rFonts w:asciiTheme="majorBidi" w:hAnsiTheme="majorBidi" w:cstheme="majorBidi"/>
          <w:spacing w:val="-3"/>
          <w:sz w:val="28"/>
          <w:lang w:val="en-US"/>
        </w:rPr>
        <w:t xml:space="preserve"> are as follows:</w:t>
      </w:r>
    </w:p>
    <w:tbl>
      <w:tblPr>
        <w:tblW w:w="9239" w:type="dxa"/>
        <w:tblLayout w:type="fixed"/>
        <w:tblCellMar>
          <w:left w:w="62" w:type="dxa"/>
          <w:right w:w="62" w:type="dxa"/>
        </w:tblCellMar>
        <w:tblLook w:val="0000" w:firstRow="0" w:lastRow="0" w:firstColumn="0" w:lastColumn="0" w:noHBand="0" w:noVBand="0"/>
      </w:tblPr>
      <w:tblGrid>
        <w:gridCol w:w="3976"/>
        <w:gridCol w:w="1400"/>
        <w:gridCol w:w="1329"/>
        <w:gridCol w:w="1260"/>
        <w:gridCol w:w="1274"/>
      </w:tblGrid>
      <w:tr w:rsidR="00B87817" w:rsidRPr="008C4B6E" w14:paraId="6F7C6F58" w14:textId="77777777" w:rsidTr="007870DE">
        <w:trPr>
          <w:cantSplit/>
          <w:trHeight w:val="351"/>
          <w:tblHeader/>
        </w:trPr>
        <w:tc>
          <w:tcPr>
            <w:tcW w:w="3976" w:type="dxa"/>
          </w:tcPr>
          <w:p w14:paraId="02429717" w14:textId="77777777" w:rsidR="00B87817" w:rsidRPr="008C4B6E" w:rsidRDefault="00B87817" w:rsidP="007870DE">
            <w:pPr>
              <w:ind w:right="-13"/>
              <w:rPr>
                <w:rFonts w:asciiTheme="majorBidi" w:hAnsiTheme="majorBidi" w:cstheme="majorBidi"/>
                <w:sz w:val="26"/>
                <w:szCs w:val="26"/>
              </w:rPr>
            </w:pPr>
          </w:p>
        </w:tc>
        <w:tc>
          <w:tcPr>
            <w:tcW w:w="5263" w:type="dxa"/>
            <w:gridSpan w:val="4"/>
          </w:tcPr>
          <w:p w14:paraId="4FAB08C6" w14:textId="77777777" w:rsidR="00B87817" w:rsidRPr="008C4B6E" w:rsidRDefault="00B87817" w:rsidP="007870DE">
            <w:pPr>
              <w:pBdr>
                <w:bottom w:val="single" w:sz="4" w:space="1" w:color="auto"/>
              </w:pBdr>
              <w:jc w:val="right"/>
              <w:rPr>
                <w:rFonts w:asciiTheme="majorBidi" w:hAnsiTheme="majorBidi" w:cstheme="majorBidi"/>
                <w:sz w:val="26"/>
                <w:szCs w:val="26"/>
                <w:u w:val="single"/>
              </w:rPr>
            </w:pPr>
            <w:r w:rsidRPr="008C4B6E">
              <w:rPr>
                <w:rFonts w:asciiTheme="majorBidi" w:eastAsia="Cordia New" w:hAnsiTheme="majorBidi" w:cstheme="majorBidi"/>
                <w:sz w:val="28"/>
                <w:szCs w:val="28"/>
              </w:rPr>
              <w:t>(</w:t>
            </w:r>
            <w:proofErr w:type="gramStart"/>
            <w:r w:rsidRPr="008C4B6E">
              <w:rPr>
                <w:rFonts w:asciiTheme="majorBidi" w:eastAsia="Cordia New" w:hAnsiTheme="majorBidi" w:cstheme="majorBidi"/>
                <w:sz w:val="28"/>
                <w:szCs w:val="28"/>
              </w:rPr>
              <w:t>Unit :</w:t>
            </w:r>
            <w:proofErr w:type="gramEnd"/>
            <w:r w:rsidRPr="008C4B6E">
              <w:rPr>
                <w:rFonts w:asciiTheme="majorBidi" w:eastAsia="Cordia New" w:hAnsiTheme="majorBidi" w:cstheme="majorBidi"/>
                <w:sz w:val="28"/>
                <w:szCs w:val="28"/>
              </w:rPr>
              <w:t xml:space="preserve"> Thousand Baht)</w:t>
            </w:r>
          </w:p>
        </w:tc>
      </w:tr>
      <w:tr w:rsidR="00B87817" w:rsidRPr="008C4B6E" w14:paraId="47EA0887" w14:textId="77777777" w:rsidTr="007870DE">
        <w:trPr>
          <w:cantSplit/>
          <w:trHeight w:val="351"/>
          <w:tblHeader/>
        </w:trPr>
        <w:tc>
          <w:tcPr>
            <w:tcW w:w="3976" w:type="dxa"/>
          </w:tcPr>
          <w:p w14:paraId="13C86487" w14:textId="77777777" w:rsidR="00B87817" w:rsidRPr="008C4B6E" w:rsidRDefault="00B87817" w:rsidP="007870DE">
            <w:pPr>
              <w:ind w:right="-13"/>
              <w:rPr>
                <w:rFonts w:asciiTheme="majorBidi" w:hAnsiTheme="majorBidi" w:cstheme="majorBidi"/>
                <w:sz w:val="26"/>
                <w:szCs w:val="26"/>
              </w:rPr>
            </w:pPr>
          </w:p>
        </w:tc>
        <w:tc>
          <w:tcPr>
            <w:tcW w:w="2729" w:type="dxa"/>
            <w:gridSpan w:val="2"/>
          </w:tcPr>
          <w:p w14:paraId="09C5558E"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534" w:type="dxa"/>
            <w:gridSpan w:val="2"/>
          </w:tcPr>
          <w:p w14:paraId="726FD923" w14:textId="7777777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B87817" w:rsidRPr="008C4B6E" w14:paraId="330915A0" w14:textId="77777777" w:rsidTr="007870DE">
        <w:trPr>
          <w:cantSplit/>
          <w:trHeight w:val="351"/>
          <w:tblHeader/>
        </w:trPr>
        <w:tc>
          <w:tcPr>
            <w:tcW w:w="3976" w:type="dxa"/>
          </w:tcPr>
          <w:p w14:paraId="785603C6" w14:textId="77777777" w:rsidR="00B87817" w:rsidRPr="008C4B6E" w:rsidRDefault="00B87817" w:rsidP="007870DE">
            <w:pPr>
              <w:ind w:right="-13"/>
              <w:rPr>
                <w:rFonts w:asciiTheme="majorBidi" w:hAnsiTheme="majorBidi" w:cstheme="majorBidi"/>
                <w:sz w:val="26"/>
                <w:szCs w:val="26"/>
              </w:rPr>
            </w:pPr>
          </w:p>
        </w:tc>
        <w:tc>
          <w:tcPr>
            <w:tcW w:w="1400" w:type="dxa"/>
          </w:tcPr>
          <w:p w14:paraId="16DBAFE1" w14:textId="60CADB9D"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202</w:t>
            </w:r>
            <w:r w:rsidR="001A5D8B" w:rsidRPr="008C4B6E">
              <w:rPr>
                <w:rFonts w:asciiTheme="majorBidi" w:hAnsiTheme="majorBidi" w:cstheme="majorBidi"/>
                <w:sz w:val="28"/>
                <w:szCs w:val="28"/>
              </w:rPr>
              <w:t>4</w:t>
            </w:r>
          </w:p>
        </w:tc>
        <w:tc>
          <w:tcPr>
            <w:tcW w:w="1329" w:type="dxa"/>
            <w:tcBorders>
              <w:left w:val="nil"/>
            </w:tcBorders>
          </w:tcPr>
          <w:p w14:paraId="04F70244" w14:textId="0AE13944"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202</w:t>
            </w:r>
            <w:r w:rsidR="001A5D8B" w:rsidRPr="008C4B6E">
              <w:rPr>
                <w:rFonts w:asciiTheme="majorBidi" w:hAnsiTheme="majorBidi" w:cstheme="majorBidi"/>
                <w:sz w:val="28"/>
                <w:szCs w:val="28"/>
              </w:rPr>
              <w:t>3</w:t>
            </w:r>
          </w:p>
        </w:tc>
        <w:tc>
          <w:tcPr>
            <w:tcW w:w="1260" w:type="dxa"/>
          </w:tcPr>
          <w:p w14:paraId="131E8EAC" w14:textId="34072A47"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202</w:t>
            </w:r>
            <w:r w:rsidR="001A5D8B" w:rsidRPr="008C4B6E">
              <w:rPr>
                <w:rFonts w:asciiTheme="majorBidi" w:hAnsiTheme="majorBidi" w:cstheme="majorBidi"/>
                <w:sz w:val="28"/>
                <w:szCs w:val="28"/>
              </w:rPr>
              <w:t>4</w:t>
            </w:r>
          </w:p>
        </w:tc>
        <w:tc>
          <w:tcPr>
            <w:tcW w:w="1274" w:type="dxa"/>
            <w:tcBorders>
              <w:left w:val="nil"/>
            </w:tcBorders>
          </w:tcPr>
          <w:p w14:paraId="16541728" w14:textId="65EC5D68" w:rsidR="00B87817" w:rsidRPr="008C4B6E" w:rsidRDefault="00B87817" w:rsidP="007870DE">
            <w:pPr>
              <w:pBdr>
                <w:bottom w:val="single" w:sz="4" w:space="1" w:color="auto"/>
              </w:pBdr>
              <w:jc w:val="center"/>
              <w:rPr>
                <w:rFonts w:asciiTheme="majorBidi" w:hAnsiTheme="majorBidi" w:cstheme="majorBidi"/>
                <w:sz w:val="28"/>
                <w:szCs w:val="28"/>
              </w:rPr>
            </w:pPr>
            <w:r w:rsidRPr="008C4B6E">
              <w:rPr>
                <w:rFonts w:asciiTheme="majorBidi" w:hAnsiTheme="majorBidi" w:cstheme="majorBidi"/>
                <w:sz w:val="28"/>
                <w:szCs w:val="28"/>
              </w:rPr>
              <w:t>202</w:t>
            </w:r>
            <w:r w:rsidR="001A5D8B" w:rsidRPr="008C4B6E">
              <w:rPr>
                <w:rFonts w:asciiTheme="majorBidi" w:hAnsiTheme="majorBidi" w:cstheme="majorBidi"/>
                <w:sz w:val="28"/>
                <w:szCs w:val="28"/>
              </w:rPr>
              <w:t>3</w:t>
            </w:r>
          </w:p>
        </w:tc>
      </w:tr>
      <w:tr w:rsidR="00A720E6" w:rsidRPr="008C4B6E" w14:paraId="26A33F35" w14:textId="77777777" w:rsidTr="00226E45">
        <w:trPr>
          <w:cantSplit/>
          <w:trHeight w:val="351"/>
          <w:tblHeader/>
        </w:trPr>
        <w:tc>
          <w:tcPr>
            <w:tcW w:w="3976" w:type="dxa"/>
            <w:vAlign w:val="bottom"/>
          </w:tcPr>
          <w:p w14:paraId="7E8F6886" w14:textId="77777777" w:rsidR="00A720E6" w:rsidRPr="008C4B6E" w:rsidRDefault="00A720E6" w:rsidP="00A720E6">
            <w:pPr>
              <w:spacing w:line="340" w:lineRule="exact"/>
              <w:ind w:left="497"/>
              <w:rPr>
                <w:rFonts w:asciiTheme="majorBidi" w:hAnsiTheme="majorBidi" w:cstheme="majorBidi"/>
                <w:sz w:val="26"/>
                <w:szCs w:val="26"/>
              </w:rPr>
            </w:pPr>
            <w:r w:rsidRPr="008C4B6E">
              <w:rPr>
                <w:rFonts w:asciiTheme="majorBidi" w:hAnsiTheme="majorBidi" w:cstheme="majorBidi"/>
                <w:sz w:val="28"/>
                <w:szCs w:val="28"/>
              </w:rPr>
              <w:t>Within 1 year</w:t>
            </w:r>
          </w:p>
        </w:tc>
        <w:tc>
          <w:tcPr>
            <w:tcW w:w="1400" w:type="dxa"/>
            <w:shd w:val="clear" w:color="auto" w:fill="auto"/>
          </w:tcPr>
          <w:p w14:paraId="5EA9CEDE" w14:textId="07CDDF45" w:rsidR="00A720E6" w:rsidRPr="008C4B6E" w:rsidRDefault="00A720E6" w:rsidP="00A720E6">
            <w:pPr>
              <w:jc w:val="right"/>
              <w:rPr>
                <w:rFonts w:asciiTheme="majorBidi" w:eastAsia="SimSun" w:hAnsiTheme="majorBidi" w:cstheme="majorBidi"/>
                <w:sz w:val="28"/>
                <w:szCs w:val="28"/>
              </w:rPr>
            </w:pPr>
            <w:r w:rsidRPr="008C4B6E">
              <w:rPr>
                <w:rFonts w:asciiTheme="majorBidi" w:eastAsia="SimSun" w:hAnsiTheme="majorBidi" w:cstheme="majorBidi"/>
                <w:sz w:val="28"/>
                <w:szCs w:val="28"/>
              </w:rPr>
              <w:t xml:space="preserve"> -   </w:t>
            </w:r>
          </w:p>
        </w:tc>
        <w:tc>
          <w:tcPr>
            <w:tcW w:w="1329" w:type="dxa"/>
            <w:shd w:val="clear" w:color="auto" w:fill="auto"/>
          </w:tcPr>
          <w:p w14:paraId="337213F5" w14:textId="08F437BC" w:rsidR="00A720E6" w:rsidRPr="008C4B6E" w:rsidRDefault="00A720E6" w:rsidP="00A720E6">
            <w:pPr>
              <w:jc w:val="right"/>
              <w:rPr>
                <w:rFonts w:asciiTheme="majorBidi" w:hAnsiTheme="majorBidi" w:cstheme="majorBidi"/>
                <w:sz w:val="28"/>
                <w:szCs w:val="28"/>
              </w:rPr>
            </w:pPr>
            <w:r w:rsidRPr="008C4B6E">
              <w:rPr>
                <w:rFonts w:asciiTheme="majorBidi" w:eastAsia="SimSun" w:hAnsiTheme="majorBidi" w:cstheme="majorBidi"/>
                <w:sz w:val="28"/>
                <w:szCs w:val="28"/>
              </w:rPr>
              <w:t>93</w:t>
            </w:r>
          </w:p>
        </w:tc>
        <w:tc>
          <w:tcPr>
            <w:tcW w:w="1260" w:type="dxa"/>
            <w:shd w:val="clear" w:color="auto" w:fill="auto"/>
          </w:tcPr>
          <w:p w14:paraId="3A747AC4" w14:textId="1C0AE93C" w:rsidR="00A720E6" w:rsidRPr="008C4B6E" w:rsidRDefault="00A720E6" w:rsidP="00A720E6">
            <w:pPr>
              <w:jc w:val="right"/>
              <w:rPr>
                <w:rFonts w:asciiTheme="majorBidi" w:hAnsiTheme="majorBidi" w:cstheme="majorBidi"/>
                <w:sz w:val="28"/>
                <w:szCs w:val="28"/>
              </w:rPr>
            </w:pPr>
            <w:r w:rsidRPr="008C4B6E">
              <w:rPr>
                <w:rFonts w:asciiTheme="majorBidi" w:hAnsiTheme="majorBidi" w:cstheme="majorBidi"/>
                <w:sz w:val="28"/>
                <w:szCs w:val="28"/>
              </w:rPr>
              <w:t xml:space="preserve"> -   </w:t>
            </w:r>
          </w:p>
        </w:tc>
        <w:tc>
          <w:tcPr>
            <w:tcW w:w="1274" w:type="dxa"/>
            <w:shd w:val="clear" w:color="auto" w:fill="auto"/>
          </w:tcPr>
          <w:p w14:paraId="21968619" w14:textId="18AE553C" w:rsidR="00A720E6" w:rsidRPr="008C4B6E" w:rsidRDefault="00A720E6" w:rsidP="00A720E6">
            <w:pPr>
              <w:jc w:val="right"/>
              <w:rPr>
                <w:rFonts w:asciiTheme="majorBidi" w:hAnsiTheme="majorBidi" w:cstheme="majorBidi"/>
                <w:sz w:val="28"/>
                <w:szCs w:val="28"/>
              </w:rPr>
            </w:pPr>
            <w:r w:rsidRPr="008C4B6E">
              <w:rPr>
                <w:rFonts w:asciiTheme="majorBidi" w:eastAsia="SimSun" w:hAnsiTheme="majorBidi" w:cstheme="majorBidi"/>
                <w:sz w:val="28"/>
                <w:szCs w:val="28"/>
              </w:rPr>
              <w:t>93</w:t>
            </w:r>
          </w:p>
        </w:tc>
      </w:tr>
      <w:tr w:rsidR="00A720E6" w:rsidRPr="008C4B6E" w14:paraId="7EA76561" w14:textId="77777777" w:rsidTr="00226E45">
        <w:trPr>
          <w:cantSplit/>
        </w:trPr>
        <w:tc>
          <w:tcPr>
            <w:tcW w:w="3976" w:type="dxa"/>
            <w:vAlign w:val="bottom"/>
          </w:tcPr>
          <w:p w14:paraId="5FBC8ABA" w14:textId="44BA3D73" w:rsidR="00A720E6" w:rsidRPr="008C4B6E" w:rsidRDefault="00A720E6" w:rsidP="00A720E6">
            <w:pPr>
              <w:spacing w:line="340" w:lineRule="exact"/>
              <w:ind w:left="497"/>
              <w:rPr>
                <w:rFonts w:asciiTheme="majorBidi" w:hAnsiTheme="majorBidi" w:cstheme="majorBidi"/>
                <w:sz w:val="28"/>
                <w:szCs w:val="28"/>
              </w:rPr>
            </w:pPr>
            <w:r w:rsidRPr="008C4B6E">
              <w:rPr>
                <w:rFonts w:asciiTheme="majorBidi" w:hAnsiTheme="majorBidi" w:cstheme="majorBidi"/>
                <w:sz w:val="28"/>
                <w:szCs w:val="28"/>
              </w:rPr>
              <w:t>Within 2</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5 years</w:t>
            </w:r>
          </w:p>
        </w:tc>
        <w:tc>
          <w:tcPr>
            <w:tcW w:w="1400" w:type="dxa"/>
            <w:shd w:val="clear" w:color="auto" w:fill="auto"/>
          </w:tcPr>
          <w:p w14:paraId="5F22DD6E" w14:textId="5B7493FD" w:rsidR="00A720E6" w:rsidRPr="008C4B6E" w:rsidRDefault="00A720E6" w:rsidP="00A720E6">
            <w:pPr>
              <w:jc w:val="right"/>
              <w:rPr>
                <w:rFonts w:asciiTheme="majorBidi" w:eastAsia="SimSun" w:hAnsiTheme="majorBidi" w:cstheme="majorBidi"/>
                <w:sz w:val="28"/>
                <w:szCs w:val="28"/>
              </w:rPr>
            </w:pPr>
            <w:r w:rsidRPr="008C4B6E">
              <w:rPr>
                <w:rFonts w:asciiTheme="majorBidi" w:eastAsia="SimSun" w:hAnsiTheme="majorBidi" w:cstheme="majorBidi"/>
                <w:sz w:val="28"/>
                <w:szCs w:val="28"/>
              </w:rPr>
              <w:t xml:space="preserve"> 1,028 </w:t>
            </w:r>
          </w:p>
        </w:tc>
        <w:tc>
          <w:tcPr>
            <w:tcW w:w="1329" w:type="dxa"/>
            <w:shd w:val="clear" w:color="auto" w:fill="auto"/>
          </w:tcPr>
          <w:p w14:paraId="5795B953" w14:textId="59BE5740" w:rsidR="00A720E6" w:rsidRPr="008C4B6E" w:rsidRDefault="00A720E6" w:rsidP="00A720E6">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972</w:t>
            </w:r>
          </w:p>
        </w:tc>
        <w:tc>
          <w:tcPr>
            <w:tcW w:w="1260" w:type="dxa"/>
            <w:shd w:val="clear" w:color="auto" w:fill="auto"/>
          </w:tcPr>
          <w:p w14:paraId="25F3825D" w14:textId="76262364" w:rsidR="00A720E6" w:rsidRPr="008C4B6E" w:rsidRDefault="00A720E6" w:rsidP="00A720E6">
            <w:pPr>
              <w:ind w:left="425"/>
              <w:jc w:val="right"/>
              <w:rPr>
                <w:rFonts w:asciiTheme="majorBidi" w:eastAsia="SimSun" w:hAnsiTheme="majorBidi" w:cstheme="majorBidi"/>
                <w:sz w:val="28"/>
                <w:szCs w:val="28"/>
              </w:rPr>
            </w:pPr>
            <w:r w:rsidRPr="008C4B6E">
              <w:rPr>
                <w:rFonts w:asciiTheme="majorBidi" w:hAnsiTheme="majorBidi" w:cstheme="majorBidi"/>
                <w:sz w:val="28"/>
                <w:szCs w:val="28"/>
              </w:rPr>
              <w:t xml:space="preserve"> 1,028 </w:t>
            </w:r>
          </w:p>
        </w:tc>
        <w:tc>
          <w:tcPr>
            <w:tcW w:w="1274" w:type="dxa"/>
            <w:shd w:val="clear" w:color="auto" w:fill="auto"/>
          </w:tcPr>
          <w:p w14:paraId="09DD0221" w14:textId="2054AA01" w:rsidR="00A720E6" w:rsidRPr="008C4B6E" w:rsidRDefault="00A720E6" w:rsidP="00A720E6">
            <w:pPr>
              <w:ind w:left="425"/>
              <w:jc w:val="right"/>
              <w:rPr>
                <w:rFonts w:asciiTheme="majorBidi" w:eastAsia="SimSun" w:hAnsiTheme="majorBidi" w:cstheme="majorBidi"/>
                <w:sz w:val="28"/>
                <w:szCs w:val="28"/>
                <w:cs/>
              </w:rPr>
            </w:pPr>
            <w:r w:rsidRPr="008C4B6E">
              <w:rPr>
                <w:rFonts w:asciiTheme="majorBidi" w:eastAsia="SimSun" w:hAnsiTheme="majorBidi" w:cstheme="majorBidi"/>
                <w:sz w:val="28"/>
                <w:szCs w:val="28"/>
              </w:rPr>
              <w:t>972</w:t>
            </w:r>
          </w:p>
        </w:tc>
      </w:tr>
      <w:tr w:rsidR="00A720E6" w:rsidRPr="008C4B6E" w14:paraId="6829E887" w14:textId="77777777" w:rsidTr="00226E45">
        <w:trPr>
          <w:cantSplit/>
        </w:trPr>
        <w:tc>
          <w:tcPr>
            <w:tcW w:w="3976" w:type="dxa"/>
            <w:vAlign w:val="bottom"/>
          </w:tcPr>
          <w:p w14:paraId="76E93FAF" w14:textId="3E29C488" w:rsidR="00A720E6" w:rsidRPr="008C4B6E" w:rsidRDefault="00A720E6" w:rsidP="008C4FA3">
            <w:pPr>
              <w:spacing w:line="340" w:lineRule="exact"/>
              <w:ind w:left="497" w:firstLine="2"/>
              <w:rPr>
                <w:rFonts w:asciiTheme="majorBidi" w:hAnsiTheme="majorBidi" w:cstheme="majorBidi"/>
                <w:sz w:val="28"/>
                <w:szCs w:val="28"/>
              </w:rPr>
            </w:pPr>
            <w:r w:rsidRPr="008C4B6E">
              <w:rPr>
                <w:rFonts w:asciiTheme="majorBidi" w:hAnsiTheme="majorBidi" w:cstheme="majorBidi"/>
                <w:sz w:val="28"/>
                <w:szCs w:val="28"/>
              </w:rPr>
              <w:t>Within 6</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-10 years</w:t>
            </w:r>
          </w:p>
        </w:tc>
        <w:tc>
          <w:tcPr>
            <w:tcW w:w="1400" w:type="dxa"/>
            <w:shd w:val="clear" w:color="auto" w:fill="auto"/>
          </w:tcPr>
          <w:p w14:paraId="6D3D09BE" w14:textId="133E868B" w:rsidR="00A720E6" w:rsidRPr="008C4B6E" w:rsidRDefault="00A720E6" w:rsidP="00A720E6">
            <w:pPr>
              <w:jc w:val="right"/>
              <w:rPr>
                <w:rFonts w:asciiTheme="majorBidi" w:eastAsia="SimSun" w:hAnsiTheme="majorBidi" w:cstheme="majorBidi"/>
                <w:sz w:val="28"/>
                <w:szCs w:val="28"/>
              </w:rPr>
            </w:pPr>
            <w:r w:rsidRPr="008C4B6E">
              <w:rPr>
                <w:rFonts w:asciiTheme="majorBidi" w:eastAsia="SimSun" w:hAnsiTheme="majorBidi" w:cstheme="majorBidi"/>
                <w:sz w:val="28"/>
                <w:szCs w:val="28"/>
              </w:rPr>
              <w:t xml:space="preserve"> 1,524 </w:t>
            </w:r>
          </w:p>
        </w:tc>
        <w:tc>
          <w:tcPr>
            <w:tcW w:w="1329" w:type="dxa"/>
            <w:shd w:val="clear" w:color="auto" w:fill="auto"/>
          </w:tcPr>
          <w:p w14:paraId="59ABB0E3" w14:textId="359FA27B" w:rsidR="00A720E6" w:rsidRPr="008C4B6E" w:rsidRDefault="00A720E6" w:rsidP="00A720E6">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682</w:t>
            </w:r>
          </w:p>
        </w:tc>
        <w:tc>
          <w:tcPr>
            <w:tcW w:w="1260" w:type="dxa"/>
            <w:shd w:val="clear" w:color="auto" w:fill="auto"/>
          </w:tcPr>
          <w:p w14:paraId="2AADDFD7" w14:textId="41818BD3" w:rsidR="00A720E6" w:rsidRPr="008C4B6E" w:rsidRDefault="00A720E6" w:rsidP="00A720E6">
            <w:pPr>
              <w:ind w:left="425"/>
              <w:jc w:val="right"/>
              <w:rPr>
                <w:rFonts w:asciiTheme="majorBidi" w:hAnsiTheme="majorBidi" w:cstheme="majorBidi"/>
                <w:sz w:val="28"/>
                <w:szCs w:val="28"/>
              </w:rPr>
            </w:pPr>
            <w:r w:rsidRPr="008C4B6E">
              <w:rPr>
                <w:rFonts w:asciiTheme="majorBidi" w:hAnsiTheme="majorBidi" w:cstheme="majorBidi"/>
                <w:sz w:val="28"/>
                <w:szCs w:val="28"/>
              </w:rPr>
              <w:t xml:space="preserve"> 1,524 </w:t>
            </w:r>
          </w:p>
        </w:tc>
        <w:tc>
          <w:tcPr>
            <w:tcW w:w="1274" w:type="dxa"/>
            <w:shd w:val="clear" w:color="auto" w:fill="auto"/>
          </w:tcPr>
          <w:p w14:paraId="6B70F9BE" w14:textId="6A67025E" w:rsidR="00A720E6" w:rsidRPr="008C4B6E" w:rsidRDefault="00A720E6" w:rsidP="00A720E6">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682</w:t>
            </w:r>
          </w:p>
        </w:tc>
      </w:tr>
      <w:tr w:rsidR="00A720E6" w:rsidRPr="008C4B6E" w14:paraId="23D9A314" w14:textId="77777777" w:rsidTr="00226E45">
        <w:trPr>
          <w:cantSplit/>
          <w:trHeight w:val="87"/>
        </w:trPr>
        <w:tc>
          <w:tcPr>
            <w:tcW w:w="3976" w:type="dxa"/>
            <w:vAlign w:val="bottom"/>
          </w:tcPr>
          <w:p w14:paraId="2ACA82A6" w14:textId="77777777" w:rsidR="00A720E6" w:rsidRPr="008C4B6E" w:rsidRDefault="00A720E6" w:rsidP="00A720E6">
            <w:pPr>
              <w:spacing w:line="340" w:lineRule="exact"/>
              <w:ind w:left="497"/>
              <w:rPr>
                <w:rFonts w:asciiTheme="majorBidi" w:hAnsiTheme="majorBidi" w:cstheme="majorBidi"/>
                <w:sz w:val="28"/>
                <w:szCs w:val="28"/>
              </w:rPr>
            </w:pPr>
            <w:r w:rsidRPr="008C4B6E">
              <w:rPr>
                <w:rFonts w:asciiTheme="majorBidi" w:hAnsiTheme="majorBidi" w:cstheme="majorBidi"/>
                <w:sz w:val="28"/>
                <w:szCs w:val="28"/>
              </w:rPr>
              <w:t>Over 10 years</w:t>
            </w:r>
          </w:p>
        </w:tc>
        <w:tc>
          <w:tcPr>
            <w:tcW w:w="1400" w:type="dxa"/>
            <w:shd w:val="clear" w:color="auto" w:fill="auto"/>
          </w:tcPr>
          <w:p w14:paraId="3602DA98" w14:textId="312FCEF5" w:rsidR="00A720E6" w:rsidRPr="008C4B6E" w:rsidRDefault="00A720E6" w:rsidP="00A720E6">
            <w:pPr>
              <w:jc w:val="right"/>
              <w:rPr>
                <w:rFonts w:asciiTheme="majorBidi" w:eastAsia="SimSun" w:hAnsiTheme="majorBidi" w:cstheme="majorBidi"/>
                <w:sz w:val="28"/>
                <w:szCs w:val="28"/>
              </w:rPr>
            </w:pPr>
            <w:r w:rsidRPr="008C4B6E">
              <w:rPr>
                <w:rFonts w:asciiTheme="majorBidi" w:eastAsia="SimSun" w:hAnsiTheme="majorBidi" w:cstheme="majorBidi"/>
                <w:sz w:val="28"/>
                <w:szCs w:val="28"/>
              </w:rPr>
              <w:t xml:space="preserve"> 2,608 </w:t>
            </w:r>
          </w:p>
        </w:tc>
        <w:tc>
          <w:tcPr>
            <w:tcW w:w="1329" w:type="dxa"/>
            <w:shd w:val="clear" w:color="auto" w:fill="auto"/>
          </w:tcPr>
          <w:p w14:paraId="2688CD37" w14:textId="0738EDFB" w:rsidR="00A720E6" w:rsidRPr="008C4B6E" w:rsidRDefault="00A720E6" w:rsidP="00A720E6">
            <w:pPr>
              <w:ind w:left="425"/>
              <w:jc w:val="right"/>
              <w:rPr>
                <w:rFonts w:asciiTheme="majorBidi" w:eastAsia="SimSun" w:hAnsiTheme="majorBidi" w:cstheme="majorBidi"/>
                <w:sz w:val="28"/>
                <w:szCs w:val="28"/>
              </w:rPr>
            </w:pPr>
            <w:r w:rsidRPr="008C4B6E">
              <w:rPr>
                <w:rFonts w:asciiTheme="majorBidi" w:eastAsia="SimSun" w:hAnsiTheme="majorBidi" w:cstheme="majorBidi"/>
                <w:sz w:val="28"/>
                <w:szCs w:val="28"/>
              </w:rPr>
              <w:t>3,783</w:t>
            </w:r>
          </w:p>
        </w:tc>
        <w:tc>
          <w:tcPr>
            <w:tcW w:w="1260" w:type="dxa"/>
            <w:shd w:val="clear" w:color="auto" w:fill="auto"/>
          </w:tcPr>
          <w:p w14:paraId="69358235" w14:textId="5DC5336A" w:rsidR="00A720E6" w:rsidRPr="008C4B6E" w:rsidRDefault="00A720E6" w:rsidP="00A720E6">
            <w:pPr>
              <w:ind w:left="425"/>
              <w:jc w:val="right"/>
              <w:rPr>
                <w:rFonts w:asciiTheme="majorBidi" w:hAnsiTheme="majorBidi" w:cstheme="majorBidi"/>
                <w:sz w:val="28"/>
                <w:szCs w:val="28"/>
                <w:cs/>
              </w:rPr>
            </w:pPr>
            <w:r w:rsidRPr="008C4B6E">
              <w:rPr>
                <w:rFonts w:asciiTheme="majorBidi" w:hAnsiTheme="majorBidi" w:cstheme="majorBidi"/>
                <w:sz w:val="28"/>
                <w:szCs w:val="28"/>
              </w:rPr>
              <w:t xml:space="preserve"> 2,608 </w:t>
            </w:r>
          </w:p>
        </w:tc>
        <w:tc>
          <w:tcPr>
            <w:tcW w:w="1274" w:type="dxa"/>
            <w:shd w:val="clear" w:color="auto" w:fill="auto"/>
          </w:tcPr>
          <w:p w14:paraId="44D1132E" w14:textId="631BE4B3" w:rsidR="00A720E6" w:rsidRPr="008C4B6E" w:rsidRDefault="00A720E6" w:rsidP="00A720E6">
            <w:pPr>
              <w:ind w:left="425"/>
              <w:jc w:val="right"/>
              <w:rPr>
                <w:rFonts w:asciiTheme="majorBidi" w:eastAsia="SimSun" w:hAnsiTheme="majorBidi" w:cstheme="majorBidi"/>
                <w:sz w:val="28"/>
                <w:szCs w:val="28"/>
                <w:cs/>
              </w:rPr>
            </w:pPr>
            <w:r w:rsidRPr="008C4B6E">
              <w:rPr>
                <w:rFonts w:asciiTheme="majorBidi" w:eastAsia="SimSun" w:hAnsiTheme="majorBidi" w:cstheme="majorBidi"/>
                <w:sz w:val="28"/>
                <w:szCs w:val="28"/>
              </w:rPr>
              <w:t>3,783</w:t>
            </w:r>
          </w:p>
        </w:tc>
      </w:tr>
    </w:tbl>
    <w:p w14:paraId="6394D8E8" w14:textId="77777777" w:rsidR="00237722" w:rsidRPr="008C4B6E" w:rsidRDefault="00237722" w:rsidP="006B667A">
      <w:pPr>
        <w:pStyle w:val="Heading8"/>
        <w:numPr>
          <w:ilvl w:val="0"/>
          <w:numId w:val="1"/>
        </w:numPr>
        <w:spacing w:before="360" w:line="240" w:lineRule="auto"/>
        <w:ind w:left="567"/>
        <w:jc w:val="thaiDistribute"/>
        <w:rPr>
          <w:rFonts w:asciiTheme="majorBidi" w:hAnsiTheme="majorBidi" w:cstheme="majorBidi"/>
          <w:b w:val="0"/>
          <w:bCs w:val="0"/>
          <w:spacing w:val="-6"/>
          <w:sz w:val="28"/>
          <w:lang w:val="en-US"/>
        </w:rPr>
      </w:pPr>
      <w:r w:rsidRPr="008C4B6E">
        <w:rPr>
          <w:rFonts w:asciiTheme="majorBidi" w:hAnsiTheme="majorBidi" w:cstheme="majorBidi"/>
          <w:sz w:val="28"/>
        </w:rPr>
        <w:t>Statutory</w:t>
      </w:r>
      <w:r w:rsidRPr="008C4B6E">
        <w:rPr>
          <w:rFonts w:asciiTheme="majorBidi" w:hAnsiTheme="majorBidi" w:cstheme="majorBidi"/>
          <w:sz w:val="28"/>
          <w:lang w:val="en-US"/>
        </w:rPr>
        <w:t xml:space="preserve"> reserve</w:t>
      </w:r>
    </w:p>
    <w:p w14:paraId="60523A62" w14:textId="47B44C86" w:rsidR="0076302A" w:rsidRPr="008C4B6E" w:rsidRDefault="00237722" w:rsidP="00237722">
      <w:pPr>
        <w:pStyle w:val="ListParagraph"/>
        <w:widowControl w:val="0"/>
        <w:overflowPunct w:val="0"/>
        <w:autoSpaceDE w:val="0"/>
        <w:autoSpaceDN w:val="0"/>
        <w:adjustRightInd w:val="0"/>
        <w:spacing w:after="0" w:line="240" w:lineRule="auto"/>
        <w:ind w:left="540"/>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According to the Public Companies Act, the Company has appropriated its reserve as a legal reserve not less than 5% of the annual net profit deducted by the total accumulated deficit brought forward (if any) until the reserve reaches an amount not less than 10% of the authorized share capital. The legal reserve may not be distributed as dividend.</w:t>
      </w:r>
    </w:p>
    <w:p w14:paraId="1B0DF1BB" w14:textId="44BB55E2" w:rsidR="00237722" w:rsidRPr="008C4B6E" w:rsidRDefault="00B1617A" w:rsidP="00237722">
      <w:pPr>
        <w:pStyle w:val="Heading8"/>
        <w:numPr>
          <w:ilvl w:val="0"/>
          <w:numId w:val="1"/>
        </w:numPr>
        <w:spacing w:before="120" w:line="240" w:lineRule="auto"/>
        <w:ind w:left="567"/>
        <w:jc w:val="thaiDistribute"/>
        <w:rPr>
          <w:rFonts w:asciiTheme="majorBidi" w:hAnsiTheme="majorBidi" w:cstheme="majorBidi"/>
          <w:sz w:val="28"/>
          <w:szCs w:val="28"/>
          <w:lang w:val="en-US"/>
        </w:rPr>
      </w:pPr>
      <w:r w:rsidRPr="008C4B6E">
        <w:rPr>
          <w:rFonts w:asciiTheme="majorBidi" w:hAnsiTheme="majorBidi" w:cstheme="majorBidi"/>
          <w:sz w:val="28"/>
          <w:szCs w:val="28"/>
        </w:rPr>
        <w:t>Share capital</w:t>
      </w:r>
    </w:p>
    <w:p w14:paraId="5AC0FC2E" w14:textId="7CE089A4" w:rsidR="003D5DDB" w:rsidRPr="00B75A57" w:rsidRDefault="003D5DDB" w:rsidP="00B75A57">
      <w:pPr>
        <w:ind w:left="567"/>
        <w:jc w:val="thaiDistribute"/>
        <w:rPr>
          <w:rFonts w:asciiTheme="majorBidi" w:hAnsiTheme="majorBidi" w:cstheme="majorBidi"/>
          <w:sz w:val="28"/>
          <w:szCs w:val="28"/>
        </w:rPr>
      </w:pPr>
      <w:r w:rsidRPr="00B75A57">
        <w:rPr>
          <w:rFonts w:asciiTheme="majorBidi" w:hAnsiTheme="majorBidi" w:cstheme="majorBidi"/>
          <w:sz w:val="28"/>
          <w:szCs w:val="28"/>
        </w:rPr>
        <w:t xml:space="preserve">According to the Extraordinary General Meeting of Shareholders No. </w:t>
      </w:r>
      <w:r w:rsidRPr="00B75A57">
        <w:rPr>
          <w:rFonts w:asciiTheme="majorBidi" w:hAnsiTheme="majorBidi" w:cstheme="majorBidi"/>
          <w:sz w:val="28"/>
          <w:szCs w:val="28"/>
          <w:cs/>
        </w:rPr>
        <w:t>3/</w:t>
      </w:r>
      <w:r w:rsidR="00B75A57" w:rsidRPr="00B75A57">
        <w:rPr>
          <w:rFonts w:asciiTheme="majorBidi" w:hAnsiTheme="majorBidi" w:cstheme="majorBidi"/>
          <w:sz w:val="28"/>
          <w:szCs w:val="28"/>
        </w:rPr>
        <w:t>2024</w:t>
      </w:r>
      <w:r w:rsidRPr="00B75A57">
        <w:rPr>
          <w:rFonts w:asciiTheme="majorBidi" w:hAnsiTheme="majorBidi" w:cstheme="majorBidi"/>
          <w:sz w:val="28"/>
          <w:szCs w:val="28"/>
        </w:rPr>
        <w:t xml:space="preserve"> held on December </w:t>
      </w:r>
      <w:r w:rsidR="00352FC4" w:rsidRPr="00B75A57">
        <w:rPr>
          <w:rFonts w:asciiTheme="majorBidi" w:hAnsiTheme="majorBidi" w:cstheme="majorBidi"/>
          <w:sz w:val="28"/>
          <w:szCs w:val="28"/>
        </w:rPr>
        <w:t>1</w:t>
      </w:r>
      <w:r w:rsidRPr="00B75A57">
        <w:rPr>
          <w:rFonts w:asciiTheme="majorBidi" w:hAnsiTheme="majorBidi" w:cstheme="majorBidi"/>
          <w:sz w:val="28"/>
          <w:szCs w:val="28"/>
          <w:cs/>
        </w:rPr>
        <w:t>9</w:t>
      </w:r>
      <w:r w:rsidRPr="00B75A57">
        <w:rPr>
          <w:rFonts w:asciiTheme="majorBidi" w:hAnsiTheme="majorBidi" w:cstheme="majorBidi"/>
          <w:sz w:val="28"/>
          <w:szCs w:val="28"/>
        </w:rPr>
        <w:t xml:space="preserve">, </w:t>
      </w:r>
      <w:r w:rsidR="00B75A57" w:rsidRPr="00B75A57">
        <w:rPr>
          <w:rFonts w:asciiTheme="majorBidi" w:hAnsiTheme="majorBidi" w:cstheme="majorBidi"/>
          <w:sz w:val="28"/>
          <w:szCs w:val="28"/>
        </w:rPr>
        <w:t>2024</w:t>
      </w:r>
      <w:r w:rsidRPr="00B75A57">
        <w:rPr>
          <w:rFonts w:asciiTheme="majorBidi" w:hAnsiTheme="majorBidi" w:cstheme="majorBidi"/>
          <w:sz w:val="28"/>
          <w:szCs w:val="28"/>
        </w:rPr>
        <w:t>, the resolutions were as follows:</w:t>
      </w:r>
    </w:p>
    <w:p w14:paraId="60F6C6E4" w14:textId="44BA520F" w:rsidR="00352FC4" w:rsidRPr="00B75A57" w:rsidRDefault="003D5DDB" w:rsidP="00B75A57">
      <w:pPr>
        <w:pStyle w:val="ListParagraph"/>
        <w:numPr>
          <w:ilvl w:val="0"/>
          <w:numId w:val="43"/>
        </w:numPr>
        <w:spacing w:line="240" w:lineRule="auto"/>
        <w:ind w:left="851" w:hanging="284"/>
        <w:jc w:val="thaiDistribute"/>
        <w:rPr>
          <w:rFonts w:asciiTheme="majorBidi" w:hAnsiTheme="majorBidi" w:cstheme="majorBidi"/>
          <w:spacing w:val="-2"/>
          <w:sz w:val="28"/>
        </w:rPr>
      </w:pPr>
      <w:r w:rsidRPr="00B75A57">
        <w:rPr>
          <w:rFonts w:asciiTheme="majorBidi" w:hAnsiTheme="majorBidi" w:cstheme="majorBidi"/>
          <w:spacing w:val="-2"/>
          <w:sz w:val="28"/>
        </w:rPr>
        <w:t xml:space="preserve">Approved an increase in registered capital by Baht </w:t>
      </w:r>
      <w:r w:rsidR="00B75A57" w:rsidRPr="00B75A57">
        <w:rPr>
          <w:rFonts w:asciiTheme="majorBidi" w:hAnsiTheme="majorBidi" w:cstheme="majorBidi"/>
          <w:spacing w:val="-2"/>
          <w:sz w:val="28"/>
        </w:rPr>
        <w:t>100</w:t>
      </w:r>
      <w:r w:rsidRPr="00B75A57">
        <w:rPr>
          <w:rFonts w:asciiTheme="majorBidi" w:hAnsiTheme="majorBidi" w:cstheme="majorBidi"/>
          <w:spacing w:val="-2"/>
          <w:sz w:val="28"/>
        </w:rPr>
        <w:t xml:space="preserve"> million, raising it from Baht </w:t>
      </w:r>
      <w:r w:rsidR="00B75A57" w:rsidRPr="00B75A57">
        <w:rPr>
          <w:rFonts w:asciiTheme="majorBidi" w:hAnsiTheme="majorBidi" w:cstheme="majorBidi"/>
          <w:spacing w:val="-2"/>
          <w:sz w:val="28"/>
        </w:rPr>
        <w:t xml:space="preserve">125 </w:t>
      </w:r>
      <w:r w:rsidRPr="00B75A57">
        <w:rPr>
          <w:rFonts w:asciiTheme="majorBidi" w:hAnsiTheme="majorBidi" w:cstheme="majorBidi"/>
          <w:spacing w:val="-2"/>
          <w:sz w:val="28"/>
        </w:rPr>
        <w:t xml:space="preserve">million to Baht </w:t>
      </w:r>
      <w:r w:rsidR="00B75A57" w:rsidRPr="00B75A57">
        <w:rPr>
          <w:rFonts w:asciiTheme="majorBidi" w:hAnsiTheme="majorBidi" w:cstheme="majorBidi"/>
          <w:spacing w:val="-2"/>
          <w:sz w:val="28"/>
        </w:rPr>
        <w:t>225</w:t>
      </w:r>
      <w:r w:rsidRPr="00B75A57">
        <w:rPr>
          <w:rFonts w:asciiTheme="majorBidi" w:hAnsiTheme="majorBidi" w:cstheme="majorBidi"/>
          <w:spacing w:val="-2"/>
          <w:sz w:val="28"/>
        </w:rPr>
        <w:t xml:space="preserve"> million, through the issuance of </w:t>
      </w:r>
      <w:r w:rsidR="00B75A57" w:rsidRPr="00B75A57">
        <w:rPr>
          <w:rFonts w:asciiTheme="majorBidi" w:hAnsiTheme="majorBidi" w:cstheme="majorBidi"/>
          <w:spacing w:val="-2"/>
          <w:sz w:val="28"/>
        </w:rPr>
        <w:t>200</w:t>
      </w:r>
      <w:r w:rsidRPr="00B75A57">
        <w:rPr>
          <w:rFonts w:asciiTheme="majorBidi" w:hAnsiTheme="majorBidi" w:cstheme="majorBidi"/>
          <w:spacing w:val="-2"/>
          <w:sz w:val="28"/>
        </w:rPr>
        <w:t xml:space="preserve"> million newly issued ordinary shares with a par value of Baht </w:t>
      </w:r>
      <w:r w:rsidR="00B75A57" w:rsidRPr="00B75A57">
        <w:rPr>
          <w:rFonts w:asciiTheme="majorBidi" w:hAnsiTheme="majorBidi" w:cstheme="majorBidi"/>
          <w:spacing w:val="-2"/>
          <w:sz w:val="28"/>
        </w:rPr>
        <w:t>0.50</w:t>
      </w:r>
      <w:r w:rsidRPr="00B75A57">
        <w:rPr>
          <w:rFonts w:asciiTheme="majorBidi" w:hAnsiTheme="majorBidi" w:cstheme="majorBidi"/>
          <w:spacing w:val="-2"/>
          <w:sz w:val="28"/>
        </w:rPr>
        <w:t xml:space="preserve"> per share. The amendment to the Memorandum of Association will also be made to reflect the increase in registered capital.</w:t>
      </w:r>
    </w:p>
    <w:p w14:paraId="53A55432" w14:textId="77777777" w:rsidR="00DC7DA7" w:rsidRDefault="003D5DDB" w:rsidP="00B75A57">
      <w:pPr>
        <w:ind w:left="851" w:hanging="284"/>
        <w:jc w:val="thaiDistribute"/>
        <w:rPr>
          <w:rFonts w:asciiTheme="majorBidi" w:hAnsiTheme="majorBidi" w:cstheme="majorBidi"/>
          <w:sz w:val="28"/>
          <w:szCs w:val="28"/>
        </w:rPr>
      </w:pPr>
      <w:r w:rsidRPr="00B75A57">
        <w:rPr>
          <w:rFonts w:asciiTheme="majorBidi" w:hAnsiTheme="majorBidi" w:cstheme="majorBidi"/>
          <w:sz w:val="28"/>
          <w:szCs w:val="28"/>
          <w:cs/>
        </w:rPr>
        <w:t xml:space="preserve">2. </w:t>
      </w:r>
      <w:r w:rsidRPr="00B75A57">
        <w:rPr>
          <w:rFonts w:asciiTheme="majorBidi" w:hAnsiTheme="majorBidi" w:cstheme="majorBidi"/>
          <w:sz w:val="28"/>
          <w:szCs w:val="28"/>
        </w:rPr>
        <w:t xml:space="preserve">Resolved not to approve the allocation of the newly issued ordinary shares for offering to existing shareholders in proportion to their shareholding (Right Offering) at a ratio of </w:t>
      </w:r>
      <w:r w:rsidRPr="00B75A57">
        <w:rPr>
          <w:rFonts w:asciiTheme="majorBidi" w:hAnsiTheme="majorBidi" w:cstheme="majorBidi"/>
          <w:sz w:val="28"/>
          <w:szCs w:val="28"/>
          <w:cs/>
        </w:rPr>
        <w:t xml:space="preserve">5 </w:t>
      </w:r>
      <w:r w:rsidRPr="00B75A57">
        <w:rPr>
          <w:rFonts w:asciiTheme="majorBidi" w:hAnsiTheme="majorBidi" w:cstheme="majorBidi"/>
          <w:sz w:val="28"/>
          <w:szCs w:val="28"/>
        </w:rPr>
        <w:t xml:space="preserve">existing ordinary shares to </w:t>
      </w:r>
      <w:r w:rsidRPr="00B75A57">
        <w:rPr>
          <w:rFonts w:asciiTheme="majorBidi" w:hAnsiTheme="majorBidi" w:cstheme="majorBidi"/>
          <w:sz w:val="28"/>
          <w:szCs w:val="28"/>
          <w:cs/>
        </w:rPr>
        <w:t xml:space="preserve">4 </w:t>
      </w:r>
      <w:r w:rsidRPr="00B75A57">
        <w:rPr>
          <w:rFonts w:asciiTheme="majorBidi" w:hAnsiTheme="majorBidi" w:cstheme="majorBidi"/>
          <w:sz w:val="28"/>
          <w:szCs w:val="28"/>
        </w:rPr>
        <w:t>newly issued ordinary shares.</w:t>
      </w:r>
    </w:p>
    <w:p w14:paraId="1D422E93" w14:textId="77777777" w:rsidR="00DC7DA7" w:rsidRDefault="00DC7DA7" w:rsidP="00DC7DA7">
      <w:pPr>
        <w:pStyle w:val="ListParagraph"/>
        <w:widowControl w:val="0"/>
        <w:overflowPunct w:val="0"/>
        <w:autoSpaceDE w:val="0"/>
        <w:autoSpaceDN w:val="0"/>
        <w:adjustRightInd w:val="0"/>
        <w:spacing w:after="0" w:line="240" w:lineRule="auto"/>
        <w:ind w:left="540" w:firstLine="27"/>
        <w:jc w:val="thaiDistribute"/>
        <w:textAlignment w:val="baseline"/>
        <w:rPr>
          <w:rFonts w:asciiTheme="majorBidi" w:hAnsiTheme="majorBidi" w:cstheme="majorBidi"/>
          <w:sz w:val="28"/>
        </w:rPr>
      </w:pPr>
      <w:r w:rsidRPr="00DC7DA7">
        <w:rPr>
          <w:rFonts w:asciiTheme="majorBidi" w:hAnsiTheme="majorBidi" w:cstheme="majorBidi"/>
          <w:sz w:val="28"/>
          <w:lang w:val="en-US"/>
        </w:rPr>
        <w:t>Currently</w:t>
      </w:r>
      <w:r w:rsidRPr="00DC7DA7">
        <w:rPr>
          <w:rFonts w:asciiTheme="majorBidi" w:hAnsiTheme="majorBidi" w:cstheme="majorBidi"/>
          <w:sz w:val="28"/>
        </w:rPr>
        <w:t xml:space="preserve">, the Company has not yet registered for a capital increase with the Ministry of Commerce. </w:t>
      </w:r>
    </w:p>
    <w:p w14:paraId="53D24FA0" w14:textId="06524588" w:rsidR="00F0142D" w:rsidRPr="008C4B6E" w:rsidRDefault="00F0142D" w:rsidP="00DC7DA7">
      <w:pPr>
        <w:pStyle w:val="ListParagraph"/>
        <w:widowControl w:val="0"/>
        <w:overflowPunct w:val="0"/>
        <w:autoSpaceDE w:val="0"/>
        <w:autoSpaceDN w:val="0"/>
        <w:adjustRightInd w:val="0"/>
        <w:spacing w:after="0" w:line="240" w:lineRule="auto"/>
        <w:ind w:left="540"/>
        <w:jc w:val="thaiDistribute"/>
        <w:textAlignment w:val="baseline"/>
        <w:rPr>
          <w:rFonts w:asciiTheme="majorBidi" w:hAnsiTheme="majorBidi" w:cstheme="majorBidi"/>
          <w:sz w:val="28"/>
        </w:rPr>
      </w:pPr>
      <w:r w:rsidRPr="008C4B6E">
        <w:rPr>
          <w:rFonts w:asciiTheme="majorBidi" w:hAnsiTheme="majorBidi" w:cstheme="majorBidi"/>
          <w:sz w:val="28"/>
        </w:rPr>
        <w:br w:type="page"/>
      </w:r>
    </w:p>
    <w:p w14:paraId="0E462DC5" w14:textId="77777777" w:rsidR="00237722" w:rsidRPr="008C4B6E" w:rsidRDefault="00237722" w:rsidP="00237722">
      <w:pPr>
        <w:pStyle w:val="Heading8"/>
        <w:numPr>
          <w:ilvl w:val="0"/>
          <w:numId w:val="1"/>
        </w:numPr>
        <w:spacing w:before="120" w:line="240" w:lineRule="auto"/>
        <w:ind w:left="567"/>
        <w:jc w:val="thaiDistribute"/>
        <w:rPr>
          <w:rFonts w:asciiTheme="majorBidi" w:hAnsiTheme="majorBidi" w:cstheme="majorBidi"/>
          <w:b w:val="0"/>
          <w:bCs w:val="0"/>
          <w:spacing w:val="-6"/>
          <w:sz w:val="28"/>
          <w:lang w:val="en-US"/>
        </w:rPr>
      </w:pPr>
      <w:r w:rsidRPr="008C4B6E">
        <w:rPr>
          <w:rFonts w:asciiTheme="majorBidi" w:hAnsiTheme="majorBidi" w:cstheme="majorBidi"/>
          <w:sz w:val="28"/>
        </w:rPr>
        <w:lastRenderedPageBreak/>
        <w:t>Expense</w:t>
      </w:r>
      <w:r w:rsidRPr="008C4B6E">
        <w:rPr>
          <w:rFonts w:asciiTheme="majorBidi" w:hAnsiTheme="majorBidi" w:cstheme="majorBidi"/>
          <w:spacing w:val="-6"/>
          <w:sz w:val="28"/>
          <w:lang w:val="en-US"/>
        </w:rPr>
        <w:t xml:space="preserve"> by nature</w:t>
      </w:r>
    </w:p>
    <w:p w14:paraId="35569DA8" w14:textId="77777777" w:rsidR="00237722" w:rsidRPr="008C4B6E" w:rsidRDefault="00237722" w:rsidP="00237722">
      <w:pPr>
        <w:pStyle w:val="ListParagraph"/>
        <w:widowControl w:val="0"/>
        <w:tabs>
          <w:tab w:val="left" w:pos="630"/>
        </w:tabs>
        <w:overflowPunct w:val="0"/>
        <w:autoSpaceDE w:val="0"/>
        <w:autoSpaceDN w:val="0"/>
        <w:adjustRightInd w:val="0"/>
        <w:spacing w:after="0" w:line="240" w:lineRule="auto"/>
        <w:ind w:left="540"/>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Significant expenses by nature are as follows:</w:t>
      </w:r>
    </w:p>
    <w:tbl>
      <w:tblPr>
        <w:tblW w:w="8777" w:type="dxa"/>
        <w:tblInd w:w="462" w:type="dxa"/>
        <w:tblLayout w:type="fixed"/>
        <w:tblLook w:val="0000" w:firstRow="0" w:lastRow="0" w:firstColumn="0" w:lastColumn="0" w:noHBand="0" w:noVBand="0"/>
      </w:tblPr>
      <w:tblGrid>
        <w:gridCol w:w="3486"/>
        <w:gridCol w:w="1439"/>
        <w:gridCol w:w="1290"/>
        <w:gridCol w:w="1302"/>
        <w:gridCol w:w="1260"/>
      </w:tblGrid>
      <w:tr w:rsidR="00237722" w:rsidRPr="008C4B6E" w14:paraId="653C3D3E" w14:textId="77777777" w:rsidTr="007870DE">
        <w:trPr>
          <w:trHeight w:val="70"/>
          <w:tblHeader/>
        </w:trPr>
        <w:tc>
          <w:tcPr>
            <w:tcW w:w="3486" w:type="dxa"/>
            <w:shd w:val="clear" w:color="auto" w:fill="auto"/>
          </w:tcPr>
          <w:p w14:paraId="56EB0D9F" w14:textId="77777777" w:rsidR="00237722" w:rsidRPr="008C4B6E" w:rsidRDefault="00237722" w:rsidP="007870DE">
            <w:pPr>
              <w:snapToGrid w:val="0"/>
              <w:spacing w:line="340" w:lineRule="exact"/>
              <w:jc w:val="thaiDistribute"/>
              <w:rPr>
                <w:rFonts w:asciiTheme="majorBidi" w:hAnsiTheme="majorBidi" w:cstheme="majorBidi"/>
                <w:sz w:val="28"/>
                <w:szCs w:val="28"/>
              </w:rPr>
            </w:pPr>
          </w:p>
        </w:tc>
        <w:tc>
          <w:tcPr>
            <w:tcW w:w="5291" w:type="dxa"/>
            <w:gridSpan w:val="4"/>
            <w:shd w:val="clear" w:color="auto" w:fill="auto"/>
          </w:tcPr>
          <w:p w14:paraId="12767391" w14:textId="77777777" w:rsidR="00237722" w:rsidRPr="008C4B6E" w:rsidRDefault="00237722" w:rsidP="007870DE">
            <w:pPr>
              <w:pBdr>
                <w:bottom w:val="single" w:sz="4" w:space="1" w:color="auto"/>
              </w:pBdr>
              <w:spacing w:line="340" w:lineRule="exact"/>
              <w:ind w:right="-108"/>
              <w:jc w:val="right"/>
              <w:rPr>
                <w:rFonts w:asciiTheme="majorBidi" w:hAnsiTheme="majorBidi" w:cstheme="majorBidi"/>
                <w:sz w:val="28"/>
                <w:szCs w:val="28"/>
              </w:rPr>
            </w:pPr>
            <w:r w:rsidRPr="008C4B6E">
              <w:rPr>
                <w:rFonts w:asciiTheme="majorBidi" w:hAnsiTheme="majorBidi" w:cstheme="majorBidi"/>
                <w:sz w:val="28"/>
                <w:szCs w:val="28"/>
                <w:cs/>
              </w:rPr>
              <w:t>(</w:t>
            </w:r>
            <w:r w:rsidRPr="008C4B6E">
              <w:rPr>
                <w:rFonts w:asciiTheme="majorBidi" w:hAnsiTheme="majorBidi" w:cstheme="majorBidi"/>
                <w:sz w:val="28"/>
                <w:szCs w:val="28"/>
              </w:rPr>
              <w:t>Unit : Thousand Baht)</w:t>
            </w:r>
          </w:p>
        </w:tc>
      </w:tr>
      <w:tr w:rsidR="00237722" w:rsidRPr="008C4B6E" w14:paraId="2C194064" w14:textId="77777777" w:rsidTr="007870DE">
        <w:trPr>
          <w:trHeight w:val="70"/>
          <w:tblHeader/>
        </w:trPr>
        <w:tc>
          <w:tcPr>
            <w:tcW w:w="3486" w:type="dxa"/>
            <w:shd w:val="clear" w:color="auto" w:fill="auto"/>
          </w:tcPr>
          <w:p w14:paraId="53065CDF" w14:textId="77777777" w:rsidR="00237722" w:rsidRPr="008C4B6E" w:rsidRDefault="00237722" w:rsidP="007870DE">
            <w:pPr>
              <w:snapToGrid w:val="0"/>
              <w:spacing w:line="340" w:lineRule="exact"/>
              <w:jc w:val="thaiDistribute"/>
              <w:rPr>
                <w:rFonts w:asciiTheme="majorBidi" w:hAnsiTheme="majorBidi" w:cstheme="majorBidi"/>
                <w:sz w:val="28"/>
                <w:szCs w:val="28"/>
              </w:rPr>
            </w:pPr>
          </w:p>
        </w:tc>
        <w:tc>
          <w:tcPr>
            <w:tcW w:w="2729" w:type="dxa"/>
            <w:gridSpan w:val="2"/>
            <w:shd w:val="clear" w:color="auto" w:fill="auto"/>
            <w:vAlign w:val="bottom"/>
          </w:tcPr>
          <w:p w14:paraId="3625BFB0" w14:textId="77777777" w:rsidR="00237722" w:rsidRPr="008C4B6E" w:rsidRDefault="00237722" w:rsidP="007870DE">
            <w:pPr>
              <w:pBdr>
                <w:bottom w:val="single" w:sz="4" w:space="1" w:color="auto"/>
              </w:pBdr>
              <w:spacing w:line="34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562" w:type="dxa"/>
            <w:gridSpan w:val="2"/>
            <w:shd w:val="clear" w:color="auto" w:fill="auto"/>
            <w:vAlign w:val="bottom"/>
          </w:tcPr>
          <w:p w14:paraId="61379342" w14:textId="77777777" w:rsidR="00237722" w:rsidRPr="008C4B6E" w:rsidRDefault="00237722" w:rsidP="007870DE">
            <w:pPr>
              <w:pBdr>
                <w:bottom w:val="single" w:sz="4" w:space="1" w:color="auto"/>
              </w:pBdr>
              <w:spacing w:line="340" w:lineRule="exact"/>
              <w:ind w:right="-108"/>
              <w:jc w:val="center"/>
              <w:rPr>
                <w:rFonts w:asciiTheme="majorBidi" w:hAnsiTheme="majorBidi" w:cstheme="majorBidi"/>
                <w:color w:val="000000"/>
                <w:sz w:val="28"/>
                <w:szCs w:val="28"/>
                <w:cs/>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237722" w:rsidRPr="008C4B6E" w14:paraId="029AA980" w14:textId="77777777" w:rsidTr="007870DE">
        <w:trPr>
          <w:trHeight w:val="86"/>
          <w:tblHeader/>
        </w:trPr>
        <w:tc>
          <w:tcPr>
            <w:tcW w:w="3486" w:type="dxa"/>
            <w:shd w:val="clear" w:color="auto" w:fill="auto"/>
          </w:tcPr>
          <w:p w14:paraId="5FC80801" w14:textId="77777777" w:rsidR="00237722" w:rsidRPr="008C4B6E" w:rsidRDefault="00237722" w:rsidP="007870DE">
            <w:pPr>
              <w:snapToGrid w:val="0"/>
              <w:spacing w:line="340" w:lineRule="exact"/>
              <w:ind w:left="-71"/>
              <w:jc w:val="thaiDistribute"/>
              <w:rPr>
                <w:rFonts w:asciiTheme="majorBidi" w:hAnsiTheme="majorBidi" w:cstheme="majorBidi"/>
                <w:sz w:val="28"/>
                <w:szCs w:val="28"/>
              </w:rPr>
            </w:pPr>
          </w:p>
        </w:tc>
        <w:tc>
          <w:tcPr>
            <w:tcW w:w="1439" w:type="dxa"/>
            <w:shd w:val="clear" w:color="auto" w:fill="auto"/>
          </w:tcPr>
          <w:p w14:paraId="17E7F9BD" w14:textId="2F0EB683" w:rsidR="00237722" w:rsidRPr="008C4B6E" w:rsidRDefault="00237722" w:rsidP="007870DE">
            <w:pPr>
              <w:pBdr>
                <w:bottom w:val="single" w:sz="4" w:space="1" w:color="auto"/>
              </w:pBdr>
              <w:spacing w:line="340" w:lineRule="exact"/>
              <w:ind w:left="-17" w:right="-12"/>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290" w:type="dxa"/>
            <w:shd w:val="clear" w:color="auto" w:fill="auto"/>
          </w:tcPr>
          <w:p w14:paraId="3964864D" w14:textId="0B7B7CD0" w:rsidR="00237722" w:rsidRPr="008C4B6E" w:rsidRDefault="00237722" w:rsidP="007870DE">
            <w:pPr>
              <w:pBdr>
                <w:bottom w:val="single" w:sz="4" w:space="1" w:color="auto"/>
              </w:pBdr>
              <w:spacing w:line="340" w:lineRule="exact"/>
              <w:ind w:left="-17" w:right="-12"/>
              <w:jc w:val="center"/>
              <w:rPr>
                <w:rFonts w:asciiTheme="majorBidi" w:hAnsiTheme="majorBidi" w:cstheme="majorBidi"/>
                <w:sz w:val="28"/>
                <w:szCs w:val="28"/>
              </w:rPr>
            </w:pPr>
            <w:r w:rsidRPr="008C4B6E">
              <w:rPr>
                <w:rFonts w:asciiTheme="majorBidi" w:hAnsiTheme="majorBidi" w:cstheme="majorBidi"/>
                <w:sz w:val="28"/>
                <w:szCs w:val="28"/>
              </w:rPr>
              <w:t>2023</w:t>
            </w:r>
          </w:p>
        </w:tc>
        <w:tc>
          <w:tcPr>
            <w:tcW w:w="1302" w:type="dxa"/>
            <w:shd w:val="clear" w:color="auto" w:fill="auto"/>
          </w:tcPr>
          <w:p w14:paraId="60810C1E" w14:textId="19F9DC63" w:rsidR="00237722" w:rsidRPr="008C4B6E" w:rsidRDefault="00237722" w:rsidP="007870DE">
            <w:pPr>
              <w:pBdr>
                <w:bottom w:val="single" w:sz="4" w:space="1" w:color="auto"/>
              </w:pBdr>
              <w:spacing w:line="340" w:lineRule="exact"/>
              <w:ind w:left="-17" w:right="-12"/>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260" w:type="dxa"/>
            <w:shd w:val="clear" w:color="auto" w:fill="auto"/>
          </w:tcPr>
          <w:p w14:paraId="51BAB410" w14:textId="1F301296" w:rsidR="00237722" w:rsidRPr="008C4B6E" w:rsidRDefault="00237722" w:rsidP="007870DE">
            <w:pPr>
              <w:pBdr>
                <w:bottom w:val="single" w:sz="4" w:space="1" w:color="auto"/>
              </w:pBdr>
              <w:spacing w:line="340" w:lineRule="exact"/>
              <w:ind w:left="-83" w:right="-81"/>
              <w:jc w:val="center"/>
              <w:rPr>
                <w:rFonts w:asciiTheme="majorBidi" w:hAnsiTheme="majorBidi" w:cstheme="majorBidi"/>
                <w:sz w:val="28"/>
                <w:szCs w:val="28"/>
              </w:rPr>
            </w:pPr>
            <w:r w:rsidRPr="008C4B6E">
              <w:rPr>
                <w:rFonts w:asciiTheme="majorBidi" w:hAnsiTheme="majorBidi" w:cstheme="majorBidi"/>
                <w:sz w:val="28"/>
                <w:szCs w:val="28"/>
              </w:rPr>
              <w:t>2023</w:t>
            </w:r>
          </w:p>
        </w:tc>
      </w:tr>
      <w:tr w:rsidR="00A720E6" w:rsidRPr="008C4B6E" w14:paraId="3BBADF44" w14:textId="77777777" w:rsidTr="00A720E6">
        <w:trPr>
          <w:trHeight w:val="60"/>
        </w:trPr>
        <w:tc>
          <w:tcPr>
            <w:tcW w:w="3486" w:type="dxa"/>
            <w:shd w:val="clear" w:color="auto" w:fill="auto"/>
          </w:tcPr>
          <w:p w14:paraId="02654542" w14:textId="77777777" w:rsidR="00A720E6" w:rsidRPr="008C4B6E" w:rsidRDefault="00A720E6" w:rsidP="00A720E6">
            <w:pPr>
              <w:snapToGrid w:val="0"/>
              <w:spacing w:line="340" w:lineRule="exact"/>
              <w:ind w:left="317" w:right="-108" w:hanging="325"/>
              <w:rPr>
                <w:rFonts w:asciiTheme="majorBidi" w:hAnsiTheme="majorBidi" w:cstheme="majorBidi"/>
                <w:sz w:val="28"/>
                <w:szCs w:val="28"/>
                <w:cs/>
              </w:rPr>
            </w:pPr>
            <w:r w:rsidRPr="008C4B6E">
              <w:rPr>
                <w:rFonts w:asciiTheme="majorBidi" w:hAnsiTheme="majorBidi" w:cstheme="majorBidi"/>
                <w:color w:val="000000"/>
                <w:sz w:val="28"/>
                <w:szCs w:val="28"/>
              </w:rPr>
              <w:t>Employee expenses</w:t>
            </w:r>
          </w:p>
        </w:tc>
        <w:tc>
          <w:tcPr>
            <w:tcW w:w="1439" w:type="dxa"/>
            <w:shd w:val="clear" w:color="auto" w:fill="auto"/>
          </w:tcPr>
          <w:p w14:paraId="021E9979" w14:textId="29038EAB"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52,553</w:t>
            </w:r>
          </w:p>
        </w:tc>
        <w:tc>
          <w:tcPr>
            <w:tcW w:w="1290" w:type="dxa"/>
            <w:shd w:val="clear" w:color="auto" w:fill="auto"/>
          </w:tcPr>
          <w:p w14:paraId="6AF26CAC" w14:textId="1C7C37E6"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64,122</w:t>
            </w:r>
          </w:p>
        </w:tc>
        <w:tc>
          <w:tcPr>
            <w:tcW w:w="1302" w:type="dxa"/>
            <w:shd w:val="clear" w:color="auto" w:fill="auto"/>
          </w:tcPr>
          <w:p w14:paraId="71400420" w14:textId="169DD39E"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47,908</w:t>
            </w:r>
          </w:p>
        </w:tc>
        <w:tc>
          <w:tcPr>
            <w:tcW w:w="1260" w:type="dxa"/>
            <w:shd w:val="clear" w:color="auto" w:fill="auto"/>
            <w:vAlign w:val="bottom"/>
          </w:tcPr>
          <w:p w14:paraId="3FEB2A19" w14:textId="1076B823"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62,629</w:t>
            </w:r>
          </w:p>
        </w:tc>
      </w:tr>
      <w:tr w:rsidR="00A720E6" w:rsidRPr="008C4B6E" w14:paraId="0241B241" w14:textId="77777777" w:rsidTr="00A720E6">
        <w:trPr>
          <w:trHeight w:val="70"/>
        </w:trPr>
        <w:tc>
          <w:tcPr>
            <w:tcW w:w="3486" w:type="dxa"/>
            <w:shd w:val="clear" w:color="auto" w:fill="auto"/>
          </w:tcPr>
          <w:p w14:paraId="0B1419E9" w14:textId="77777777" w:rsidR="00A720E6" w:rsidRPr="008C4B6E" w:rsidRDefault="00A720E6" w:rsidP="008C4FA3">
            <w:pPr>
              <w:snapToGrid w:val="0"/>
              <w:spacing w:line="340" w:lineRule="exact"/>
              <w:ind w:right="-108" w:hanging="9"/>
              <w:rPr>
                <w:rFonts w:asciiTheme="majorBidi" w:hAnsiTheme="majorBidi" w:cstheme="majorBidi"/>
                <w:color w:val="000000"/>
                <w:sz w:val="28"/>
                <w:szCs w:val="28"/>
                <w:cs/>
              </w:rPr>
            </w:pPr>
            <w:r w:rsidRPr="008C4B6E">
              <w:rPr>
                <w:rFonts w:asciiTheme="majorBidi" w:hAnsiTheme="majorBidi" w:cstheme="majorBidi"/>
                <w:color w:val="000000"/>
                <w:sz w:val="28"/>
                <w:szCs w:val="28"/>
              </w:rPr>
              <w:t>Depreciation and amortization</w:t>
            </w:r>
          </w:p>
        </w:tc>
        <w:tc>
          <w:tcPr>
            <w:tcW w:w="1439" w:type="dxa"/>
            <w:shd w:val="clear" w:color="auto" w:fill="auto"/>
          </w:tcPr>
          <w:p w14:paraId="1D32A9D5" w14:textId="77AFF328"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7,575 </w:t>
            </w:r>
          </w:p>
        </w:tc>
        <w:tc>
          <w:tcPr>
            <w:tcW w:w="1290" w:type="dxa"/>
            <w:shd w:val="clear" w:color="auto" w:fill="auto"/>
            <w:vAlign w:val="bottom"/>
          </w:tcPr>
          <w:p w14:paraId="3BAA0DF8" w14:textId="4B348EEB" w:rsidR="00A720E6" w:rsidRPr="008C4B6E" w:rsidRDefault="00A607C9" w:rsidP="00A720E6">
            <w:pPr>
              <w:snapToGrid w:val="0"/>
              <w:spacing w:line="340" w:lineRule="exact"/>
              <w:jc w:val="right"/>
              <w:rPr>
                <w:rFonts w:asciiTheme="majorBidi" w:hAnsiTheme="majorBidi" w:cstheme="majorBidi"/>
                <w:sz w:val="28"/>
                <w:szCs w:val="28"/>
                <w:cs/>
              </w:rPr>
            </w:pPr>
            <w:r>
              <w:rPr>
                <w:rFonts w:asciiTheme="majorBidi" w:hAnsiTheme="majorBidi" w:cstheme="majorBidi"/>
                <w:sz w:val="28"/>
                <w:szCs w:val="28"/>
              </w:rPr>
              <w:t>7,212</w:t>
            </w:r>
          </w:p>
        </w:tc>
        <w:tc>
          <w:tcPr>
            <w:tcW w:w="1302" w:type="dxa"/>
            <w:shd w:val="clear" w:color="auto" w:fill="auto"/>
          </w:tcPr>
          <w:p w14:paraId="05E6C8C6" w14:textId="6B9AACAB"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7,253</w:t>
            </w:r>
          </w:p>
        </w:tc>
        <w:tc>
          <w:tcPr>
            <w:tcW w:w="1260" w:type="dxa"/>
            <w:shd w:val="clear" w:color="auto" w:fill="auto"/>
            <w:vAlign w:val="bottom"/>
          </w:tcPr>
          <w:p w14:paraId="01B11A11" w14:textId="31B3B757"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6,657</w:t>
            </w:r>
          </w:p>
        </w:tc>
      </w:tr>
      <w:tr w:rsidR="00A720E6" w:rsidRPr="008C4B6E" w14:paraId="06D7FC94" w14:textId="77777777" w:rsidTr="00A720E6">
        <w:trPr>
          <w:trHeight w:val="70"/>
        </w:trPr>
        <w:tc>
          <w:tcPr>
            <w:tcW w:w="3486" w:type="dxa"/>
            <w:shd w:val="clear" w:color="auto" w:fill="auto"/>
          </w:tcPr>
          <w:p w14:paraId="2D60244F" w14:textId="77777777" w:rsidR="00A720E6" w:rsidRPr="008C4B6E" w:rsidRDefault="00A720E6" w:rsidP="00A720E6">
            <w:pPr>
              <w:snapToGrid w:val="0"/>
              <w:spacing w:line="340" w:lineRule="exact"/>
              <w:ind w:left="317" w:right="-108" w:hanging="325"/>
              <w:rPr>
                <w:rFonts w:asciiTheme="majorBidi" w:hAnsiTheme="majorBidi" w:cstheme="majorBidi"/>
                <w:color w:val="000000"/>
                <w:sz w:val="28"/>
                <w:szCs w:val="28"/>
                <w:cs/>
              </w:rPr>
            </w:pPr>
            <w:r w:rsidRPr="008C4B6E">
              <w:rPr>
                <w:rFonts w:asciiTheme="majorBidi" w:hAnsiTheme="majorBidi" w:cstheme="majorBidi"/>
                <w:color w:val="000000"/>
                <w:sz w:val="28"/>
                <w:szCs w:val="28"/>
              </w:rPr>
              <w:t>Utilities</w:t>
            </w:r>
          </w:p>
        </w:tc>
        <w:tc>
          <w:tcPr>
            <w:tcW w:w="1439" w:type="dxa"/>
            <w:shd w:val="clear" w:color="auto" w:fill="auto"/>
          </w:tcPr>
          <w:p w14:paraId="5C5DBA1E" w14:textId="05621023"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2,869 </w:t>
            </w:r>
          </w:p>
        </w:tc>
        <w:tc>
          <w:tcPr>
            <w:tcW w:w="1290" w:type="dxa"/>
            <w:shd w:val="clear" w:color="auto" w:fill="auto"/>
          </w:tcPr>
          <w:p w14:paraId="12B9F7C7" w14:textId="2AE63CE1"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3,657</w:t>
            </w:r>
          </w:p>
        </w:tc>
        <w:tc>
          <w:tcPr>
            <w:tcW w:w="1302" w:type="dxa"/>
            <w:shd w:val="clear" w:color="auto" w:fill="auto"/>
          </w:tcPr>
          <w:p w14:paraId="03634FD5" w14:textId="4ED348E6"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2,86</w:t>
            </w:r>
            <w:r w:rsidRPr="008C4B6E">
              <w:rPr>
                <w:rFonts w:asciiTheme="majorBidi" w:hAnsiTheme="majorBidi" w:cstheme="majorBidi"/>
                <w:sz w:val="28"/>
                <w:szCs w:val="28"/>
                <w:cs/>
              </w:rPr>
              <w:t>9</w:t>
            </w:r>
          </w:p>
        </w:tc>
        <w:tc>
          <w:tcPr>
            <w:tcW w:w="1260" w:type="dxa"/>
            <w:shd w:val="clear" w:color="auto" w:fill="auto"/>
            <w:vAlign w:val="bottom"/>
          </w:tcPr>
          <w:p w14:paraId="13FA5D3F" w14:textId="19160C99"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3,657</w:t>
            </w:r>
          </w:p>
        </w:tc>
      </w:tr>
      <w:tr w:rsidR="00A720E6" w:rsidRPr="008C4B6E" w14:paraId="3CD08F93" w14:textId="77777777" w:rsidTr="00A720E6">
        <w:trPr>
          <w:trHeight w:val="70"/>
        </w:trPr>
        <w:tc>
          <w:tcPr>
            <w:tcW w:w="3486" w:type="dxa"/>
            <w:shd w:val="clear" w:color="auto" w:fill="auto"/>
          </w:tcPr>
          <w:p w14:paraId="27016035" w14:textId="77777777" w:rsidR="00A720E6" w:rsidRPr="008C4B6E" w:rsidRDefault="00A720E6" w:rsidP="00A720E6">
            <w:pPr>
              <w:snapToGrid w:val="0"/>
              <w:spacing w:line="340" w:lineRule="exact"/>
              <w:ind w:left="317" w:right="-108" w:hanging="325"/>
              <w:rPr>
                <w:rFonts w:asciiTheme="majorBidi" w:hAnsiTheme="majorBidi" w:cstheme="majorBidi"/>
                <w:color w:val="000000"/>
                <w:sz w:val="28"/>
                <w:szCs w:val="28"/>
                <w:cs/>
              </w:rPr>
            </w:pPr>
            <w:r w:rsidRPr="008C4B6E">
              <w:rPr>
                <w:rFonts w:asciiTheme="majorBidi" w:hAnsiTheme="majorBidi" w:cstheme="majorBidi"/>
                <w:color w:val="000000"/>
                <w:sz w:val="28"/>
                <w:szCs w:val="28"/>
              </w:rPr>
              <w:t>Repair and maintenance expense</w:t>
            </w:r>
          </w:p>
        </w:tc>
        <w:tc>
          <w:tcPr>
            <w:tcW w:w="1439" w:type="dxa"/>
            <w:shd w:val="clear" w:color="auto" w:fill="auto"/>
          </w:tcPr>
          <w:p w14:paraId="7AD48BB2" w14:textId="31F1AD81"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946 </w:t>
            </w:r>
          </w:p>
        </w:tc>
        <w:tc>
          <w:tcPr>
            <w:tcW w:w="1290" w:type="dxa"/>
            <w:shd w:val="clear" w:color="auto" w:fill="auto"/>
          </w:tcPr>
          <w:p w14:paraId="47001F94" w14:textId="72BEDAB7"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2,346</w:t>
            </w:r>
          </w:p>
        </w:tc>
        <w:tc>
          <w:tcPr>
            <w:tcW w:w="1302" w:type="dxa"/>
            <w:shd w:val="clear" w:color="auto" w:fill="auto"/>
          </w:tcPr>
          <w:p w14:paraId="6AC84A9A" w14:textId="1CD4BAE5"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946</w:t>
            </w:r>
          </w:p>
        </w:tc>
        <w:tc>
          <w:tcPr>
            <w:tcW w:w="1260" w:type="dxa"/>
            <w:shd w:val="clear" w:color="auto" w:fill="auto"/>
            <w:vAlign w:val="bottom"/>
          </w:tcPr>
          <w:p w14:paraId="20E2EDFC" w14:textId="6CDA47E7"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2,346</w:t>
            </w:r>
          </w:p>
        </w:tc>
      </w:tr>
      <w:tr w:rsidR="00A720E6" w:rsidRPr="008C4B6E" w14:paraId="49D777E8" w14:textId="77777777" w:rsidTr="00A720E6">
        <w:trPr>
          <w:trHeight w:val="286"/>
        </w:trPr>
        <w:tc>
          <w:tcPr>
            <w:tcW w:w="3486" w:type="dxa"/>
            <w:shd w:val="clear" w:color="auto" w:fill="auto"/>
          </w:tcPr>
          <w:p w14:paraId="2820C8A1" w14:textId="77777777" w:rsidR="00A720E6" w:rsidRPr="008C4B6E" w:rsidRDefault="00A720E6" w:rsidP="00A720E6">
            <w:pPr>
              <w:snapToGrid w:val="0"/>
              <w:spacing w:line="340" w:lineRule="exact"/>
              <w:ind w:left="317" w:right="-108" w:hanging="325"/>
              <w:rPr>
                <w:rFonts w:asciiTheme="majorBidi" w:hAnsiTheme="majorBidi" w:cstheme="majorBidi"/>
                <w:color w:val="000000"/>
                <w:sz w:val="28"/>
                <w:szCs w:val="28"/>
                <w:cs/>
              </w:rPr>
            </w:pPr>
            <w:r w:rsidRPr="008C4B6E">
              <w:rPr>
                <w:rFonts w:asciiTheme="majorBidi" w:hAnsiTheme="majorBidi" w:cstheme="majorBidi"/>
                <w:color w:val="000000"/>
                <w:sz w:val="28"/>
                <w:szCs w:val="28"/>
              </w:rPr>
              <w:t>Project work adjustment fee</w:t>
            </w:r>
          </w:p>
        </w:tc>
        <w:tc>
          <w:tcPr>
            <w:tcW w:w="1439" w:type="dxa"/>
            <w:shd w:val="clear" w:color="auto" w:fill="auto"/>
          </w:tcPr>
          <w:p w14:paraId="0CBD943F" w14:textId="205FE150"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90" w:type="dxa"/>
            <w:shd w:val="clear" w:color="auto" w:fill="auto"/>
          </w:tcPr>
          <w:p w14:paraId="5FECDA80" w14:textId="30CEF69B"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2,678</w:t>
            </w:r>
          </w:p>
        </w:tc>
        <w:tc>
          <w:tcPr>
            <w:tcW w:w="1302" w:type="dxa"/>
            <w:shd w:val="clear" w:color="auto" w:fill="auto"/>
          </w:tcPr>
          <w:p w14:paraId="1C874163" w14:textId="7B3182BD"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60" w:type="dxa"/>
            <w:shd w:val="clear" w:color="auto" w:fill="auto"/>
            <w:vAlign w:val="bottom"/>
          </w:tcPr>
          <w:p w14:paraId="0BE42120" w14:textId="60A0272C"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2,678</w:t>
            </w:r>
          </w:p>
        </w:tc>
      </w:tr>
      <w:tr w:rsidR="00A720E6" w:rsidRPr="008C4B6E" w14:paraId="10ADBE55" w14:textId="77777777" w:rsidTr="00A720E6">
        <w:trPr>
          <w:trHeight w:val="70"/>
        </w:trPr>
        <w:tc>
          <w:tcPr>
            <w:tcW w:w="3486" w:type="dxa"/>
            <w:shd w:val="clear" w:color="auto" w:fill="auto"/>
          </w:tcPr>
          <w:p w14:paraId="337B8DD9" w14:textId="341B0A14" w:rsidR="00A720E6" w:rsidRPr="008C4B6E" w:rsidRDefault="00A720E6" w:rsidP="00A720E6">
            <w:pPr>
              <w:snapToGrid w:val="0"/>
              <w:spacing w:line="340" w:lineRule="exact"/>
              <w:ind w:right="-108"/>
              <w:rPr>
                <w:rFonts w:asciiTheme="majorBidi" w:hAnsiTheme="majorBidi" w:cstheme="majorBidi"/>
                <w:color w:val="000000"/>
                <w:sz w:val="28"/>
                <w:szCs w:val="28"/>
                <w:cs/>
              </w:rPr>
            </w:pPr>
            <w:r w:rsidRPr="008C4B6E">
              <w:rPr>
                <w:rFonts w:asciiTheme="majorBidi" w:hAnsiTheme="majorBidi" w:cstheme="majorBidi"/>
                <w:color w:val="000000"/>
                <w:sz w:val="28"/>
                <w:szCs w:val="28"/>
              </w:rPr>
              <w:t>Wages and other service fee</w:t>
            </w:r>
          </w:p>
        </w:tc>
        <w:tc>
          <w:tcPr>
            <w:tcW w:w="1439" w:type="dxa"/>
            <w:shd w:val="clear" w:color="auto" w:fill="auto"/>
          </w:tcPr>
          <w:p w14:paraId="25FD7C19" w14:textId="3290DDD9"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8,322 </w:t>
            </w:r>
          </w:p>
        </w:tc>
        <w:tc>
          <w:tcPr>
            <w:tcW w:w="1290" w:type="dxa"/>
            <w:shd w:val="clear" w:color="auto" w:fill="auto"/>
          </w:tcPr>
          <w:p w14:paraId="088EA2C0" w14:textId="3C4093EA"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33,604</w:t>
            </w:r>
          </w:p>
        </w:tc>
        <w:tc>
          <w:tcPr>
            <w:tcW w:w="1302" w:type="dxa"/>
            <w:shd w:val="clear" w:color="auto" w:fill="auto"/>
          </w:tcPr>
          <w:p w14:paraId="63066728" w14:textId="3D9AA563"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8,256</w:t>
            </w:r>
          </w:p>
        </w:tc>
        <w:tc>
          <w:tcPr>
            <w:tcW w:w="1260" w:type="dxa"/>
            <w:shd w:val="clear" w:color="auto" w:fill="auto"/>
            <w:vAlign w:val="bottom"/>
          </w:tcPr>
          <w:p w14:paraId="07B04758" w14:textId="363447B7"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16,599</w:t>
            </w:r>
          </w:p>
        </w:tc>
      </w:tr>
      <w:tr w:rsidR="00A720E6" w:rsidRPr="008C4B6E" w14:paraId="543B2253" w14:textId="77777777" w:rsidTr="00A720E6">
        <w:trPr>
          <w:trHeight w:val="70"/>
        </w:trPr>
        <w:tc>
          <w:tcPr>
            <w:tcW w:w="3486" w:type="dxa"/>
            <w:shd w:val="clear" w:color="auto" w:fill="auto"/>
          </w:tcPr>
          <w:p w14:paraId="746B81AA" w14:textId="335717D7" w:rsidR="00A720E6" w:rsidRPr="008C4B6E" w:rsidRDefault="00CA2E97" w:rsidP="00A720E6">
            <w:pPr>
              <w:snapToGrid w:val="0"/>
              <w:spacing w:line="340" w:lineRule="exact"/>
              <w:ind w:right="-108"/>
              <w:rPr>
                <w:rFonts w:asciiTheme="majorBidi" w:hAnsiTheme="majorBidi" w:cstheme="majorBidi"/>
                <w:color w:val="000000"/>
                <w:sz w:val="28"/>
                <w:szCs w:val="28"/>
                <w:cs/>
              </w:rPr>
            </w:pPr>
            <w:r w:rsidRPr="008C4B6E">
              <w:rPr>
                <w:rFonts w:asciiTheme="majorBidi" w:hAnsiTheme="majorBidi" w:cstheme="majorBidi"/>
                <w:color w:val="000000"/>
                <w:sz w:val="28"/>
                <w:szCs w:val="28"/>
              </w:rPr>
              <w:t>Impairment of intangible assets</w:t>
            </w:r>
          </w:p>
        </w:tc>
        <w:tc>
          <w:tcPr>
            <w:tcW w:w="1439" w:type="dxa"/>
            <w:shd w:val="clear" w:color="auto" w:fill="auto"/>
          </w:tcPr>
          <w:p w14:paraId="5B5A5F33" w14:textId="11C39D6A"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 xml:space="preserve"> 1,055 </w:t>
            </w:r>
          </w:p>
        </w:tc>
        <w:tc>
          <w:tcPr>
            <w:tcW w:w="1290" w:type="dxa"/>
            <w:shd w:val="clear" w:color="auto" w:fill="auto"/>
          </w:tcPr>
          <w:p w14:paraId="35031EE4" w14:textId="3570E15B" w:rsidR="00A720E6" w:rsidRPr="008C4B6E" w:rsidRDefault="00A720E6" w:rsidP="00A720E6">
            <w:pPr>
              <w:snapToGrid w:val="0"/>
              <w:spacing w:line="340" w:lineRule="exact"/>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1302" w:type="dxa"/>
            <w:shd w:val="clear" w:color="auto" w:fill="auto"/>
          </w:tcPr>
          <w:p w14:paraId="53C4D1DD" w14:textId="0A19DF14"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60" w:type="dxa"/>
            <w:shd w:val="clear" w:color="auto" w:fill="auto"/>
            <w:vAlign w:val="bottom"/>
          </w:tcPr>
          <w:p w14:paraId="40B3FE9A" w14:textId="2ECE7997" w:rsidR="00A720E6" w:rsidRPr="008C4B6E" w:rsidRDefault="00A720E6" w:rsidP="00A720E6">
            <w:pPr>
              <w:snapToGrid w:val="0"/>
              <w:spacing w:line="34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bl>
    <w:p w14:paraId="3F522AAA" w14:textId="64BD60F5" w:rsidR="006B667A" w:rsidRPr="008C4B6E" w:rsidRDefault="006B667A" w:rsidP="006B667A">
      <w:pPr>
        <w:rPr>
          <w:rFonts w:asciiTheme="majorBidi" w:hAnsiTheme="majorBidi" w:cstheme="majorBidi"/>
        </w:rPr>
      </w:pPr>
    </w:p>
    <w:p w14:paraId="2C0CB94D" w14:textId="610F97D6" w:rsidR="00237722" w:rsidRPr="008C4B6E" w:rsidRDefault="00237722" w:rsidP="00237722">
      <w:pPr>
        <w:pStyle w:val="Heading8"/>
        <w:numPr>
          <w:ilvl w:val="0"/>
          <w:numId w:val="1"/>
        </w:numPr>
        <w:spacing w:before="120" w:line="240" w:lineRule="auto"/>
        <w:ind w:left="567"/>
        <w:jc w:val="thaiDistribute"/>
        <w:rPr>
          <w:rFonts w:asciiTheme="majorBidi" w:hAnsiTheme="majorBidi" w:cstheme="majorBidi"/>
          <w:b w:val="0"/>
          <w:bCs w:val="0"/>
          <w:sz w:val="28"/>
          <w:lang w:val="en-US"/>
        </w:rPr>
      </w:pPr>
      <w:r w:rsidRPr="008C4B6E">
        <w:rPr>
          <w:rFonts w:asciiTheme="majorBidi" w:hAnsiTheme="majorBidi" w:cstheme="majorBidi"/>
          <w:sz w:val="28"/>
        </w:rPr>
        <w:t>Income</w:t>
      </w:r>
      <w:r w:rsidRPr="008C4B6E">
        <w:rPr>
          <w:rFonts w:asciiTheme="majorBidi" w:hAnsiTheme="majorBidi" w:cstheme="majorBidi"/>
          <w:sz w:val="28"/>
          <w:lang w:val="en-US"/>
        </w:rPr>
        <w:t xml:space="preserve"> tax</w:t>
      </w:r>
    </w:p>
    <w:p w14:paraId="0F3E83ED" w14:textId="77777777" w:rsidR="00237722" w:rsidRPr="008C4B6E" w:rsidRDefault="00237722" w:rsidP="00237722">
      <w:pPr>
        <w:spacing w:line="360" w:lineRule="exact"/>
        <w:ind w:left="567" w:right="61"/>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t>Income tax recognized in profit or loss</w:t>
      </w:r>
    </w:p>
    <w:tbl>
      <w:tblPr>
        <w:tblW w:w="8847" w:type="dxa"/>
        <w:tblInd w:w="392" w:type="dxa"/>
        <w:tblLayout w:type="fixed"/>
        <w:tblLook w:val="01E0" w:firstRow="1" w:lastRow="1" w:firstColumn="1" w:lastColumn="1" w:noHBand="0" w:noVBand="0"/>
      </w:tblPr>
      <w:tblGrid>
        <w:gridCol w:w="3710"/>
        <w:gridCol w:w="1427"/>
        <w:gridCol w:w="1288"/>
        <w:gridCol w:w="1218"/>
        <w:gridCol w:w="1204"/>
      </w:tblGrid>
      <w:tr w:rsidR="00237722" w:rsidRPr="008C4B6E" w14:paraId="64807631" w14:textId="77777777" w:rsidTr="007870DE">
        <w:trPr>
          <w:trHeight w:val="148"/>
        </w:trPr>
        <w:tc>
          <w:tcPr>
            <w:tcW w:w="3710" w:type="dxa"/>
          </w:tcPr>
          <w:p w14:paraId="6C57C5BB" w14:textId="77777777" w:rsidR="00237722" w:rsidRPr="008C4B6E" w:rsidRDefault="00237722"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szCs w:val="28"/>
              </w:rPr>
            </w:pPr>
          </w:p>
        </w:tc>
        <w:tc>
          <w:tcPr>
            <w:tcW w:w="5137" w:type="dxa"/>
            <w:gridSpan w:val="4"/>
          </w:tcPr>
          <w:p w14:paraId="7E497E55" w14:textId="29F4C944" w:rsidR="00237722" w:rsidRPr="008C4B6E" w:rsidRDefault="00237722" w:rsidP="007870D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r w:rsidRPr="008C4B6E">
              <w:rPr>
                <w:rFonts w:asciiTheme="majorBidi" w:eastAsia="Cordia New" w:hAnsiTheme="majorBidi" w:cstheme="majorBidi"/>
                <w:sz w:val="28"/>
                <w:szCs w:val="28"/>
              </w:rPr>
              <w:t>(</w:t>
            </w:r>
            <w:r w:rsidR="00534B3D" w:rsidRPr="008C4B6E">
              <w:rPr>
                <w:rFonts w:asciiTheme="majorBidi" w:eastAsia="Cordia New" w:hAnsiTheme="majorBidi" w:cstheme="majorBidi"/>
                <w:sz w:val="28"/>
                <w:szCs w:val="28"/>
              </w:rPr>
              <w:t>Unit:</w:t>
            </w:r>
            <w:r w:rsidRPr="008C4B6E">
              <w:rPr>
                <w:rFonts w:asciiTheme="majorBidi" w:eastAsia="Cordia New" w:hAnsiTheme="majorBidi" w:cstheme="majorBidi"/>
                <w:sz w:val="28"/>
                <w:szCs w:val="28"/>
              </w:rPr>
              <w:t xml:space="preserve"> Thousand Baht)</w:t>
            </w:r>
          </w:p>
        </w:tc>
      </w:tr>
      <w:tr w:rsidR="00237722" w:rsidRPr="008C4B6E" w14:paraId="56586294" w14:textId="77777777" w:rsidTr="007870DE">
        <w:trPr>
          <w:trHeight w:val="355"/>
        </w:trPr>
        <w:tc>
          <w:tcPr>
            <w:tcW w:w="3710" w:type="dxa"/>
          </w:tcPr>
          <w:p w14:paraId="2F43249F" w14:textId="77777777" w:rsidR="00237722" w:rsidRPr="008C4B6E" w:rsidRDefault="00237722" w:rsidP="00787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2"/>
              <w:jc w:val="center"/>
              <w:rPr>
                <w:rFonts w:asciiTheme="majorBidi" w:hAnsiTheme="majorBidi" w:cstheme="majorBidi"/>
                <w:sz w:val="28"/>
                <w:szCs w:val="28"/>
              </w:rPr>
            </w:pPr>
          </w:p>
        </w:tc>
        <w:tc>
          <w:tcPr>
            <w:tcW w:w="2715" w:type="dxa"/>
            <w:gridSpan w:val="2"/>
            <w:vAlign w:val="bottom"/>
          </w:tcPr>
          <w:p w14:paraId="3DE0B40A" w14:textId="77777777" w:rsidR="00237722" w:rsidRPr="008C4B6E" w:rsidRDefault="00237722" w:rsidP="007870D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422" w:type="dxa"/>
            <w:gridSpan w:val="2"/>
            <w:vAlign w:val="bottom"/>
          </w:tcPr>
          <w:p w14:paraId="7067BA06" w14:textId="77777777" w:rsidR="00237722" w:rsidRPr="008C4B6E" w:rsidRDefault="00237722" w:rsidP="007870D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237722" w:rsidRPr="008C4B6E" w14:paraId="3699FCDF" w14:textId="77777777" w:rsidTr="007870DE">
        <w:trPr>
          <w:trHeight w:val="355"/>
        </w:trPr>
        <w:tc>
          <w:tcPr>
            <w:tcW w:w="3710" w:type="dxa"/>
          </w:tcPr>
          <w:p w14:paraId="17CA9EE9" w14:textId="77777777" w:rsidR="00237722" w:rsidRPr="008C4B6E" w:rsidRDefault="00237722" w:rsidP="00237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jc w:val="center"/>
              <w:rPr>
                <w:rFonts w:asciiTheme="majorBidi" w:hAnsiTheme="majorBidi" w:cstheme="majorBidi"/>
                <w:sz w:val="28"/>
                <w:szCs w:val="28"/>
              </w:rPr>
            </w:pPr>
          </w:p>
        </w:tc>
        <w:tc>
          <w:tcPr>
            <w:tcW w:w="1427" w:type="dxa"/>
          </w:tcPr>
          <w:p w14:paraId="533F0DA3" w14:textId="4602B52E" w:rsidR="00237722" w:rsidRPr="008C4B6E" w:rsidRDefault="00237722" w:rsidP="00DC7DA7">
            <w:pPr>
              <w:pBdr>
                <w:bottom w:val="single" w:sz="4" w:space="1" w:color="auto"/>
              </w:pBdr>
              <w:tabs>
                <w:tab w:val="left" w:pos="255"/>
              </w:tabs>
              <w:ind w:left="-108"/>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288" w:type="dxa"/>
          </w:tcPr>
          <w:p w14:paraId="34FAFA83" w14:textId="518E2BF6" w:rsidR="00237722" w:rsidRPr="008C4B6E" w:rsidRDefault="00237722" w:rsidP="00DC7DA7">
            <w:pPr>
              <w:pBdr>
                <w:bottom w:val="single" w:sz="4" w:space="1" w:color="auto"/>
              </w:pBdr>
              <w:tabs>
                <w:tab w:val="left" w:pos="255"/>
              </w:tabs>
              <w:ind w:left="-108"/>
              <w:jc w:val="center"/>
              <w:rPr>
                <w:rFonts w:asciiTheme="majorBidi" w:hAnsiTheme="majorBidi" w:cstheme="majorBidi"/>
                <w:sz w:val="28"/>
                <w:szCs w:val="28"/>
              </w:rPr>
            </w:pPr>
            <w:r w:rsidRPr="008C4B6E">
              <w:rPr>
                <w:rFonts w:asciiTheme="majorBidi" w:hAnsiTheme="majorBidi" w:cstheme="majorBidi"/>
                <w:sz w:val="28"/>
                <w:szCs w:val="28"/>
              </w:rPr>
              <w:t>2023</w:t>
            </w:r>
          </w:p>
        </w:tc>
        <w:tc>
          <w:tcPr>
            <w:tcW w:w="1218" w:type="dxa"/>
          </w:tcPr>
          <w:p w14:paraId="1B693455" w14:textId="634F6106" w:rsidR="00237722" w:rsidRPr="008C4B6E" w:rsidRDefault="00237722" w:rsidP="00DC7DA7">
            <w:pPr>
              <w:pBdr>
                <w:bottom w:val="single" w:sz="4" w:space="1" w:color="auto"/>
              </w:pBdr>
              <w:tabs>
                <w:tab w:val="left" w:pos="255"/>
              </w:tabs>
              <w:ind w:left="-61"/>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1204" w:type="dxa"/>
          </w:tcPr>
          <w:p w14:paraId="2E0951F5" w14:textId="4BAE12B8" w:rsidR="00237722" w:rsidRPr="008C4B6E" w:rsidRDefault="00237722" w:rsidP="00DC7DA7">
            <w:pPr>
              <w:pBdr>
                <w:bottom w:val="single" w:sz="4" w:space="1" w:color="auto"/>
              </w:pBdr>
              <w:ind w:left="-108" w:right="-110" w:hanging="2"/>
              <w:jc w:val="center"/>
              <w:rPr>
                <w:rFonts w:asciiTheme="majorBidi" w:hAnsiTheme="majorBidi" w:cstheme="majorBidi"/>
                <w:sz w:val="28"/>
                <w:szCs w:val="28"/>
              </w:rPr>
            </w:pPr>
            <w:r w:rsidRPr="008C4B6E">
              <w:rPr>
                <w:rFonts w:asciiTheme="majorBidi" w:hAnsiTheme="majorBidi" w:cstheme="majorBidi"/>
                <w:sz w:val="28"/>
                <w:szCs w:val="28"/>
              </w:rPr>
              <w:t>2023</w:t>
            </w:r>
          </w:p>
        </w:tc>
      </w:tr>
      <w:tr w:rsidR="00237722" w:rsidRPr="008C4B6E" w14:paraId="60469054" w14:textId="77777777" w:rsidTr="00F0142D">
        <w:trPr>
          <w:trHeight w:val="262"/>
        </w:trPr>
        <w:tc>
          <w:tcPr>
            <w:tcW w:w="3710" w:type="dxa"/>
          </w:tcPr>
          <w:p w14:paraId="4C86BAD2" w14:textId="7CC44DFC" w:rsidR="00237722" w:rsidRPr="008C4B6E" w:rsidRDefault="00237722" w:rsidP="00237722">
            <w:pPr>
              <w:snapToGrid w:val="0"/>
              <w:spacing w:line="340" w:lineRule="exact"/>
              <w:ind w:left="317" w:right="-108" w:hanging="247"/>
              <w:rPr>
                <w:rFonts w:asciiTheme="majorBidi" w:hAnsiTheme="majorBidi" w:cstheme="majorBidi"/>
                <w:color w:val="000000"/>
                <w:sz w:val="28"/>
                <w:szCs w:val="28"/>
                <w:cs/>
              </w:rPr>
            </w:pPr>
            <w:r w:rsidRPr="008C4B6E">
              <w:rPr>
                <w:rFonts w:asciiTheme="majorBidi" w:hAnsiTheme="majorBidi" w:cstheme="majorBidi"/>
                <w:color w:val="000000"/>
                <w:sz w:val="28"/>
                <w:szCs w:val="28"/>
              </w:rPr>
              <w:t xml:space="preserve">Income </w:t>
            </w:r>
            <w:r w:rsidR="00534B3D" w:rsidRPr="008C4B6E">
              <w:rPr>
                <w:rFonts w:asciiTheme="majorBidi" w:hAnsiTheme="majorBidi" w:cstheme="majorBidi"/>
                <w:color w:val="000000"/>
                <w:sz w:val="28"/>
                <w:szCs w:val="28"/>
              </w:rPr>
              <w:t>tax:</w:t>
            </w:r>
          </w:p>
        </w:tc>
        <w:tc>
          <w:tcPr>
            <w:tcW w:w="1427" w:type="dxa"/>
            <w:shd w:val="clear" w:color="auto" w:fill="auto"/>
          </w:tcPr>
          <w:p w14:paraId="67B9F2E3" w14:textId="5FD3525E" w:rsidR="00237722" w:rsidRPr="008C4B6E" w:rsidRDefault="001E2AEA" w:rsidP="00237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r w:rsidRPr="008C4B6E">
              <w:rPr>
                <w:rFonts w:asciiTheme="majorBidi" w:hAnsiTheme="majorBidi" w:cstheme="majorBidi"/>
                <w:sz w:val="28"/>
                <w:szCs w:val="28"/>
              </w:rPr>
              <w:t>(18)</w:t>
            </w:r>
          </w:p>
        </w:tc>
        <w:tc>
          <w:tcPr>
            <w:tcW w:w="1288" w:type="dxa"/>
            <w:shd w:val="clear" w:color="auto" w:fill="auto"/>
          </w:tcPr>
          <w:p w14:paraId="63A7DE2E" w14:textId="490BBDF5" w:rsidR="00237722" w:rsidRPr="008C4B6E" w:rsidRDefault="001E2AEA" w:rsidP="00237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r w:rsidRPr="008C4B6E">
              <w:rPr>
                <w:rFonts w:asciiTheme="majorBidi" w:hAnsiTheme="majorBidi" w:cstheme="majorBidi"/>
                <w:sz w:val="28"/>
                <w:szCs w:val="28"/>
              </w:rPr>
              <w:t>-</w:t>
            </w:r>
          </w:p>
        </w:tc>
        <w:tc>
          <w:tcPr>
            <w:tcW w:w="1218" w:type="dxa"/>
            <w:shd w:val="clear" w:color="auto" w:fill="auto"/>
          </w:tcPr>
          <w:p w14:paraId="3A03843F" w14:textId="628349BA" w:rsidR="00237722" w:rsidRPr="008C4B6E" w:rsidRDefault="001E2AEA" w:rsidP="00237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r w:rsidRPr="008C4B6E">
              <w:rPr>
                <w:rFonts w:asciiTheme="majorBidi" w:hAnsiTheme="majorBidi" w:cstheme="majorBidi"/>
                <w:sz w:val="28"/>
                <w:szCs w:val="28"/>
              </w:rPr>
              <w:t>-</w:t>
            </w:r>
          </w:p>
        </w:tc>
        <w:tc>
          <w:tcPr>
            <w:tcW w:w="1204" w:type="dxa"/>
            <w:shd w:val="clear" w:color="auto" w:fill="auto"/>
          </w:tcPr>
          <w:p w14:paraId="33F53031" w14:textId="61B049B9" w:rsidR="00237722" w:rsidRPr="008C4B6E" w:rsidRDefault="001E2AEA" w:rsidP="002377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r w:rsidRPr="008C4B6E">
              <w:rPr>
                <w:rFonts w:asciiTheme="majorBidi" w:hAnsiTheme="majorBidi" w:cstheme="majorBidi"/>
                <w:sz w:val="28"/>
                <w:szCs w:val="28"/>
              </w:rPr>
              <w:t>-</w:t>
            </w:r>
          </w:p>
        </w:tc>
      </w:tr>
      <w:tr w:rsidR="00F0142D" w:rsidRPr="008C4B6E" w14:paraId="1088AD96" w14:textId="77777777" w:rsidTr="00F0142D">
        <w:trPr>
          <w:trHeight w:val="178"/>
        </w:trPr>
        <w:tc>
          <w:tcPr>
            <w:tcW w:w="3710" w:type="dxa"/>
          </w:tcPr>
          <w:p w14:paraId="0E1BE021" w14:textId="77777777" w:rsidR="00F0142D" w:rsidRPr="008C4B6E" w:rsidRDefault="00F0142D" w:rsidP="00F0142D">
            <w:pPr>
              <w:snapToGrid w:val="0"/>
              <w:spacing w:line="340" w:lineRule="exact"/>
              <w:ind w:left="317" w:right="-108" w:hanging="247"/>
              <w:rPr>
                <w:rFonts w:asciiTheme="majorBidi" w:hAnsiTheme="majorBidi" w:cstheme="majorBidi"/>
                <w:color w:val="000000"/>
                <w:sz w:val="28"/>
                <w:szCs w:val="28"/>
                <w:cs/>
              </w:rPr>
            </w:pPr>
            <w:r w:rsidRPr="008C4B6E">
              <w:rPr>
                <w:rFonts w:asciiTheme="majorBidi" w:hAnsiTheme="majorBidi" w:cstheme="majorBidi"/>
                <w:color w:val="000000"/>
                <w:sz w:val="28"/>
                <w:szCs w:val="28"/>
              </w:rPr>
              <w:t>Income tax for the year</w:t>
            </w:r>
          </w:p>
        </w:tc>
        <w:tc>
          <w:tcPr>
            <w:tcW w:w="1427" w:type="dxa"/>
            <w:shd w:val="clear" w:color="auto" w:fill="auto"/>
          </w:tcPr>
          <w:p w14:paraId="5E71FDE5" w14:textId="11734A66" w:rsidR="00F0142D" w:rsidRPr="008C4B6E" w:rsidRDefault="00F0142D" w:rsidP="00F01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r w:rsidRPr="008C4B6E">
              <w:rPr>
                <w:rFonts w:asciiTheme="majorBidi" w:hAnsiTheme="majorBidi" w:cstheme="majorBidi"/>
                <w:sz w:val="28"/>
                <w:szCs w:val="28"/>
              </w:rPr>
              <w:t>-</w:t>
            </w:r>
          </w:p>
        </w:tc>
        <w:tc>
          <w:tcPr>
            <w:tcW w:w="1288" w:type="dxa"/>
            <w:shd w:val="clear" w:color="auto" w:fill="auto"/>
          </w:tcPr>
          <w:p w14:paraId="562624F7" w14:textId="220342C8" w:rsidR="00F0142D" w:rsidRPr="008C4B6E" w:rsidRDefault="00F0142D" w:rsidP="00F01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r w:rsidRPr="008C4B6E">
              <w:rPr>
                <w:rFonts w:asciiTheme="majorBidi" w:hAnsiTheme="majorBidi" w:cstheme="majorBidi"/>
                <w:sz w:val="28"/>
                <w:szCs w:val="28"/>
              </w:rPr>
              <w:t>-</w:t>
            </w:r>
          </w:p>
        </w:tc>
        <w:tc>
          <w:tcPr>
            <w:tcW w:w="1218" w:type="dxa"/>
            <w:shd w:val="clear" w:color="auto" w:fill="auto"/>
          </w:tcPr>
          <w:p w14:paraId="1064EB5B" w14:textId="7225A7DA" w:rsidR="00F0142D" w:rsidRPr="008C4B6E" w:rsidRDefault="00F0142D" w:rsidP="00F01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r w:rsidRPr="008C4B6E">
              <w:rPr>
                <w:rFonts w:asciiTheme="majorBidi" w:hAnsiTheme="majorBidi" w:cstheme="majorBidi"/>
                <w:sz w:val="28"/>
                <w:szCs w:val="28"/>
              </w:rPr>
              <w:t>-</w:t>
            </w:r>
          </w:p>
        </w:tc>
        <w:tc>
          <w:tcPr>
            <w:tcW w:w="1204" w:type="dxa"/>
            <w:shd w:val="clear" w:color="auto" w:fill="auto"/>
          </w:tcPr>
          <w:p w14:paraId="0AA5AA73" w14:textId="46BC9B21" w:rsidR="00F0142D" w:rsidRPr="008C4B6E" w:rsidRDefault="00F0142D" w:rsidP="00F01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r w:rsidRPr="008C4B6E">
              <w:rPr>
                <w:rFonts w:asciiTheme="majorBidi" w:hAnsiTheme="majorBidi" w:cstheme="majorBidi"/>
                <w:sz w:val="28"/>
                <w:szCs w:val="28"/>
              </w:rPr>
              <w:t>-</w:t>
            </w:r>
          </w:p>
        </w:tc>
      </w:tr>
      <w:tr w:rsidR="00F0142D" w:rsidRPr="008C4B6E" w14:paraId="2CFD6007" w14:textId="77777777" w:rsidTr="00F0142D">
        <w:trPr>
          <w:trHeight w:val="87"/>
        </w:trPr>
        <w:tc>
          <w:tcPr>
            <w:tcW w:w="3710" w:type="dxa"/>
          </w:tcPr>
          <w:p w14:paraId="6678029F" w14:textId="5D26B0AB" w:rsidR="00F0142D" w:rsidRPr="008C4B6E" w:rsidRDefault="00F0142D" w:rsidP="00F0142D">
            <w:pPr>
              <w:snapToGrid w:val="0"/>
              <w:spacing w:line="340" w:lineRule="exact"/>
              <w:ind w:left="317" w:right="-108" w:hanging="247"/>
              <w:rPr>
                <w:rFonts w:asciiTheme="majorBidi" w:hAnsiTheme="majorBidi" w:cstheme="majorBidi"/>
                <w:color w:val="000000"/>
                <w:sz w:val="28"/>
                <w:szCs w:val="28"/>
              </w:rPr>
            </w:pPr>
            <w:r w:rsidRPr="008C4B6E">
              <w:rPr>
                <w:rFonts w:asciiTheme="majorBidi" w:hAnsiTheme="majorBidi" w:cstheme="majorBidi"/>
                <w:color w:val="000000"/>
                <w:sz w:val="28"/>
                <w:szCs w:val="28"/>
              </w:rPr>
              <w:t>Deferred tax:</w:t>
            </w:r>
          </w:p>
        </w:tc>
        <w:tc>
          <w:tcPr>
            <w:tcW w:w="1427" w:type="dxa"/>
            <w:shd w:val="clear" w:color="auto" w:fill="auto"/>
          </w:tcPr>
          <w:p w14:paraId="25097145" w14:textId="77777777" w:rsidR="00F0142D" w:rsidRPr="008C4B6E" w:rsidRDefault="00F0142D" w:rsidP="00F01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p>
        </w:tc>
        <w:tc>
          <w:tcPr>
            <w:tcW w:w="1288" w:type="dxa"/>
            <w:shd w:val="clear" w:color="auto" w:fill="auto"/>
          </w:tcPr>
          <w:p w14:paraId="764B1FEE" w14:textId="77777777" w:rsidR="00F0142D" w:rsidRPr="008C4B6E" w:rsidRDefault="00F0142D" w:rsidP="00F01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p>
        </w:tc>
        <w:tc>
          <w:tcPr>
            <w:tcW w:w="1218" w:type="dxa"/>
            <w:shd w:val="clear" w:color="auto" w:fill="auto"/>
          </w:tcPr>
          <w:p w14:paraId="3B14F2AF" w14:textId="77777777" w:rsidR="00F0142D" w:rsidRPr="008C4B6E" w:rsidRDefault="00F0142D" w:rsidP="00F01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p>
        </w:tc>
        <w:tc>
          <w:tcPr>
            <w:tcW w:w="1204" w:type="dxa"/>
            <w:shd w:val="clear" w:color="auto" w:fill="auto"/>
          </w:tcPr>
          <w:p w14:paraId="2DAEFBC4" w14:textId="77777777" w:rsidR="00F0142D" w:rsidRPr="008C4B6E" w:rsidRDefault="00F0142D" w:rsidP="00F014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Theme="majorBidi" w:hAnsiTheme="majorBidi" w:cstheme="majorBidi"/>
                <w:sz w:val="28"/>
                <w:szCs w:val="28"/>
              </w:rPr>
            </w:pPr>
          </w:p>
        </w:tc>
      </w:tr>
      <w:tr w:rsidR="00F0142D" w:rsidRPr="008C4B6E" w14:paraId="436C3AAF" w14:textId="77777777" w:rsidTr="00F0142D">
        <w:trPr>
          <w:trHeight w:val="87"/>
        </w:trPr>
        <w:tc>
          <w:tcPr>
            <w:tcW w:w="3710" w:type="dxa"/>
          </w:tcPr>
          <w:p w14:paraId="0F59AD82" w14:textId="77777777" w:rsidR="00F0142D" w:rsidRPr="008C4B6E" w:rsidRDefault="00F0142D" w:rsidP="00F0142D">
            <w:pPr>
              <w:snapToGrid w:val="0"/>
              <w:spacing w:line="340" w:lineRule="exact"/>
              <w:ind w:left="317" w:right="-108" w:hanging="247"/>
              <w:rPr>
                <w:rFonts w:asciiTheme="majorBidi" w:hAnsiTheme="majorBidi" w:cstheme="majorBidi"/>
                <w:color w:val="000000"/>
                <w:sz w:val="28"/>
                <w:szCs w:val="28"/>
                <w:cs/>
              </w:rPr>
            </w:pPr>
            <w:r w:rsidRPr="008C4B6E">
              <w:rPr>
                <w:rFonts w:asciiTheme="majorBidi" w:hAnsiTheme="majorBidi" w:cstheme="majorBidi"/>
                <w:color w:val="000000"/>
                <w:sz w:val="28"/>
                <w:szCs w:val="28"/>
              </w:rPr>
              <w:t xml:space="preserve">Expense (Income) Relating to origination </w:t>
            </w:r>
            <w:r w:rsidRPr="008C4B6E">
              <w:rPr>
                <w:rFonts w:asciiTheme="majorBidi" w:hAnsiTheme="majorBidi" w:cstheme="majorBidi"/>
                <w:color w:val="000000"/>
                <w:sz w:val="28"/>
                <w:szCs w:val="28"/>
              </w:rPr>
              <w:br/>
              <w:t xml:space="preserve">and reversal of temporary differences  </w:t>
            </w:r>
          </w:p>
        </w:tc>
        <w:tc>
          <w:tcPr>
            <w:tcW w:w="1427" w:type="dxa"/>
            <w:shd w:val="clear" w:color="auto" w:fill="auto"/>
            <w:vAlign w:val="bottom"/>
          </w:tcPr>
          <w:p w14:paraId="7E621A35" w14:textId="5275F24F" w:rsidR="00F0142D" w:rsidRPr="008C4B6E" w:rsidRDefault="00F0142D" w:rsidP="00F0142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(1</w:t>
            </w:r>
            <w:r w:rsidR="001E2AEA" w:rsidRPr="008C4B6E">
              <w:rPr>
                <w:rFonts w:asciiTheme="majorBidi" w:hAnsiTheme="majorBidi" w:cstheme="majorBidi"/>
                <w:sz w:val="28"/>
                <w:szCs w:val="28"/>
              </w:rPr>
              <w:t>,97</w:t>
            </w:r>
            <w:r w:rsidR="00A607C9">
              <w:rPr>
                <w:rFonts w:asciiTheme="majorBidi" w:hAnsiTheme="majorBidi" w:cstheme="majorBidi"/>
                <w:sz w:val="28"/>
                <w:szCs w:val="28"/>
              </w:rPr>
              <w:t>2</w:t>
            </w:r>
            <w:r w:rsidRPr="008C4B6E">
              <w:rPr>
                <w:rFonts w:asciiTheme="majorBidi" w:hAnsiTheme="majorBidi" w:cstheme="majorBidi"/>
                <w:sz w:val="28"/>
                <w:szCs w:val="28"/>
              </w:rPr>
              <w:t>)</w:t>
            </w:r>
          </w:p>
        </w:tc>
        <w:tc>
          <w:tcPr>
            <w:tcW w:w="1288" w:type="dxa"/>
            <w:shd w:val="clear" w:color="auto" w:fill="auto"/>
            <w:vAlign w:val="bottom"/>
          </w:tcPr>
          <w:p w14:paraId="1494561F" w14:textId="41D00D88" w:rsidR="00F0142D" w:rsidRPr="008C4B6E" w:rsidRDefault="00F0142D" w:rsidP="00F0142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(1,052)</w:t>
            </w:r>
          </w:p>
        </w:tc>
        <w:tc>
          <w:tcPr>
            <w:tcW w:w="1218" w:type="dxa"/>
            <w:shd w:val="clear" w:color="auto" w:fill="auto"/>
            <w:vAlign w:val="bottom"/>
          </w:tcPr>
          <w:p w14:paraId="19B8A846" w14:textId="49C1A2E5" w:rsidR="00F0142D" w:rsidRPr="008C4B6E" w:rsidRDefault="00F0142D" w:rsidP="00F0142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(1</w:t>
            </w:r>
            <w:r w:rsidR="001E2AEA" w:rsidRPr="008C4B6E">
              <w:rPr>
                <w:rFonts w:asciiTheme="majorBidi" w:hAnsiTheme="majorBidi" w:cstheme="majorBidi"/>
                <w:sz w:val="28"/>
                <w:szCs w:val="28"/>
              </w:rPr>
              <w:t>,97</w:t>
            </w:r>
            <w:r w:rsidR="00A607C9">
              <w:rPr>
                <w:rFonts w:asciiTheme="majorBidi" w:hAnsiTheme="majorBidi" w:cstheme="majorBidi"/>
                <w:sz w:val="28"/>
                <w:szCs w:val="28"/>
              </w:rPr>
              <w:t>2</w:t>
            </w:r>
            <w:r w:rsidRPr="008C4B6E">
              <w:rPr>
                <w:rFonts w:asciiTheme="majorBidi" w:hAnsiTheme="majorBidi" w:cstheme="majorBidi"/>
                <w:sz w:val="28"/>
                <w:szCs w:val="28"/>
              </w:rPr>
              <w:t>)</w:t>
            </w:r>
          </w:p>
        </w:tc>
        <w:tc>
          <w:tcPr>
            <w:tcW w:w="1204" w:type="dxa"/>
            <w:shd w:val="clear" w:color="auto" w:fill="auto"/>
            <w:vAlign w:val="bottom"/>
          </w:tcPr>
          <w:p w14:paraId="5C1C4411" w14:textId="0A96CD9D" w:rsidR="00F0142D" w:rsidRPr="008C4B6E" w:rsidRDefault="00F0142D" w:rsidP="00F0142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(1,172)</w:t>
            </w:r>
          </w:p>
        </w:tc>
      </w:tr>
      <w:tr w:rsidR="00F0142D" w:rsidRPr="008C4B6E" w14:paraId="69F015FA" w14:textId="77777777" w:rsidTr="00F0142D">
        <w:trPr>
          <w:trHeight w:val="146"/>
        </w:trPr>
        <w:tc>
          <w:tcPr>
            <w:tcW w:w="3710" w:type="dxa"/>
          </w:tcPr>
          <w:p w14:paraId="2A1424BE" w14:textId="77777777" w:rsidR="00F0142D" w:rsidRPr="008C4B6E" w:rsidRDefault="00F0142D" w:rsidP="00F0142D">
            <w:pPr>
              <w:snapToGrid w:val="0"/>
              <w:spacing w:line="340" w:lineRule="exact"/>
              <w:ind w:left="317" w:right="-108" w:hanging="247"/>
              <w:rPr>
                <w:rFonts w:asciiTheme="majorBidi" w:hAnsiTheme="majorBidi" w:cstheme="majorBidi"/>
                <w:color w:val="000000"/>
                <w:sz w:val="28"/>
                <w:szCs w:val="28"/>
                <w:cs/>
              </w:rPr>
            </w:pPr>
            <w:r w:rsidRPr="008C4B6E">
              <w:rPr>
                <w:rFonts w:asciiTheme="majorBidi" w:hAnsiTheme="majorBidi" w:cstheme="majorBidi"/>
                <w:color w:val="000000"/>
                <w:sz w:val="28"/>
                <w:szCs w:val="28"/>
              </w:rPr>
              <w:t>Expense (Income) tax in statements of comprehensive income</w:t>
            </w:r>
          </w:p>
        </w:tc>
        <w:tc>
          <w:tcPr>
            <w:tcW w:w="1427" w:type="dxa"/>
            <w:shd w:val="clear" w:color="auto" w:fill="auto"/>
            <w:vAlign w:val="bottom"/>
          </w:tcPr>
          <w:p w14:paraId="61D24658" w14:textId="7BDDA48E" w:rsidR="00F0142D" w:rsidRPr="008C4B6E" w:rsidRDefault="00F0142D" w:rsidP="00F0142D">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w:t>
            </w:r>
            <w:r w:rsidR="001E2AEA" w:rsidRPr="008C4B6E">
              <w:rPr>
                <w:rFonts w:asciiTheme="majorBidi" w:hAnsiTheme="majorBidi" w:cstheme="majorBidi"/>
                <w:sz w:val="28"/>
                <w:szCs w:val="28"/>
              </w:rPr>
              <w:t>,99</w:t>
            </w:r>
            <w:r w:rsidR="00A607C9">
              <w:rPr>
                <w:rFonts w:asciiTheme="majorBidi" w:hAnsiTheme="majorBidi" w:cstheme="majorBidi"/>
                <w:sz w:val="28"/>
                <w:szCs w:val="28"/>
              </w:rPr>
              <w:t>0</w:t>
            </w:r>
            <w:r w:rsidRPr="008C4B6E">
              <w:rPr>
                <w:rFonts w:asciiTheme="majorBidi" w:hAnsiTheme="majorBidi" w:cstheme="majorBidi"/>
                <w:sz w:val="28"/>
                <w:szCs w:val="28"/>
              </w:rPr>
              <w:t>)</w:t>
            </w:r>
          </w:p>
        </w:tc>
        <w:tc>
          <w:tcPr>
            <w:tcW w:w="1288" w:type="dxa"/>
            <w:shd w:val="clear" w:color="auto" w:fill="auto"/>
            <w:vAlign w:val="bottom"/>
          </w:tcPr>
          <w:p w14:paraId="5AE17615" w14:textId="6E285D51" w:rsidR="00F0142D" w:rsidRPr="008C4B6E" w:rsidRDefault="00F0142D" w:rsidP="00F0142D">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(1,052)</w:t>
            </w:r>
          </w:p>
        </w:tc>
        <w:tc>
          <w:tcPr>
            <w:tcW w:w="1218" w:type="dxa"/>
            <w:shd w:val="clear" w:color="auto" w:fill="auto"/>
            <w:vAlign w:val="bottom"/>
          </w:tcPr>
          <w:p w14:paraId="167BF4D9" w14:textId="36E184CB" w:rsidR="00F0142D" w:rsidRPr="008C4B6E" w:rsidRDefault="00F0142D" w:rsidP="00F0142D">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w:t>
            </w:r>
            <w:r w:rsidR="001E2AEA" w:rsidRPr="008C4B6E">
              <w:rPr>
                <w:rFonts w:asciiTheme="majorBidi" w:hAnsiTheme="majorBidi" w:cstheme="majorBidi"/>
                <w:sz w:val="28"/>
                <w:szCs w:val="28"/>
              </w:rPr>
              <w:t>,97</w:t>
            </w:r>
            <w:r w:rsidR="00A607C9">
              <w:rPr>
                <w:rFonts w:asciiTheme="majorBidi" w:hAnsiTheme="majorBidi" w:cstheme="majorBidi"/>
                <w:sz w:val="28"/>
                <w:szCs w:val="28"/>
              </w:rPr>
              <w:t>2</w:t>
            </w:r>
            <w:r w:rsidRPr="008C4B6E">
              <w:rPr>
                <w:rFonts w:asciiTheme="majorBidi" w:hAnsiTheme="majorBidi" w:cstheme="majorBidi"/>
                <w:sz w:val="28"/>
                <w:szCs w:val="28"/>
              </w:rPr>
              <w:t>)</w:t>
            </w:r>
          </w:p>
        </w:tc>
        <w:tc>
          <w:tcPr>
            <w:tcW w:w="1204" w:type="dxa"/>
            <w:shd w:val="clear" w:color="auto" w:fill="auto"/>
            <w:vAlign w:val="bottom"/>
          </w:tcPr>
          <w:p w14:paraId="2C6CEDEB" w14:textId="2523EEF6" w:rsidR="00F0142D" w:rsidRPr="008C4B6E" w:rsidRDefault="00F0142D" w:rsidP="00F0142D">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(1,172)</w:t>
            </w:r>
          </w:p>
        </w:tc>
      </w:tr>
    </w:tbl>
    <w:p w14:paraId="1338ED78" w14:textId="77777777" w:rsidR="00F0142D" w:rsidRPr="008C4B6E" w:rsidRDefault="00F0142D" w:rsidP="00237722">
      <w:pPr>
        <w:spacing w:line="360" w:lineRule="exact"/>
        <w:ind w:firstLine="567"/>
        <w:jc w:val="thaiDistribute"/>
        <w:rPr>
          <w:rFonts w:asciiTheme="majorBidi" w:hAnsiTheme="majorBidi" w:cstheme="majorBidi"/>
          <w:sz w:val="28"/>
          <w:szCs w:val="28"/>
          <w:u w:val="single"/>
        </w:rPr>
      </w:pPr>
    </w:p>
    <w:p w14:paraId="76FF3382" w14:textId="77777777" w:rsidR="00F0142D" w:rsidRPr="008C4B6E" w:rsidRDefault="00F0142D">
      <w:pPr>
        <w:rPr>
          <w:rFonts w:asciiTheme="majorBidi" w:hAnsiTheme="majorBidi" w:cstheme="majorBidi"/>
          <w:sz w:val="28"/>
          <w:szCs w:val="28"/>
          <w:u w:val="single"/>
        </w:rPr>
      </w:pPr>
      <w:r w:rsidRPr="008C4B6E">
        <w:rPr>
          <w:rFonts w:asciiTheme="majorBidi" w:hAnsiTheme="majorBidi" w:cstheme="majorBidi"/>
          <w:sz w:val="28"/>
          <w:szCs w:val="28"/>
          <w:u w:val="single"/>
        </w:rPr>
        <w:br w:type="page"/>
      </w:r>
    </w:p>
    <w:p w14:paraId="60DDA7E8" w14:textId="09FAD662" w:rsidR="00237722" w:rsidRPr="008C4B6E" w:rsidRDefault="00237722" w:rsidP="00237722">
      <w:pPr>
        <w:spacing w:line="360" w:lineRule="exact"/>
        <w:ind w:firstLine="567"/>
        <w:jc w:val="thaiDistribute"/>
        <w:rPr>
          <w:rFonts w:asciiTheme="majorBidi" w:hAnsiTheme="majorBidi" w:cstheme="majorBidi"/>
          <w:sz w:val="28"/>
          <w:szCs w:val="28"/>
          <w:u w:val="single"/>
        </w:rPr>
      </w:pPr>
      <w:r w:rsidRPr="008C4B6E">
        <w:rPr>
          <w:rFonts w:asciiTheme="majorBidi" w:hAnsiTheme="majorBidi" w:cstheme="majorBidi"/>
          <w:sz w:val="28"/>
          <w:szCs w:val="28"/>
          <w:u w:val="single"/>
        </w:rPr>
        <w:lastRenderedPageBreak/>
        <w:t>Reconciliation of effective tax rate</w:t>
      </w:r>
    </w:p>
    <w:tbl>
      <w:tblPr>
        <w:tblW w:w="8889" w:type="dxa"/>
        <w:tblInd w:w="392" w:type="dxa"/>
        <w:tblLayout w:type="fixed"/>
        <w:tblLook w:val="01E0" w:firstRow="1" w:lastRow="1" w:firstColumn="1" w:lastColumn="1" w:noHBand="0" w:noVBand="0"/>
      </w:tblPr>
      <w:tblGrid>
        <w:gridCol w:w="4704"/>
        <w:gridCol w:w="1141"/>
        <w:gridCol w:w="993"/>
        <w:gridCol w:w="992"/>
        <w:gridCol w:w="1059"/>
      </w:tblGrid>
      <w:tr w:rsidR="00237722" w:rsidRPr="008C4B6E" w14:paraId="4CBE5DD1" w14:textId="77777777" w:rsidTr="007870DE">
        <w:trPr>
          <w:trHeight w:val="222"/>
        </w:trPr>
        <w:tc>
          <w:tcPr>
            <w:tcW w:w="4704" w:type="dxa"/>
          </w:tcPr>
          <w:p w14:paraId="327F5928" w14:textId="77777777" w:rsidR="00237722" w:rsidRPr="008C4B6E" w:rsidRDefault="00237722" w:rsidP="007870DE">
            <w:pPr>
              <w:tabs>
                <w:tab w:val="left" w:pos="360"/>
                <w:tab w:val="left" w:pos="900"/>
              </w:tabs>
              <w:spacing w:line="320" w:lineRule="exact"/>
              <w:ind w:right="29"/>
              <w:jc w:val="thaiDistribute"/>
              <w:rPr>
                <w:rFonts w:asciiTheme="majorBidi" w:hAnsiTheme="majorBidi" w:cstheme="majorBidi"/>
                <w:sz w:val="28"/>
                <w:szCs w:val="28"/>
              </w:rPr>
            </w:pPr>
          </w:p>
        </w:tc>
        <w:tc>
          <w:tcPr>
            <w:tcW w:w="4185" w:type="dxa"/>
            <w:gridSpan w:val="4"/>
          </w:tcPr>
          <w:p w14:paraId="5A8C2042" w14:textId="6023CE56" w:rsidR="00237722" w:rsidRPr="008C4B6E" w:rsidRDefault="00237722" w:rsidP="007870DE">
            <w:pPr>
              <w:pBdr>
                <w:bottom w:val="single" w:sz="4" w:space="1" w:color="auto"/>
              </w:pBdr>
              <w:tabs>
                <w:tab w:val="left" w:pos="360"/>
                <w:tab w:val="left" w:pos="900"/>
              </w:tabs>
              <w:spacing w:line="320" w:lineRule="exact"/>
              <w:ind w:right="29"/>
              <w:jc w:val="right"/>
              <w:rPr>
                <w:rFonts w:asciiTheme="majorBidi" w:hAnsiTheme="majorBidi" w:cstheme="majorBidi"/>
                <w:sz w:val="28"/>
                <w:szCs w:val="28"/>
                <w:cs/>
              </w:rPr>
            </w:pPr>
            <w:r w:rsidRPr="008C4B6E">
              <w:rPr>
                <w:rFonts w:asciiTheme="majorBidi" w:eastAsia="Cordia New" w:hAnsiTheme="majorBidi" w:cstheme="majorBidi"/>
                <w:sz w:val="28"/>
                <w:szCs w:val="28"/>
              </w:rPr>
              <w:t>(Unit: Thousand Baht)</w:t>
            </w:r>
          </w:p>
        </w:tc>
      </w:tr>
      <w:tr w:rsidR="00237722" w:rsidRPr="008C4B6E" w14:paraId="2E7358AF" w14:textId="77777777" w:rsidTr="007870DE">
        <w:trPr>
          <w:trHeight w:val="396"/>
        </w:trPr>
        <w:tc>
          <w:tcPr>
            <w:tcW w:w="4704" w:type="dxa"/>
          </w:tcPr>
          <w:p w14:paraId="3E21EC99" w14:textId="77777777" w:rsidR="00237722" w:rsidRPr="008C4B6E" w:rsidRDefault="00237722" w:rsidP="007870DE">
            <w:pPr>
              <w:tabs>
                <w:tab w:val="left" w:pos="360"/>
                <w:tab w:val="left" w:pos="900"/>
              </w:tabs>
              <w:spacing w:line="320" w:lineRule="exact"/>
              <w:ind w:right="29"/>
              <w:jc w:val="thaiDistribute"/>
              <w:rPr>
                <w:rFonts w:asciiTheme="majorBidi" w:hAnsiTheme="majorBidi" w:cstheme="majorBidi"/>
                <w:sz w:val="28"/>
                <w:szCs w:val="28"/>
              </w:rPr>
            </w:pPr>
          </w:p>
        </w:tc>
        <w:tc>
          <w:tcPr>
            <w:tcW w:w="4185" w:type="dxa"/>
            <w:gridSpan w:val="4"/>
            <w:vAlign w:val="bottom"/>
          </w:tcPr>
          <w:p w14:paraId="367E82F9" w14:textId="77777777" w:rsidR="00237722" w:rsidRPr="008C4B6E" w:rsidRDefault="00237722" w:rsidP="007870D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r>
      <w:tr w:rsidR="00237722" w:rsidRPr="008C4B6E" w14:paraId="18F20007" w14:textId="77777777" w:rsidTr="007052E4">
        <w:trPr>
          <w:trHeight w:val="396"/>
        </w:trPr>
        <w:tc>
          <w:tcPr>
            <w:tcW w:w="4704" w:type="dxa"/>
          </w:tcPr>
          <w:p w14:paraId="24DD2890" w14:textId="77777777" w:rsidR="00237722" w:rsidRPr="008C4B6E" w:rsidRDefault="00237722" w:rsidP="00237722">
            <w:pPr>
              <w:tabs>
                <w:tab w:val="left" w:pos="360"/>
                <w:tab w:val="left" w:pos="900"/>
              </w:tabs>
              <w:spacing w:line="320" w:lineRule="exact"/>
              <w:ind w:right="29"/>
              <w:jc w:val="thaiDistribute"/>
              <w:rPr>
                <w:rFonts w:asciiTheme="majorBidi" w:hAnsiTheme="majorBidi" w:cstheme="majorBidi"/>
                <w:sz w:val="28"/>
                <w:szCs w:val="28"/>
              </w:rPr>
            </w:pPr>
          </w:p>
        </w:tc>
        <w:tc>
          <w:tcPr>
            <w:tcW w:w="1141" w:type="dxa"/>
            <w:vAlign w:val="bottom"/>
          </w:tcPr>
          <w:p w14:paraId="5369D58F" w14:textId="4F347F06" w:rsidR="00237722" w:rsidRPr="008C4B6E" w:rsidRDefault="006B667A" w:rsidP="00237722">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lang w:bidi="ar-SA"/>
              </w:rPr>
              <w:t>Rate</w:t>
            </w:r>
            <w:r w:rsidRPr="008C4B6E">
              <w:rPr>
                <w:rFonts w:asciiTheme="majorBidi" w:hAnsiTheme="majorBidi" w:cstheme="majorBidi"/>
                <w:sz w:val="28"/>
                <w:szCs w:val="28"/>
              </w:rPr>
              <w:t xml:space="preserve"> </w:t>
            </w:r>
            <w:r w:rsidR="00237722" w:rsidRPr="008C4B6E">
              <w:rPr>
                <w:rFonts w:asciiTheme="majorBidi" w:hAnsiTheme="majorBidi" w:cstheme="majorBidi"/>
                <w:sz w:val="28"/>
                <w:szCs w:val="28"/>
              </w:rPr>
              <w:t>(%)</w:t>
            </w:r>
          </w:p>
        </w:tc>
        <w:tc>
          <w:tcPr>
            <w:tcW w:w="993" w:type="dxa"/>
            <w:vAlign w:val="bottom"/>
          </w:tcPr>
          <w:p w14:paraId="1E32A019" w14:textId="0C5184DF" w:rsidR="00237722" w:rsidRPr="008C4B6E" w:rsidRDefault="00237722" w:rsidP="00237722">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992" w:type="dxa"/>
            <w:vAlign w:val="bottom"/>
          </w:tcPr>
          <w:p w14:paraId="1734AE0F" w14:textId="66915318" w:rsidR="00237722" w:rsidRPr="008C4B6E" w:rsidRDefault="006B667A" w:rsidP="00237722">
            <w:pPr>
              <w:pBdr>
                <w:bottom w:val="single" w:sz="4" w:space="1" w:color="auto"/>
              </w:pBdr>
              <w:spacing w:line="320" w:lineRule="exact"/>
              <w:ind w:left="-108" w:right="-108"/>
              <w:jc w:val="center"/>
              <w:rPr>
                <w:rFonts w:asciiTheme="majorBidi" w:hAnsiTheme="majorBidi" w:cstheme="majorBidi"/>
                <w:sz w:val="28"/>
                <w:szCs w:val="28"/>
              </w:rPr>
            </w:pPr>
            <w:r w:rsidRPr="008C4B6E">
              <w:rPr>
                <w:rFonts w:asciiTheme="majorBidi" w:hAnsiTheme="majorBidi" w:cstheme="majorBidi"/>
                <w:sz w:val="28"/>
                <w:szCs w:val="28"/>
                <w:lang w:bidi="ar-SA"/>
              </w:rPr>
              <w:t>Rate</w:t>
            </w:r>
            <w:r w:rsidRPr="008C4B6E">
              <w:rPr>
                <w:rFonts w:asciiTheme="majorBidi" w:hAnsiTheme="majorBidi" w:cstheme="majorBidi"/>
                <w:sz w:val="28"/>
                <w:szCs w:val="28"/>
              </w:rPr>
              <w:t xml:space="preserve"> </w:t>
            </w:r>
            <w:r w:rsidR="00237722" w:rsidRPr="008C4B6E">
              <w:rPr>
                <w:rFonts w:asciiTheme="majorBidi" w:hAnsiTheme="majorBidi" w:cstheme="majorBidi"/>
                <w:sz w:val="28"/>
                <w:szCs w:val="28"/>
              </w:rPr>
              <w:t>(%)</w:t>
            </w:r>
          </w:p>
        </w:tc>
        <w:tc>
          <w:tcPr>
            <w:tcW w:w="1059" w:type="dxa"/>
            <w:vAlign w:val="bottom"/>
          </w:tcPr>
          <w:p w14:paraId="5B063A28" w14:textId="79A7CA0A" w:rsidR="00237722" w:rsidRPr="008C4B6E" w:rsidRDefault="00237722" w:rsidP="00237722">
            <w:pPr>
              <w:pBdr>
                <w:bottom w:val="single" w:sz="4" w:space="1" w:color="auto"/>
              </w:pBdr>
              <w:spacing w:line="320" w:lineRule="exact"/>
              <w:ind w:right="-56"/>
              <w:jc w:val="center"/>
              <w:rPr>
                <w:rFonts w:asciiTheme="majorBidi" w:hAnsiTheme="majorBidi" w:cstheme="majorBidi"/>
                <w:sz w:val="28"/>
                <w:szCs w:val="28"/>
              </w:rPr>
            </w:pPr>
            <w:r w:rsidRPr="008C4B6E">
              <w:rPr>
                <w:rFonts w:asciiTheme="majorBidi" w:hAnsiTheme="majorBidi" w:cstheme="majorBidi"/>
                <w:sz w:val="28"/>
                <w:szCs w:val="28"/>
              </w:rPr>
              <w:t>2023</w:t>
            </w:r>
          </w:p>
        </w:tc>
      </w:tr>
      <w:tr w:rsidR="00237722" w:rsidRPr="008C4B6E" w14:paraId="13A8082A" w14:textId="77777777" w:rsidTr="0021781E">
        <w:trPr>
          <w:trHeight w:val="70"/>
        </w:trPr>
        <w:tc>
          <w:tcPr>
            <w:tcW w:w="4704" w:type="dxa"/>
          </w:tcPr>
          <w:p w14:paraId="16F7CAD0" w14:textId="77777777" w:rsidR="00237722" w:rsidRPr="008C4B6E" w:rsidRDefault="00237722" w:rsidP="0021781E">
            <w:pPr>
              <w:spacing w:line="320" w:lineRule="exact"/>
              <w:ind w:left="68" w:right="-43"/>
              <w:rPr>
                <w:rFonts w:asciiTheme="majorBidi" w:hAnsiTheme="majorBidi" w:cstheme="majorBidi"/>
                <w:b/>
                <w:bCs/>
                <w:sz w:val="28"/>
                <w:szCs w:val="28"/>
                <w:cs/>
              </w:rPr>
            </w:pPr>
            <w:r w:rsidRPr="008C4B6E">
              <w:rPr>
                <w:rFonts w:asciiTheme="majorBidi" w:hAnsiTheme="majorBidi" w:cstheme="majorBidi"/>
                <w:sz w:val="28"/>
                <w:szCs w:val="28"/>
              </w:rPr>
              <w:t>Profit (loss) before income tax expense</w:t>
            </w:r>
          </w:p>
        </w:tc>
        <w:tc>
          <w:tcPr>
            <w:tcW w:w="1141" w:type="dxa"/>
            <w:vAlign w:val="bottom"/>
          </w:tcPr>
          <w:p w14:paraId="3B2C3EDE" w14:textId="3AEACFE2" w:rsidR="00237722" w:rsidRPr="008C4B6E" w:rsidRDefault="00237722" w:rsidP="0021781E">
            <w:pPr>
              <w:spacing w:line="320" w:lineRule="exact"/>
              <w:ind w:right="29"/>
              <w:jc w:val="right"/>
              <w:rPr>
                <w:rFonts w:asciiTheme="majorBidi" w:hAnsiTheme="majorBidi" w:cstheme="majorBidi"/>
                <w:sz w:val="28"/>
                <w:szCs w:val="28"/>
              </w:rPr>
            </w:pPr>
          </w:p>
        </w:tc>
        <w:tc>
          <w:tcPr>
            <w:tcW w:w="993" w:type="dxa"/>
            <w:shd w:val="clear" w:color="auto" w:fill="auto"/>
            <w:vAlign w:val="bottom"/>
          </w:tcPr>
          <w:p w14:paraId="2B74920F" w14:textId="4FAC4FC2" w:rsidR="00237722" w:rsidRPr="008C4B6E" w:rsidRDefault="0021781E" w:rsidP="0021781E">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r w:rsidR="00A607C9">
              <w:rPr>
                <w:rFonts w:asciiTheme="majorBidi" w:hAnsiTheme="majorBidi" w:cstheme="majorBidi"/>
                <w:sz w:val="28"/>
                <w:szCs w:val="28"/>
              </w:rPr>
              <w:t>38,596</w:t>
            </w:r>
            <w:r w:rsidRPr="008C4B6E">
              <w:rPr>
                <w:rFonts w:asciiTheme="majorBidi" w:hAnsiTheme="majorBidi" w:cstheme="majorBidi"/>
                <w:sz w:val="28"/>
                <w:szCs w:val="28"/>
              </w:rPr>
              <w:t>)</w:t>
            </w:r>
          </w:p>
        </w:tc>
        <w:tc>
          <w:tcPr>
            <w:tcW w:w="992" w:type="dxa"/>
            <w:shd w:val="clear" w:color="auto" w:fill="auto"/>
            <w:vAlign w:val="bottom"/>
          </w:tcPr>
          <w:p w14:paraId="321400E6" w14:textId="5D35E10C" w:rsidR="00237722" w:rsidRPr="008C4B6E" w:rsidRDefault="00237722" w:rsidP="0021781E">
            <w:pPr>
              <w:spacing w:line="320" w:lineRule="exact"/>
              <w:jc w:val="right"/>
              <w:rPr>
                <w:rFonts w:asciiTheme="majorBidi" w:hAnsiTheme="majorBidi" w:cstheme="majorBidi"/>
                <w:sz w:val="28"/>
                <w:szCs w:val="28"/>
              </w:rPr>
            </w:pPr>
          </w:p>
        </w:tc>
        <w:tc>
          <w:tcPr>
            <w:tcW w:w="1059" w:type="dxa"/>
            <w:shd w:val="clear" w:color="auto" w:fill="auto"/>
            <w:vAlign w:val="bottom"/>
          </w:tcPr>
          <w:p w14:paraId="44733AEA" w14:textId="2F4A9603" w:rsidR="00237722" w:rsidRPr="008C4B6E" w:rsidRDefault="00237722" w:rsidP="0021781E">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(107,078)</w:t>
            </w:r>
          </w:p>
        </w:tc>
      </w:tr>
      <w:tr w:rsidR="00237722" w:rsidRPr="008C4B6E" w14:paraId="76A560C2" w14:textId="77777777" w:rsidTr="0021781E">
        <w:trPr>
          <w:trHeight w:val="101"/>
        </w:trPr>
        <w:tc>
          <w:tcPr>
            <w:tcW w:w="4704" w:type="dxa"/>
          </w:tcPr>
          <w:p w14:paraId="304DEEFA" w14:textId="77777777" w:rsidR="00237722" w:rsidRPr="008C4B6E" w:rsidRDefault="00237722" w:rsidP="008C4FA3">
            <w:pPr>
              <w:spacing w:line="320" w:lineRule="exact"/>
              <w:ind w:left="68" w:right="-43" w:hanging="10"/>
              <w:rPr>
                <w:rFonts w:asciiTheme="majorBidi" w:hAnsiTheme="majorBidi" w:cstheme="majorBidi"/>
                <w:sz w:val="28"/>
                <w:szCs w:val="28"/>
                <w:cs/>
              </w:rPr>
            </w:pPr>
            <w:r w:rsidRPr="008C4B6E">
              <w:rPr>
                <w:rFonts w:asciiTheme="majorBidi" w:hAnsiTheme="majorBidi" w:cstheme="majorBidi"/>
                <w:sz w:val="28"/>
                <w:szCs w:val="28"/>
              </w:rPr>
              <w:t>Income tax using the Thai corporation tax rate</w:t>
            </w:r>
          </w:p>
        </w:tc>
        <w:tc>
          <w:tcPr>
            <w:tcW w:w="1141" w:type="dxa"/>
            <w:vAlign w:val="bottom"/>
          </w:tcPr>
          <w:p w14:paraId="38D5BDBE" w14:textId="77777777" w:rsidR="00237722" w:rsidRPr="008C4B6E" w:rsidRDefault="00237722" w:rsidP="0021781E">
            <w:pPr>
              <w:spacing w:line="320" w:lineRule="exact"/>
              <w:ind w:right="34"/>
              <w:jc w:val="center"/>
              <w:rPr>
                <w:rFonts w:asciiTheme="majorBidi" w:hAnsiTheme="majorBidi" w:cstheme="majorBidi"/>
                <w:sz w:val="28"/>
                <w:szCs w:val="28"/>
              </w:rPr>
            </w:pPr>
            <w:r w:rsidRPr="008C4B6E">
              <w:rPr>
                <w:rFonts w:asciiTheme="majorBidi" w:hAnsiTheme="majorBidi" w:cstheme="majorBidi"/>
                <w:sz w:val="28"/>
                <w:szCs w:val="28"/>
              </w:rPr>
              <w:t>20</w:t>
            </w:r>
          </w:p>
        </w:tc>
        <w:tc>
          <w:tcPr>
            <w:tcW w:w="993" w:type="dxa"/>
            <w:shd w:val="clear" w:color="auto" w:fill="auto"/>
            <w:vAlign w:val="bottom"/>
          </w:tcPr>
          <w:p w14:paraId="7ADD0274" w14:textId="017DE483" w:rsidR="00237722" w:rsidRPr="008C4B6E" w:rsidRDefault="0021781E" w:rsidP="0021781E">
            <w:pP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r w:rsidR="00A607C9">
              <w:rPr>
                <w:rFonts w:asciiTheme="majorBidi" w:hAnsiTheme="majorBidi" w:cstheme="majorBidi"/>
                <w:sz w:val="28"/>
                <w:szCs w:val="28"/>
              </w:rPr>
              <w:t>7,719</w:t>
            </w:r>
            <w:r w:rsidRPr="008C4B6E">
              <w:rPr>
                <w:rFonts w:asciiTheme="majorBidi" w:hAnsiTheme="majorBidi" w:cstheme="majorBidi"/>
                <w:sz w:val="28"/>
                <w:szCs w:val="28"/>
              </w:rPr>
              <w:t>)</w:t>
            </w:r>
          </w:p>
        </w:tc>
        <w:tc>
          <w:tcPr>
            <w:tcW w:w="992" w:type="dxa"/>
            <w:shd w:val="clear" w:color="auto" w:fill="auto"/>
            <w:vAlign w:val="bottom"/>
          </w:tcPr>
          <w:p w14:paraId="0BB41394" w14:textId="77777777" w:rsidR="00237722" w:rsidRPr="008C4B6E" w:rsidRDefault="00237722" w:rsidP="0021781E">
            <w:pPr>
              <w:spacing w:line="320" w:lineRule="exact"/>
              <w:ind w:right="34"/>
              <w:jc w:val="center"/>
              <w:rPr>
                <w:rFonts w:asciiTheme="majorBidi" w:hAnsiTheme="majorBidi" w:cstheme="majorBidi"/>
                <w:sz w:val="28"/>
                <w:szCs w:val="28"/>
              </w:rPr>
            </w:pPr>
            <w:r w:rsidRPr="008C4B6E">
              <w:rPr>
                <w:rFonts w:asciiTheme="majorBidi" w:hAnsiTheme="majorBidi" w:cstheme="majorBidi"/>
                <w:sz w:val="28"/>
                <w:szCs w:val="28"/>
              </w:rPr>
              <w:t>20</w:t>
            </w:r>
          </w:p>
        </w:tc>
        <w:tc>
          <w:tcPr>
            <w:tcW w:w="1059" w:type="dxa"/>
            <w:shd w:val="clear" w:color="auto" w:fill="auto"/>
            <w:vAlign w:val="bottom"/>
          </w:tcPr>
          <w:p w14:paraId="165FDCC6" w14:textId="043082EC" w:rsidR="00237722" w:rsidRPr="008C4B6E" w:rsidRDefault="00237722" w:rsidP="0021781E">
            <w:pP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(21,416)</w:t>
            </w:r>
          </w:p>
        </w:tc>
      </w:tr>
      <w:tr w:rsidR="00237722" w:rsidRPr="008C4B6E" w14:paraId="290188AA" w14:textId="77777777" w:rsidTr="0021781E">
        <w:trPr>
          <w:trHeight w:val="101"/>
        </w:trPr>
        <w:tc>
          <w:tcPr>
            <w:tcW w:w="4704" w:type="dxa"/>
            <w:shd w:val="clear" w:color="auto" w:fill="auto"/>
          </w:tcPr>
          <w:p w14:paraId="417DE198" w14:textId="77777777" w:rsidR="00237722" w:rsidRPr="008C4B6E" w:rsidRDefault="00237722" w:rsidP="0021781E">
            <w:pPr>
              <w:spacing w:line="320" w:lineRule="exact"/>
              <w:ind w:left="68" w:right="-43"/>
              <w:rPr>
                <w:rFonts w:asciiTheme="majorBidi" w:hAnsiTheme="majorBidi" w:cstheme="majorBidi"/>
                <w:sz w:val="28"/>
                <w:szCs w:val="28"/>
                <w:cs/>
                <w:lang w:val="en-ZW"/>
              </w:rPr>
            </w:pPr>
            <w:r w:rsidRPr="008C4B6E">
              <w:rPr>
                <w:rFonts w:asciiTheme="majorBidi" w:hAnsiTheme="majorBidi" w:cstheme="majorBidi"/>
                <w:sz w:val="28"/>
                <w:szCs w:val="28"/>
                <w:lang w:val="en-ZW"/>
              </w:rPr>
              <w:t>Net losses deductible by law</w:t>
            </w:r>
          </w:p>
        </w:tc>
        <w:tc>
          <w:tcPr>
            <w:tcW w:w="1141" w:type="dxa"/>
            <w:vAlign w:val="bottom"/>
          </w:tcPr>
          <w:p w14:paraId="15446C72" w14:textId="77777777" w:rsidR="00237722" w:rsidRPr="008C4B6E" w:rsidRDefault="00237722" w:rsidP="0021781E">
            <w:pPr>
              <w:spacing w:line="320" w:lineRule="exact"/>
              <w:ind w:right="34"/>
              <w:jc w:val="center"/>
              <w:rPr>
                <w:rFonts w:asciiTheme="majorBidi" w:hAnsiTheme="majorBidi" w:cstheme="majorBidi"/>
                <w:sz w:val="28"/>
                <w:szCs w:val="28"/>
              </w:rPr>
            </w:pPr>
          </w:p>
        </w:tc>
        <w:tc>
          <w:tcPr>
            <w:tcW w:w="993" w:type="dxa"/>
            <w:shd w:val="clear" w:color="auto" w:fill="auto"/>
            <w:vAlign w:val="bottom"/>
          </w:tcPr>
          <w:p w14:paraId="7D011E49" w14:textId="0A67A248" w:rsidR="00237722" w:rsidRPr="008C4B6E" w:rsidRDefault="006D2D3F" w:rsidP="0021781E">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992" w:type="dxa"/>
            <w:shd w:val="clear" w:color="auto" w:fill="auto"/>
            <w:vAlign w:val="bottom"/>
          </w:tcPr>
          <w:p w14:paraId="2EF3E4A9" w14:textId="77777777" w:rsidR="00237722" w:rsidRPr="008C4B6E" w:rsidRDefault="00237722" w:rsidP="0021781E">
            <w:pPr>
              <w:spacing w:line="320" w:lineRule="exact"/>
              <w:ind w:right="34"/>
              <w:jc w:val="center"/>
              <w:rPr>
                <w:rFonts w:asciiTheme="majorBidi" w:hAnsiTheme="majorBidi" w:cstheme="majorBidi"/>
                <w:sz w:val="28"/>
                <w:szCs w:val="28"/>
              </w:rPr>
            </w:pPr>
          </w:p>
        </w:tc>
        <w:tc>
          <w:tcPr>
            <w:tcW w:w="1059" w:type="dxa"/>
            <w:shd w:val="clear" w:color="auto" w:fill="auto"/>
            <w:vAlign w:val="bottom"/>
          </w:tcPr>
          <w:p w14:paraId="5D97F0E6" w14:textId="35EA8ABF" w:rsidR="00237722" w:rsidRPr="008C4B6E" w:rsidRDefault="00237722" w:rsidP="0021781E">
            <w:pP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237722" w:rsidRPr="008C4B6E" w14:paraId="2CB9D3DB" w14:textId="77777777" w:rsidTr="0021781E">
        <w:trPr>
          <w:trHeight w:val="201"/>
        </w:trPr>
        <w:tc>
          <w:tcPr>
            <w:tcW w:w="4704" w:type="dxa"/>
          </w:tcPr>
          <w:p w14:paraId="3AE4A4D2" w14:textId="4A066FBB" w:rsidR="00237722" w:rsidRPr="008C4B6E" w:rsidRDefault="00237722" w:rsidP="0021781E">
            <w:pPr>
              <w:spacing w:line="320" w:lineRule="exact"/>
              <w:ind w:left="334" w:hanging="252"/>
              <w:jc w:val="thaiDistribute"/>
              <w:rPr>
                <w:rFonts w:asciiTheme="majorBidi" w:hAnsiTheme="majorBidi" w:cstheme="majorBidi"/>
                <w:spacing w:val="-3"/>
                <w:sz w:val="28"/>
                <w:szCs w:val="28"/>
                <w:cs/>
              </w:rPr>
            </w:pPr>
            <w:r w:rsidRPr="008C4B6E">
              <w:rPr>
                <w:rFonts w:asciiTheme="majorBidi" w:hAnsiTheme="majorBidi" w:cstheme="majorBidi"/>
                <w:spacing w:val="-3"/>
                <w:sz w:val="28"/>
                <w:szCs w:val="28"/>
              </w:rPr>
              <w:t>Tax effect of income and expenses that are not taxable income or not deductible in determining taxable profit</w:t>
            </w:r>
            <w:r w:rsidR="006B667A" w:rsidRPr="008C4B6E">
              <w:rPr>
                <w:rFonts w:asciiTheme="majorBidi" w:hAnsiTheme="majorBidi" w:cstheme="majorBidi"/>
                <w:spacing w:val="-3"/>
                <w:sz w:val="28"/>
                <w:szCs w:val="28"/>
              </w:rPr>
              <w:t xml:space="preserve"> </w:t>
            </w:r>
            <w:r w:rsidRPr="008C4B6E">
              <w:rPr>
                <w:rFonts w:asciiTheme="majorBidi" w:hAnsiTheme="majorBidi" w:cstheme="majorBidi"/>
                <w:spacing w:val="-3"/>
                <w:sz w:val="28"/>
                <w:szCs w:val="28"/>
              </w:rPr>
              <w:t>-</w:t>
            </w:r>
            <w:r w:rsidR="006B667A" w:rsidRPr="008C4B6E">
              <w:rPr>
                <w:rFonts w:asciiTheme="majorBidi" w:hAnsiTheme="majorBidi" w:cstheme="majorBidi"/>
                <w:spacing w:val="-3"/>
                <w:sz w:val="28"/>
                <w:szCs w:val="28"/>
              </w:rPr>
              <w:t xml:space="preserve"> </w:t>
            </w:r>
            <w:r w:rsidRPr="008C4B6E">
              <w:rPr>
                <w:rFonts w:asciiTheme="majorBidi" w:hAnsiTheme="majorBidi" w:cstheme="majorBidi"/>
                <w:spacing w:val="-3"/>
                <w:sz w:val="28"/>
                <w:szCs w:val="28"/>
              </w:rPr>
              <w:t xml:space="preserve">net  </w:t>
            </w:r>
          </w:p>
        </w:tc>
        <w:tc>
          <w:tcPr>
            <w:tcW w:w="1141" w:type="dxa"/>
            <w:vAlign w:val="bottom"/>
          </w:tcPr>
          <w:p w14:paraId="7093D591" w14:textId="77777777" w:rsidR="00237722" w:rsidRPr="008C4B6E" w:rsidRDefault="00237722" w:rsidP="0021781E">
            <w:pPr>
              <w:spacing w:line="320" w:lineRule="exact"/>
              <w:ind w:right="29"/>
              <w:jc w:val="right"/>
              <w:rPr>
                <w:rFonts w:asciiTheme="majorBidi" w:hAnsiTheme="majorBidi" w:cstheme="majorBidi"/>
                <w:sz w:val="28"/>
                <w:szCs w:val="28"/>
              </w:rPr>
            </w:pPr>
          </w:p>
        </w:tc>
        <w:tc>
          <w:tcPr>
            <w:tcW w:w="993" w:type="dxa"/>
            <w:shd w:val="clear" w:color="auto" w:fill="auto"/>
            <w:vAlign w:val="bottom"/>
          </w:tcPr>
          <w:p w14:paraId="72750E3D" w14:textId="22CA850E" w:rsidR="00237722" w:rsidRPr="008C4B6E" w:rsidRDefault="0021781E" w:rsidP="0021781E">
            <w:pP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2,439</w:t>
            </w:r>
          </w:p>
        </w:tc>
        <w:tc>
          <w:tcPr>
            <w:tcW w:w="992" w:type="dxa"/>
            <w:shd w:val="clear" w:color="auto" w:fill="auto"/>
            <w:vAlign w:val="bottom"/>
          </w:tcPr>
          <w:p w14:paraId="0FB03007" w14:textId="77777777" w:rsidR="00237722" w:rsidRPr="008C4B6E" w:rsidRDefault="00237722" w:rsidP="0021781E">
            <w:pPr>
              <w:tabs>
                <w:tab w:val="left" w:pos="360"/>
                <w:tab w:val="left" w:pos="900"/>
              </w:tabs>
              <w:spacing w:line="320" w:lineRule="exact"/>
              <w:ind w:right="29"/>
              <w:jc w:val="right"/>
              <w:rPr>
                <w:rFonts w:asciiTheme="majorBidi" w:hAnsiTheme="majorBidi" w:cstheme="majorBidi"/>
                <w:sz w:val="28"/>
                <w:szCs w:val="28"/>
              </w:rPr>
            </w:pPr>
          </w:p>
        </w:tc>
        <w:tc>
          <w:tcPr>
            <w:tcW w:w="1059" w:type="dxa"/>
            <w:shd w:val="clear" w:color="auto" w:fill="auto"/>
            <w:vAlign w:val="bottom"/>
          </w:tcPr>
          <w:p w14:paraId="752F2560" w14:textId="144FEFCE" w:rsidR="00237722" w:rsidRPr="008C4B6E" w:rsidRDefault="00237722" w:rsidP="0021781E">
            <w:pP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20,682</w:t>
            </w:r>
          </w:p>
        </w:tc>
      </w:tr>
      <w:tr w:rsidR="00237722" w:rsidRPr="008C4B6E" w14:paraId="21B527A1" w14:textId="77777777" w:rsidTr="0021781E">
        <w:trPr>
          <w:trHeight w:val="201"/>
        </w:trPr>
        <w:tc>
          <w:tcPr>
            <w:tcW w:w="4704" w:type="dxa"/>
          </w:tcPr>
          <w:p w14:paraId="70013553" w14:textId="77777777" w:rsidR="00237722" w:rsidRPr="008C4B6E" w:rsidRDefault="00237722" w:rsidP="0021781E">
            <w:pPr>
              <w:spacing w:line="320" w:lineRule="exact"/>
              <w:ind w:left="68" w:right="-43"/>
              <w:rPr>
                <w:rFonts w:asciiTheme="majorBidi" w:hAnsiTheme="majorBidi" w:cstheme="majorBidi"/>
                <w:sz w:val="28"/>
                <w:szCs w:val="28"/>
              </w:rPr>
            </w:pPr>
            <w:r w:rsidRPr="008C4B6E">
              <w:rPr>
                <w:rFonts w:asciiTheme="majorBidi" w:hAnsiTheme="majorBidi" w:cstheme="majorBidi"/>
                <w:sz w:val="28"/>
                <w:szCs w:val="28"/>
              </w:rPr>
              <w:t>Other</w:t>
            </w:r>
          </w:p>
        </w:tc>
        <w:tc>
          <w:tcPr>
            <w:tcW w:w="1141" w:type="dxa"/>
            <w:vAlign w:val="bottom"/>
          </w:tcPr>
          <w:p w14:paraId="796796E7" w14:textId="77777777" w:rsidR="00237722" w:rsidRPr="008C4B6E" w:rsidRDefault="00237722" w:rsidP="0021781E">
            <w:pPr>
              <w:spacing w:line="320" w:lineRule="exact"/>
              <w:ind w:right="29"/>
              <w:jc w:val="right"/>
              <w:rPr>
                <w:rFonts w:asciiTheme="majorBidi" w:hAnsiTheme="majorBidi" w:cstheme="majorBidi"/>
                <w:sz w:val="28"/>
                <w:szCs w:val="28"/>
              </w:rPr>
            </w:pPr>
          </w:p>
        </w:tc>
        <w:tc>
          <w:tcPr>
            <w:tcW w:w="993" w:type="dxa"/>
            <w:shd w:val="clear" w:color="auto" w:fill="auto"/>
            <w:vAlign w:val="bottom"/>
          </w:tcPr>
          <w:p w14:paraId="16150F63" w14:textId="44AEE78D" w:rsidR="00237722" w:rsidRPr="008C4B6E" w:rsidRDefault="00A607C9" w:rsidP="0021781E">
            <w:pPr>
              <w:pBdr>
                <w:bottom w:val="single" w:sz="4" w:space="1" w:color="auto"/>
              </w:pBdr>
              <w:spacing w:line="320" w:lineRule="exact"/>
              <w:jc w:val="right"/>
              <w:rPr>
                <w:rFonts w:asciiTheme="majorBidi" w:hAnsiTheme="majorBidi" w:cstheme="majorBidi"/>
                <w:sz w:val="28"/>
                <w:szCs w:val="28"/>
              </w:rPr>
            </w:pPr>
            <w:r>
              <w:rPr>
                <w:rFonts w:asciiTheme="majorBidi" w:hAnsiTheme="majorBidi" w:cstheme="majorBidi"/>
                <w:sz w:val="28"/>
                <w:szCs w:val="28"/>
              </w:rPr>
              <w:t>5,280</w:t>
            </w:r>
          </w:p>
        </w:tc>
        <w:tc>
          <w:tcPr>
            <w:tcW w:w="992" w:type="dxa"/>
            <w:shd w:val="clear" w:color="auto" w:fill="auto"/>
            <w:vAlign w:val="bottom"/>
          </w:tcPr>
          <w:p w14:paraId="40FBF8FF" w14:textId="77777777" w:rsidR="00237722" w:rsidRPr="008C4B6E" w:rsidRDefault="00237722" w:rsidP="0021781E">
            <w:pPr>
              <w:tabs>
                <w:tab w:val="left" w:pos="360"/>
                <w:tab w:val="left" w:pos="900"/>
              </w:tabs>
              <w:spacing w:line="320" w:lineRule="exact"/>
              <w:ind w:right="29"/>
              <w:jc w:val="right"/>
              <w:rPr>
                <w:rFonts w:asciiTheme="majorBidi" w:hAnsiTheme="majorBidi" w:cstheme="majorBidi"/>
                <w:sz w:val="28"/>
                <w:szCs w:val="28"/>
              </w:rPr>
            </w:pPr>
          </w:p>
        </w:tc>
        <w:tc>
          <w:tcPr>
            <w:tcW w:w="1059" w:type="dxa"/>
            <w:shd w:val="clear" w:color="auto" w:fill="auto"/>
            <w:vAlign w:val="bottom"/>
          </w:tcPr>
          <w:p w14:paraId="1D8C12AD" w14:textId="3AF95DC7" w:rsidR="00237722" w:rsidRPr="008C4B6E" w:rsidRDefault="00237722" w:rsidP="0021781E">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734</w:t>
            </w:r>
          </w:p>
        </w:tc>
      </w:tr>
      <w:tr w:rsidR="00237722" w:rsidRPr="008C4B6E" w14:paraId="7B1B94CA" w14:textId="77777777" w:rsidTr="0021781E">
        <w:trPr>
          <w:trHeight w:val="70"/>
        </w:trPr>
        <w:tc>
          <w:tcPr>
            <w:tcW w:w="4704" w:type="dxa"/>
          </w:tcPr>
          <w:p w14:paraId="3DBE087B" w14:textId="77777777" w:rsidR="00237722" w:rsidRPr="008C4B6E" w:rsidRDefault="00237722" w:rsidP="0021781E">
            <w:pPr>
              <w:spacing w:line="320" w:lineRule="exact"/>
              <w:ind w:left="68" w:right="-198"/>
              <w:jc w:val="thaiDistribute"/>
              <w:rPr>
                <w:rFonts w:asciiTheme="majorBidi" w:hAnsiTheme="majorBidi" w:cstheme="majorBidi"/>
                <w:sz w:val="28"/>
                <w:szCs w:val="28"/>
                <w:cs/>
              </w:rPr>
            </w:pPr>
            <w:r w:rsidRPr="008C4B6E">
              <w:rPr>
                <w:rFonts w:asciiTheme="majorBidi" w:hAnsiTheme="majorBidi" w:cstheme="majorBidi"/>
                <w:sz w:val="28"/>
                <w:szCs w:val="28"/>
              </w:rPr>
              <w:t>Total</w:t>
            </w:r>
          </w:p>
        </w:tc>
        <w:tc>
          <w:tcPr>
            <w:tcW w:w="1141" w:type="dxa"/>
            <w:vAlign w:val="bottom"/>
          </w:tcPr>
          <w:p w14:paraId="3E582AFA" w14:textId="77777777" w:rsidR="00237722" w:rsidRPr="008C4B6E" w:rsidRDefault="00237722" w:rsidP="0021781E">
            <w:pPr>
              <w:spacing w:line="320" w:lineRule="exact"/>
              <w:ind w:right="29"/>
              <w:jc w:val="center"/>
              <w:rPr>
                <w:rFonts w:asciiTheme="majorBidi" w:hAnsiTheme="majorBidi" w:cstheme="majorBidi"/>
                <w:sz w:val="28"/>
                <w:szCs w:val="28"/>
              </w:rPr>
            </w:pPr>
          </w:p>
        </w:tc>
        <w:tc>
          <w:tcPr>
            <w:tcW w:w="993" w:type="dxa"/>
            <w:shd w:val="clear" w:color="auto" w:fill="auto"/>
            <w:vAlign w:val="bottom"/>
          </w:tcPr>
          <w:p w14:paraId="57759FEC" w14:textId="4E5F2C06" w:rsidR="00237722" w:rsidRPr="008C4B6E" w:rsidRDefault="0021781E" w:rsidP="0021781E">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992" w:type="dxa"/>
            <w:shd w:val="clear" w:color="auto" w:fill="auto"/>
            <w:vAlign w:val="bottom"/>
          </w:tcPr>
          <w:p w14:paraId="5684F82D" w14:textId="77777777" w:rsidR="00237722" w:rsidRPr="008C4B6E" w:rsidRDefault="00237722" w:rsidP="0021781E">
            <w:pPr>
              <w:spacing w:line="320" w:lineRule="exact"/>
              <w:ind w:right="29"/>
              <w:jc w:val="center"/>
              <w:rPr>
                <w:rFonts w:asciiTheme="majorBidi" w:hAnsiTheme="majorBidi" w:cstheme="majorBidi"/>
                <w:sz w:val="28"/>
                <w:szCs w:val="28"/>
              </w:rPr>
            </w:pPr>
          </w:p>
        </w:tc>
        <w:tc>
          <w:tcPr>
            <w:tcW w:w="1059" w:type="dxa"/>
            <w:shd w:val="clear" w:color="auto" w:fill="auto"/>
            <w:vAlign w:val="bottom"/>
          </w:tcPr>
          <w:p w14:paraId="4631AF36" w14:textId="19AA29BC" w:rsidR="00237722" w:rsidRPr="008C4B6E" w:rsidRDefault="00237722" w:rsidP="0021781E">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bl>
    <w:p w14:paraId="6C27F1FB" w14:textId="651566FA" w:rsidR="00237722" w:rsidRPr="008C4B6E" w:rsidRDefault="00237722" w:rsidP="0021781E">
      <w:pPr>
        <w:tabs>
          <w:tab w:val="left" w:pos="1350"/>
        </w:tabs>
        <w:rPr>
          <w:rFonts w:asciiTheme="majorBidi" w:hAnsiTheme="majorBidi" w:cstheme="majorBidi"/>
          <w:sz w:val="28"/>
          <w:szCs w:val="28"/>
        </w:rPr>
      </w:pPr>
    </w:p>
    <w:tbl>
      <w:tblPr>
        <w:tblW w:w="8889" w:type="dxa"/>
        <w:tblInd w:w="392" w:type="dxa"/>
        <w:tblLayout w:type="fixed"/>
        <w:tblLook w:val="01E0" w:firstRow="1" w:lastRow="1" w:firstColumn="1" w:lastColumn="1" w:noHBand="0" w:noVBand="0"/>
      </w:tblPr>
      <w:tblGrid>
        <w:gridCol w:w="4690"/>
        <w:gridCol w:w="1155"/>
        <w:gridCol w:w="993"/>
        <w:gridCol w:w="992"/>
        <w:gridCol w:w="1059"/>
      </w:tblGrid>
      <w:tr w:rsidR="00237722" w:rsidRPr="008C4B6E" w14:paraId="1A30CB88" w14:textId="77777777" w:rsidTr="007870DE">
        <w:trPr>
          <w:trHeight w:val="222"/>
        </w:trPr>
        <w:tc>
          <w:tcPr>
            <w:tcW w:w="4690" w:type="dxa"/>
          </w:tcPr>
          <w:p w14:paraId="537B19E7" w14:textId="77777777" w:rsidR="00237722" w:rsidRPr="008C4B6E" w:rsidRDefault="00237722" w:rsidP="0021781E">
            <w:pPr>
              <w:tabs>
                <w:tab w:val="left" w:pos="360"/>
                <w:tab w:val="left" w:pos="900"/>
              </w:tabs>
              <w:spacing w:line="320" w:lineRule="exact"/>
              <w:ind w:right="29"/>
              <w:jc w:val="thaiDistribute"/>
              <w:rPr>
                <w:rFonts w:asciiTheme="majorBidi" w:hAnsiTheme="majorBidi" w:cstheme="majorBidi"/>
                <w:sz w:val="28"/>
                <w:szCs w:val="28"/>
              </w:rPr>
            </w:pPr>
          </w:p>
        </w:tc>
        <w:tc>
          <w:tcPr>
            <w:tcW w:w="4199" w:type="dxa"/>
            <w:gridSpan w:val="4"/>
          </w:tcPr>
          <w:p w14:paraId="349D862A" w14:textId="3B53A971" w:rsidR="00237722" w:rsidRPr="008C4B6E" w:rsidRDefault="00237722" w:rsidP="0021781E">
            <w:pPr>
              <w:pBdr>
                <w:bottom w:val="single" w:sz="4" w:space="1" w:color="auto"/>
              </w:pBdr>
              <w:tabs>
                <w:tab w:val="left" w:pos="360"/>
                <w:tab w:val="left" w:pos="900"/>
              </w:tabs>
              <w:spacing w:line="320" w:lineRule="exact"/>
              <w:ind w:right="29"/>
              <w:jc w:val="right"/>
              <w:rPr>
                <w:rFonts w:asciiTheme="majorBidi" w:hAnsiTheme="majorBidi" w:cstheme="majorBidi"/>
                <w:sz w:val="28"/>
                <w:szCs w:val="28"/>
                <w:cs/>
              </w:rPr>
            </w:pPr>
            <w:r w:rsidRPr="008C4B6E">
              <w:rPr>
                <w:rFonts w:asciiTheme="majorBidi" w:eastAsia="Cordia New" w:hAnsiTheme="majorBidi" w:cstheme="majorBidi"/>
                <w:sz w:val="28"/>
                <w:szCs w:val="28"/>
              </w:rPr>
              <w:t>(</w:t>
            </w:r>
            <w:r w:rsidR="006B667A" w:rsidRPr="008C4B6E">
              <w:rPr>
                <w:rFonts w:asciiTheme="majorBidi" w:eastAsia="Cordia New" w:hAnsiTheme="majorBidi" w:cstheme="majorBidi"/>
                <w:sz w:val="28"/>
                <w:szCs w:val="28"/>
              </w:rPr>
              <w:t>Unit:</w:t>
            </w:r>
            <w:r w:rsidRPr="008C4B6E">
              <w:rPr>
                <w:rFonts w:asciiTheme="majorBidi" w:eastAsia="Cordia New" w:hAnsiTheme="majorBidi" w:cstheme="majorBidi"/>
                <w:sz w:val="28"/>
                <w:szCs w:val="28"/>
              </w:rPr>
              <w:t xml:space="preserve"> Thousand Baht)</w:t>
            </w:r>
          </w:p>
        </w:tc>
      </w:tr>
      <w:tr w:rsidR="00237722" w:rsidRPr="008C4B6E" w14:paraId="5A8C3E9C" w14:textId="77777777" w:rsidTr="007870DE">
        <w:trPr>
          <w:trHeight w:val="396"/>
        </w:trPr>
        <w:tc>
          <w:tcPr>
            <w:tcW w:w="4690" w:type="dxa"/>
          </w:tcPr>
          <w:p w14:paraId="5CFCE4D0" w14:textId="77777777" w:rsidR="00237722" w:rsidRPr="008C4B6E" w:rsidRDefault="00237722" w:rsidP="0021781E">
            <w:pPr>
              <w:tabs>
                <w:tab w:val="left" w:pos="360"/>
                <w:tab w:val="left" w:pos="900"/>
              </w:tabs>
              <w:spacing w:line="320" w:lineRule="exact"/>
              <w:ind w:right="29"/>
              <w:jc w:val="thaiDistribute"/>
              <w:rPr>
                <w:rFonts w:asciiTheme="majorBidi" w:hAnsiTheme="majorBidi" w:cstheme="majorBidi"/>
                <w:sz w:val="28"/>
                <w:szCs w:val="28"/>
              </w:rPr>
            </w:pPr>
          </w:p>
        </w:tc>
        <w:tc>
          <w:tcPr>
            <w:tcW w:w="4199" w:type="dxa"/>
            <w:gridSpan w:val="4"/>
            <w:vAlign w:val="bottom"/>
          </w:tcPr>
          <w:p w14:paraId="6CE2F98B" w14:textId="77777777" w:rsidR="00237722" w:rsidRPr="008C4B6E" w:rsidRDefault="00237722" w:rsidP="0021781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237722" w:rsidRPr="008C4B6E" w14:paraId="4314F00E" w14:textId="77777777" w:rsidTr="007052E4">
        <w:trPr>
          <w:trHeight w:val="396"/>
        </w:trPr>
        <w:tc>
          <w:tcPr>
            <w:tcW w:w="4690" w:type="dxa"/>
          </w:tcPr>
          <w:p w14:paraId="2CB53DA0" w14:textId="77777777" w:rsidR="00237722" w:rsidRPr="008C4B6E" w:rsidRDefault="00237722" w:rsidP="0021781E">
            <w:pPr>
              <w:tabs>
                <w:tab w:val="left" w:pos="360"/>
                <w:tab w:val="left" w:pos="900"/>
              </w:tabs>
              <w:spacing w:line="320" w:lineRule="exact"/>
              <w:ind w:right="29"/>
              <w:jc w:val="thaiDistribute"/>
              <w:rPr>
                <w:rFonts w:asciiTheme="majorBidi" w:hAnsiTheme="majorBidi" w:cstheme="majorBidi"/>
                <w:sz w:val="28"/>
                <w:szCs w:val="28"/>
              </w:rPr>
            </w:pPr>
          </w:p>
        </w:tc>
        <w:tc>
          <w:tcPr>
            <w:tcW w:w="1155" w:type="dxa"/>
            <w:vAlign w:val="bottom"/>
          </w:tcPr>
          <w:p w14:paraId="4009F8D8" w14:textId="50F78B9A" w:rsidR="00237722" w:rsidRPr="008C4B6E" w:rsidRDefault="006B667A" w:rsidP="0021781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lang w:bidi="ar-SA"/>
              </w:rPr>
              <w:t>Rate</w:t>
            </w:r>
            <w:r w:rsidRPr="008C4B6E">
              <w:rPr>
                <w:rFonts w:asciiTheme="majorBidi" w:hAnsiTheme="majorBidi" w:cstheme="majorBidi"/>
                <w:sz w:val="28"/>
                <w:szCs w:val="28"/>
              </w:rPr>
              <w:t xml:space="preserve"> </w:t>
            </w:r>
            <w:r w:rsidR="00237722" w:rsidRPr="008C4B6E">
              <w:rPr>
                <w:rFonts w:asciiTheme="majorBidi" w:hAnsiTheme="majorBidi" w:cstheme="majorBidi"/>
                <w:sz w:val="28"/>
                <w:szCs w:val="28"/>
              </w:rPr>
              <w:t>(%)</w:t>
            </w:r>
          </w:p>
        </w:tc>
        <w:tc>
          <w:tcPr>
            <w:tcW w:w="993" w:type="dxa"/>
            <w:vAlign w:val="bottom"/>
          </w:tcPr>
          <w:p w14:paraId="599C4884" w14:textId="174DD73B" w:rsidR="00237722" w:rsidRPr="008C4B6E" w:rsidRDefault="00237722" w:rsidP="0021781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2024</w:t>
            </w:r>
          </w:p>
        </w:tc>
        <w:tc>
          <w:tcPr>
            <w:tcW w:w="992" w:type="dxa"/>
            <w:vAlign w:val="bottom"/>
          </w:tcPr>
          <w:p w14:paraId="5B96C5D2" w14:textId="6D66F14F" w:rsidR="00237722" w:rsidRPr="008C4B6E" w:rsidRDefault="006B667A" w:rsidP="0021781E">
            <w:pPr>
              <w:pBdr>
                <w:bottom w:val="single" w:sz="4" w:space="1" w:color="auto"/>
              </w:pBdr>
              <w:spacing w:line="320" w:lineRule="exact"/>
              <w:ind w:left="-108" w:right="-108"/>
              <w:jc w:val="center"/>
              <w:rPr>
                <w:rFonts w:asciiTheme="majorBidi" w:hAnsiTheme="majorBidi" w:cstheme="majorBidi"/>
                <w:sz w:val="28"/>
                <w:szCs w:val="28"/>
              </w:rPr>
            </w:pPr>
            <w:r w:rsidRPr="008C4B6E">
              <w:rPr>
                <w:rFonts w:asciiTheme="majorBidi" w:hAnsiTheme="majorBidi" w:cstheme="majorBidi"/>
                <w:sz w:val="28"/>
                <w:szCs w:val="28"/>
                <w:lang w:bidi="ar-SA"/>
              </w:rPr>
              <w:t>Rate</w:t>
            </w:r>
            <w:r w:rsidRPr="008C4B6E">
              <w:rPr>
                <w:rFonts w:asciiTheme="majorBidi" w:hAnsiTheme="majorBidi" w:cstheme="majorBidi"/>
                <w:sz w:val="28"/>
                <w:szCs w:val="28"/>
              </w:rPr>
              <w:t xml:space="preserve"> </w:t>
            </w:r>
            <w:r w:rsidR="00237722" w:rsidRPr="008C4B6E">
              <w:rPr>
                <w:rFonts w:asciiTheme="majorBidi" w:hAnsiTheme="majorBidi" w:cstheme="majorBidi"/>
                <w:sz w:val="28"/>
                <w:szCs w:val="28"/>
              </w:rPr>
              <w:t>(%)</w:t>
            </w:r>
          </w:p>
        </w:tc>
        <w:tc>
          <w:tcPr>
            <w:tcW w:w="1059" w:type="dxa"/>
            <w:vAlign w:val="bottom"/>
          </w:tcPr>
          <w:p w14:paraId="422FE946" w14:textId="41458CFB" w:rsidR="00237722" w:rsidRPr="008C4B6E" w:rsidRDefault="00237722" w:rsidP="0021781E">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8C4B6E">
              <w:rPr>
                <w:rFonts w:asciiTheme="majorBidi" w:hAnsiTheme="majorBidi" w:cstheme="majorBidi"/>
                <w:sz w:val="28"/>
                <w:szCs w:val="28"/>
              </w:rPr>
              <w:t>2023</w:t>
            </w:r>
          </w:p>
        </w:tc>
      </w:tr>
      <w:tr w:rsidR="00237722" w:rsidRPr="008C4B6E" w14:paraId="737A61CE" w14:textId="77777777" w:rsidTr="0021781E">
        <w:trPr>
          <w:trHeight w:val="70"/>
        </w:trPr>
        <w:tc>
          <w:tcPr>
            <w:tcW w:w="4690" w:type="dxa"/>
          </w:tcPr>
          <w:p w14:paraId="154A29D2" w14:textId="77777777" w:rsidR="00237722" w:rsidRPr="008C4B6E" w:rsidRDefault="00237722" w:rsidP="0021781E">
            <w:pPr>
              <w:spacing w:line="320" w:lineRule="exact"/>
              <w:ind w:left="68" w:right="-43"/>
              <w:rPr>
                <w:rFonts w:asciiTheme="majorBidi" w:hAnsiTheme="majorBidi" w:cstheme="majorBidi"/>
                <w:sz w:val="28"/>
                <w:szCs w:val="28"/>
                <w:cs/>
              </w:rPr>
            </w:pPr>
            <w:r w:rsidRPr="008C4B6E">
              <w:rPr>
                <w:rFonts w:asciiTheme="majorBidi" w:hAnsiTheme="majorBidi" w:cstheme="majorBidi"/>
                <w:sz w:val="28"/>
                <w:szCs w:val="28"/>
              </w:rPr>
              <w:t>Profit (loss) before income tax expense</w:t>
            </w:r>
          </w:p>
        </w:tc>
        <w:tc>
          <w:tcPr>
            <w:tcW w:w="1155" w:type="dxa"/>
            <w:vAlign w:val="bottom"/>
          </w:tcPr>
          <w:p w14:paraId="593323DF" w14:textId="77777777" w:rsidR="00237722" w:rsidRPr="008C4B6E" w:rsidRDefault="00237722" w:rsidP="0021781E">
            <w:pPr>
              <w:spacing w:line="320" w:lineRule="exact"/>
              <w:ind w:right="29"/>
              <w:jc w:val="right"/>
              <w:rPr>
                <w:rFonts w:asciiTheme="majorBidi" w:hAnsiTheme="majorBidi" w:cstheme="majorBidi"/>
                <w:sz w:val="28"/>
                <w:szCs w:val="28"/>
              </w:rPr>
            </w:pPr>
          </w:p>
        </w:tc>
        <w:tc>
          <w:tcPr>
            <w:tcW w:w="993" w:type="dxa"/>
            <w:shd w:val="clear" w:color="auto" w:fill="auto"/>
            <w:vAlign w:val="bottom"/>
          </w:tcPr>
          <w:p w14:paraId="19F3FFE6" w14:textId="0DE731F8" w:rsidR="00237722" w:rsidRPr="008C4B6E" w:rsidRDefault="0021781E" w:rsidP="0021781E">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(38,498)</w:t>
            </w:r>
          </w:p>
        </w:tc>
        <w:tc>
          <w:tcPr>
            <w:tcW w:w="992" w:type="dxa"/>
            <w:shd w:val="clear" w:color="auto" w:fill="auto"/>
            <w:vAlign w:val="bottom"/>
          </w:tcPr>
          <w:p w14:paraId="40ACE4E2" w14:textId="77777777" w:rsidR="00237722" w:rsidRPr="008C4B6E" w:rsidRDefault="00237722" w:rsidP="0021781E">
            <w:pPr>
              <w:spacing w:line="320" w:lineRule="exact"/>
              <w:jc w:val="right"/>
              <w:rPr>
                <w:rFonts w:asciiTheme="majorBidi" w:hAnsiTheme="majorBidi" w:cstheme="majorBidi"/>
                <w:sz w:val="28"/>
                <w:szCs w:val="28"/>
              </w:rPr>
            </w:pPr>
          </w:p>
        </w:tc>
        <w:tc>
          <w:tcPr>
            <w:tcW w:w="1059" w:type="dxa"/>
            <w:shd w:val="clear" w:color="auto" w:fill="auto"/>
            <w:vAlign w:val="bottom"/>
          </w:tcPr>
          <w:p w14:paraId="43D59322" w14:textId="02C8041A" w:rsidR="00237722" w:rsidRPr="008C4B6E" w:rsidRDefault="00237722" w:rsidP="0021781E">
            <w:pPr>
              <w:pBdr>
                <w:bottom w:val="single" w:sz="4" w:space="1" w:color="auto"/>
              </w:pBdr>
              <w:spacing w:line="320" w:lineRule="exact"/>
              <w:ind w:right="29"/>
              <w:jc w:val="right"/>
              <w:rPr>
                <w:rFonts w:asciiTheme="majorBidi" w:hAnsiTheme="majorBidi" w:cstheme="majorBidi"/>
                <w:sz w:val="28"/>
                <w:szCs w:val="28"/>
              </w:rPr>
            </w:pPr>
            <w:r w:rsidRPr="008C4B6E">
              <w:rPr>
                <w:rFonts w:asciiTheme="majorBidi" w:hAnsiTheme="majorBidi" w:cstheme="majorBidi"/>
                <w:sz w:val="28"/>
                <w:szCs w:val="28"/>
              </w:rPr>
              <w:t>(100,096)</w:t>
            </w:r>
          </w:p>
        </w:tc>
      </w:tr>
      <w:tr w:rsidR="00237722" w:rsidRPr="008C4B6E" w14:paraId="0EA89709" w14:textId="77777777" w:rsidTr="0021781E">
        <w:trPr>
          <w:trHeight w:val="101"/>
        </w:trPr>
        <w:tc>
          <w:tcPr>
            <w:tcW w:w="4690" w:type="dxa"/>
          </w:tcPr>
          <w:p w14:paraId="39070F9A" w14:textId="77777777" w:rsidR="00237722" w:rsidRPr="008C4B6E" w:rsidRDefault="00237722" w:rsidP="0021781E">
            <w:pPr>
              <w:spacing w:line="320" w:lineRule="exact"/>
              <w:ind w:left="68" w:right="-43"/>
              <w:rPr>
                <w:rFonts w:asciiTheme="majorBidi" w:hAnsiTheme="majorBidi" w:cstheme="majorBidi"/>
                <w:sz w:val="28"/>
                <w:szCs w:val="28"/>
                <w:cs/>
              </w:rPr>
            </w:pPr>
            <w:r w:rsidRPr="008C4B6E">
              <w:rPr>
                <w:rFonts w:asciiTheme="majorBidi" w:hAnsiTheme="majorBidi" w:cstheme="majorBidi"/>
                <w:sz w:val="28"/>
                <w:szCs w:val="28"/>
              </w:rPr>
              <w:t>Income tax using the Thai corporation tax rate</w:t>
            </w:r>
          </w:p>
        </w:tc>
        <w:tc>
          <w:tcPr>
            <w:tcW w:w="1155" w:type="dxa"/>
            <w:vAlign w:val="bottom"/>
          </w:tcPr>
          <w:p w14:paraId="5EEE52D9" w14:textId="77777777" w:rsidR="00237722" w:rsidRPr="008C4B6E" w:rsidRDefault="00237722" w:rsidP="0021781E">
            <w:pPr>
              <w:spacing w:line="320" w:lineRule="exact"/>
              <w:ind w:right="34"/>
              <w:jc w:val="center"/>
              <w:rPr>
                <w:rFonts w:asciiTheme="majorBidi" w:hAnsiTheme="majorBidi" w:cstheme="majorBidi"/>
                <w:sz w:val="28"/>
                <w:szCs w:val="28"/>
              </w:rPr>
            </w:pPr>
            <w:r w:rsidRPr="008C4B6E">
              <w:rPr>
                <w:rFonts w:asciiTheme="majorBidi" w:hAnsiTheme="majorBidi" w:cstheme="majorBidi"/>
                <w:sz w:val="28"/>
                <w:szCs w:val="28"/>
              </w:rPr>
              <w:t>20</w:t>
            </w:r>
          </w:p>
        </w:tc>
        <w:tc>
          <w:tcPr>
            <w:tcW w:w="993" w:type="dxa"/>
            <w:shd w:val="clear" w:color="auto" w:fill="auto"/>
            <w:vAlign w:val="bottom"/>
          </w:tcPr>
          <w:p w14:paraId="77ED28BE" w14:textId="6B8B564E" w:rsidR="00237722" w:rsidRPr="008C4B6E" w:rsidRDefault="0021781E" w:rsidP="0021781E">
            <w:pP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(7,700)</w:t>
            </w:r>
          </w:p>
        </w:tc>
        <w:tc>
          <w:tcPr>
            <w:tcW w:w="992" w:type="dxa"/>
            <w:shd w:val="clear" w:color="auto" w:fill="auto"/>
            <w:vAlign w:val="bottom"/>
          </w:tcPr>
          <w:p w14:paraId="60410006" w14:textId="77777777" w:rsidR="00237722" w:rsidRPr="008C4B6E" w:rsidRDefault="00237722" w:rsidP="0021781E">
            <w:pPr>
              <w:spacing w:line="320" w:lineRule="exact"/>
              <w:ind w:right="34"/>
              <w:jc w:val="center"/>
              <w:rPr>
                <w:rFonts w:asciiTheme="majorBidi" w:hAnsiTheme="majorBidi" w:cstheme="majorBidi"/>
                <w:sz w:val="28"/>
                <w:szCs w:val="28"/>
              </w:rPr>
            </w:pPr>
            <w:r w:rsidRPr="008C4B6E">
              <w:rPr>
                <w:rFonts w:asciiTheme="majorBidi" w:hAnsiTheme="majorBidi" w:cstheme="majorBidi"/>
                <w:sz w:val="28"/>
                <w:szCs w:val="28"/>
              </w:rPr>
              <w:t>20</w:t>
            </w:r>
          </w:p>
        </w:tc>
        <w:tc>
          <w:tcPr>
            <w:tcW w:w="1059" w:type="dxa"/>
            <w:shd w:val="clear" w:color="auto" w:fill="auto"/>
            <w:vAlign w:val="bottom"/>
          </w:tcPr>
          <w:p w14:paraId="38AAE1E3" w14:textId="3C595053" w:rsidR="00237722" w:rsidRPr="008C4B6E" w:rsidRDefault="00237722" w:rsidP="0021781E">
            <w:pP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(20,019)</w:t>
            </w:r>
          </w:p>
        </w:tc>
      </w:tr>
      <w:tr w:rsidR="00237722" w:rsidRPr="008C4B6E" w14:paraId="0860CA10" w14:textId="77777777" w:rsidTr="0021781E">
        <w:trPr>
          <w:trHeight w:val="101"/>
        </w:trPr>
        <w:tc>
          <w:tcPr>
            <w:tcW w:w="4690" w:type="dxa"/>
            <w:shd w:val="clear" w:color="auto" w:fill="auto"/>
          </w:tcPr>
          <w:p w14:paraId="74B6F860" w14:textId="77777777" w:rsidR="00237722" w:rsidRPr="008C4B6E" w:rsidRDefault="00237722" w:rsidP="0021781E">
            <w:pPr>
              <w:spacing w:line="320" w:lineRule="exact"/>
              <w:ind w:left="68" w:right="-43"/>
              <w:rPr>
                <w:rFonts w:asciiTheme="majorBidi" w:hAnsiTheme="majorBidi" w:cstheme="majorBidi"/>
                <w:sz w:val="28"/>
                <w:szCs w:val="28"/>
              </w:rPr>
            </w:pPr>
            <w:r w:rsidRPr="008C4B6E">
              <w:rPr>
                <w:rFonts w:asciiTheme="majorBidi" w:hAnsiTheme="majorBidi" w:cstheme="majorBidi"/>
                <w:sz w:val="28"/>
                <w:szCs w:val="28"/>
              </w:rPr>
              <w:t>Net losses deductible by law</w:t>
            </w:r>
          </w:p>
        </w:tc>
        <w:tc>
          <w:tcPr>
            <w:tcW w:w="1155" w:type="dxa"/>
            <w:vAlign w:val="bottom"/>
          </w:tcPr>
          <w:p w14:paraId="2A637F5A" w14:textId="77777777" w:rsidR="00237722" w:rsidRPr="008C4B6E" w:rsidRDefault="00237722" w:rsidP="0021781E">
            <w:pPr>
              <w:spacing w:line="320" w:lineRule="exact"/>
              <w:ind w:right="34"/>
              <w:jc w:val="center"/>
              <w:rPr>
                <w:rFonts w:asciiTheme="majorBidi" w:hAnsiTheme="majorBidi" w:cstheme="majorBidi"/>
                <w:sz w:val="28"/>
                <w:szCs w:val="28"/>
              </w:rPr>
            </w:pPr>
          </w:p>
        </w:tc>
        <w:tc>
          <w:tcPr>
            <w:tcW w:w="993" w:type="dxa"/>
            <w:shd w:val="clear" w:color="auto" w:fill="auto"/>
            <w:vAlign w:val="bottom"/>
          </w:tcPr>
          <w:p w14:paraId="46195891" w14:textId="44C95F6D" w:rsidR="00237722" w:rsidRPr="008C4B6E" w:rsidRDefault="006D2D3F" w:rsidP="0021781E">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992" w:type="dxa"/>
            <w:shd w:val="clear" w:color="auto" w:fill="auto"/>
            <w:vAlign w:val="bottom"/>
          </w:tcPr>
          <w:p w14:paraId="55678758" w14:textId="77777777" w:rsidR="00237722" w:rsidRPr="008C4B6E" w:rsidRDefault="00237722" w:rsidP="0021781E">
            <w:pPr>
              <w:spacing w:line="320" w:lineRule="exact"/>
              <w:ind w:right="34"/>
              <w:jc w:val="center"/>
              <w:rPr>
                <w:rFonts w:asciiTheme="majorBidi" w:hAnsiTheme="majorBidi" w:cstheme="majorBidi"/>
                <w:sz w:val="28"/>
                <w:szCs w:val="28"/>
              </w:rPr>
            </w:pPr>
          </w:p>
        </w:tc>
        <w:tc>
          <w:tcPr>
            <w:tcW w:w="1059" w:type="dxa"/>
            <w:shd w:val="clear" w:color="auto" w:fill="auto"/>
            <w:vAlign w:val="bottom"/>
          </w:tcPr>
          <w:p w14:paraId="7FC01E8B" w14:textId="34826CCD" w:rsidR="00237722" w:rsidRPr="008C4B6E" w:rsidRDefault="00237722" w:rsidP="0021781E">
            <w:pP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r>
      <w:tr w:rsidR="00237722" w:rsidRPr="008C4B6E" w14:paraId="35DCDD27" w14:textId="77777777" w:rsidTr="0021781E">
        <w:trPr>
          <w:trHeight w:val="201"/>
        </w:trPr>
        <w:tc>
          <w:tcPr>
            <w:tcW w:w="4690" w:type="dxa"/>
          </w:tcPr>
          <w:p w14:paraId="04347C31" w14:textId="69F2F068" w:rsidR="00237722" w:rsidRPr="008C4B6E" w:rsidRDefault="00237722" w:rsidP="0021781E">
            <w:pPr>
              <w:spacing w:line="320" w:lineRule="exact"/>
              <w:ind w:left="334" w:right="-43" w:hanging="266"/>
              <w:rPr>
                <w:rFonts w:asciiTheme="majorBidi" w:hAnsiTheme="majorBidi" w:cstheme="majorBidi"/>
                <w:spacing w:val="-3"/>
                <w:sz w:val="28"/>
                <w:szCs w:val="28"/>
                <w:cs/>
              </w:rPr>
            </w:pPr>
            <w:r w:rsidRPr="008C4B6E">
              <w:rPr>
                <w:rFonts w:asciiTheme="majorBidi" w:hAnsiTheme="majorBidi" w:cstheme="majorBidi"/>
                <w:spacing w:val="-3"/>
                <w:sz w:val="28"/>
                <w:szCs w:val="28"/>
              </w:rPr>
              <w:t>Tax effect of income and expenses that are not taxable income or not deductible in determining taxable profit</w:t>
            </w:r>
            <w:r w:rsidR="006B667A" w:rsidRPr="008C4B6E">
              <w:rPr>
                <w:rFonts w:asciiTheme="majorBidi" w:hAnsiTheme="majorBidi" w:cstheme="majorBidi"/>
                <w:spacing w:val="-3"/>
                <w:sz w:val="28"/>
                <w:szCs w:val="28"/>
              </w:rPr>
              <w:t xml:space="preserve"> </w:t>
            </w:r>
            <w:r w:rsidRPr="008C4B6E">
              <w:rPr>
                <w:rFonts w:asciiTheme="majorBidi" w:hAnsiTheme="majorBidi" w:cstheme="majorBidi"/>
                <w:spacing w:val="-3"/>
                <w:sz w:val="28"/>
                <w:szCs w:val="28"/>
              </w:rPr>
              <w:t>-</w:t>
            </w:r>
            <w:r w:rsidR="006B667A" w:rsidRPr="008C4B6E">
              <w:rPr>
                <w:rFonts w:asciiTheme="majorBidi" w:hAnsiTheme="majorBidi" w:cstheme="majorBidi"/>
                <w:spacing w:val="-3"/>
                <w:sz w:val="28"/>
                <w:szCs w:val="28"/>
              </w:rPr>
              <w:t xml:space="preserve"> </w:t>
            </w:r>
            <w:r w:rsidRPr="008C4B6E">
              <w:rPr>
                <w:rFonts w:asciiTheme="majorBidi" w:hAnsiTheme="majorBidi" w:cstheme="majorBidi"/>
                <w:spacing w:val="-3"/>
                <w:sz w:val="28"/>
                <w:szCs w:val="28"/>
              </w:rPr>
              <w:t xml:space="preserve">net </w:t>
            </w:r>
          </w:p>
        </w:tc>
        <w:tc>
          <w:tcPr>
            <w:tcW w:w="1155" w:type="dxa"/>
            <w:vAlign w:val="bottom"/>
          </w:tcPr>
          <w:p w14:paraId="6C8D1600" w14:textId="77777777" w:rsidR="00237722" w:rsidRPr="008C4B6E" w:rsidRDefault="00237722" w:rsidP="0021781E">
            <w:pPr>
              <w:spacing w:line="320" w:lineRule="exact"/>
              <w:ind w:right="29"/>
              <w:jc w:val="right"/>
              <w:rPr>
                <w:rFonts w:asciiTheme="majorBidi" w:hAnsiTheme="majorBidi" w:cstheme="majorBidi"/>
                <w:sz w:val="28"/>
                <w:szCs w:val="28"/>
              </w:rPr>
            </w:pPr>
          </w:p>
        </w:tc>
        <w:tc>
          <w:tcPr>
            <w:tcW w:w="993" w:type="dxa"/>
            <w:shd w:val="clear" w:color="auto" w:fill="auto"/>
            <w:vAlign w:val="bottom"/>
          </w:tcPr>
          <w:p w14:paraId="7B91F2A9" w14:textId="629ABF3D" w:rsidR="00237722" w:rsidRPr="008C4B6E" w:rsidRDefault="0021781E" w:rsidP="0021781E">
            <w:pP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2,175</w:t>
            </w:r>
          </w:p>
        </w:tc>
        <w:tc>
          <w:tcPr>
            <w:tcW w:w="992" w:type="dxa"/>
            <w:shd w:val="clear" w:color="auto" w:fill="auto"/>
            <w:vAlign w:val="bottom"/>
          </w:tcPr>
          <w:p w14:paraId="2917368E" w14:textId="77777777" w:rsidR="00237722" w:rsidRPr="008C4B6E" w:rsidRDefault="00237722" w:rsidP="0021781E">
            <w:pPr>
              <w:tabs>
                <w:tab w:val="left" w:pos="360"/>
                <w:tab w:val="left" w:pos="900"/>
              </w:tabs>
              <w:spacing w:line="320" w:lineRule="exact"/>
              <w:ind w:right="29"/>
              <w:jc w:val="right"/>
              <w:rPr>
                <w:rFonts w:asciiTheme="majorBidi" w:hAnsiTheme="majorBidi" w:cstheme="majorBidi"/>
                <w:sz w:val="28"/>
                <w:szCs w:val="28"/>
              </w:rPr>
            </w:pPr>
          </w:p>
        </w:tc>
        <w:tc>
          <w:tcPr>
            <w:tcW w:w="1059" w:type="dxa"/>
            <w:shd w:val="clear" w:color="auto" w:fill="auto"/>
            <w:vAlign w:val="bottom"/>
          </w:tcPr>
          <w:p w14:paraId="7A94B47B" w14:textId="0A8D7B4C" w:rsidR="00237722" w:rsidRPr="008C4B6E" w:rsidRDefault="00237722" w:rsidP="0021781E">
            <w:pPr>
              <w:spacing w:line="320" w:lineRule="exact"/>
              <w:ind w:right="29"/>
              <w:jc w:val="right"/>
              <w:rPr>
                <w:rFonts w:asciiTheme="majorBidi" w:hAnsiTheme="majorBidi" w:cstheme="majorBidi"/>
                <w:sz w:val="28"/>
                <w:szCs w:val="28"/>
              </w:rPr>
            </w:pPr>
            <w:r w:rsidRPr="008C4B6E">
              <w:rPr>
                <w:rFonts w:asciiTheme="majorBidi" w:hAnsiTheme="majorBidi" w:cstheme="majorBidi"/>
                <w:sz w:val="28"/>
                <w:szCs w:val="28"/>
              </w:rPr>
              <w:t>20,667</w:t>
            </w:r>
          </w:p>
        </w:tc>
      </w:tr>
      <w:tr w:rsidR="00237722" w:rsidRPr="008C4B6E" w14:paraId="1A0C4F78" w14:textId="77777777" w:rsidTr="0021781E">
        <w:trPr>
          <w:trHeight w:val="201"/>
        </w:trPr>
        <w:tc>
          <w:tcPr>
            <w:tcW w:w="4690" w:type="dxa"/>
          </w:tcPr>
          <w:p w14:paraId="751CEE6B" w14:textId="77777777" w:rsidR="00237722" w:rsidRPr="008C4B6E" w:rsidRDefault="00237722" w:rsidP="0021781E">
            <w:pPr>
              <w:spacing w:line="320" w:lineRule="exact"/>
              <w:ind w:left="68" w:right="-43"/>
              <w:rPr>
                <w:rFonts w:asciiTheme="majorBidi" w:hAnsiTheme="majorBidi" w:cstheme="majorBidi"/>
                <w:sz w:val="28"/>
                <w:szCs w:val="28"/>
              </w:rPr>
            </w:pPr>
            <w:r w:rsidRPr="008C4B6E">
              <w:rPr>
                <w:rFonts w:asciiTheme="majorBidi" w:hAnsiTheme="majorBidi" w:cstheme="majorBidi"/>
                <w:sz w:val="28"/>
                <w:szCs w:val="28"/>
              </w:rPr>
              <w:t>Other</w:t>
            </w:r>
          </w:p>
        </w:tc>
        <w:tc>
          <w:tcPr>
            <w:tcW w:w="1155" w:type="dxa"/>
            <w:vAlign w:val="bottom"/>
          </w:tcPr>
          <w:p w14:paraId="71F3631F" w14:textId="77777777" w:rsidR="00237722" w:rsidRPr="008C4B6E" w:rsidRDefault="00237722" w:rsidP="0021781E">
            <w:pPr>
              <w:spacing w:line="320" w:lineRule="exact"/>
              <w:ind w:right="29"/>
              <w:jc w:val="right"/>
              <w:rPr>
                <w:rFonts w:asciiTheme="majorBidi" w:hAnsiTheme="majorBidi" w:cstheme="majorBidi"/>
                <w:sz w:val="28"/>
                <w:szCs w:val="28"/>
              </w:rPr>
            </w:pPr>
          </w:p>
        </w:tc>
        <w:tc>
          <w:tcPr>
            <w:tcW w:w="993" w:type="dxa"/>
            <w:shd w:val="clear" w:color="auto" w:fill="auto"/>
            <w:vAlign w:val="bottom"/>
          </w:tcPr>
          <w:p w14:paraId="212E9DD1" w14:textId="71C2CEB2" w:rsidR="00237722" w:rsidRPr="008C4B6E" w:rsidRDefault="0021781E" w:rsidP="0021781E">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5,525</w:t>
            </w:r>
          </w:p>
        </w:tc>
        <w:tc>
          <w:tcPr>
            <w:tcW w:w="992" w:type="dxa"/>
            <w:shd w:val="clear" w:color="auto" w:fill="auto"/>
            <w:vAlign w:val="bottom"/>
          </w:tcPr>
          <w:p w14:paraId="146910A7" w14:textId="77777777" w:rsidR="00237722" w:rsidRPr="008C4B6E" w:rsidRDefault="00237722" w:rsidP="0021781E">
            <w:pPr>
              <w:tabs>
                <w:tab w:val="left" w:pos="360"/>
                <w:tab w:val="left" w:pos="900"/>
              </w:tabs>
              <w:spacing w:line="320" w:lineRule="exact"/>
              <w:ind w:right="29"/>
              <w:jc w:val="right"/>
              <w:rPr>
                <w:rFonts w:asciiTheme="majorBidi" w:hAnsiTheme="majorBidi" w:cstheme="majorBidi"/>
                <w:sz w:val="28"/>
                <w:szCs w:val="28"/>
              </w:rPr>
            </w:pPr>
          </w:p>
        </w:tc>
        <w:tc>
          <w:tcPr>
            <w:tcW w:w="1059" w:type="dxa"/>
            <w:shd w:val="clear" w:color="auto" w:fill="auto"/>
            <w:vAlign w:val="bottom"/>
          </w:tcPr>
          <w:p w14:paraId="1DB09336" w14:textId="08F6A1F8" w:rsidR="00237722" w:rsidRPr="008C4B6E" w:rsidRDefault="00237722" w:rsidP="0021781E">
            <w:pPr>
              <w:pBdr>
                <w:bottom w:val="single" w:sz="4" w:space="1" w:color="auto"/>
              </w:pBdr>
              <w:spacing w:line="320" w:lineRule="exact"/>
              <w:ind w:right="29"/>
              <w:jc w:val="right"/>
              <w:rPr>
                <w:rFonts w:asciiTheme="majorBidi" w:hAnsiTheme="majorBidi" w:cstheme="majorBidi"/>
                <w:sz w:val="28"/>
                <w:szCs w:val="28"/>
              </w:rPr>
            </w:pPr>
            <w:r w:rsidRPr="008C4B6E">
              <w:rPr>
                <w:rFonts w:asciiTheme="majorBidi" w:hAnsiTheme="majorBidi" w:cstheme="majorBidi"/>
                <w:sz w:val="28"/>
                <w:szCs w:val="28"/>
              </w:rPr>
              <w:t>(648)</w:t>
            </w:r>
          </w:p>
        </w:tc>
      </w:tr>
      <w:tr w:rsidR="00237722" w:rsidRPr="008C4B6E" w14:paraId="3DF5A924" w14:textId="77777777" w:rsidTr="0021781E">
        <w:trPr>
          <w:trHeight w:val="70"/>
        </w:trPr>
        <w:tc>
          <w:tcPr>
            <w:tcW w:w="4690" w:type="dxa"/>
          </w:tcPr>
          <w:p w14:paraId="655161B1" w14:textId="77777777" w:rsidR="00237722" w:rsidRPr="008C4B6E" w:rsidRDefault="00237722" w:rsidP="0021781E">
            <w:pPr>
              <w:spacing w:line="320" w:lineRule="exact"/>
              <w:ind w:left="68" w:right="-43"/>
              <w:rPr>
                <w:rFonts w:asciiTheme="majorBidi" w:hAnsiTheme="majorBidi" w:cstheme="majorBidi"/>
                <w:sz w:val="28"/>
                <w:szCs w:val="28"/>
                <w:cs/>
              </w:rPr>
            </w:pPr>
            <w:r w:rsidRPr="008C4B6E">
              <w:rPr>
                <w:rFonts w:asciiTheme="majorBidi" w:hAnsiTheme="majorBidi" w:cstheme="majorBidi"/>
                <w:sz w:val="28"/>
                <w:szCs w:val="28"/>
              </w:rPr>
              <w:t>Total</w:t>
            </w:r>
          </w:p>
        </w:tc>
        <w:tc>
          <w:tcPr>
            <w:tcW w:w="1155" w:type="dxa"/>
            <w:vAlign w:val="bottom"/>
          </w:tcPr>
          <w:p w14:paraId="7E1DBEDB" w14:textId="77777777" w:rsidR="00237722" w:rsidRPr="008C4B6E" w:rsidRDefault="00237722" w:rsidP="0021781E">
            <w:pPr>
              <w:spacing w:line="320" w:lineRule="exact"/>
              <w:ind w:right="29"/>
              <w:jc w:val="center"/>
              <w:rPr>
                <w:rFonts w:asciiTheme="majorBidi" w:hAnsiTheme="majorBidi" w:cstheme="majorBidi"/>
                <w:sz w:val="28"/>
                <w:szCs w:val="28"/>
              </w:rPr>
            </w:pPr>
          </w:p>
        </w:tc>
        <w:tc>
          <w:tcPr>
            <w:tcW w:w="993" w:type="dxa"/>
            <w:shd w:val="clear" w:color="auto" w:fill="auto"/>
            <w:vAlign w:val="bottom"/>
          </w:tcPr>
          <w:p w14:paraId="562FC58D" w14:textId="5980753A" w:rsidR="00237722" w:rsidRPr="008C4B6E" w:rsidRDefault="0021781E" w:rsidP="0021781E">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992" w:type="dxa"/>
            <w:shd w:val="clear" w:color="auto" w:fill="auto"/>
            <w:vAlign w:val="bottom"/>
          </w:tcPr>
          <w:p w14:paraId="01BAA4F1" w14:textId="77777777" w:rsidR="00237722" w:rsidRPr="008C4B6E" w:rsidRDefault="00237722" w:rsidP="0021781E">
            <w:pPr>
              <w:spacing w:line="320" w:lineRule="exact"/>
              <w:ind w:right="29"/>
              <w:jc w:val="center"/>
              <w:rPr>
                <w:rFonts w:asciiTheme="majorBidi" w:hAnsiTheme="majorBidi" w:cstheme="majorBidi"/>
                <w:sz w:val="28"/>
                <w:szCs w:val="28"/>
              </w:rPr>
            </w:pPr>
          </w:p>
        </w:tc>
        <w:tc>
          <w:tcPr>
            <w:tcW w:w="1059" w:type="dxa"/>
            <w:shd w:val="clear" w:color="auto" w:fill="auto"/>
            <w:vAlign w:val="bottom"/>
          </w:tcPr>
          <w:p w14:paraId="7056688C" w14:textId="202DA91C" w:rsidR="00237722" w:rsidRPr="008C4B6E" w:rsidRDefault="00237722" w:rsidP="0021781E">
            <w:pPr>
              <w:pBdr>
                <w:bottom w:val="double" w:sz="4" w:space="1" w:color="auto"/>
              </w:pBdr>
              <w:spacing w:line="320" w:lineRule="exact"/>
              <w:ind w:right="29"/>
              <w:jc w:val="right"/>
              <w:rPr>
                <w:rFonts w:asciiTheme="majorBidi" w:hAnsiTheme="majorBidi" w:cstheme="majorBidi"/>
                <w:sz w:val="28"/>
                <w:szCs w:val="28"/>
              </w:rPr>
            </w:pPr>
            <w:r w:rsidRPr="008C4B6E">
              <w:rPr>
                <w:rFonts w:asciiTheme="majorBidi" w:hAnsiTheme="majorBidi" w:cstheme="majorBidi"/>
                <w:sz w:val="28"/>
                <w:szCs w:val="28"/>
              </w:rPr>
              <w:t>-</w:t>
            </w:r>
          </w:p>
        </w:tc>
      </w:tr>
    </w:tbl>
    <w:p w14:paraId="59ABF194" w14:textId="77777777" w:rsidR="00237722" w:rsidRPr="008C4B6E" w:rsidRDefault="00237722" w:rsidP="00237722">
      <w:pPr>
        <w:pStyle w:val="Heading8"/>
        <w:numPr>
          <w:ilvl w:val="0"/>
          <w:numId w:val="1"/>
        </w:numPr>
        <w:spacing w:before="120" w:line="240" w:lineRule="auto"/>
        <w:ind w:left="567"/>
        <w:jc w:val="thaiDistribute"/>
        <w:rPr>
          <w:rFonts w:asciiTheme="majorBidi" w:hAnsiTheme="majorBidi" w:cstheme="majorBidi"/>
          <w:b w:val="0"/>
          <w:bCs w:val="0"/>
          <w:spacing w:val="-6"/>
          <w:sz w:val="28"/>
          <w:lang w:val="en-US"/>
        </w:rPr>
      </w:pPr>
      <w:r w:rsidRPr="008C4B6E">
        <w:rPr>
          <w:rFonts w:asciiTheme="majorBidi" w:hAnsiTheme="majorBidi" w:cstheme="majorBidi"/>
          <w:sz w:val="28"/>
        </w:rPr>
        <w:t>Financial</w:t>
      </w:r>
      <w:r w:rsidRPr="008C4B6E">
        <w:rPr>
          <w:rFonts w:asciiTheme="majorBidi" w:hAnsiTheme="majorBidi" w:cstheme="majorBidi"/>
          <w:spacing w:val="-6"/>
          <w:sz w:val="28"/>
          <w:lang w:val="en-US"/>
        </w:rPr>
        <w:t xml:space="preserve"> information classified by segment</w:t>
      </w:r>
    </w:p>
    <w:p w14:paraId="345FA83D" w14:textId="77777777" w:rsidR="00237722" w:rsidRPr="008C4B6E" w:rsidRDefault="00237722" w:rsidP="00237722">
      <w:pPr>
        <w:pStyle w:val="ListParagraph"/>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4C5EE19" w14:textId="77777777" w:rsidR="00237722" w:rsidRPr="008C4B6E" w:rsidRDefault="00237722" w:rsidP="00237722">
      <w:pPr>
        <w:pStyle w:val="ListParagraph"/>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b/>
          <w:bCs/>
          <w:spacing w:val="-6"/>
          <w:sz w:val="28"/>
          <w:lang w:val="en-US"/>
        </w:rPr>
        <w:t>Business segments</w:t>
      </w:r>
    </w:p>
    <w:p w14:paraId="484C08ED" w14:textId="77777777" w:rsidR="00237722" w:rsidRPr="008C4B6E" w:rsidRDefault="00237722" w:rsidP="00237722">
      <w:pPr>
        <w:pStyle w:val="ListParagraph"/>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sz w:val="28"/>
          <w:lang w:val="en-US"/>
        </w:rPr>
        <w:t>The Group and the Company operates in main operating segment is to acting as debt collection and call center by using of phone, computer network or all other telecommunication systems as an intermediary and business of development, sales and installation platforms, software and program.</w:t>
      </w:r>
    </w:p>
    <w:p w14:paraId="552B00B5" w14:textId="77777777" w:rsidR="00F0142D" w:rsidRPr="008C4B6E" w:rsidRDefault="00F0142D">
      <w:pPr>
        <w:rPr>
          <w:rFonts w:asciiTheme="majorBidi" w:hAnsiTheme="majorBidi" w:cstheme="majorBidi"/>
          <w:b/>
          <w:bCs/>
          <w:sz w:val="28"/>
          <w:szCs w:val="28"/>
        </w:rPr>
      </w:pPr>
      <w:r w:rsidRPr="008C4B6E">
        <w:rPr>
          <w:rFonts w:asciiTheme="majorBidi" w:hAnsiTheme="majorBidi" w:cstheme="majorBidi"/>
          <w:b/>
          <w:bCs/>
          <w:sz w:val="28"/>
        </w:rPr>
        <w:br w:type="page"/>
      </w:r>
    </w:p>
    <w:p w14:paraId="08A368EC" w14:textId="79127BF9" w:rsidR="00237722" w:rsidRPr="008C4B6E" w:rsidRDefault="00237722" w:rsidP="00237722">
      <w:pPr>
        <w:pStyle w:val="ListParagraph"/>
        <w:widowControl w:val="0"/>
        <w:overflowPunct w:val="0"/>
        <w:autoSpaceDE w:val="0"/>
        <w:autoSpaceDN w:val="0"/>
        <w:adjustRightInd w:val="0"/>
        <w:spacing w:before="120" w:after="0" w:line="240" w:lineRule="auto"/>
        <w:ind w:left="574"/>
        <w:jc w:val="thaiDistribute"/>
        <w:textAlignment w:val="baseline"/>
        <w:rPr>
          <w:rFonts w:asciiTheme="majorBidi" w:hAnsiTheme="majorBidi" w:cstheme="majorBidi"/>
          <w:sz w:val="28"/>
          <w:lang w:val="en-US"/>
        </w:rPr>
      </w:pPr>
      <w:r w:rsidRPr="008C4B6E">
        <w:rPr>
          <w:rFonts w:asciiTheme="majorBidi" w:hAnsiTheme="majorBidi" w:cstheme="majorBidi"/>
          <w:b/>
          <w:bCs/>
          <w:sz w:val="28"/>
        </w:rPr>
        <w:lastRenderedPageBreak/>
        <w:t>Timing of revenue recognition</w:t>
      </w:r>
    </w:p>
    <w:tbl>
      <w:tblPr>
        <w:tblpPr w:leftFromText="180" w:rightFromText="180" w:vertAnchor="text" w:horzAnchor="margin" w:tblpX="142" w:tblpY="445"/>
        <w:tblW w:w="9099" w:type="dxa"/>
        <w:tblLayout w:type="fixed"/>
        <w:tblLook w:val="04A0" w:firstRow="1" w:lastRow="0" w:firstColumn="1" w:lastColumn="0" w:noHBand="0" w:noVBand="1"/>
      </w:tblPr>
      <w:tblGrid>
        <w:gridCol w:w="4004"/>
        <w:gridCol w:w="1442"/>
        <w:gridCol w:w="1273"/>
        <w:gridCol w:w="1246"/>
        <w:gridCol w:w="1134"/>
      </w:tblGrid>
      <w:tr w:rsidR="00237722" w:rsidRPr="008C4B6E" w14:paraId="172E2D0D" w14:textId="77777777" w:rsidTr="007870DE">
        <w:trPr>
          <w:trHeight w:val="20"/>
        </w:trPr>
        <w:tc>
          <w:tcPr>
            <w:tcW w:w="4004" w:type="dxa"/>
            <w:shd w:val="clear" w:color="auto" w:fill="auto"/>
            <w:vAlign w:val="bottom"/>
          </w:tcPr>
          <w:p w14:paraId="7FFCD5FC" w14:textId="77777777" w:rsidR="00237722" w:rsidRPr="008C4B6E" w:rsidRDefault="00237722" w:rsidP="007870DE">
            <w:pPr>
              <w:tabs>
                <w:tab w:val="left" w:pos="540"/>
              </w:tabs>
              <w:overflowPunct w:val="0"/>
              <w:autoSpaceDE w:val="0"/>
              <w:autoSpaceDN w:val="0"/>
              <w:adjustRightInd w:val="0"/>
              <w:jc w:val="center"/>
              <w:textAlignment w:val="baseline"/>
              <w:outlineLvl w:val="0"/>
              <w:rPr>
                <w:rFonts w:asciiTheme="majorBidi" w:hAnsiTheme="majorBidi" w:cstheme="majorBidi"/>
                <w:b/>
                <w:bCs/>
                <w:sz w:val="28"/>
                <w:szCs w:val="28"/>
              </w:rPr>
            </w:pPr>
          </w:p>
        </w:tc>
        <w:tc>
          <w:tcPr>
            <w:tcW w:w="5095" w:type="dxa"/>
            <w:gridSpan w:val="4"/>
            <w:shd w:val="clear" w:color="auto" w:fill="auto"/>
          </w:tcPr>
          <w:p w14:paraId="21AA23DA" w14:textId="420125A4" w:rsidR="00237722" w:rsidRPr="008C4B6E" w:rsidRDefault="00237722" w:rsidP="007870DE">
            <w:pPr>
              <w:pBdr>
                <w:bottom w:val="single" w:sz="6" w:space="1" w:color="auto"/>
              </w:pBdr>
              <w:tabs>
                <w:tab w:val="left" w:pos="540"/>
              </w:tabs>
              <w:overflowPunct w:val="0"/>
              <w:autoSpaceDE w:val="0"/>
              <w:autoSpaceDN w:val="0"/>
              <w:adjustRightInd w:val="0"/>
              <w:jc w:val="right"/>
              <w:textAlignment w:val="baseline"/>
              <w:outlineLvl w:val="0"/>
              <w:rPr>
                <w:rFonts w:asciiTheme="majorBidi" w:hAnsiTheme="majorBidi" w:cstheme="majorBidi"/>
                <w:sz w:val="28"/>
                <w:szCs w:val="28"/>
              </w:rPr>
            </w:pPr>
            <w:r w:rsidRPr="008C4B6E">
              <w:rPr>
                <w:rFonts w:asciiTheme="majorBidi" w:hAnsiTheme="majorBidi" w:cstheme="majorBidi"/>
                <w:sz w:val="28"/>
                <w:szCs w:val="28"/>
              </w:rPr>
              <w:t>(</w:t>
            </w:r>
            <w:r w:rsidR="007052E4"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237722" w:rsidRPr="008C4B6E" w14:paraId="5732AF3F" w14:textId="77777777" w:rsidTr="007870DE">
        <w:trPr>
          <w:trHeight w:val="428"/>
        </w:trPr>
        <w:tc>
          <w:tcPr>
            <w:tcW w:w="4004" w:type="dxa"/>
            <w:shd w:val="clear" w:color="auto" w:fill="auto"/>
            <w:vAlign w:val="bottom"/>
          </w:tcPr>
          <w:p w14:paraId="618310CE" w14:textId="77777777" w:rsidR="00237722" w:rsidRPr="008C4B6E" w:rsidRDefault="00237722" w:rsidP="007870DE">
            <w:pPr>
              <w:tabs>
                <w:tab w:val="left" w:pos="540"/>
              </w:tabs>
              <w:overflowPunct w:val="0"/>
              <w:autoSpaceDE w:val="0"/>
              <w:autoSpaceDN w:val="0"/>
              <w:adjustRightInd w:val="0"/>
              <w:jc w:val="center"/>
              <w:textAlignment w:val="baseline"/>
              <w:outlineLvl w:val="0"/>
              <w:rPr>
                <w:rFonts w:asciiTheme="majorBidi" w:hAnsiTheme="majorBidi" w:cstheme="majorBidi"/>
                <w:b/>
                <w:bCs/>
                <w:sz w:val="28"/>
                <w:szCs w:val="28"/>
              </w:rPr>
            </w:pPr>
          </w:p>
        </w:tc>
        <w:tc>
          <w:tcPr>
            <w:tcW w:w="2715" w:type="dxa"/>
            <w:gridSpan w:val="2"/>
            <w:shd w:val="clear" w:color="auto" w:fill="auto"/>
            <w:vAlign w:val="bottom"/>
          </w:tcPr>
          <w:p w14:paraId="7C289ACE" w14:textId="77777777" w:rsidR="00237722" w:rsidRPr="008C4B6E" w:rsidRDefault="00237722" w:rsidP="007870DE">
            <w:pPr>
              <w:pBdr>
                <w:bottom w:val="single" w:sz="6" w:space="1" w:color="auto"/>
              </w:pBdr>
              <w:tabs>
                <w:tab w:val="left" w:pos="540"/>
              </w:tabs>
              <w:overflowPunct w:val="0"/>
              <w:autoSpaceDE w:val="0"/>
              <w:autoSpaceDN w:val="0"/>
              <w:adjustRightInd w:val="0"/>
              <w:jc w:val="center"/>
              <w:textAlignment w:val="baseline"/>
              <w:outlineLvl w:val="0"/>
              <w:rPr>
                <w:rFonts w:asciiTheme="majorBidi" w:hAnsiTheme="majorBidi" w:cstheme="majorBidi"/>
                <w:sz w:val="28"/>
                <w:szCs w:val="28"/>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c>
          <w:tcPr>
            <w:tcW w:w="2380" w:type="dxa"/>
            <w:gridSpan w:val="2"/>
            <w:shd w:val="clear" w:color="auto" w:fill="auto"/>
            <w:vAlign w:val="bottom"/>
          </w:tcPr>
          <w:p w14:paraId="3CC7C739" w14:textId="77777777" w:rsidR="00237722" w:rsidRPr="008C4B6E" w:rsidRDefault="00237722" w:rsidP="007870DE">
            <w:pPr>
              <w:pBdr>
                <w:bottom w:val="single" w:sz="6" w:space="1" w:color="auto"/>
              </w:pBdr>
              <w:tabs>
                <w:tab w:val="left" w:pos="540"/>
              </w:tabs>
              <w:overflowPunct w:val="0"/>
              <w:autoSpaceDE w:val="0"/>
              <w:autoSpaceDN w:val="0"/>
              <w:adjustRightInd w:val="0"/>
              <w:jc w:val="center"/>
              <w:textAlignment w:val="baseline"/>
              <w:outlineLvl w:val="0"/>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237722" w:rsidRPr="008C4B6E" w14:paraId="35D0EC4D" w14:textId="77777777" w:rsidTr="007870DE">
        <w:trPr>
          <w:trHeight w:val="214"/>
        </w:trPr>
        <w:tc>
          <w:tcPr>
            <w:tcW w:w="4004" w:type="dxa"/>
            <w:shd w:val="clear" w:color="auto" w:fill="auto"/>
            <w:vAlign w:val="bottom"/>
          </w:tcPr>
          <w:p w14:paraId="4E79E00C" w14:textId="77777777" w:rsidR="00237722" w:rsidRPr="008C4B6E" w:rsidRDefault="00237722" w:rsidP="007870DE">
            <w:pPr>
              <w:tabs>
                <w:tab w:val="left" w:pos="540"/>
              </w:tabs>
              <w:overflowPunct w:val="0"/>
              <w:autoSpaceDE w:val="0"/>
              <w:autoSpaceDN w:val="0"/>
              <w:adjustRightInd w:val="0"/>
              <w:jc w:val="both"/>
              <w:textAlignment w:val="baseline"/>
              <w:outlineLvl w:val="0"/>
              <w:rPr>
                <w:rFonts w:asciiTheme="majorBidi" w:hAnsiTheme="majorBidi" w:cstheme="majorBidi"/>
                <w:sz w:val="28"/>
                <w:szCs w:val="28"/>
              </w:rPr>
            </w:pPr>
          </w:p>
        </w:tc>
        <w:tc>
          <w:tcPr>
            <w:tcW w:w="1442" w:type="dxa"/>
            <w:shd w:val="clear" w:color="auto" w:fill="auto"/>
            <w:vAlign w:val="bottom"/>
          </w:tcPr>
          <w:p w14:paraId="3495163C" w14:textId="6561C973" w:rsidR="00237722" w:rsidRPr="008C4B6E" w:rsidRDefault="00237722" w:rsidP="007870DE">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2024</w:t>
            </w:r>
          </w:p>
        </w:tc>
        <w:tc>
          <w:tcPr>
            <w:tcW w:w="1273" w:type="dxa"/>
            <w:shd w:val="clear" w:color="auto" w:fill="auto"/>
            <w:vAlign w:val="bottom"/>
          </w:tcPr>
          <w:p w14:paraId="5682C886" w14:textId="30335BDD" w:rsidR="00237722" w:rsidRPr="008C4B6E" w:rsidRDefault="00237722" w:rsidP="007870DE">
            <w:pPr>
              <w:pBdr>
                <w:bottom w:val="single" w:sz="6" w:space="1" w:color="auto"/>
              </w:pBdr>
              <w:tabs>
                <w:tab w:val="decimal" w:pos="-8118"/>
              </w:tabs>
              <w:spacing w:line="360" w:lineRule="exact"/>
              <w:jc w:val="center"/>
              <w:rPr>
                <w:rFonts w:asciiTheme="majorBidi" w:hAnsiTheme="majorBidi" w:cstheme="majorBidi"/>
                <w:color w:val="000000"/>
                <w:sz w:val="28"/>
                <w:szCs w:val="28"/>
              </w:rPr>
            </w:pPr>
            <w:r w:rsidRPr="008C4B6E">
              <w:rPr>
                <w:rFonts w:asciiTheme="majorBidi" w:hAnsiTheme="majorBidi" w:cstheme="majorBidi"/>
                <w:color w:val="000000"/>
                <w:sz w:val="28"/>
                <w:szCs w:val="28"/>
              </w:rPr>
              <w:t>2023</w:t>
            </w:r>
          </w:p>
        </w:tc>
        <w:tc>
          <w:tcPr>
            <w:tcW w:w="1246" w:type="dxa"/>
            <w:shd w:val="clear" w:color="auto" w:fill="auto"/>
            <w:vAlign w:val="bottom"/>
          </w:tcPr>
          <w:p w14:paraId="72539684" w14:textId="717891F0" w:rsidR="00237722" w:rsidRPr="008C4B6E" w:rsidRDefault="00237722" w:rsidP="007870DE">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2024</w:t>
            </w:r>
          </w:p>
        </w:tc>
        <w:tc>
          <w:tcPr>
            <w:tcW w:w="1134" w:type="dxa"/>
            <w:shd w:val="clear" w:color="auto" w:fill="auto"/>
            <w:vAlign w:val="bottom"/>
          </w:tcPr>
          <w:p w14:paraId="0BC23DFE" w14:textId="07D97E03" w:rsidR="00237722" w:rsidRPr="008C4B6E" w:rsidRDefault="00237722" w:rsidP="007870DE">
            <w:pPr>
              <w:pBdr>
                <w:bottom w:val="single" w:sz="6" w:space="1" w:color="auto"/>
              </w:pBdr>
              <w:tabs>
                <w:tab w:val="decimal" w:pos="-8118"/>
              </w:tabs>
              <w:spacing w:line="360" w:lineRule="exact"/>
              <w:jc w:val="center"/>
              <w:rPr>
                <w:rFonts w:asciiTheme="majorBidi" w:hAnsiTheme="majorBidi" w:cstheme="majorBidi"/>
                <w:sz w:val="28"/>
                <w:szCs w:val="28"/>
              </w:rPr>
            </w:pPr>
            <w:r w:rsidRPr="008C4B6E">
              <w:rPr>
                <w:rFonts w:asciiTheme="majorBidi" w:hAnsiTheme="majorBidi" w:cstheme="majorBidi"/>
                <w:color w:val="000000"/>
                <w:sz w:val="28"/>
                <w:szCs w:val="28"/>
              </w:rPr>
              <w:t>2023</w:t>
            </w:r>
          </w:p>
        </w:tc>
      </w:tr>
      <w:tr w:rsidR="00237722" w:rsidRPr="008C4B6E" w14:paraId="4AD9A612" w14:textId="77777777" w:rsidTr="007870DE">
        <w:trPr>
          <w:trHeight w:val="20"/>
        </w:trPr>
        <w:tc>
          <w:tcPr>
            <w:tcW w:w="4004" w:type="dxa"/>
            <w:shd w:val="clear" w:color="auto" w:fill="auto"/>
            <w:vAlign w:val="bottom"/>
          </w:tcPr>
          <w:p w14:paraId="2B061433" w14:textId="77777777" w:rsidR="00237722" w:rsidRPr="008C4B6E" w:rsidRDefault="00237722" w:rsidP="008C4FA3">
            <w:pPr>
              <w:overflowPunct w:val="0"/>
              <w:autoSpaceDE w:val="0"/>
              <w:autoSpaceDN w:val="0"/>
              <w:adjustRightInd w:val="0"/>
              <w:ind w:left="607" w:hanging="283"/>
              <w:textAlignment w:val="baseline"/>
              <w:outlineLvl w:val="0"/>
              <w:rPr>
                <w:rFonts w:asciiTheme="majorBidi" w:hAnsiTheme="majorBidi" w:cstheme="majorBidi"/>
                <w:b/>
                <w:bCs/>
                <w:sz w:val="28"/>
                <w:szCs w:val="28"/>
              </w:rPr>
            </w:pPr>
            <w:r w:rsidRPr="008C4B6E">
              <w:rPr>
                <w:rFonts w:asciiTheme="majorBidi" w:hAnsiTheme="majorBidi" w:cstheme="majorBidi"/>
                <w:b/>
                <w:bCs/>
                <w:sz w:val="28"/>
                <w:szCs w:val="28"/>
              </w:rPr>
              <w:t>Income from engaged to acting as debt collection and call center</w:t>
            </w:r>
          </w:p>
        </w:tc>
        <w:tc>
          <w:tcPr>
            <w:tcW w:w="1442" w:type="dxa"/>
            <w:shd w:val="clear" w:color="auto" w:fill="auto"/>
          </w:tcPr>
          <w:p w14:paraId="2341B448" w14:textId="77777777" w:rsidR="00237722" w:rsidRPr="008C4B6E" w:rsidRDefault="00237722" w:rsidP="007870DE">
            <w:pPr>
              <w:tabs>
                <w:tab w:val="left" w:pos="540"/>
              </w:tabs>
              <w:overflowPunct w:val="0"/>
              <w:autoSpaceDE w:val="0"/>
              <w:autoSpaceDN w:val="0"/>
              <w:adjustRightInd w:val="0"/>
              <w:textAlignment w:val="baseline"/>
              <w:outlineLvl w:val="0"/>
              <w:rPr>
                <w:rFonts w:asciiTheme="majorBidi" w:hAnsiTheme="majorBidi" w:cstheme="majorBidi"/>
                <w:sz w:val="28"/>
                <w:szCs w:val="28"/>
              </w:rPr>
            </w:pPr>
          </w:p>
        </w:tc>
        <w:tc>
          <w:tcPr>
            <w:tcW w:w="1273" w:type="dxa"/>
            <w:shd w:val="clear" w:color="auto" w:fill="auto"/>
            <w:vAlign w:val="bottom"/>
          </w:tcPr>
          <w:p w14:paraId="2AADFA23" w14:textId="77777777" w:rsidR="00237722" w:rsidRPr="008C4B6E" w:rsidRDefault="00237722" w:rsidP="007870DE">
            <w:pPr>
              <w:tabs>
                <w:tab w:val="left" w:pos="540"/>
              </w:tabs>
              <w:overflowPunct w:val="0"/>
              <w:autoSpaceDE w:val="0"/>
              <w:autoSpaceDN w:val="0"/>
              <w:adjustRightInd w:val="0"/>
              <w:textAlignment w:val="baseline"/>
              <w:outlineLvl w:val="0"/>
              <w:rPr>
                <w:rFonts w:asciiTheme="majorBidi" w:hAnsiTheme="majorBidi" w:cstheme="majorBidi"/>
                <w:sz w:val="28"/>
                <w:szCs w:val="28"/>
              </w:rPr>
            </w:pPr>
          </w:p>
        </w:tc>
        <w:tc>
          <w:tcPr>
            <w:tcW w:w="1246" w:type="dxa"/>
            <w:shd w:val="clear" w:color="auto" w:fill="auto"/>
            <w:vAlign w:val="bottom"/>
          </w:tcPr>
          <w:p w14:paraId="6F61CB3B" w14:textId="77777777" w:rsidR="00237722" w:rsidRPr="008C4B6E" w:rsidRDefault="00237722" w:rsidP="007870DE">
            <w:pPr>
              <w:overflowPunct w:val="0"/>
              <w:autoSpaceDE w:val="0"/>
              <w:autoSpaceDN w:val="0"/>
              <w:adjustRightInd w:val="0"/>
              <w:ind w:right="-18"/>
              <w:jc w:val="right"/>
              <w:textAlignment w:val="baseline"/>
              <w:rPr>
                <w:rFonts w:asciiTheme="majorBidi" w:hAnsiTheme="majorBidi" w:cstheme="majorBidi"/>
                <w:sz w:val="28"/>
                <w:szCs w:val="28"/>
              </w:rPr>
            </w:pPr>
          </w:p>
        </w:tc>
        <w:tc>
          <w:tcPr>
            <w:tcW w:w="1134" w:type="dxa"/>
            <w:shd w:val="clear" w:color="auto" w:fill="auto"/>
            <w:vAlign w:val="bottom"/>
          </w:tcPr>
          <w:p w14:paraId="15BE9152" w14:textId="77777777" w:rsidR="00237722" w:rsidRPr="008C4B6E" w:rsidRDefault="00237722" w:rsidP="007870DE">
            <w:pPr>
              <w:overflowPunct w:val="0"/>
              <w:autoSpaceDE w:val="0"/>
              <w:autoSpaceDN w:val="0"/>
              <w:adjustRightInd w:val="0"/>
              <w:ind w:right="-18"/>
              <w:jc w:val="right"/>
              <w:textAlignment w:val="baseline"/>
              <w:rPr>
                <w:rFonts w:asciiTheme="majorBidi" w:hAnsiTheme="majorBidi" w:cstheme="majorBidi"/>
                <w:sz w:val="28"/>
                <w:szCs w:val="28"/>
              </w:rPr>
            </w:pPr>
          </w:p>
        </w:tc>
      </w:tr>
      <w:tr w:rsidR="00F0142D" w:rsidRPr="008C4B6E" w14:paraId="0E35E03D" w14:textId="77777777" w:rsidTr="00F0142D">
        <w:trPr>
          <w:trHeight w:val="20"/>
        </w:trPr>
        <w:tc>
          <w:tcPr>
            <w:tcW w:w="4004" w:type="dxa"/>
            <w:shd w:val="clear" w:color="auto" w:fill="auto"/>
            <w:vAlign w:val="bottom"/>
          </w:tcPr>
          <w:p w14:paraId="1AC4CB9F" w14:textId="77777777" w:rsidR="00F0142D" w:rsidRPr="00E21940" w:rsidRDefault="00F0142D" w:rsidP="00B75A57">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At a point in time</w:t>
            </w:r>
          </w:p>
        </w:tc>
        <w:tc>
          <w:tcPr>
            <w:tcW w:w="1442" w:type="dxa"/>
            <w:shd w:val="clear" w:color="auto" w:fill="auto"/>
            <w:vAlign w:val="bottom"/>
          </w:tcPr>
          <w:p w14:paraId="0AC44664" w14:textId="2DFC91DB" w:rsidR="00F0142D" w:rsidRPr="008C4B6E" w:rsidRDefault="00F0142D" w:rsidP="00F0142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38,376</w:t>
            </w:r>
          </w:p>
        </w:tc>
        <w:tc>
          <w:tcPr>
            <w:tcW w:w="1273" w:type="dxa"/>
            <w:shd w:val="clear" w:color="auto" w:fill="auto"/>
            <w:vAlign w:val="bottom"/>
          </w:tcPr>
          <w:p w14:paraId="26CD2393" w14:textId="516ACDDF" w:rsidR="00F0142D" w:rsidRPr="008C4B6E" w:rsidRDefault="00F0142D" w:rsidP="00F0142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35,981</w:t>
            </w:r>
          </w:p>
        </w:tc>
        <w:tc>
          <w:tcPr>
            <w:tcW w:w="1246" w:type="dxa"/>
            <w:shd w:val="clear" w:color="auto" w:fill="auto"/>
            <w:vAlign w:val="bottom"/>
          </w:tcPr>
          <w:p w14:paraId="26DA8F8D" w14:textId="29894AD8" w:rsidR="00F0142D" w:rsidRPr="008C4B6E" w:rsidRDefault="00F0142D" w:rsidP="00F0142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38,376</w:t>
            </w:r>
          </w:p>
        </w:tc>
        <w:tc>
          <w:tcPr>
            <w:tcW w:w="1134" w:type="dxa"/>
            <w:shd w:val="clear" w:color="auto" w:fill="auto"/>
            <w:vAlign w:val="bottom"/>
          </w:tcPr>
          <w:p w14:paraId="29C1E333" w14:textId="17751AA4" w:rsidR="00F0142D" w:rsidRPr="008C4B6E" w:rsidRDefault="00F0142D" w:rsidP="00F0142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35,783</w:t>
            </w:r>
          </w:p>
        </w:tc>
      </w:tr>
      <w:tr w:rsidR="00F0142D" w:rsidRPr="008C4B6E" w14:paraId="336EB2DF" w14:textId="77777777" w:rsidTr="00F0142D">
        <w:trPr>
          <w:trHeight w:val="20"/>
        </w:trPr>
        <w:tc>
          <w:tcPr>
            <w:tcW w:w="4004" w:type="dxa"/>
            <w:shd w:val="clear" w:color="auto" w:fill="auto"/>
            <w:vAlign w:val="bottom"/>
          </w:tcPr>
          <w:p w14:paraId="43E84D4A" w14:textId="1EC2172F" w:rsidR="00F0142D" w:rsidRPr="00E21940" w:rsidRDefault="00F0142D" w:rsidP="00B75A57">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Over time</w:t>
            </w:r>
          </w:p>
        </w:tc>
        <w:tc>
          <w:tcPr>
            <w:tcW w:w="1442" w:type="dxa"/>
            <w:shd w:val="clear" w:color="auto" w:fill="auto"/>
            <w:vAlign w:val="bottom"/>
          </w:tcPr>
          <w:p w14:paraId="41E9F483" w14:textId="4D744AE9"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6,065</w:t>
            </w:r>
          </w:p>
        </w:tc>
        <w:tc>
          <w:tcPr>
            <w:tcW w:w="1273" w:type="dxa"/>
            <w:shd w:val="clear" w:color="auto" w:fill="auto"/>
            <w:vAlign w:val="bottom"/>
          </w:tcPr>
          <w:p w14:paraId="47561D41" w14:textId="15F6FB73"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30,912</w:t>
            </w:r>
          </w:p>
        </w:tc>
        <w:tc>
          <w:tcPr>
            <w:tcW w:w="1246" w:type="dxa"/>
            <w:shd w:val="clear" w:color="auto" w:fill="auto"/>
            <w:vAlign w:val="bottom"/>
          </w:tcPr>
          <w:p w14:paraId="4DAD3462" w14:textId="130907E1"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5,436</w:t>
            </w:r>
          </w:p>
        </w:tc>
        <w:tc>
          <w:tcPr>
            <w:tcW w:w="1134" w:type="dxa"/>
            <w:shd w:val="clear" w:color="auto" w:fill="auto"/>
            <w:vAlign w:val="bottom"/>
          </w:tcPr>
          <w:p w14:paraId="08BF716A" w14:textId="46E7ED01"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32,436</w:t>
            </w:r>
          </w:p>
        </w:tc>
      </w:tr>
      <w:tr w:rsidR="00F0142D" w:rsidRPr="008C4B6E" w14:paraId="0028D39B" w14:textId="77777777" w:rsidTr="00F0142D">
        <w:trPr>
          <w:trHeight w:val="269"/>
        </w:trPr>
        <w:tc>
          <w:tcPr>
            <w:tcW w:w="4004" w:type="dxa"/>
            <w:shd w:val="clear" w:color="auto" w:fill="auto"/>
            <w:vAlign w:val="bottom"/>
          </w:tcPr>
          <w:p w14:paraId="38D0D3CD" w14:textId="77777777" w:rsidR="00F0142D" w:rsidRPr="00E21940" w:rsidRDefault="00F0142D" w:rsidP="00B75A57">
            <w:pPr>
              <w:tabs>
                <w:tab w:val="left" w:pos="540"/>
              </w:tabs>
              <w:overflowPunct w:val="0"/>
              <w:autoSpaceDE w:val="0"/>
              <w:autoSpaceDN w:val="0"/>
              <w:adjustRightInd w:val="0"/>
              <w:ind w:firstLine="598"/>
              <w:textAlignment w:val="baseline"/>
              <w:outlineLvl w:val="0"/>
              <w:rPr>
                <w:rFonts w:asciiTheme="majorBidi" w:hAnsiTheme="majorBidi" w:cstheme="majorBidi"/>
                <w:sz w:val="28"/>
                <w:szCs w:val="28"/>
              </w:rPr>
            </w:pPr>
            <w:r w:rsidRPr="00E21940">
              <w:rPr>
                <w:rFonts w:asciiTheme="majorBidi" w:hAnsiTheme="majorBidi" w:cstheme="majorBidi"/>
                <w:sz w:val="28"/>
                <w:szCs w:val="28"/>
              </w:rPr>
              <w:t>Total revenue</w:t>
            </w:r>
          </w:p>
        </w:tc>
        <w:tc>
          <w:tcPr>
            <w:tcW w:w="1442" w:type="dxa"/>
            <w:shd w:val="clear" w:color="auto" w:fill="auto"/>
            <w:vAlign w:val="bottom"/>
          </w:tcPr>
          <w:p w14:paraId="3E5A418E" w14:textId="016AAA02"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44,441</w:t>
            </w:r>
          </w:p>
        </w:tc>
        <w:tc>
          <w:tcPr>
            <w:tcW w:w="1273" w:type="dxa"/>
            <w:shd w:val="clear" w:color="auto" w:fill="auto"/>
            <w:vAlign w:val="bottom"/>
          </w:tcPr>
          <w:p w14:paraId="2791B583" w14:textId="4600035E"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66,893</w:t>
            </w:r>
          </w:p>
        </w:tc>
        <w:tc>
          <w:tcPr>
            <w:tcW w:w="1246" w:type="dxa"/>
            <w:shd w:val="clear" w:color="auto" w:fill="auto"/>
            <w:vAlign w:val="bottom"/>
          </w:tcPr>
          <w:p w14:paraId="1BED1CA9" w14:textId="5C7FFA2F"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43,812</w:t>
            </w:r>
          </w:p>
        </w:tc>
        <w:tc>
          <w:tcPr>
            <w:tcW w:w="1134" w:type="dxa"/>
            <w:shd w:val="clear" w:color="auto" w:fill="auto"/>
            <w:vAlign w:val="bottom"/>
          </w:tcPr>
          <w:p w14:paraId="72715077" w14:textId="183E4D48"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68,219</w:t>
            </w:r>
          </w:p>
        </w:tc>
      </w:tr>
      <w:tr w:rsidR="00F0142D" w:rsidRPr="008C4B6E" w14:paraId="5387AEEC" w14:textId="77777777" w:rsidTr="00F0142D">
        <w:trPr>
          <w:trHeight w:val="20"/>
        </w:trPr>
        <w:tc>
          <w:tcPr>
            <w:tcW w:w="4004" w:type="dxa"/>
            <w:shd w:val="clear" w:color="auto" w:fill="auto"/>
            <w:vAlign w:val="bottom"/>
          </w:tcPr>
          <w:p w14:paraId="394A83DA" w14:textId="77777777" w:rsidR="00F0142D" w:rsidRPr="00E21940" w:rsidRDefault="00F0142D" w:rsidP="008C4FA3">
            <w:pPr>
              <w:tabs>
                <w:tab w:val="left" w:pos="540"/>
              </w:tabs>
              <w:overflowPunct w:val="0"/>
              <w:autoSpaceDE w:val="0"/>
              <w:autoSpaceDN w:val="0"/>
              <w:adjustRightInd w:val="0"/>
              <w:ind w:left="607" w:hanging="283"/>
              <w:textAlignment w:val="baseline"/>
              <w:outlineLvl w:val="0"/>
              <w:rPr>
                <w:rFonts w:asciiTheme="majorBidi" w:hAnsiTheme="majorBidi" w:cstheme="majorBidi"/>
                <w:b/>
                <w:bCs/>
                <w:sz w:val="28"/>
                <w:szCs w:val="28"/>
              </w:rPr>
            </w:pPr>
            <w:r w:rsidRPr="00E21940">
              <w:rPr>
                <w:rFonts w:asciiTheme="majorBidi" w:hAnsiTheme="majorBidi" w:cstheme="majorBidi"/>
                <w:b/>
                <w:bCs/>
                <w:sz w:val="28"/>
                <w:szCs w:val="28"/>
              </w:rPr>
              <w:t xml:space="preserve">Income from sale and platform service and software </w:t>
            </w:r>
          </w:p>
        </w:tc>
        <w:tc>
          <w:tcPr>
            <w:tcW w:w="1442" w:type="dxa"/>
            <w:shd w:val="clear" w:color="auto" w:fill="auto"/>
          </w:tcPr>
          <w:p w14:paraId="7AB111EB" w14:textId="77777777" w:rsidR="00F0142D" w:rsidRPr="008C4B6E" w:rsidRDefault="00F0142D" w:rsidP="00F0142D">
            <w:pPr>
              <w:tabs>
                <w:tab w:val="left" w:pos="540"/>
              </w:tabs>
              <w:overflowPunct w:val="0"/>
              <w:autoSpaceDE w:val="0"/>
              <w:autoSpaceDN w:val="0"/>
              <w:adjustRightInd w:val="0"/>
              <w:textAlignment w:val="baseline"/>
              <w:outlineLvl w:val="0"/>
              <w:rPr>
                <w:rFonts w:asciiTheme="majorBidi" w:hAnsiTheme="majorBidi" w:cstheme="majorBidi"/>
                <w:sz w:val="28"/>
                <w:szCs w:val="28"/>
              </w:rPr>
            </w:pPr>
          </w:p>
        </w:tc>
        <w:tc>
          <w:tcPr>
            <w:tcW w:w="1273" w:type="dxa"/>
            <w:shd w:val="clear" w:color="auto" w:fill="auto"/>
          </w:tcPr>
          <w:p w14:paraId="760956C9" w14:textId="77777777" w:rsidR="00F0142D" w:rsidRPr="008C4B6E" w:rsidRDefault="00F0142D" w:rsidP="00F0142D">
            <w:pPr>
              <w:tabs>
                <w:tab w:val="left" w:pos="540"/>
              </w:tabs>
              <w:overflowPunct w:val="0"/>
              <w:autoSpaceDE w:val="0"/>
              <w:autoSpaceDN w:val="0"/>
              <w:adjustRightInd w:val="0"/>
              <w:textAlignment w:val="baseline"/>
              <w:outlineLvl w:val="0"/>
              <w:rPr>
                <w:rFonts w:asciiTheme="majorBidi" w:hAnsiTheme="majorBidi" w:cstheme="majorBidi"/>
                <w:sz w:val="28"/>
                <w:szCs w:val="28"/>
              </w:rPr>
            </w:pPr>
          </w:p>
        </w:tc>
        <w:tc>
          <w:tcPr>
            <w:tcW w:w="1246" w:type="dxa"/>
            <w:shd w:val="clear" w:color="auto" w:fill="auto"/>
            <w:vAlign w:val="bottom"/>
          </w:tcPr>
          <w:p w14:paraId="5F5344F2" w14:textId="77777777" w:rsidR="00F0142D" w:rsidRPr="008C4B6E" w:rsidRDefault="00F0142D" w:rsidP="00F0142D">
            <w:pPr>
              <w:overflowPunct w:val="0"/>
              <w:autoSpaceDE w:val="0"/>
              <w:autoSpaceDN w:val="0"/>
              <w:adjustRightInd w:val="0"/>
              <w:ind w:right="-18"/>
              <w:jc w:val="right"/>
              <w:textAlignment w:val="baseline"/>
              <w:rPr>
                <w:rFonts w:asciiTheme="majorBidi" w:hAnsiTheme="majorBidi" w:cstheme="majorBidi"/>
                <w:sz w:val="28"/>
                <w:szCs w:val="28"/>
              </w:rPr>
            </w:pPr>
          </w:p>
        </w:tc>
        <w:tc>
          <w:tcPr>
            <w:tcW w:w="1134" w:type="dxa"/>
            <w:shd w:val="clear" w:color="auto" w:fill="auto"/>
            <w:vAlign w:val="bottom"/>
          </w:tcPr>
          <w:p w14:paraId="1888CF5C" w14:textId="77777777" w:rsidR="00F0142D" w:rsidRPr="008C4B6E" w:rsidRDefault="00F0142D" w:rsidP="00F0142D">
            <w:pPr>
              <w:overflowPunct w:val="0"/>
              <w:autoSpaceDE w:val="0"/>
              <w:autoSpaceDN w:val="0"/>
              <w:adjustRightInd w:val="0"/>
              <w:ind w:right="-18"/>
              <w:jc w:val="right"/>
              <w:textAlignment w:val="baseline"/>
              <w:rPr>
                <w:rFonts w:asciiTheme="majorBidi" w:hAnsiTheme="majorBidi" w:cstheme="majorBidi"/>
                <w:sz w:val="28"/>
                <w:szCs w:val="28"/>
              </w:rPr>
            </w:pPr>
          </w:p>
        </w:tc>
      </w:tr>
      <w:tr w:rsidR="00F0142D" w:rsidRPr="008C4B6E" w14:paraId="7D6E53B2" w14:textId="77777777" w:rsidTr="00F0142D">
        <w:trPr>
          <w:trHeight w:val="20"/>
        </w:trPr>
        <w:tc>
          <w:tcPr>
            <w:tcW w:w="4004" w:type="dxa"/>
            <w:shd w:val="clear" w:color="auto" w:fill="auto"/>
            <w:vAlign w:val="bottom"/>
          </w:tcPr>
          <w:p w14:paraId="174E7DE9" w14:textId="77777777" w:rsidR="00F0142D" w:rsidRPr="00E21940" w:rsidRDefault="00F0142D" w:rsidP="00B75A57">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E21940">
              <w:rPr>
                <w:rFonts w:asciiTheme="majorBidi" w:hAnsiTheme="majorBidi" w:cstheme="majorBidi"/>
                <w:sz w:val="28"/>
                <w:szCs w:val="28"/>
              </w:rPr>
              <w:t>- At a point in time</w:t>
            </w:r>
          </w:p>
        </w:tc>
        <w:tc>
          <w:tcPr>
            <w:tcW w:w="1442" w:type="dxa"/>
            <w:shd w:val="clear" w:color="auto" w:fill="auto"/>
            <w:vAlign w:val="bottom"/>
          </w:tcPr>
          <w:p w14:paraId="394115E2" w14:textId="7408CEA3" w:rsidR="00F0142D" w:rsidRPr="008C4B6E" w:rsidRDefault="00F0142D" w:rsidP="00F0142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4,566</w:t>
            </w:r>
          </w:p>
        </w:tc>
        <w:tc>
          <w:tcPr>
            <w:tcW w:w="1273" w:type="dxa"/>
            <w:shd w:val="clear" w:color="auto" w:fill="auto"/>
            <w:vAlign w:val="bottom"/>
          </w:tcPr>
          <w:p w14:paraId="10F14876" w14:textId="25F18924" w:rsidR="00F0142D" w:rsidRPr="008C4B6E" w:rsidRDefault="00F0142D" w:rsidP="00F0142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56,453</w:t>
            </w:r>
          </w:p>
        </w:tc>
        <w:tc>
          <w:tcPr>
            <w:tcW w:w="1246" w:type="dxa"/>
            <w:shd w:val="clear" w:color="auto" w:fill="auto"/>
            <w:vAlign w:val="bottom"/>
          </w:tcPr>
          <w:p w14:paraId="137583AD" w14:textId="34ADC6CD" w:rsidR="00F0142D" w:rsidRPr="008C4B6E" w:rsidRDefault="00F0142D" w:rsidP="00F0142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3,500</w:t>
            </w:r>
          </w:p>
        </w:tc>
        <w:tc>
          <w:tcPr>
            <w:tcW w:w="1134" w:type="dxa"/>
            <w:shd w:val="clear" w:color="auto" w:fill="auto"/>
            <w:vAlign w:val="bottom"/>
          </w:tcPr>
          <w:p w14:paraId="1E494F27" w14:textId="6A7D70D5" w:rsidR="00F0142D" w:rsidRPr="008C4B6E" w:rsidRDefault="00F0142D" w:rsidP="00F0142D">
            <w:pP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18,643</w:t>
            </w:r>
          </w:p>
        </w:tc>
      </w:tr>
      <w:tr w:rsidR="00F0142D" w:rsidRPr="008C4B6E" w14:paraId="269DF922" w14:textId="77777777" w:rsidTr="00F0142D">
        <w:trPr>
          <w:trHeight w:val="20"/>
        </w:trPr>
        <w:tc>
          <w:tcPr>
            <w:tcW w:w="4004" w:type="dxa"/>
            <w:shd w:val="clear" w:color="auto" w:fill="auto"/>
            <w:vAlign w:val="bottom"/>
          </w:tcPr>
          <w:p w14:paraId="0C8DCD47" w14:textId="28F8AEDD" w:rsidR="00F0142D" w:rsidRPr="008C4B6E" w:rsidRDefault="00F0142D" w:rsidP="00B75A57">
            <w:pPr>
              <w:tabs>
                <w:tab w:val="left" w:pos="540"/>
              </w:tabs>
              <w:overflowPunct w:val="0"/>
              <w:autoSpaceDE w:val="0"/>
              <w:autoSpaceDN w:val="0"/>
              <w:adjustRightInd w:val="0"/>
              <w:ind w:left="318" w:firstLine="280"/>
              <w:textAlignment w:val="baseline"/>
              <w:outlineLvl w:val="0"/>
              <w:rPr>
                <w:rFonts w:asciiTheme="majorBidi" w:hAnsiTheme="majorBidi" w:cstheme="majorBidi"/>
                <w:sz w:val="28"/>
                <w:szCs w:val="28"/>
              </w:rPr>
            </w:pPr>
            <w:r w:rsidRPr="008C4B6E">
              <w:rPr>
                <w:rFonts w:asciiTheme="majorBidi" w:hAnsiTheme="majorBidi" w:cstheme="majorBidi"/>
                <w:sz w:val="28"/>
                <w:szCs w:val="28"/>
              </w:rPr>
              <w:t>- Over time</w:t>
            </w:r>
          </w:p>
        </w:tc>
        <w:tc>
          <w:tcPr>
            <w:tcW w:w="1442" w:type="dxa"/>
            <w:shd w:val="clear" w:color="auto" w:fill="auto"/>
            <w:vAlign w:val="bottom"/>
          </w:tcPr>
          <w:p w14:paraId="3708C8C7" w14:textId="10EC4119"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w:t>
            </w:r>
          </w:p>
        </w:tc>
        <w:tc>
          <w:tcPr>
            <w:tcW w:w="1273" w:type="dxa"/>
            <w:shd w:val="clear" w:color="auto" w:fill="auto"/>
            <w:vAlign w:val="bottom"/>
          </w:tcPr>
          <w:p w14:paraId="670B45AB" w14:textId="75339510"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18,522</w:t>
            </w:r>
          </w:p>
        </w:tc>
        <w:tc>
          <w:tcPr>
            <w:tcW w:w="1246" w:type="dxa"/>
            <w:shd w:val="clear" w:color="auto" w:fill="auto"/>
            <w:vAlign w:val="bottom"/>
          </w:tcPr>
          <w:p w14:paraId="367CA6FC" w14:textId="09B06544"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vAlign w:val="bottom"/>
          </w:tcPr>
          <w:p w14:paraId="671EE0AB" w14:textId="6944E5AF"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w:t>
            </w:r>
          </w:p>
        </w:tc>
      </w:tr>
      <w:tr w:rsidR="00F0142D" w:rsidRPr="008C4B6E" w14:paraId="78DE5164" w14:textId="77777777" w:rsidTr="00F0142D">
        <w:trPr>
          <w:trHeight w:val="269"/>
        </w:trPr>
        <w:tc>
          <w:tcPr>
            <w:tcW w:w="4004" w:type="dxa"/>
            <w:shd w:val="clear" w:color="auto" w:fill="auto"/>
            <w:vAlign w:val="bottom"/>
          </w:tcPr>
          <w:p w14:paraId="156B4E3E" w14:textId="77777777" w:rsidR="00F0142D" w:rsidRPr="008C4B6E" w:rsidRDefault="00F0142D" w:rsidP="00B75A57">
            <w:pPr>
              <w:tabs>
                <w:tab w:val="left" w:pos="540"/>
              </w:tabs>
              <w:overflowPunct w:val="0"/>
              <w:autoSpaceDE w:val="0"/>
              <w:autoSpaceDN w:val="0"/>
              <w:adjustRightInd w:val="0"/>
              <w:ind w:left="460" w:firstLine="138"/>
              <w:textAlignment w:val="baseline"/>
              <w:outlineLvl w:val="0"/>
              <w:rPr>
                <w:rFonts w:asciiTheme="majorBidi" w:hAnsiTheme="majorBidi" w:cstheme="majorBidi"/>
                <w:sz w:val="28"/>
                <w:szCs w:val="28"/>
              </w:rPr>
            </w:pPr>
            <w:r w:rsidRPr="008C4B6E">
              <w:rPr>
                <w:rFonts w:asciiTheme="majorBidi" w:hAnsiTheme="majorBidi" w:cstheme="majorBidi"/>
                <w:sz w:val="28"/>
                <w:szCs w:val="28"/>
              </w:rPr>
              <w:t>Total revenue</w:t>
            </w:r>
          </w:p>
        </w:tc>
        <w:tc>
          <w:tcPr>
            <w:tcW w:w="1442" w:type="dxa"/>
            <w:shd w:val="clear" w:color="auto" w:fill="auto"/>
            <w:vAlign w:val="bottom"/>
          </w:tcPr>
          <w:p w14:paraId="50A55F8A" w14:textId="528A2117"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4,566</w:t>
            </w:r>
          </w:p>
        </w:tc>
        <w:tc>
          <w:tcPr>
            <w:tcW w:w="1273" w:type="dxa"/>
            <w:shd w:val="clear" w:color="auto" w:fill="auto"/>
            <w:vAlign w:val="bottom"/>
          </w:tcPr>
          <w:p w14:paraId="734F01C1" w14:textId="7E787421"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74,975</w:t>
            </w:r>
          </w:p>
        </w:tc>
        <w:tc>
          <w:tcPr>
            <w:tcW w:w="1246" w:type="dxa"/>
            <w:shd w:val="clear" w:color="auto" w:fill="auto"/>
            <w:vAlign w:val="bottom"/>
          </w:tcPr>
          <w:p w14:paraId="39033409" w14:textId="4F299D6C"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3,500</w:t>
            </w:r>
          </w:p>
        </w:tc>
        <w:tc>
          <w:tcPr>
            <w:tcW w:w="1134" w:type="dxa"/>
            <w:shd w:val="clear" w:color="auto" w:fill="auto"/>
            <w:vAlign w:val="bottom"/>
          </w:tcPr>
          <w:p w14:paraId="4AF01EE7" w14:textId="27B340DE" w:rsidR="00F0142D" w:rsidRPr="008C4B6E" w:rsidRDefault="00F0142D" w:rsidP="00F0142D">
            <w:pPr>
              <w:pBdr>
                <w:bottom w:val="single" w:sz="4" w:space="1" w:color="auto"/>
              </w:pBdr>
              <w:spacing w:line="360" w:lineRule="exact"/>
              <w:ind w:left="57"/>
              <w:jc w:val="right"/>
              <w:rPr>
                <w:rFonts w:asciiTheme="majorBidi" w:hAnsiTheme="majorBidi" w:cstheme="majorBidi"/>
                <w:sz w:val="28"/>
                <w:szCs w:val="28"/>
              </w:rPr>
            </w:pPr>
            <w:r w:rsidRPr="008C4B6E">
              <w:rPr>
                <w:rFonts w:asciiTheme="majorBidi" w:hAnsiTheme="majorBidi" w:cstheme="majorBidi"/>
                <w:sz w:val="28"/>
                <w:szCs w:val="28"/>
              </w:rPr>
              <w:t>18,643</w:t>
            </w:r>
          </w:p>
        </w:tc>
      </w:tr>
      <w:tr w:rsidR="00F0142D" w:rsidRPr="008C4B6E" w14:paraId="25C2CE14" w14:textId="77777777" w:rsidTr="00F0142D">
        <w:trPr>
          <w:trHeight w:val="269"/>
        </w:trPr>
        <w:tc>
          <w:tcPr>
            <w:tcW w:w="4004" w:type="dxa"/>
            <w:shd w:val="clear" w:color="auto" w:fill="auto"/>
            <w:vAlign w:val="bottom"/>
          </w:tcPr>
          <w:p w14:paraId="03E5627E" w14:textId="77777777" w:rsidR="00F0142D" w:rsidRPr="008C4B6E" w:rsidRDefault="00F0142D" w:rsidP="00F0142D">
            <w:pPr>
              <w:tabs>
                <w:tab w:val="left" w:pos="540"/>
              </w:tabs>
              <w:overflowPunct w:val="0"/>
              <w:autoSpaceDE w:val="0"/>
              <w:autoSpaceDN w:val="0"/>
              <w:adjustRightInd w:val="0"/>
              <w:ind w:left="743" w:hanging="284"/>
              <w:textAlignment w:val="baseline"/>
              <w:outlineLvl w:val="0"/>
              <w:rPr>
                <w:rFonts w:asciiTheme="majorBidi" w:hAnsiTheme="majorBidi" w:cstheme="majorBidi"/>
                <w:b/>
                <w:bCs/>
                <w:sz w:val="28"/>
                <w:szCs w:val="28"/>
              </w:rPr>
            </w:pPr>
            <w:r w:rsidRPr="008C4B6E">
              <w:rPr>
                <w:rFonts w:asciiTheme="majorBidi" w:hAnsiTheme="majorBidi" w:cstheme="majorBidi"/>
                <w:b/>
                <w:bCs/>
                <w:sz w:val="28"/>
                <w:szCs w:val="28"/>
              </w:rPr>
              <w:t>Total revenue</w:t>
            </w:r>
          </w:p>
        </w:tc>
        <w:tc>
          <w:tcPr>
            <w:tcW w:w="1442" w:type="dxa"/>
            <w:shd w:val="clear" w:color="auto" w:fill="auto"/>
            <w:vAlign w:val="bottom"/>
          </w:tcPr>
          <w:p w14:paraId="12002450" w14:textId="1824545D" w:rsidR="00F0142D" w:rsidRPr="008C4B6E" w:rsidRDefault="00F0142D" w:rsidP="00F0142D">
            <w:pPr>
              <w:pBdr>
                <w:bottom w:val="double" w:sz="4" w:space="1" w:color="auto"/>
              </w:pBdr>
              <w:spacing w:line="360" w:lineRule="exact"/>
              <w:ind w:left="57"/>
              <w:jc w:val="right"/>
              <w:rPr>
                <w:rFonts w:asciiTheme="majorBidi" w:hAnsiTheme="majorBidi" w:cstheme="majorBidi"/>
                <w:b/>
                <w:bCs/>
                <w:sz w:val="28"/>
                <w:szCs w:val="28"/>
                <w:cs/>
              </w:rPr>
            </w:pPr>
            <w:r w:rsidRPr="008C4B6E">
              <w:rPr>
                <w:rFonts w:asciiTheme="majorBidi" w:hAnsiTheme="majorBidi" w:cstheme="majorBidi"/>
                <w:b/>
                <w:bCs/>
                <w:sz w:val="28"/>
                <w:szCs w:val="28"/>
              </w:rPr>
              <w:t>49,007</w:t>
            </w:r>
          </w:p>
        </w:tc>
        <w:tc>
          <w:tcPr>
            <w:tcW w:w="1273" w:type="dxa"/>
            <w:shd w:val="clear" w:color="auto" w:fill="auto"/>
            <w:vAlign w:val="bottom"/>
          </w:tcPr>
          <w:p w14:paraId="2A7DCECE" w14:textId="5D946BD0" w:rsidR="00F0142D" w:rsidRPr="008C4B6E" w:rsidRDefault="00F0142D" w:rsidP="00F0142D">
            <w:pPr>
              <w:pBdr>
                <w:bottom w:val="double" w:sz="4" w:space="1" w:color="auto"/>
              </w:pBdr>
              <w:spacing w:line="360" w:lineRule="exact"/>
              <w:ind w:left="57"/>
              <w:jc w:val="right"/>
              <w:rPr>
                <w:rFonts w:asciiTheme="majorBidi" w:hAnsiTheme="majorBidi" w:cstheme="majorBidi"/>
                <w:b/>
                <w:bCs/>
                <w:sz w:val="28"/>
                <w:szCs w:val="28"/>
              </w:rPr>
            </w:pPr>
            <w:r w:rsidRPr="008C4B6E">
              <w:rPr>
                <w:rFonts w:asciiTheme="majorBidi" w:hAnsiTheme="majorBidi" w:cstheme="majorBidi"/>
                <w:b/>
                <w:bCs/>
                <w:sz w:val="28"/>
                <w:szCs w:val="28"/>
              </w:rPr>
              <w:t>141,868</w:t>
            </w:r>
          </w:p>
        </w:tc>
        <w:tc>
          <w:tcPr>
            <w:tcW w:w="1246" w:type="dxa"/>
            <w:shd w:val="clear" w:color="auto" w:fill="auto"/>
            <w:vAlign w:val="bottom"/>
          </w:tcPr>
          <w:p w14:paraId="37738216" w14:textId="0A890929" w:rsidR="00F0142D" w:rsidRPr="008C4B6E" w:rsidRDefault="00F0142D" w:rsidP="00F0142D">
            <w:pPr>
              <w:pBdr>
                <w:bottom w:val="double" w:sz="4" w:space="1" w:color="auto"/>
              </w:pBdr>
              <w:spacing w:line="360" w:lineRule="exact"/>
              <w:ind w:left="57"/>
              <w:jc w:val="right"/>
              <w:rPr>
                <w:rFonts w:asciiTheme="majorBidi" w:hAnsiTheme="majorBidi" w:cstheme="majorBidi"/>
                <w:b/>
                <w:bCs/>
                <w:sz w:val="28"/>
                <w:szCs w:val="28"/>
              </w:rPr>
            </w:pPr>
            <w:r w:rsidRPr="008C4B6E">
              <w:rPr>
                <w:rFonts w:asciiTheme="majorBidi" w:hAnsiTheme="majorBidi" w:cstheme="majorBidi"/>
                <w:b/>
                <w:bCs/>
                <w:sz w:val="28"/>
                <w:szCs w:val="28"/>
              </w:rPr>
              <w:t>47,312</w:t>
            </w:r>
          </w:p>
        </w:tc>
        <w:tc>
          <w:tcPr>
            <w:tcW w:w="1134" w:type="dxa"/>
            <w:shd w:val="clear" w:color="auto" w:fill="auto"/>
            <w:vAlign w:val="bottom"/>
          </w:tcPr>
          <w:p w14:paraId="65526A3F" w14:textId="117A9F51" w:rsidR="00F0142D" w:rsidRPr="008C4B6E" w:rsidRDefault="00F0142D" w:rsidP="00F0142D">
            <w:pPr>
              <w:pBdr>
                <w:bottom w:val="double" w:sz="4" w:space="1" w:color="auto"/>
              </w:pBdr>
              <w:spacing w:line="360" w:lineRule="exact"/>
              <w:ind w:left="57"/>
              <w:jc w:val="right"/>
              <w:rPr>
                <w:rFonts w:asciiTheme="majorBidi" w:hAnsiTheme="majorBidi" w:cstheme="majorBidi"/>
                <w:b/>
                <w:bCs/>
                <w:sz w:val="28"/>
                <w:szCs w:val="28"/>
              </w:rPr>
            </w:pPr>
            <w:r w:rsidRPr="008C4B6E">
              <w:rPr>
                <w:rFonts w:asciiTheme="majorBidi" w:hAnsiTheme="majorBidi" w:cstheme="majorBidi"/>
                <w:b/>
                <w:bCs/>
                <w:sz w:val="28"/>
                <w:szCs w:val="28"/>
              </w:rPr>
              <w:t>86,862</w:t>
            </w:r>
          </w:p>
        </w:tc>
      </w:tr>
    </w:tbl>
    <w:p w14:paraId="3D688AEA" w14:textId="77777777" w:rsidR="00237722" w:rsidRPr="008C4B6E" w:rsidRDefault="00237722" w:rsidP="00237722">
      <w:pPr>
        <w:widowControl w:val="0"/>
        <w:overflowPunct w:val="0"/>
        <w:autoSpaceDE w:val="0"/>
        <w:autoSpaceDN w:val="0"/>
        <w:adjustRightInd w:val="0"/>
        <w:spacing w:after="120"/>
        <w:ind w:left="567"/>
        <w:jc w:val="both"/>
        <w:textAlignment w:val="baseline"/>
        <w:rPr>
          <w:rFonts w:asciiTheme="majorBidi" w:hAnsiTheme="majorBidi" w:cstheme="majorBidi"/>
          <w:sz w:val="28"/>
          <w:szCs w:val="28"/>
        </w:rPr>
      </w:pPr>
      <w:r w:rsidRPr="008C4B6E">
        <w:rPr>
          <w:rFonts w:asciiTheme="majorBidi" w:hAnsiTheme="majorBidi" w:cstheme="majorBidi"/>
          <w:sz w:val="28"/>
          <w:szCs w:val="28"/>
        </w:rPr>
        <w:t xml:space="preserve">For the year ended </w:t>
      </w:r>
      <w:r w:rsidRPr="008C4B6E">
        <w:rPr>
          <w:rFonts w:asciiTheme="majorBidi" w:hAnsiTheme="majorBidi" w:cstheme="majorBidi"/>
          <w:color w:val="000000"/>
          <w:sz w:val="28"/>
          <w:szCs w:val="28"/>
        </w:rPr>
        <w:t>December</w:t>
      </w:r>
      <w:r w:rsidRPr="008C4B6E">
        <w:rPr>
          <w:rFonts w:asciiTheme="majorBidi" w:hAnsiTheme="majorBidi" w:cstheme="majorBidi"/>
          <w:sz w:val="28"/>
          <w:szCs w:val="28"/>
        </w:rPr>
        <w:t xml:space="preserve"> 31</w:t>
      </w:r>
    </w:p>
    <w:p w14:paraId="6EA60EF1" w14:textId="77777777" w:rsidR="00237722" w:rsidRPr="008C4B6E" w:rsidRDefault="00237722" w:rsidP="00237722">
      <w:pPr>
        <w:spacing w:before="240"/>
        <w:ind w:left="567"/>
        <w:jc w:val="thaiDistribute"/>
        <w:rPr>
          <w:rFonts w:asciiTheme="majorBidi" w:hAnsiTheme="majorBidi" w:cstheme="majorBidi"/>
          <w:spacing w:val="-6"/>
          <w:sz w:val="28"/>
          <w:szCs w:val="28"/>
        </w:rPr>
      </w:pPr>
      <w:r w:rsidRPr="008C4B6E">
        <w:rPr>
          <w:rFonts w:asciiTheme="majorBidi" w:hAnsiTheme="majorBidi" w:cstheme="majorBidi"/>
          <w:b/>
          <w:bCs/>
          <w:sz w:val="28"/>
          <w:szCs w:val="28"/>
        </w:rPr>
        <w:t>Geographic segments</w:t>
      </w:r>
    </w:p>
    <w:p w14:paraId="73982EE1" w14:textId="77777777" w:rsidR="00237722" w:rsidRPr="008C4B6E" w:rsidRDefault="00237722" w:rsidP="00237722">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rPr>
      </w:pPr>
      <w:r w:rsidRPr="008C4B6E">
        <w:rPr>
          <w:rFonts w:asciiTheme="majorBidi" w:hAnsiTheme="majorBidi" w:cstheme="majorBidi"/>
          <w:sz w:val="28"/>
          <w:szCs w:val="28"/>
        </w:rPr>
        <w:t>The Group and the Company operates in one geographical area in Thailand therefore, these financial statements do not present the financial information by geographical segment.</w:t>
      </w:r>
    </w:p>
    <w:p w14:paraId="304B6D31" w14:textId="675918EB" w:rsidR="00237722" w:rsidRPr="008C4B6E" w:rsidRDefault="00237722" w:rsidP="00237722">
      <w:pPr>
        <w:tabs>
          <w:tab w:val="left" w:pos="567"/>
        </w:tabs>
        <w:spacing w:before="120"/>
        <w:ind w:left="567"/>
        <w:jc w:val="both"/>
        <w:rPr>
          <w:rFonts w:asciiTheme="majorBidi" w:hAnsiTheme="majorBidi" w:cstheme="majorBidi"/>
          <w:b/>
          <w:bCs/>
          <w:sz w:val="28"/>
          <w:szCs w:val="28"/>
          <w:cs/>
        </w:rPr>
      </w:pPr>
      <w:r w:rsidRPr="008C4B6E">
        <w:rPr>
          <w:rFonts w:asciiTheme="majorBidi" w:hAnsiTheme="majorBidi" w:cstheme="majorBidi"/>
          <w:b/>
          <w:bCs/>
          <w:sz w:val="28"/>
          <w:szCs w:val="28"/>
        </w:rPr>
        <w:t>Major customers</w:t>
      </w:r>
    </w:p>
    <w:p w14:paraId="6F16A69C" w14:textId="46502D02" w:rsidR="00F0142D" w:rsidRPr="008C4B6E" w:rsidRDefault="00237722" w:rsidP="00237722">
      <w:pPr>
        <w:overflowPunct w:val="0"/>
        <w:autoSpaceDE w:val="0"/>
        <w:autoSpaceDN w:val="0"/>
        <w:adjustRightInd w:val="0"/>
        <w:spacing w:line="400" w:lineRule="exact"/>
        <w:ind w:left="567"/>
        <w:jc w:val="both"/>
        <w:textAlignment w:val="baseline"/>
        <w:rPr>
          <w:rFonts w:asciiTheme="majorBidi" w:hAnsiTheme="majorBidi" w:cstheme="majorBidi"/>
          <w:sz w:val="28"/>
          <w:szCs w:val="28"/>
        </w:rPr>
      </w:pPr>
      <w:r w:rsidRPr="008C4B6E">
        <w:rPr>
          <w:rFonts w:asciiTheme="majorBidi" w:hAnsiTheme="majorBidi" w:cstheme="majorBidi"/>
          <w:spacing w:val="-4"/>
          <w:sz w:val="28"/>
          <w:szCs w:val="28"/>
        </w:rPr>
        <w:t xml:space="preserve">As at December </w:t>
      </w:r>
      <w:r w:rsidRPr="008C4B6E">
        <w:rPr>
          <w:rFonts w:asciiTheme="majorBidi" w:hAnsiTheme="majorBidi" w:cstheme="majorBidi"/>
          <w:spacing w:val="-4"/>
          <w:sz w:val="28"/>
          <w:szCs w:val="28"/>
          <w:cs/>
        </w:rPr>
        <w:t>31</w:t>
      </w:r>
      <w:r w:rsidRPr="008C4B6E">
        <w:rPr>
          <w:rFonts w:asciiTheme="majorBidi" w:hAnsiTheme="majorBidi" w:cstheme="majorBidi"/>
          <w:spacing w:val="-4"/>
          <w:sz w:val="28"/>
          <w:szCs w:val="28"/>
        </w:rPr>
        <w:t xml:space="preserve">, </w:t>
      </w:r>
      <w:r w:rsidRPr="008C4B6E">
        <w:rPr>
          <w:rFonts w:asciiTheme="majorBidi" w:hAnsiTheme="majorBidi" w:cstheme="majorBidi"/>
          <w:spacing w:val="-4"/>
          <w:sz w:val="28"/>
          <w:szCs w:val="28"/>
          <w:cs/>
        </w:rPr>
        <w:t>202</w:t>
      </w:r>
      <w:r w:rsidRPr="008C4B6E">
        <w:rPr>
          <w:rFonts w:asciiTheme="majorBidi" w:hAnsiTheme="majorBidi" w:cstheme="majorBidi"/>
          <w:spacing w:val="-4"/>
          <w:sz w:val="28"/>
          <w:szCs w:val="28"/>
        </w:rPr>
        <w:t>4</w:t>
      </w:r>
      <w:r w:rsidRPr="008C4B6E">
        <w:rPr>
          <w:rFonts w:asciiTheme="majorBidi" w:hAnsiTheme="majorBidi" w:cstheme="majorBidi"/>
          <w:spacing w:val="-4"/>
          <w:sz w:val="28"/>
          <w:szCs w:val="28"/>
          <w:cs/>
        </w:rPr>
        <w:t xml:space="preserve"> </w:t>
      </w:r>
      <w:r w:rsidRPr="008C4B6E">
        <w:rPr>
          <w:rFonts w:asciiTheme="majorBidi" w:hAnsiTheme="majorBidi" w:cstheme="majorBidi"/>
          <w:spacing w:val="-4"/>
          <w:sz w:val="28"/>
          <w:szCs w:val="28"/>
        </w:rPr>
        <w:t xml:space="preserve">and </w:t>
      </w:r>
      <w:r w:rsidRPr="008C4B6E">
        <w:rPr>
          <w:rFonts w:asciiTheme="majorBidi" w:hAnsiTheme="majorBidi" w:cstheme="majorBidi"/>
          <w:spacing w:val="-4"/>
          <w:sz w:val="28"/>
          <w:szCs w:val="28"/>
          <w:cs/>
        </w:rPr>
        <w:t>202</w:t>
      </w:r>
      <w:r w:rsidRPr="008C4B6E">
        <w:rPr>
          <w:rFonts w:asciiTheme="majorBidi" w:hAnsiTheme="majorBidi" w:cstheme="majorBidi"/>
          <w:spacing w:val="-4"/>
          <w:sz w:val="28"/>
          <w:szCs w:val="28"/>
        </w:rPr>
        <w:t xml:space="preserve">3, </w:t>
      </w:r>
      <w:r w:rsidRPr="008C4B6E">
        <w:rPr>
          <w:rFonts w:asciiTheme="majorBidi" w:hAnsiTheme="majorBidi" w:cstheme="majorBidi"/>
          <w:sz w:val="28"/>
          <w:szCs w:val="28"/>
        </w:rPr>
        <w:t>the Group</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 xml:space="preserve">and the Company have revenue from one major customer totaling of Baht </w:t>
      </w:r>
      <w:r w:rsidR="00F0142D" w:rsidRPr="008C4B6E">
        <w:rPr>
          <w:rFonts w:asciiTheme="majorBidi" w:hAnsiTheme="majorBidi" w:cstheme="majorBidi"/>
          <w:sz w:val="28"/>
          <w:szCs w:val="28"/>
        </w:rPr>
        <w:t>23.48</w:t>
      </w:r>
      <w:r w:rsidRPr="008C4B6E">
        <w:rPr>
          <w:rFonts w:asciiTheme="majorBidi" w:hAnsiTheme="majorBidi" w:cstheme="majorBidi"/>
          <w:sz w:val="28"/>
          <w:szCs w:val="28"/>
        </w:rPr>
        <w:t xml:space="preserve"> million and Baht 21.94 million respectively (Separate</w:t>
      </w:r>
      <w:r w:rsidRPr="008C4B6E">
        <w:rPr>
          <w:rFonts w:asciiTheme="majorBidi" w:hAnsiTheme="majorBidi" w:cstheme="majorBidi"/>
          <w:sz w:val="28"/>
          <w:szCs w:val="28"/>
          <w:cs/>
        </w:rPr>
        <w:t xml:space="preserve">: </w:t>
      </w:r>
      <w:proofErr w:type="gramStart"/>
      <w:r w:rsidRPr="008C4B6E">
        <w:rPr>
          <w:rFonts w:asciiTheme="majorBidi" w:hAnsiTheme="majorBidi" w:cstheme="majorBidi"/>
          <w:sz w:val="28"/>
          <w:szCs w:val="28"/>
        </w:rPr>
        <w:t>the</w:t>
      </w:r>
      <w:proofErr w:type="gramEnd"/>
      <w:r w:rsidRPr="008C4B6E">
        <w:rPr>
          <w:rFonts w:asciiTheme="majorBidi" w:hAnsiTheme="majorBidi" w:cstheme="majorBidi"/>
          <w:sz w:val="28"/>
          <w:szCs w:val="28"/>
        </w:rPr>
        <w:t xml:space="preserve"> Company has revenue from one</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 xml:space="preserve">major customer totaling Baht </w:t>
      </w:r>
      <w:r w:rsidR="00F0142D" w:rsidRPr="008C4B6E">
        <w:rPr>
          <w:rFonts w:asciiTheme="majorBidi" w:hAnsiTheme="majorBidi" w:cstheme="majorBidi"/>
          <w:sz w:val="28"/>
          <w:szCs w:val="28"/>
        </w:rPr>
        <w:t>23.48</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million and Baht 21.94</w:t>
      </w:r>
      <w:r w:rsidRPr="008C4B6E">
        <w:rPr>
          <w:rFonts w:asciiTheme="majorBidi" w:hAnsiTheme="majorBidi" w:cstheme="majorBidi"/>
          <w:sz w:val="28"/>
          <w:szCs w:val="28"/>
          <w:cs/>
        </w:rPr>
        <w:t xml:space="preserve"> </w:t>
      </w:r>
      <w:r w:rsidRPr="008C4B6E">
        <w:rPr>
          <w:rFonts w:asciiTheme="majorBidi" w:hAnsiTheme="majorBidi" w:cstheme="majorBidi"/>
          <w:sz w:val="28"/>
          <w:szCs w:val="28"/>
        </w:rPr>
        <w:t>million, respectively).</w:t>
      </w:r>
    </w:p>
    <w:p w14:paraId="7FFCC8BC" w14:textId="77777777" w:rsidR="00F0142D" w:rsidRPr="008C4B6E" w:rsidRDefault="00F0142D">
      <w:pPr>
        <w:rPr>
          <w:rFonts w:asciiTheme="majorBidi" w:hAnsiTheme="majorBidi" w:cstheme="majorBidi"/>
          <w:sz w:val="28"/>
          <w:szCs w:val="28"/>
        </w:rPr>
      </w:pPr>
      <w:r w:rsidRPr="008C4B6E">
        <w:rPr>
          <w:rFonts w:asciiTheme="majorBidi" w:hAnsiTheme="majorBidi" w:cstheme="majorBidi"/>
          <w:sz w:val="28"/>
          <w:szCs w:val="28"/>
        </w:rPr>
        <w:br w:type="page"/>
      </w:r>
    </w:p>
    <w:p w14:paraId="01A9598F" w14:textId="77777777" w:rsidR="00237722" w:rsidRPr="008C4B6E" w:rsidRDefault="00237722" w:rsidP="00237722">
      <w:pPr>
        <w:pStyle w:val="Heading8"/>
        <w:numPr>
          <w:ilvl w:val="0"/>
          <w:numId w:val="1"/>
        </w:numPr>
        <w:spacing w:before="120" w:line="240" w:lineRule="auto"/>
        <w:ind w:left="567" w:right="1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lastRenderedPageBreak/>
        <w:t>Legal disputes</w:t>
      </w:r>
    </w:p>
    <w:p w14:paraId="58DD7CB8" w14:textId="7F2D0FFA" w:rsidR="00237722" w:rsidRPr="006D2D3F" w:rsidRDefault="00237722" w:rsidP="006D2D3F">
      <w:pPr>
        <w:pStyle w:val="ListParagraph"/>
        <w:spacing w:before="120" w:after="0"/>
        <w:ind w:left="573"/>
        <w:jc w:val="thaiDistribute"/>
        <w:rPr>
          <w:rFonts w:asciiTheme="majorBidi" w:hAnsiTheme="majorBidi" w:cstheme="majorBidi"/>
          <w:spacing w:val="4"/>
          <w:sz w:val="28"/>
          <w:lang w:val="en-US"/>
        </w:rPr>
      </w:pPr>
      <w:r w:rsidRPr="008C4B6E">
        <w:rPr>
          <w:rFonts w:asciiTheme="majorBidi" w:hAnsiTheme="majorBidi" w:cstheme="majorBidi"/>
          <w:sz w:val="28"/>
          <w:lang w:val="en-US"/>
        </w:rPr>
        <w:t xml:space="preserve">During </w:t>
      </w:r>
      <w:r w:rsidRPr="008C4B6E">
        <w:rPr>
          <w:rFonts w:asciiTheme="majorBidi" w:hAnsiTheme="majorBidi" w:cstheme="majorBidi"/>
          <w:sz w:val="28"/>
          <w:cs/>
          <w:lang w:val="en-US"/>
        </w:rPr>
        <w:t>2023</w:t>
      </w:r>
      <w:r w:rsidRPr="008C4B6E">
        <w:rPr>
          <w:rFonts w:asciiTheme="majorBidi" w:hAnsiTheme="majorBidi" w:cstheme="majorBidi"/>
          <w:sz w:val="28"/>
          <w:lang w:val="en-US"/>
        </w:rPr>
        <w:t xml:space="preserve">, the Central Labor Court received a complaint from a former employee of the Company and some groups </w:t>
      </w:r>
      <w:r w:rsidRPr="008C4B6E">
        <w:rPr>
          <w:rFonts w:asciiTheme="majorBidi" w:hAnsiTheme="majorBidi" w:cstheme="majorBidi"/>
          <w:spacing w:val="6"/>
          <w:sz w:val="28"/>
          <w:lang w:val="en-US"/>
        </w:rPr>
        <w:t xml:space="preserve">of people. It is alleged that the Company terminated the employee by paying severance pay and wages in lieu of </w:t>
      </w:r>
      <w:r w:rsidRPr="008C4B6E">
        <w:rPr>
          <w:rFonts w:asciiTheme="majorBidi" w:hAnsiTheme="majorBidi" w:cstheme="majorBidi"/>
          <w:sz w:val="28"/>
          <w:lang w:val="en-US"/>
        </w:rPr>
        <w:t xml:space="preserve">advance notice, not complying with labor law, resulting in damages claimed against the Company. The Central Labor Court has scheduled the examination of witnesses for the plaintiff and the defendant on February </w:t>
      </w:r>
      <w:r w:rsidRPr="008C4B6E">
        <w:rPr>
          <w:rFonts w:asciiTheme="majorBidi" w:hAnsiTheme="majorBidi" w:cstheme="majorBidi"/>
          <w:sz w:val="28"/>
          <w:cs/>
          <w:lang w:val="en-US"/>
        </w:rPr>
        <w:t>27-28</w:t>
      </w:r>
      <w:r w:rsidRPr="008C4B6E">
        <w:rPr>
          <w:rFonts w:asciiTheme="majorBidi" w:hAnsiTheme="majorBidi" w:cstheme="majorBidi"/>
          <w:sz w:val="28"/>
          <w:lang w:val="en-US"/>
        </w:rPr>
        <w:t xml:space="preserve">, </w:t>
      </w:r>
      <w:r w:rsidRPr="008C4B6E">
        <w:rPr>
          <w:rFonts w:asciiTheme="majorBidi" w:hAnsiTheme="majorBidi" w:cstheme="majorBidi"/>
          <w:sz w:val="28"/>
          <w:cs/>
          <w:lang w:val="en-US"/>
        </w:rPr>
        <w:t>2024</w:t>
      </w:r>
      <w:r w:rsidRPr="008C4B6E">
        <w:rPr>
          <w:rFonts w:asciiTheme="majorBidi" w:hAnsiTheme="majorBidi" w:cstheme="majorBidi"/>
          <w:sz w:val="28"/>
          <w:lang w:val="en-US"/>
        </w:rPr>
        <w:t xml:space="preserve"> and May </w:t>
      </w:r>
      <w:r w:rsidR="00CD703B">
        <w:rPr>
          <w:rFonts w:asciiTheme="majorBidi" w:hAnsiTheme="majorBidi" w:cstheme="majorBidi"/>
          <w:sz w:val="28"/>
          <w:lang w:val="en-US"/>
        </w:rPr>
        <w:t>1</w:t>
      </w:r>
      <w:r w:rsidRPr="008C4B6E">
        <w:rPr>
          <w:rFonts w:asciiTheme="majorBidi" w:hAnsiTheme="majorBidi" w:cstheme="majorBidi"/>
          <w:sz w:val="28"/>
          <w:cs/>
          <w:lang w:val="en-US"/>
        </w:rPr>
        <w:t>4-</w:t>
      </w:r>
      <w:r w:rsidR="00CD703B">
        <w:rPr>
          <w:rFonts w:asciiTheme="majorBidi" w:hAnsiTheme="majorBidi" w:cstheme="majorBidi"/>
          <w:sz w:val="28"/>
          <w:lang w:val="en-US"/>
        </w:rPr>
        <w:t>1</w:t>
      </w:r>
      <w:r w:rsidRPr="008C4B6E">
        <w:rPr>
          <w:rFonts w:asciiTheme="majorBidi" w:hAnsiTheme="majorBidi" w:cstheme="majorBidi"/>
          <w:sz w:val="28"/>
          <w:cs/>
          <w:lang w:val="en-US"/>
        </w:rPr>
        <w:t>5</w:t>
      </w:r>
      <w:r w:rsidRPr="008C4B6E">
        <w:rPr>
          <w:rFonts w:asciiTheme="majorBidi" w:hAnsiTheme="majorBidi" w:cstheme="majorBidi"/>
          <w:sz w:val="28"/>
          <w:lang w:val="en-US"/>
        </w:rPr>
        <w:t xml:space="preserve">, </w:t>
      </w:r>
      <w:r w:rsidRPr="008C4B6E">
        <w:rPr>
          <w:rFonts w:asciiTheme="majorBidi" w:hAnsiTheme="majorBidi" w:cstheme="majorBidi"/>
          <w:sz w:val="28"/>
          <w:cs/>
          <w:lang w:val="en-US"/>
        </w:rPr>
        <w:t>2</w:t>
      </w:r>
      <w:r w:rsidR="00CD703B">
        <w:rPr>
          <w:rFonts w:asciiTheme="majorBidi" w:hAnsiTheme="majorBidi" w:cstheme="majorBidi"/>
          <w:sz w:val="28"/>
          <w:lang w:val="en-US"/>
        </w:rPr>
        <w:t>024</w:t>
      </w:r>
      <w:r w:rsidRPr="008C4B6E">
        <w:rPr>
          <w:rFonts w:asciiTheme="majorBidi" w:hAnsiTheme="majorBidi" w:cstheme="majorBidi"/>
          <w:sz w:val="28"/>
          <w:lang w:val="en-US"/>
        </w:rPr>
        <w:t>.</w:t>
      </w:r>
      <w:r w:rsidRPr="008C4B6E">
        <w:rPr>
          <w:rFonts w:asciiTheme="majorBidi" w:hAnsiTheme="majorBidi" w:cstheme="majorBidi"/>
          <w:sz w:val="28"/>
          <w:cs/>
          <w:lang w:val="en-US"/>
        </w:rPr>
        <w:t xml:space="preserve"> </w:t>
      </w:r>
      <w:r w:rsidRPr="008C4B6E">
        <w:rPr>
          <w:rFonts w:asciiTheme="majorBidi" w:hAnsiTheme="majorBidi" w:cstheme="majorBidi"/>
          <w:sz w:val="28"/>
          <w:lang w:val="en-US"/>
        </w:rPr>
        <w:t>For the cases where the witnesses' investigation ended on the above dates, the court has scheduled a</w:t>
      </w:r>
      <w:r w:rsidRPr="008C4B6E">
        <w:rPr>
          <w:rFonts w:asciiTheme="majorBidi" w:hAnsiTheme="majorBidi" w:cstheme="majorBidi"/>
          <w:spacing w:val="-2"/>
          <w:sz w:val="28"/>
          <w:lang w:val="en-US"/>
        </w:rPr>
        <w:t xml:space="preserve"> verdict hearing for the first to third plaintiffs on March 26, 2024 that the court ruled to dismiss this case</w:t>
      </w:r>
      <w:r w:rsidRPr="008C4B6E">
        <w:rPr>
          <w:rFonts w:asciiTheme="majorBidi" w:hAnsiTheme="majorBidi" w:cstheme="majorBidi"/>
          <w:sz w:val="28"/>
          <w:lang w:val="en-US"/>
        </w:rPr>
        <w:t xml:space="preserve">. Subsequently, the first and second plaintiffs filed an appeal against the court's decision and the Company has prepared an appeal answer and submitted </w:t>
      </w:r>
      <w:r w:rsidRPr="008C4B6E">
        <w:rPr>
          <w:rFonts w:asciiTheme="majorBidi" w:hAnsiTheme="majorBidi" w:cstheme="majorBidi"/>
          <w:spacing w:val="4"/>
          <w:sz w:val="28"/>
          <w:lang w:val="en-US"/>
        </w:rPr>
        <w:t>it to the court.</w:t>
      </w:r>
      <w:r w:rsidR="00F26930" w:rsidRPr="00F26930">
        <w:t xml:space="preserve"> </w:t>
      </w:r>
      <w:r w:rsidR="00F26930" w:rsidRPr="00F26930">
        <w:rPr>
          <w:rFonts w:asciiTheme="majorBidi" w:hAnsiTheme="majorBidi" w:cstheme="majorBidi"/>
          <w:spacing w:val="4"/>
          <w:sz w:val="28"/>
          <w:lang w:val="en-US"/>
        </w:rPr>
        <w:t>The Court of Appeal for Specialized Cases has scheduled a verdict hearing on January 6, 2025.</w:t>
      </w:r>
      <w:r w:rsidRPr="008C4B6E">
        <w:rPr>
          <w:rFonts w:asciiTheme="majorBidi" w:hAnsiTheme="majorBidi" w:cstheme="majorBidi"/>
          <w:spacing w:val="4"/>
          <w:sz w:val="28"/>
          <w:lang w:val="en-US"/>
        </w:rPr>
        <w:t xml:space="preserve"> </w:t>
      </w:r>
      <w:r w:rsidR="006D2D3F" w:rsidRPr="006D2D3F">
        <w:rPr>
          <w:rFonts w:asciiTheme="majorBidi" w:hAnsiTheme="majorBidi" w:cstheme="majorBidi"/>
          <w:spacing w:val="4"/>
          <w:sz w:val="28"/>
          <w:lang w:val="en-US"/>
        </w:rPr>
        <w:t>On that day, the court informed that the Court of Appeal had not yet submitted its judgment to the Central Labor Court. As a result, the reading of the judgment could not take place and will be postponed. The court will notify the new appointment date by sending a notice later.</w:t>
      </w:r>
      <w:r w:rsidRPr="006D2D3F">
        <w:rPr>
          <w:rFonts w:asciiTheme="majorBidi" w:hAnsiTheme="majorBidi" w:cstheme="majorBidi"/>
          <w:spacing w:val="4"/>
          <w:sz w:val="28"/>
          <w:lang w:val="en-US"/>
        </w:rPr>
        <w:t xml:space="preserve"> while the third plaintiff did not file an appeal, thus</w:t>
      </w:r>
      <w:r w:rsidR="008E566F" w:rsidRPr="006D2D3F">
        <w:rPr>
          <w:rFonts w:asciiTheme="majorBidi" w:hAnsiTheme="majorBidi" w:cstheme="majorBidi"/>
          <w:spacing w:val="4"/>
          <w:sz w:val="28"/>
          <w:lang w:val="en-US"/>
        </w:rPr>
        <w:t xml:space="preserve"> </w:t>
      </w:r>
      <w:r w:rsidRPr="006D2D3F">
        <w:rPr>
          <w:rFonts w:asciiTheme="majorBidi" w:hAnsiTheme="majorBidi" w:cstheme="majorBidi"/>
          <w:spacing w:val="4"/>
          <w:sz w:val="28"/>
          <w:lang w:val="en-US"/>
        </w:rPr>
        <w:t xml:space="preserve">concluding this case definitively. </w:t>
      </w:r>
      <w:r w:rsidRPr="006D2D3F">
        <w:rPr>
          <w:rFonts w:asciiTheme="majorBidi" w:hAnsiTheme="majorBidi" w:cstheme="majorBidi"/>
          <w:sz w:val="28"/>
          <w:lang w:val="en-US"/>
        </w:rPr>
        <w:t>The fourth plaintiff stated that the court has conciliated and the parties can reach an agreement, where the plaintiff stated that he did not intend to prosecute the co-defendants any longer and requested to withdraw the lawsuit against the co-defendant. The court ruled accordingly and agreed to allow the case to be concluded definitively.</w:t>
      </w:r>
    </w:p>
    <w:p w14:paraId="44067A68" w14:textId="09CBE6DB" w:rsidR="00F0142D" w:rsidRPr="008C4B6E" w:rsidRDefault="00237722" w:rsidP="00352FC4">
      <w:pPr>
        <w:pStyle w:val="ListParagraph"/>
        <w:spacing w:before="120" w:after="0"/>
        <w:ind w:left="567"/>
        <w:jc w:val="both"/>
        <w:rPr>
          <w:rFonts w:asciiTheme="majorBidi" w:hAnsiTheme="majorBidi" w:cstheme="majorBidi"/>
          <w:b/>
          <w:bCs/>
          <w:color w:val="FF0000"/>
          <w:sz w:val="28"/>
          <w:lang w:val="en-US"/>
        </w:rPr>
      </w:pPr>
      <w:r w:rsidRPr="008C4B6E">
        <w:rPr>
          <w:rFonts w:asciiTheme="majorBidi" w:hAnsiTheme="majorBidi" w:cstheme="majorBidi"/>
          <w:spacing w:val="2"/>
          <w:sz w:val="28"/>
          <w:lang w:val="en-US"/>
        </w:rPr>
        <w:t xml:space="preserve">The Company’s legal advisor that this was a dismissal according to the Labor Protection Act, Section </w:t>
      </w:r>
      <w:r w:rsidRPr="008C4B6E">
        <w:rPr>
          <w:rFonts w:asciiTheme="majorBidi" w:hAnsiTheme="majorBidi" w:cstheme="majorBidi"/>
          <w:spacing w:val="2"/>
          <w:sz w:val="28"/>
          <w:cs/>
          <w:lang w:val="en-US"/>
        </w:rPr>
        <w:t>119(4)</w:t>
      </w:r>
      <w:r w:rsidRPr="008C4B6E">
        <w:rPr>
          <w:rFonts w:asciiTheme="majorBidi" w:hAnsiTheme="majorBidi" w:cstheme="majorBidi"/>
          <w:spacing w:val="2"/>
          <w:sz w:val="28"/>
          <w:lang w:val="en-US"/>
        </w:rPr>
        <w:t>,</w:t>
      </w:r>
      <w:r w:rsidRPr="008C4B6E">
        <w:rPr>
          <w:rFonts w:asciiTheme="majorBidi" w:hAnsiTheme="majorBidi" w:cstheme="majorBidi"/>
          <w:spacing w:val="2"/>
          <w:sz w:val="28"/>
          <w:cs/>
          <w:lang w:val="en-US"/>
        </w:rPr>
        <w:t xml:space="preserve"> </w:t>
      </w:r>
      <w:r w:rsidRPr="008C4B6E">
        <w:rPr>
          <w:rFonts w:asciiTheme="majorBidi" w:hAnsiTheme="majorBidi" w:cstheme="majorBidi"/>
          <w:spacing w:val="2"/>
          <w:sz w:val="28"/>
          <w:lang w:val="en-US"/>
        </w:rPr>
        <w:t>and the</w:t>
      </w:r>
      <w:r w:rsidRPr="008C4B6E">
        <w:rPr>
          <w:rFonts w:asciiTheme="majorBidi" w:hAnsiTheme="majorBidi" w:cstheme="majorBidi"/>
          <w:sz w:val="28"/>
          <w:lang w:val="en-US"/>
        </w:rPr>
        <w:t xml:space="preserve"> Civil and Commercial Code, Section </w:t>
      </w:r>
      <w:r w:rsidRPr="008C4B6E">
        <w:rPr>
          <w:rFonts w:asciiTheme="majorBidi" w:hAnsiTheme="majorBidi" w:cstheme="majorBidi"/>
          <w:sz w:val="28"/>
          <w:cs/>
          <w:lang w:val="en-US"/>
        </w:rPr>
        <w:t>583</w:t>
      </w:r>
      <w:r w:rsidRPr="008C4B6E">
        <w:rPr>
          <w:rFonts w:asciiTheme="majorBidi" w:hAnsiTheme="majorBidi" w:cstheme="majorBidi"/>
          <w:sz w:val="28"/>
          <w:lang w:val="en-US"/>
        </w:rPr>
        <w:t xml:space="preserve">, therefore it is considered a fair dismissal. The Company did not record any liabilities from such lawsuits. </w:t>
      </w:r>
    </w:p>
    <w:p w14:paraId="02378AE2" w14:textId="77777777" w:rsidR="00682732" w:rsidRPr="008C4B6E" w:rsidRDefault="00682732" w:rsidP="00682732">
      <w:pPr>
        <w:pStyle w:val="Heading8"/>
        <w:numPr>
          <w:ilvl w:val="0"/>
          <w:numId w:val="1"/>
        </w:numPr>
        <w:spacing w:before="120" w:line="240" w:lineRule="auto"/>
        <w:ind w:left="567" w:right="17" w:hanging="567"/>
        <w:jc w:val="thaiDistribute"/>
        <w:rPr>
          <w:rFonts w:asciiTheme="majorBidi" w:hAnsiTheme="majorBidi" w:cstheme="majorBidi"/>
          <w:sz w:val="28"/>
          <w:szCs w:val="28"/>
          <w:lang w:val="en-US"/>
        </w:rPr>
      </w:pPr>
      <w:r w:rsidRPr="008C4B6E">
        <w:rPr>
          <w:rFonts w:asciiTheme="majorBidi" w:hAnsiTheme="majorBidi" w:cstheme="majorBidi"/>
          <w:sz w:val="28"/>
          <w:szCs w:val="28"/>
          <w:lang w:val="en-US"/>
        </w:rPr>
        <w:t>Commitments and contingent liabilities</w:t>
      </w:r>
    </w:p>
    <w:p w14:paraId="27D7AB56" w14:textId="77777777" w:rsidR="00682732" w:rsidRPr="008C4B6E" w:rsidRDefault="00682732" w:rsidP="00682732">
      <w:pPr>
        <w:pStyle w:val="ListParagraph"/>
        <w:numPr>
          <w:ilvl w:val="1"/>
          <w:numId w:val="1"/>
        </w:numPr>
        <w:tabs>
          <w:tab w:val="left" w:pos="567"/>
        </w:tabs>
        <w:spacing w:before="120" w:after="0" w:line="240" w:lineRule="auto"/>
        <w:ind w:left="567" w:hanging="567"/>
        <w:jc w:val="thaiDistribute"/>
        <w:rPr>
          <w:rFonts w:asciiTheme="majorBidi" w:hAnsiTheme="majorBidi" w:cstheme="majorBidi"/>
          <w:sz w:val="28"/>
        </w:rPr>
      </w:pPr>
      <w:r w:rsidRPr="008C4B6E">
        <w:rPr>
          <w:rFonts w:asciiTheme="majorBidi" w:hAnsiTheme="majorBidi" w:cstheme="majorBidi"/>
          <w:sz w:val="28"/>
        </w:rPr>
        <w:t>Commitment</w:t>
      </w:r>
      <w:r w:rsidRPr="008C4B6E">
        <w:rPr>
          <w:rFonts w:asciiTheme="majorBidi" w:hAnsiTheme="majorBidi" w:cstheme="majorBidi"/>
          <w:sz w:val="28"/>
          <w:lang w:val="en-US"/>
        </w:rPr>
        <w:t xml:space="preserve"> about other service contracts </w:t>
      </w:r>
      <w:r w:rsidRPr="008C4B6E">
        <w:rPr>
          <w:rFonts w:asciiTheme="majorBidi" w:hAnsiTheme="majorBidi" w:cstheme="majorBidi"/>
          <w:sz w:val="28"/>
        </w:rPr>
        <w:t>as 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417"/>
        <w:gridCol w:w="1134"/>
      </w:tblGrid>
      <w:tr w:rsidR="00682732" w:rsidRPr="008C4B6E" w14:paraId="66E9B00C" w14:textId="77777777" w:rsidTr="007870DE">
        <w:trPr>
          <w:trHeight w:val="308"/>
          <w:tblHeader/>
        </w:trPr>
        <w:tc>
          <w:tcPr>
            <w:tcW w:w="632" w:type="dxa"/>
            <w:tcBorders>
              <w:top w:val="nil"/>
              <w:left w:val="nil"/>
              <w:bottom w:val="nil"/>
              <w:right w:val="nil"/>
            </w:tcBorders>
            <w:shd w:val="clear" w:color="auto" w:fill="auto"/>
            <w:noWrap/>
            <w:vAlign w:val="bottom"/>
          </w:tcPr>
          <w:p w14:paraId="17D4D4A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tcPr>
          <w:p w14:paraId="5AEF671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tcPr>
          <w:p w14:paraId="2D535F7C"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tcPr>
          <w:p w14:paraId="7282E85E"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tcPr>
          <w:p w14:paraId="23195390"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tcPr>
          <w:p w14:paraId="1DA78711"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5420" w:type="dxa"/>
            <w:gridSpan w:val="4"/>
            <w:tcBorders>
              <w:left w:val="nil"/>
              <w:right w:val="nil"/>
            </w:tcBorders>
            <w:vAlign w:val="bottom"/>
          </w:tcPr>
          <w:p w14:paraId="3EF56327" w14:textId="77777777" w:rsidR="00682732" w:rsidRPr="008C4B6E" w:rsidRDefault="00682732" w:rsidP="00F26930">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682732" w:rsidRPr="008C4B6E" w14:paraId="000F629F" w14:textId="77777777" w:rsidTr="007870DE">
        <w:trPr>
          <w:trHeight w:val="24"/>
          <w:tblHeader/>
        </w:trPr>
        <w:tc>
          <w:tcPr>
            <w:tcW w:w="632" w:type="dxa"/>
            <w:tcBorders>
              <w:top w:val="nil"/>
              <w:left w:val="nil"/>
              <w:bottom w:val="nil"/>
              <w:right w:val="nil"/>
            </w:tcBorders>
            <w:shd w:val="clear" w:color="auto" w:fill="auto"/>
            <w:noWrap/>
            <w:vAlign w:val="bottom"/>
          </w:tcPr>
          <w:p w14:paraId="2E13B73E"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tcPr>
          <w:p w14:paraId="45699B2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tcPr>
          <w:p w14:paraId="7F728BB2"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tcPr>
          <w:p w14:paraId="68662C04"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tcPr>
          <w:p w14:paraId="32B37523"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tcPr>
          <w:p w14:paraId="29A197D5"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869" w:type="dxa"/>
            <w:gridSpan w:val="2"/>
            <w:tcBorders>
              <w:left w:val="nil"/>
              <w:right w:val="nil"/>
            </w:tcBorders>
            <w:vAlign w:val="bottom"/>
          </w:tcPr>
          <w:p w14:paraId="374A913C"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p>
          <w:p w14:paraId="42B26FE2"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c>
          <w:tcPr>
            <w:tcW w:w="2551" w:type="dxa"/>
            <w:gridSpan w:val="2"/>
            <w:tcBorders>
              <w:left w:val="nil"/>
              <w:right w:val="nil"/>
            </w:tcBorders>
            <w:shd w:val="clear" w:color="auto" w:fill="auto"/>
            <w:noWrap/>
            <w:vAlign w:val="bottom"/>
          </w:tcPr>
          <w:p w14:paraId="527AF6B6"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p>
          <w:p w14:paraId="52577424" w14:textId="77777777" w:rsidR="00682732" w:rsidRPr="008C4B6E" w:rsidRDefault="00682732" w:rsidP="00F26930">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r>
      <w:tr w:rsidR="00682732" w:rsidRPr="008C4B6E" w14:paraId="3E97EE9A" w14:textId="77777777" w:rsidTr="007870DE">
        <w:trPr>
          <w:trHeight w:val="24"/>
          <w:tblHeader/>
        </w:trPr>
        <w:tc>
          <w:tcPr>
            <w:tcW w:w="632" w:type="dxa"/>
            <w:tcBorders>
              <w:top w:val="nil"/>
              <w:left w:val="nil"/>
              <w:bottom w:val="nil"/>
              <w:right w:val="nil"/>
            </w:tcBorders>
            <w:shd w:val="clear" w:color="auto" w:fill="auto"/>
            <w:noWrap/>
            <w:vAlign w:val="bottom"/>
            <w:hideMark/>
          </w:tcPr>
          <w:p w14:paraId="6947238F"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hideMark/>
          </w:tcPr>
          <w:p w14:paraId="692C0ED2"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hideMark/>
          </w:tcPr>
          <w:p w14:paraId="5A418F04"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hideMark/>
          </w:tcPr>
          <w:p w14:paraId="2018688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hideMark/>
          </w:tcPr>
          <w:p w14:paraId="636F5909"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hideMark/>
          </w:tcPr>
          <w:p w14:paraId="41B7A57B" w14:textId="77777777" w:rsidR="00682732" w:rsidRPr="008C4B6E" w:rsidRDefault="00682732" w:rsidP="00F26930">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7"/>
              <w:rPr>
                <w:rFonts w:asciiTheme="majorBidi" w:hAnsiTheme="majorBidi" w:cstheme="majorBidi"/>
                <w:sz w:val="28"/>
                <w:szCs w:val="28"/>
              </w:rPr>
            </w:pPr>
          </w:p>
        </w:tc>
        <w:tc>
          <w:tcPr>
            <w:tcW w:w="1451" w:type="dxa"/>
            <w:shd w:val="clear" w:color="auto" w:fill="auto"/>
            <w:vAlign w:val="bottom"/>
          </w:tcPr>
          <w:p w14:paraId="3D543926" w14:textId="2A4BC94C" w:rsidR="00682732" w:rsidRPr="008C4B6E" w:rsidRDefault="00682732" w:rsidP="00F26930">
            <w:pPr>
              <w:overflowPunct w:val="0"/>
              <w:autoSpaceDE w:val="0"/>
              <w:autoSpaceDN w:val="0"/>
              <w:adjustRightInd w:val="0"/>
              <w:spacing w:line="32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 xml:space="preserve">December 31, </w:t>
            </w:r>
          </w:p>
          <w:p w14:paraId="63213BFF" w14:textId="77777777" w:rsidR="00682732" w:rsidRPr="008C4B6E" w:rsidRDefault="00682732" w:rsidP="00F26930">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sidRPr="008C4B6E">
              <w:rPr>
                <w:rFonts w:asciiTheme="majorBidi" w:hAnsiTheme="majorBidi" w:cstheme="majorBidi"/>
                <w:sz w:val="28"/>
                <w:szCs w:val="28"/>
              </w:rPr>
              <w:t>2024</w:t>
            </w:r>
          </w:p>
        </w:tc>
        <w:tc>
          <w:tcPr>
            <w:tcW w:w="1418" w:type="dxa"/>
            <w:shd w:val="clear" w:color="auto" w:fill="auto"/>
            <w:vAlign w:val="bottom"/>
          </w:tcPr>
          <w:p w14:paraId="0D0793A3" w14:textId="77777777" w:rsidR="00682732" w:rsidRPr="008C4B6E" w:rsidRDefault="00682732" w:rsidP="00F26930">
            <w:pPr>
              <w:overflowPunct w:val="0"/>
              <w:autoSpaceDE w:val="0"/>
              <w:autoSpaceDN w:val="0"/>
              <w:adjustRightInd w:val="0"/>
              <w:spacing w:line="320" w:lineRule="exact"/>
              <w:ind w:left="-113" w:right="-108"/>
              <w:jc w:val="center"/>
              <w:textAlignment w:val="baseline"/>
              <w:rPr>
                <w:rFonts w:asciiTheme="majorBidi" w:hAnsiTheme="majorBidi" w:cstheme="majorBidi"/>
                <w:sz w:val="28"/>
                <w:szCs w:val="28"/>
              </w:rPr>
            </w:pPr>
            <w:r w:rsidRPr="008C4B6E">
              <w:rPr>
                <w:rFonts w:asciiTheme="majorBidi" w:hAnsiTheme="majorBidi" w:cstheme="majorBidi"/>
                <w:sz w:val="28"/>
                <w:szCs w:val="28"/>
              </w:rPr>
              <w:t>December 31,</w:t>
            </w:r>
          </w:p>
          <w:p w14:paraId="76B77A33" w14:textId="77777777" w:rsidR="00682732" w:rsidRPr="008C4B6E" w:rsidRDefault="00682732" w:rsidP="00F26930">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sidRPr="008C4B6E">
              <w:rPr>
                <w:rFonts w:asciiTheme="majorBidi" w:hAnsiTheme="majorBidi" w:cstheme="majorBidi"/>
                <w:sz w:val="28"/>
                <w:szCs w:val="28"/>
              </w:rPr>
              <w:t>2023</w:t>
            </w:r>
          </w:p>
        </w:tc>
        <w:tc>
          <w:tcPr>
            <w:tcW w:w="1417" w:type="dxa"/>
            <w:shd w:val="clear" w:color="auto" w:fill="auto"/>
            <w:noWrap/>
            <w:vAlign w:val="bottom"/>
            <w:hideMark/>
          </w:tcPr>
          <w:p w14:paraId="77D7FA40" w14:textId="5D031798" w:rsidR="00682732" w:rsidRPr="008C4B6E" w:rsidRDefault="00682732" w:rsidP="00F26930">
            <w:pPr>
              <w:overflowPunct w:val="0"/>
              <w:autoSpaceDE w:val="0"/>
              <w:autoSpaceDN w:val="0"/>
              <w:adjustRightInd w:val="0"/>
              <w:spacing w:line="32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 xml:space="preserve">December 31, </w:t>
            </w:r>
          </w:p>
          <w:p w14:paraId="33A84F87" w14:textId="77777777" w:rsidR="00682732" w:rsidRPr="008C4B6E" w:rsidRDefault="00682732" w:rsidP="00F26930">
            <w:pPr>
              <w:pBdr>
                <w:bottom w:val="single" w:sz="4" w:space="1" w:color="auto"/>
              </w:pBdr>
              <w:overflowPunct w:val="0"/>
              <w:autoSpaceDE w:val="0"/>
              <w:autoSpaceDN w:val="0"/>
              <w:adjustRightInd w:val="0"/>
              <w:spacing w:line="320" w:lineRule="exact"/>
              <w:ind w:right="17"/>
              <w:jc w:val="center"/>
              <w:textAlignment w:val="baseline"/>
              <w:rPr>
                <w:rFonts w:asciiTheme="majorBidi" w:hAnsiTheme="majorBidi" w:cstheme="majorBidi"/>
                <w:sz w:val="28"/>
                <w:szCs w:val="28"/>
              </w:rPr>
            </w:pPr>
            <w:r w:rsidRPr="008C4B6E">
              <w:rPr>
                <w:rFonts w:asciiTheme="majorBidi" w:hAnsiTheme="majorBidi" w:cstheme="majorBidi"/>
                <w:sz w:val="28"/>
                <w:szCs w:val="28"/>
              </w:rPr>
              <w:t>2024</w:t>
            </w:r>
          </w:p>
        </w:tc>
        <w:tc>
          <w:tcPr>
            <w:tcW w:w="1134" w:type="dxa"/>
            <w:shd w:val="clear" w:color="auto" w:fill="auto"/>
            <w:vAlign w:val="bottom"/>
          </w:tcPr>
          <w:p w14:paraId="5AFFC5A2" w14:textId="77777777" w:rsidR="00682732" w:rsidRPr="008C4B6E" w:rsidRDefault="00682732" w:rsidP="00F26930">
            <w:pPr>
              <w:overflowPunct w:val="0"/>
              <w:autoSpaceDE w:val="0"/>
              <w:autoSpaceDN w:val="0"/>
              <w:adjustRightInd w:val="0"/>
              <w:spacing w:line="320" w:lineRule="exact"/>
              <w:ind w:left="-113" w:right="-108"/>
              <w:jc w:val="center"/>
              <w:textAlignment w:val="baseline"/>
              <w:rPr>
                <w:rFonts w:asciiTheme="majorBidi" w:hAnsiTheme="majorBidi" w:cstheme="majorBidi"/>
                <w:sz w:val="28"/>
                <w:szCs w:val="28"/>
              </w:rPr>
            </w:pPr>
            <w:r w:rsidRPr="008C4B6E">
              <w:rPr>
                <w:rFonts w:asciiTheme="majorBidi" w:hAnsiTheme="majorBidi" w:cstheme="majorBidi"/>
                <w:sz w:val="28"/>
                <w:szCs w:val="28"/>
              </w:rPr>
              <w:t>December 31,</w:t>
            </w:r>
          </w:p>
          <w:p w14:paraId="214DBEA8" w14:textId="77777777" w:rsidR="00682732" w:rsidRPr="008C4B6E" w:rsidRDefault="00682732" w:rsidP="00F26930">
            <w:pPr>
              <w:pBdr>
                <w:bottom w:val="single" w:sz="4" w:space="1" w:color="auto"/>
              </w:pBdr>
              <w:overflowPunct w:val="0"/>
              <w:autoSpaceDE w:val="0"/>
              <w:autoSpaceDN w:val="0"/>
              <w:adjustRightInd w:val="0"/>
              <w:spacing w:line="320" w:lineRule="exact"/>
              <w:ind w:left="-108" w:right="-108"/>
              <w:jc w:val="center"/>
              <w:textAlignment w:val="baseline"/>
              <w:rPr>
                <w:rFonts w:asciiTheme="majorBidi" w:hAnsiTheme="majorBidi" w:cstheme="majorBidi"/>
                <w:sz w:val="28"/>
                <w:szCs w:val="28"/>
              </w:rPr>
            </w:pPr>
            <w:r w:rsidRPr="008C4B6E">
              <w:rPr>
                <w:rFonts w:asciiTheme="majorBidi" w:hAnsiTheme="majorBidi" w:cstheme="majorBidi"/>
                <w:sz w:val="28"/>
                <w:szCs w:val="28"/>
              </w:rPr>
              <w:t>2023</w:t>
            </w:r>
          </w:p>
        </w:tc>
      </w:tr>
      <w:tr w:rsidR="00F0142D" w:rsidRPr="008C4B6E" w14:paraId="7A3D3B9E" w14:textId="77777777" w:rsidTr="00F0142D">
        <w:trPr>
          <w:trHeight w:val="24"/>
        </w:trPr>
        <w:tc>
          <w:tcPr>
            <w:tcW w:w="4253" w:type="dxa"/>
            <w:gridSpan w:val="6"/>
            <w:tcBorders>
              <w:top w:val="nil"/>
              <w:left w:val="nil"/>
              <w:bottom w:val="nil"/>
              <w:right w:val="nil"/>
            </w:tcBorders>
            <w:shd w:val="clear" w:color="auto" w:fill="auto"/>
            <w:noWrap/>
            <w:vAlign w:val="bottom"/>
            <w:hideMark/>
          </w:tcPr>
          <w:p w14:paraId="65A94CEE" w14:textId="77777777" w:rsidR="00F0142D" w:rsidRPr="008C4B6E" w:rsidRDefault="00F0142D" w:rsidP="00F26930">
            <w:pPr>
              <w:tabs>
                <w:tab w:val="left" w:pos="3515"/>
                <w:tab w:val="left" w:pos="3742"/>
                <w:tab w:val="left" w:pos="4451"/>
                <w:tab w:val="left" w:pos="4678"/>
                <w:tab w:val="left" w:pos="5387"/>
                <w:tab w:val="left" w:pos="5613"/>
                <w:tab w:val="left" w:pos="6322"/>
                <w:tab w:val="left" w:pos="6549"/>
              </w:tabs>
              <w:spacing w:line="320" w:lineRule="exact"/>
              <w:ind w:left="605" w:hanging="106"/>
              <w:jc w:val="both"/>
              <w:rPr>
                <w:rFonts w:asciiTheme="majorBidi" w:hAnsiTheme="majorBidi" w:cstheme="majorBidi"/>
                <w:sz w:val="28"/>
                <w:szCs w:val="28"/>
                <w:cs/>
              </w:rPr>
            </w:pPr>
            <w:r w:rsidRPr="008C4B6E">
              <w:rPr>
                <w:rFonts w:asciiTheme="majorBidi" w:hAnsiTheme="majorBidi" w:cstheme="majorBidi"/>
                <w:sz w:val="28"/>
                <w:szCs w:val="28"/>
              </w:rPr>
              <w:t>Due within 1 year</w:t>
            </w:r>
          </w:p>
        </w:tc>
        <w:tc>
          <w:tcPr>
            <w:tcW w:w="1451" w:type="dxa"/>
            <w:shd w:val="clear" w:color="auto" w:fill="auto"/>
            <w:vAlign w:val="bottom"/>
          </w:tcPr>
          <w:p w14:paraId="2AF92F23" w14:textId="66C7DC14" w:rsidR="00F0142D" w:rsidRPr="008C4B6E" w:rsidRDefault="00F0142D" w:rsidP="00F26930">
            <w:pPr>
              <w:spacing w:line="320" w:lineRule="exact"/>
              <w:jc w:val="right"/>
              <w:rPr>
                <w:rFonts w:asciiTheme="majorBidi" w:hAnsiTheme="majorBidi" w:cstheme="majorBidi"/>
                <w:sz w:val="28"/>
                <w:szCs w:val="28"/>
                <w:cs/>
              </w:rPr>
            </w:pPr>
            <w:r w:rsidRPr="008C4B6E">
              <w:rPr>
                <w:rFonts w:asciiTheme="majorBidi" w:hAnsiTheme="majorBidi" w:cstheme="majorBidi"/>
                <w:sz w:val="28"/>
                <w:szCs w:val="28"/>
                <w:cs/>
              </w:rPr>
              <w:t>22</w:t>
            </w:r>
          </w:p>
        </w:tc>
        <w:tc>
          <w:tcPr>
            <w:tcW w:w="1418" w:type="dxa"/>
            <w:shd w:val="clear" w:color="auto" w:fill="auto"/>
            <w:vAlign w:val="bottom"/>
          </w:tcPr>
          <w:p w14:paraId="3492220A" w14:textId="77777777" w:rsidR="00F0142D" w:rsidRPr="008C4B6E" w:rsidRDefault="00F0142D" w:rsidP="00F26930">
            <w:pP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3,841</w:t>
            </w:r>
          </w:p>
        </w:tc>
        <w:tc>
          <w:tcPr>
            <w:tcW w:w="1417" w:type="dxa"/>
            <w:shd w:val="clear" w:color="auto" w:fill="auto"/>
            <w:noWrap/>
            <w:vAlign w:val="bottom"/>
          </w:tcPr>
          <w:p w14:paraId="6530A8AE" w14:textId="218D43F2" w:rsidR="00F0142D" w:rsidRPr="008C4B6E" w:rsidRDefault="00F0142D" w:rsidP="00F26930">
            <w:pP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c>
          <w:tcPr>
            <w:tcW w:w="1134" w:type="dxa"/>
            <w:shd w:val="clear" w:color="auto" w:fill="auto"/>
            <w:vAlign w:val="bottom"/>
          </w:tcPr>
          <w:p w14:paraId="16C40D41" w14:textId="77777777" w:rsidR="00F0142D" w:rsidRPr="008C4B6E" w:rsidRDefault="00F0142D" w:rsidP="00F26930">
            <w:pP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3,791</w:t>
            </w:r>
          </w:p>
        </w:tc>
      </w:tr>
      <w:tr w:rsidR="00F0142D" w:rsidRPr="008C4B6E" w14:paraId="00E978A4" w14:textId="77777777" w:rsidTr="00F0142D">
        <w:trPr>
          <w:trHeight w:val="24"/>
        </w:trPr>
        <w:tc>
          <w:tcPr>
            <w:tcW w:w="4253" w:type="dxa"/>
            <w:gridSpan w:val="6"/>
            <w:tcBorders>
              <w:top w:val="nil"/>
              <w:left w:val="nil"/>
              <w:bottom w:val="nil"/>
              <w:right w:val="nil"/>
            </w:tcBorders>
            <w:shd w:val="clear" w:color="auto" w:fill="auto"/>
            <w:noWrap/>
            <w:vAlign w:val="bottom"/>
          </w:tcPr>
          <w:p w14:paraId="1A2527C5" w14:textId="77777777" w:rsidR="00F0142D" w:rsidRPr="008C4B6E" w:rsidRDefault="00F0142D" w:rsidP="00F26930">
            <w:pPr>
              <w:tabs>
                <w:tab w:val="left" w:pos="3515"/>
                <w:tab w:val="left" w:pos="3742"/>
                <w:tab w:val="left" w:pos="4451"/>
                <w:tab w:val="left" w:pos="4678"/>
                <w:tab w:val="left" w:pos="5387"/>
                <w:tab w:val="left" w:pos="5613"/>
                <w:tab w:val="left" w:pos="6322"/>
                <w:tab w:val="left" w:pos="6549"/>
              </w:tabs>
              <w:spacing w:line="32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Due over 1 year but not over 5 years</w:t>
            </w:r>
          </w:p>
        </w:tc>
        <w:tc>
          <w:tcPr>
            <w:tcW w:w="1451" w:type="dxa"/>
            <w:shd w:val="clear" w:color="auto" w:fill="auto"/>
            <w:vAlign w:val="bottom"/>
          </w:tcPr>
          <w:p w14:paraId="1E735E5A" w14:textId="1C52E2A1" w:rsidR="00F0142D" w:rsidRPr="008C4B6E" w:rsidRDefault="00F0142D" w:rsidP="00F26930">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c>
          <w:tcPr>
            <w:tcW w:w="1418" w:type="dxa"/>
            <w:shd w:val="clear" w:color="auto" w:fill="auto"/>
            <w:vAlign w:val="bottom"/>
          </w:tcPr>
          <w:p w14:paraId="4AF7557F" w14:textId="77777777" w:rsidR="00F0142D" w:rsidRPr="008C4B6E" w:rsidRDefault="00F0142D" w:rsidP="00F26930">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19</w:t>
            </w:r>
          </w:p>
        </w:tc>
        <w:tc>
          <w:tcPr>
            <w:tcW w:w="1417" w:type="dxa"/>
            <w:shd w:val="clear" w:color="auto" w:fill="auto"/>
            <w:noWrap/>
            <w:vAlign w:val="bottom"/>
          </w:tcPr>
          <w:p w14:paraId="0D97C8D3" w14:textId="4374500A" w:rsidR="00F0142D" w:rsidRPr="008C4B6E" w:rsidRDefault="00F0142D" w:rsidP="00F26930">
            <w:pPr>
              <w:pBdr>
                <w:bottom w:val="sing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22</w:t>
            </w:r>
          </w:p>
        </w:tc>
        <w:tc>
          <w:tcPr>
            <w:tcW w:w="1134" w:type="dxa"/>
            <w:shd w:val="clear" w:color="auto" w:fill="auto"/>
            <w:vAlign w:val="bottom"/>
          </w:tcPr>
          <w:p w14:paraId="12FFF868" w14:textId="77777777" w:rsidR="00F0142D" w:rsidRPr="008C4B6E" w:rsidRDefault="00F0142D" w:rsidP="00F26930">
            <w:pPr>
              <w:pBdr>
                <w:bottom w:val="single" w:sz="4" w:space="1" w:color="auto"/>
              </w:pBdr>
              <w:spacing w:line="320" w:lineRule="exact"/>
              <w:jc w:val="right"/>
              <w:rPr>
                <w:rFonts w:asciiTheme="majorBidi" w:hAnsiTheme="majorBidi" w:cstheme="majorBidi"/>
                <w:sz w:val="28"/>
                <w:szCs w:val="28"/>
                <w:cs/>
              </w:rPr>
            </w:pPr>
            <w:r w:rsidRPr="008C4B6E">
              <w:rPr>
                <w:rFonts w:asciiTheme="majorBidi" w:hAnsiTheme="majorBidi" w:cstheme="majorBidi"/>
                <w:sz w:val="28"/>
                <w:szCs w:val="28"/>
              </w:rPr>
              <w:t>19</w:t>
            </w:r>
          </w:p>
        </w:tc>
      </w:tr>
      <w:tr w:rsidR="00F0142D" w:rsidRPr="008C4B6E" w14:paraId="3C77FF12" w14:textId="77777777" w:rsidTr="00F0142D">
        <w:trPr>
          <w:trHeight w:val="24"/>
        </w:trPr>
        <w:tc>
          <w:tcPr>
            <w:tcW w:w="4253" w:type="dxa"/>
            <w:gridSpan w:val="6"/>
            <w:tcBorders>
              <w:top w:val="nil"/>
              <w:left w:val="nil"/>
              <w:bottom w:val="nil"/>
              <w:right w:val="nil"/>
            </w:tcBorders>
            <w:shd w:val="clear" w:color="auto" w:fill="auto"/>
            <w:noWrap/>
            <w:vAlign w:val="bottom"/>
          </w:tcPr>
          <w:p w14:paraId="17C5CA4D" w14:textId="77777777" w:rsidR="00F0142D" w:rsidRPr="008C4B6E" w:rsidRDefault="00F0142D" w:rsidP="00F26930">
            <w:pPr>
              <w:tabs>
                <w:tab w:val="left" w:pos="3515"/>
                <w:tab w:val="left" w:pos="3742"/>
                <w:tab w:val="left" w:pos="4451"/>
                <w:tab w:val="left" w:pos="4678"/>
                <w:tab w:val="left" w:pos="5387"/>
                <w:tab w:val="left" w:pos="5613"/>
                <w:tab w:val="left" w:pos="6322"/>
                <w:tab w:val="left" w:pos="6549"/>
              </w:tabs>
              <w:spacing w:line="32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Total</w:t>
            </w:r>
          </w:p>
        </w:tc>
        <w:tc>
          <w:tcPr>
            <w:tcW w:w="1451" w:type="dxa"/>
            <w:shd w:val="clear" w:color="auto" w:fill="auto"/>
            <w:vAlign w:val="bottom"/>
          </w:tcPr>
          <w:p w14:paraId="19EEB196" w14:textId="32CCFB87" w:rsidR="00F0142D" w:rsidRPr="008C4B6E" w:rsidRDefault="00F0142D" w:rsidP="00F26930">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cs/>
              </w:rPr>
              <w:t>44</w:t>
            </w:r>
          </w:p>
        </w:tc>
        <w:tc>
          <w:tcPr>
            <w:tcW w:w="1418" w:type="dxa"/>
            <w:shd w:val="clear" w:color="auto" w:fill="auto"/>
            <w:vAlign w:val="bottom"/>
          </w:tcPr>
          <w:p w14:paraId="751F7CA7" w14:textId="77777777" w:rsidR="00F0142D" w:rsidRPr="008C4B6E" w:rsidRDefault="00F0142D" w:rsidP="00F26930">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3,860</w:t>
            </w:r>
          </w:p>
        </w:tc>
        <w:tc>
          <w:tcPr>
            <w:tcW w:w="1417" w:type="dxa"/>
            <w:shd w:val="clear" w:color="auto" w:fill="auto"/>
            <w:noWrap/>
            <w:vAlign w:val="bottom"/>
          </w:tcPr>
          <w:p w14:paraId="53FDFADB" w14:textId="602F6127" w:rsidR="00F0142D" w:rsidRPr="008C4B6E" w:rsidRDefault="00F0142D" w:rsidP="00F26930">
            <w:pPr>
              <w:pBdr>
                <w:bottom w:val="double" w:sz="4" w:space="1" w:color="auto"/>
              </w:pBdr>
              <w:spacing w:line="320" w:lineRule="exact"/>
              <w:jc w:val="right"/>
              <w:rPr>
                <w:rFonts w:asciiTheme="majorBidi" w:hAnsiTheme="majorBidi" w:cstheme="majorBidi"/>
                <w:sz w:val="28"/>
                <w:szCs w:val="28"/>
                <w:cs/>
              </w:rPr>
            </w:pPr>
            <w:r w:rsidRPr="008C4B6E">
              <w:rPr>
                <w:rFonts w:asciiTheme="majorBidi" w:hAnsiTheme="majorBidi" w:cstheme="majorBidi"/>
                <w:sz w:val="28"/>
                <w:szCs w:val="28"/>
                <w:cs/>
              </w:rPr>
              <w:t>44</w:t>
            </w:r>
          </w:p>
        </w:tc>
        <w:tc>
          <w:tcPr>
            <w:tcW w:w="1134" w:type="dxa"/>
            <w:shd w:val="clear" w:color="auto" w:fill="auto"/>
            <w:vAlign w:val="bottom"/>
          </w:tcPr>
          <w:p w14:paraId="518D8018" w14:textId="77777777" w:rsidR="00F0142D" w:rsidRPr="008C4B6E" w:rsidRDefault="00F0142D" w:rsidP="00F26930">
            <w:pPr>
              <w:pBdr>
                <w:bottom w:val="double" w:sz="4" w:space="1" w:color="auto"/>
              </w:pBdr>
              <w:spacing w:line="320" w:lineRule="exact"/>
              <w:jc w:val="right"/>
              <w:rPr>
                <w:rFonts w:asciiTheme="majorBidi" w:hAnsiTheme="majorBidi" w:cstheme="majorBidi"/>
                <w:sz w:val="28"/>
                <w:szCs w:val="28"/>
              </w:rPr>
            </w:pPr>
            <w:r w:rsidRPr="008C4B6E">
              <w:rPr>
                <w:rFonts w:asciiTheme="majorBidi" w:hAnsiTheme="majorBidi" w:cstheme="majorBidi"/>
                <w:sz w:val="28"/>
                <w:szCs w:val="28"/>
              </w:rPr>
              <w:t>3,810</w:t>
            </w:r>
          </w:p>
        </w:tc>
      </w:tr>
    </w:tbl>
    <w:p w14:paraId="62813406" w14:textId="72B2CCF7" w:rsidR="00682732" w:rsidRPr="008C4B6E" w:rsidRDefault="00682732" w:rsidP="00682732">
      <w:pPr>
        <w:pStyle w:val="ListParagraph"/>
        <w:numPr>
          <w:ilvl w:val="1"/>
          <w:numId w:val="1"/>
        </w:numPr>
        <w:tabs>
          <w:tab w:val="left" w:pos="567"/>
        </w:tabs>
        <w:spacing w:before="120" w:after="0" w:line="240" w:lineRule="auto"/>
        <w:ind w:left="567" w:hanging="567"/>
        <w:jc w:val="thaiDistribute"/>
        <w:rPr>
          <w:rFonts w:asciiTheme="majorBidi" w:hAnsiTheme="majorBidi" w:cstheme="majorBidi"/>
          <w:spacing w:val="-2"/>
          <w:sz w:val="28"/>
        </w:rPr>
      </w:pPr>
      <w:r w:rsidRPr="008C4B6E">
        <w:rPr>
          <w:rFonts w:asciiTheme="majorBidi" w:hAnsiTheme="majorBidi" w:cstheme="majorBidi"/>
          <w:sz w:val="28"/>
        </w:rPr>
        <w:lastRenderedPageBreak/>
        <w:t xml:space="preserve">Contingent liabilities relating to bank guarantees issued by banks on behalf of the Company in respect of certain </w:t>
      </w:r>
      <w:r w:rsidRPr="008C4B6E">
        <w:rPr>
          <w:rFonts w:asciiTheme="majorBidi" w:hAnsiTheme="majorBidi" w:cstheme="majorBidi"/>
          <w:spacing w:val="-2"/>
          <w:sz w:val="28"/>
        </w:rPr>
        <w:t>performance bonds as required in the normal course of business. The details of letters of guarantee are as follows:</w:t>
      </w:r>
    </w:p>
    <w:tbl>
      <w:tblPr>
        <w:tblW w:w="9673" w:type="dxa"/>
        <w:tblInd w:w="-34" w:type="dxa"/>
        <w:tblLayout w:type="fixed"/>
        <w:tblLook w:val="04A0" w:firstRow="1" w:lastRow="0" w:firstColumn="1" w:lastColumn="0" w:noHBand="0" w:noVBand="1"/>
      </w:tblPr>
      <w:tblGrid>
        <w:gridCol w:w="632"/>
        <w:gridCol w:w="1009"/>
        <w:gridCol w:w="396"/>
        <w:gridCol w:w="421"/>
        <w:gridCol w:w="244"/>
        <w:gridCol w:w="1551"/>
        <w:gridCol w:w="1451"/>
        <w:gridCol w:w="1418"/>
        <w:gridCol w:w="1417"/>
        <w:gridCol w:w="1134"/>
      </w:tblGrid>
      <w:tr w:rsidR="00682732" w:rsidRPr="008C4B6E" w14:paraId="70E15BF6" w14:textId="77777777" w:rsidTr="007870DE">
        <w:trPr>
          <w:trHeight w:val="308"/>
          <w:tblHeader/>
        </w:trPr>
        <w:tc>
          <w:tcPr>
            <w:tcW w:w="632" w:type="dxa"/>
            <w:tcBorders>
              <w:top w:val="nil"/>
              <w:left w:val="nil"/>
              <w:bottom w:val="nil"/>
              <w:right w:val="nil"/>
            </w:tcBorders>
            <w:shd w:val="clear" w:color="auto" w:fill="auto"/>
            <w:noWrap/>
            <w:vAlign w:val="bottom"/>
          </w:tcPr>
          <w:p w14:paraId="11B5A5E5"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tcPr>
          <w:p w14:paraId="00AA024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tcPr>
          <w:p w14:paraId="15255D1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tcPr>
          <w:p w14:paraId="55702CC4"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tcPr>
          <w:p w14:paraId="4B724D82"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tcPr>
          <w:p w14:paraId="7B143E7A"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5420" w:type="dxa"/>
            <w:gridSpan w:val="4"/>
            <w:tcBorders>
              <w:left w:val="nil"/>
              <w:right w:val="nil"/>
            </w:tcBorders>
            <w:shd w:val="clear" w:color="auto" w:fill="auto"/>
            <w:vAlign w:val="bottom"/>
          </w:tcPr>
          <w:p w14:paraId="52ADCEBF" w14:textId="77777777" w:rsidR="00682732" w:rsidRPr="008C4B6E" w:rsidRDefault="00682732" w:rsidP="007870DE">
            <w:pPr>
              <w:pBdr>
                <w:bottom w:val="single" w:sz="4" w:space="1" w:color="auto"/>
              </w:pBdr>
              <w:tabs>
                <w:tab w:val="left" w:pos="0"/>
                <w:tab w:val="left" w:pos="227"/>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8C4B6E">
              <w:rPr>
                <w:rFonts w:asciiTheme="majorBidi" w:hAnsiTheme="majorBidi" w:cstheme="majorBidi"/>
                <w:sz w:val="28"/>
                <w:szCs w:val="28"/>
              </w:rPr>
              <w:t>(Unit: Thousand Baht)</w:t>
            </w:r>
          </w:p>
        </w:tc>
      </w:tr>
      <w:tr w:rsidR="00682732" w:rsidRPr="008C4B6E" w14:paraId="58104C09" w14:textId="77777777" w:rsidTr="007870DE">
        <w:trPr>
          <w:trHeight w:val="24"/>
          <w:tblHeader/>
        </w:trPr>
        <w:tc>
          <w:tcPr>
            <w:tcW w:w="632" w:type="dxa"/>
            <w:tcBorders>
              <w:top w:val="nil"/>
              <w:left w:val="nil"/>
              <w:bottom w:val="nil"/>
              <w:right w:val="nil"/>
            </w:tcBorders>
            <w:shd w:val="clear" w:color="auto" w:fill="auto"/>
            <w:noWrap/>
            <w:vAlign w:val="bottom"/>
          </w:tcPr>
          <w:p w14:paraId="1091DFC3"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tcPr>
          <w:p w14:paraId="4741E4D3"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tcPr>
          <w:p w14:paraId="45F45A34"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tcPr>
          <w:p w14:paraId="4A3557C7"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tcPr>
          <w:p w14:paraId="7B7553CB"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tcPr>
          <w:p w14:paraId="5F1C7F2A"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869" w:type="dxa"/>
            <w:gridSpan w:val="2"/>
            <w:tcBorders>
              <w:left w:val="nil"/>
              <w:right w:val="nil"/>
            </w:tcBorders>
            <w:shd w:val="clear" w:color="auto" w:fill="auto"/>
            <w:vAlign w:val="bottom"/>
          </w:tcPr>
          <w:p w14:paraId="6347682A"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Consolidated </w:t>
            </w:r>
          </w:p>
          <w:p w14:paraId="45740167"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c>
          <w:tcPr>
            <w:tcW w:w="2551" w:type="dxa"/>
            <w:gridSpan w:val="2"/>
            <w:tcBorders>
              <w:left w:val="nil"/>
              <w:right w:val="nil"/>
            </w:tcBorders>
            <w:shd w:val="clear" w:color="auto" w:fill="auto"/>
            <w:noWrap/>
            <w:vAlign w:val="bottom"/>
          </w:tcPr>
          <w:p w14:paraId="0E66A6B6"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p>
          <w:p w14:paraId="131642E0" w14:textId="77777777" w:rsidR="00682732" w:rsidRPr="008C4B6E" w:rsidRDefault="00682732" w:rsidP="007870DE">
            <w:pPr>
              <w:pBdr>
                <w:bottom w:val="single" w:sz="4" w:space="1" w:color="auto"/>
              </w:pBd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08"/>
              <w:jc w:val="center"/>
              <w:rPr>
                <w:rFonts w:asciiTheme="majorBidi" w:hAnsiTheme="majorBidi" w:cstheme="majorBidi"/>
                <w:sz w:val="28"/>
                <w:szCs w:val="28"/>
              </w:rPr>
            </w:pPr>
            <w:r w:rsidRPr="008C4B6E">
              <w:rPr>
                <w:rFonts w:asciiTheme="majorBidi" w:hAnsiTheme="majorBidi" w:cstheme="majorBidi"/>
                <w:sz w:val="28"/>
                <w:szCs w:val="28"/>
              </w:rPr>
              <w:t>financial statements</w:t>
            </w:r>
          </w:p>
        </w:tc>
      </w:tr>
      <w:tr w:rsidR="00682732" w:rsidRPr="008C4B6E" w14:paraId="7A183E7F" w14:textId="77777777" w:rsidTr="007870DE">
        <w:trPr>
          <w:trHeight w:val="24"/>
          <w:tblHeader/>
        </w:trPr>
        <w:tc>
          <w:tcPr>
            <w:tcW w:w="632" w:type="dxa"/>
            <w:tcBorders>
              <w:top w:val="nil"/>
              <w:left w:val="nil"/>
              <w:bottom w:val="nil"/>
              <w:right w:val="nil"/>
            </w:tcBorders>
            <w:shd w:val="clear" w:color="auto" w:fill="auto"/>
            <w:noWrap/>
            <w:vAlign w:val="bottom"/>
            <w:hideMark/>
          </w:tcPr>
          <w:p w14:paraId="0441EC1C"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009" w:type="dxa"/>
            <w:tcBorders>
              <w:top w:val="nil"/>
              <w:left w:val="nil"/>
              <w:bottom w:val="nil"/>
              <w:right w:val="nil"/>
            </w:tcBorders>
            <w:shd w:val="clear" w:color="auto" w:fill="auto"/>
            <w:noWrap/>
            <w:vAlign w:val="bottom"/>
            <w:hideMark/>
          </w:tcPr>
          <w:p w14:paraId="700BA4CB"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396" w:type="dxa"/>
            <w:tcBorders>
              <w:top w:val="nil"/>
              <w:left w:val="nil"/>
              <w:bottom w:val="nil"/>
              <w:right w:val="nil"/>
            </w:tcBorders>
            <w:shd w:val="clear" w:color="auto" w:fill="auto"/>
            <w:noWrap/>
            <w:vAlign w:val="bottom"/>
            <w:hideMark/>
          </w:tcPr>
          <w:p w14:paraId="09BDE98C"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421" w:type="dxa"/>
            <w:tcBorders>
              <w:top w:val="nil"/>
              <w:left w:val="nil"/>
              <w:bottom w:val="nil"/>
              <w:right w:val="nil"/>
            </w:tcBorders>
            <w:shd w:val="clear" w:color="auto" w:fill="auto"/>
            <w:noWrap/>
            <w:vAlign w:val="bottom"/>
            <w:hideMark/>
          </w:tcPr>
          <w:p w14:paraId="55B5659E"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244" w:type="dxa"/>
            <w:tcBorders>
              <w:top w:val="nil"/>
              <w:left w:val="nil"/>
              <w:bottom w:val="nil"/>
              <w:right w:val="nil"/>
            </w:tcBorders>
            <w:shd w:val="clear" w:color="auto" w:fill="auto"/>
            <w:noWrap/>
            <w:vAlign w:val="bottom"/>
            <w:hideMark/>
          </w:tcPr>
          <w:p w14:paraId="2B083C5C"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551" w:type="dxa"/>
            <w:tcBorders>
              <w:top w:val="nil"/>
              <w:left w:val="nil"/>
              <w:bottom w:val="nil"/>
              <w:right w:val="nil"/>
            </w:tcBorders>
            <w:shd w:val="clear" w:color="auto" w:fill="auto"/>
            <w:noWrap/>
            <w:vAlign w:val="bottom"/>
            <w:hideMark/>
          </w:tcPr>
          <w:p w14:paraId="760066B7" w14:textId="77777777" w:rsidR="00682732" w:rsidRPr="008C4B6E" w:rsidRDefault="00682732" w:rsidP="007870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7"/>
              <w:rPr>
                <w:rFonts w:asciiTheme="majorBidi" w:hAnsiTheme="majorBidi" w:cstheme="majorBidi"/>
                <w:sz w:val="28"/>
                <w:szCs w:val="28"/>
              </w:rPr>
            </w:pPr>
          </w:p>
        </w:tc>
        <w:tc>
          <w:tcPr>
            <w:tcW w:w="1451" w:type="dxa"/>
            <w:shd w:val="clear" w:color="auto" w:fill="auto"/>
            <w:vAlign w:val="bottom"/>
          </w:tcPr>
          <w:p w14:paraId="08717DC2" w14:textId="4D17E697" w:rsidR="00682732" w:rsidRPr="008C4B6E" w:rsidRDefault="00682732" w:rsidP="007870DE">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 xml:space="preserve">December 31, </w:t>
            </w:r>
          </w:p>
          <w:p w14:paraId="04F237F3" w14:textId="77777777" w:rsidR="00682732" w:rsidRPr="008C4B6E" w:rsidRDefault="00682732" w:rsidP="007870DE">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8C4B6E">
              <w:rPr>
                <w:rFonts w:asciiTheme="majorBidi" w:hAnsiTheme="majorBidi" w:cstheme="majorBidi"/>
                <w:sz w:val="28"/>
                <w:szCs w:val="28"/>
              </w:rPr>
              <w:t>2024</w:t>
            </w:r>
          </w:p>
        </w:tc>
        <w:tc>
          <w:tcPr>
            <w:tcW w:w="1418" w:type="dxa"/>
            <w:shd w:val="clear" w:color="auto" w:fill="auto"/>
            <w:vAlign w:val="bottom"/>
          </w:tcPr>
          <w:p w14:paraId="5B5908CB" w14:textId="77777777" w:rsidR="00682732" w:rsidRPr="008C4B6E" w:rsidRDefault="00682732" w:rsidP="007870DE">
            <w:pPr>
              <w:overflowPunct w:val="0"/>
              <w:autoSpaceDE w:val="0"/>
              <w:autoSpaceDN w:val="0"/>
              <w:adjustRightInd w:val="0"/>
              <w:spacing w:line="360" w:lineRule="exact"/>
              <w:ind w:left="-113" w:right="-108"/>
              <w:jc w:val="center"/>
              <w:textAlignment w:val="baseline"/>
              <w:rPr>
                <w:rFonts w:asciiTheme="majorBidi" w:hAnsiTheme="majorBidi" w:cstheme="majorBidi"/>
                <w:sz w:val="28"/>
                <w:szCs w:val="28"/>
              </w:rPr>
            </w:pPr>
            <w:r w:rsidRPr="008C4B6E">
              <w:rPr>
                <w:rFonts w:asciiTheme="majorBidi" w:hAnsiTheme="majorBidi" w:cstheme="majorBidi"/>
                <w:sz w:val="28"/>
                <w:szCs w:val="28"/>
              </w:rPr>
              <w:t>December 31,</w:t>
            </w:r>
          </w:p>
          <w:p w14:paraId="01B33156" w14:textId="77777777" w:rsidR="00682732" w:rsidRPr="008C4B6E" w:rsidRDefault="00682732" w:rsidP="007870DE">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8C4B6E">
              <w:rPr>
                <w:rFonts w:asciiTheme="majorBidi" w:hAnsiTheme="majorBidi" w:cstheme="majorBidi"/>
                <w:sz w:val="28"/>
                <w:szCs w:val="28"/>
              </w:rPr>
              <w:t>2023</w:t>
            </w:r>
          </w:p>
        </w:tc>
        <w:tc>
          <w:tcPr>
            <w:tcW w:w="1417" w:type="dxa"/>
            <w:shd w:val="clear" w:color="auto" w:fill="auto"/>
            <w:noWrap/>
            <w:vAlign w:val="bottom"/>
            <w:hideMark/>
          </w:tcPr>
          <w:p w14:paraId="52785EB2" w14:textId="41C60612" w:rsidR="00682732" w:rsidRPr="008C4B6E" w:rsidRDefault="00682732" w:rsidP="007870DE">
            <w:pPr>
              <w:overflowPunct w:val="0"/>
              <w:autoSpaceDE w:val="0"/>
              <w:autoSpaceDN w:val="0"/>
              <w:adjustRightInd w:val="0"/>
              <w:spacing w:line="360" w:lineRule="exact"/>
              <w:jc w:val="center"/>
              <w:textAlignment w:val="baseline"/>
              <w:rPr>
                <w:rFonts w:asciiTheme="majorBidi" w:hAnsiTheme="majorBidi" w:cstheme="majorBidi"/>
                <w:sz w:val="28"/>
                <w:szCs w:val="28"/>
              </w:rPr>
            </w:pPr>
            <w:r w:rsidRPr="008C4B6E">
              <w:rPr>
                <w:rFonts w:asciiTheme="majorBidi" w:hAnsiTheme="majorBidi" w:cstheme="majorBidi"/>
                <w:sz w:val="28"/>
                <w:szCs w:val="28"/>
              </w:rPr>
              <w:t xml:space="preserve">December 31, </w:t>
            </w:r>
          </w:p>
          <w:p w14:paraId="6ED5C42E" w14:textId="77777777" w:rsidR="00682732" w:rsidRPr="008C4B6E" w:rsidRDefault="00682732" w:rsidP="007870DE">
            <w:pPr>
              <w:pBdr>
                <w:bottom w:val="single" w:sz="4" w:space="1" w:color="auto"/>
              </w:pBdr>
              <w:overflowPunct w:val="0"/>
              <w:autoSpaceDE w:val="0"/>
              <w:autoSpaceDN w:val="0"/>
              <w:adjustRightInd w:val="0"/>
              <w:spacing w:line="360" w:lineRule="exact"/>
              <w:ind w:right="17"/>
              <w:jc w:val="center"/>
              <w:textAlignment w:val="baseline"/>
              <w:rPr>
                <w:rFonts w:asciiTheme="majorBidi" w:hAnsiTheme="majorBidi" w:cstheme="majorBidi"/>
                <w:sz w:val="28"/>
                <w:szCs w:val="28"/>
              </w:rPr>
            </w:pPr>
            <w:r w:rsidRPr="008C4B6E">
              <w:rPr>
                <w:rFonts w:asciiTheme="majorBidi" w:hAnsiTheme="majorBidi" w:cstheme="majorBidi"/>
                <w:sz w:val="28"/>
                <w:szCs w:val="28"/>
              </w:rPr>
              <w:t>2024</w:t>
            </w:r>
          </w:p>
        </w:tc>
        <w:tc>
          <w:tcPr>
            <w:tcW w:w="1134" w:type="dxa"/>
            <w:shd w:val="clear" w:color="auto" w:fill="auto"/>
            <w:vAlign w:val="bottom"/>
          </w:tcPr>
          <w:p w14:paraId="19D410AC" w14:textId="77777777" w:rsidR="00682732" w:rsidRPr="008C4B6E" w:rsidRDefault="00682732" w:rsidP="007870DE">
            <w:pPr>
              <w:overflowPunct w:val="0"/>
              <w:autoSpaceDE w:val="0"/>
              <w:autoSpaceDN w:val="0"/>
              <w:adjustRightInd w:val="0"/>
              <w:spacing w:line="360" w:lineRule="exact"/>
              <w:ind w:left="-113" w:right="-108"/>
              <w:jc w:val="center"/>
              <w:textAlignment w:val="baseline"/>
              <w:rPr>
                <w:rFonts w:asciiTheme="majorBidi" w:hAnsiTheme="majorBidi" w:cstheme="majorBidi"/>
                <w:sz w:val="28"/>
                <w:szCs w:val="28"/>
              </w:rPr>
            </w:pPr>
            <w:r w:rsidRPr="008C4B6E">
              <w:rPr>
                <w:rFonts w:asciiTheme="majorBidi" w:hAnsiTheme="majorBidi" w:cstheme="majorBidi"/>
                <w:sz w:val="28"/>
                <w:szCs w:val="28"/>
              </w:rPr>
              <w:t>December 31,</w:t>
            </w:r>
          </w:p>
          <w:p w14:paraId="779068FA" w14:textId="77777777" w:rsidR="00682732" w:rsidRPr="008C4B6E" w:rsidRDefault="00682732" w:rsidP="007870DE">
            <w:pPr>
              <w:pBdr>
                <w:bottom w:val="single" w:sz="4" w:space="1" w:color="auto"/>
              </w:pBdr>
              <w:overflowPunct w:val="0"/>
              <w:autoSpaceDE w:val="0"/>
              <w:autoSpaceDN w:val="0"/>
              <w:adjustRightInd w:val="0"/>
              <w:spacing w:line="360" w:lineRule="exact"/>
              <w:ind w:left="-108" w:right="-108"/>
              <w:jc w:val="center"/>
              <w:textAlignment w:val="baseline"/>
              <w:rPr>
                <w:rFonts w:asciiTheme="majorBidi" w:hAnsiTheme="majorBidi" w:cstheme="majorBidi"/>
                <w:sz w:val="28"/>
                <w:szCs w:val="28"/>
              </w:rPr>
            </w:pPr>
            <w:r w:rsidRPr="008C4B6E">
              <w:rPr>
                <w:rFonts w:asciiTheme="majorBidi" w:hAnsiTheme="majorBidi" w:cstheme="majorBidi"/>
                <w:sz w:val="28"/>
                <w:szCs w:val="28"/>
              </w:rPr>
              <w:t>2023</w:t>
            </w:r>
          </w:p>
        </w:tc>
      </w:tr>
      <w:tr w:rsidR="00D525FC" w:rsidRPr="008C4B6E" w14:paraId="7A93A61E" w14:textId="77777777" w:rsidTr="00D525FC">
        <w:trPr>
          <w:trHeight w:val="24"/>
        </w:trPr>
        <w:tc>
          <w:tcPr>
            <w:tcW w:w="4253" w:type="dxa"/>
            <w:gridSpan w:val="6"/>
            <w:noWrap/>
            <w:vAlign w:val="bottom"/>
            <w:hideMark/>
          </w:tcPr>
          <w:p w14:paraId="0F227BC3" w14:textId="77777777" w:rsidR="00D525FC" w:rsidRPr="008C4B6E" w:rsidRDefault="00D525FC" w:rsidP="0051136A">
            <w:pPr>
              <w:tabs>
                <w:tab w:val="left" w:pos="3515"/>
                <w:tab w:val="left" w:pos="3742"/>
                <w:tab w:val="left" w:pos="4451"/>
                <w:tab w:val="left" w:pos="4678"/>
                <w:tab w:val="left" w:pos="5387"/>
                <w:tab w:val="left" w:pos="5613"/>
                <w:tab w:val="left" w:pos="6322"/>
                <w:tab w:val="left" w:pos="6549"/>
              </w:tabs>
              <w:spacing w:line="360" w:lineRule="exact"/>
              <w:ind w:left="779" w:hanging="284"/>
              <w:rPr>
                <w:rFonts w:asciiTheme="majorBidi" w:hAnsiTheme="majorBidi" w:cstheme="majorBidi"/>
                <w:sz w:val="28"/>
                <w:szCs w:val="28"/>
                <w:cs/>
              </w:rPr>
            </w:pPr>
            <w:r w:rsidRPr="008C4B6E">
              <w:rPr>
                <w:rFonts w:asciiTheme="majorBidi" w:hAnsiTheme="majorBidi" w:cstheme="majorBidi"/>
                <w:sz w:val="28"/>
                <w:szCs w:val="28"/>
              </w:rPr>
              <w:t>Letters of guarantee related to service agreements</w:t>
            </w:r>
          </w:p>
        </w:tc>
        <w:tc>
          <w:tcPr>
            <w:tcW w:w="1451" w:type="dxa"/>
            <w:shd w:val="clear" w:color="auto" w:fill="auto"/>
            <w:vAlign w:val="bottom"/>
          </w:tcPr>
          <w:p w14:paraId="38F2916D" w14:textId="3FFD3E27" w:rsidR="00D525FC" w:rsidRPr="008C4B6E" w:rsidRDefault="00D525FC" w:rsidP="00D525FC">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w:t>
            </w:r>
          </w:p>
        </w:tc>
        <w:tc>
          <w:tcPr>
            <w:tcW w:w="1418" w:type="dxa"/>
            <w:shd w:val="clear" w:color="auto" w:fill="auto"/>
            <w:vAlign w:val="bottom"/>
          </w:tcPr>
          <w:p w14:paraId="4CC1D52B" w14:textId="77777777" w:rsidR="00D525FC" w:rsidRPr="008C4B6E" w:rsidRDefault="00D525FC" w:rsidP="00D525FC">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210</w:t>
            </w:r>
          </w:p>
        </w:tc>
        <w:tc>
          <w:tcPr>
            <w:tcW w:w="1417" w:type="dxa"/>
            <w:shd w:val="clear" w:color="auto" w:fill="auto"/>
            <w:noWrap/>
            <w:vAlign w:val="bottom"/>
          </w:tcPr>
          <w:p w14:paraId="431BB2E7" w14:textId="1CEB26EE" w:rsidR="00D525FC" w:rsidRPr="008C4B6E" w:rsidRDefault="00D525FC" w:rsidP="00D525FC">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10</w:t>
            </w:r>
          </w:p>
        </w:tc>
        <w:tc>
          <w:tcPr>
            <w:tcW w:w="1134" w:type="dxa"/>
            <w:shd w:val="clear" w:color="auto" w:fill="auto"/>
            <w:vAlign w:val="bottom"/>
          </w:tcPr>
          <w:p w14:paraId="18AB316B" w14:textId="77777777" w:rsidR="00D525FC" w:rsidRPr="008C4B6E" w:rsidRDefault="00D525FC" w:rsidP="00D525FC">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210</w:t>
            </w:r>
          </w:p>
        </w:tc>
      </w:tr>
      <w:tr w:rsidR="00D525FC" w:rsidRPr="008C4B6E" w14:paraId="6A30FD3F" w14:textId="77777777" w:rsidTr="00D525FC">
        <w:trPr>
          <w:trHeight w:val="24"/>
        </w:trPr>
        <w:tc>
          <w:tcPr>
            <w:tcW w:w="4253" w:type="dxa"/>
            <w:gridSpan w:val="6"/>
            <w:noWrap/>
            <w:vAlign w:val="bottom"/>
          </w:tcPr>
          <w:p w14:paraId="0D58BB59" w14:textId="77777777" w:rsidR="00D525FC" w:rsidRPr="008C4B6E" w:rsidRDefault="00D525FC" w:rsidP="008C4FA3">
            <w:pPr>
              <w:tabs>
                <w:tab w:val="left" w:pos="3515"/>
                <w:tab w:val="left" w:pos="3742"/>
                <w:tab w:val="left" w:pos="4451"/>
                <w:tab w:val="left" w:pos="4678"/>
                <w:tab w:val="left" w:pos="5387"/>
                <w:tab w:val="left" w:pos="5613"/>
                <w:tab w:val="left" w:pos="6322"/>
                <w:tab w:val="left" w:pos="6549"/>
              </w:tabs>
              <w:spacing w:line="360" w:lineRule="exact"/>
              <w:ind w:left="605" w:hanging="106"/>
              <w:jc w:val="both"/>
              <w:rPr>
                <w:rFonts w:asciiTheme="majorBidi" w:hAnsiTheme="majorBidi" w:cstheme="majorBidi"/>
                <w:sz w:val="28"/>
                <w:szCs w:val="28"/>
              </w:rPr>
            </w:pPr>
            <w:r w:rsidRPr="008C4B6E">
              <w:rPr>
                <w:rFonts w:asciiTheme="majorBidi" w:hAnsiTheme="majorBidi" w:cstheme="majorBidi"/>
                <w:sz w:val="28"/>
                <w:szCs w:val="28"/>
              </w:rPr>
              <w:t>Letters of guarantee related to rental agreements</w:t>
            </w:r>
          </w:p>
        </w:tc>
        <w:tc>
          <w:tcPr>
            <w:tcW w:w="1451" w:type="dxa"/>
            <w:shd w:val="clear" w:color="auto" w:fill="auto"/>
            <w:vAlign w:val="bottom"/>
          </w:tcPr>
          <w:p w14:paraId="2017EEC5" w14:textId="71463E86" w:rsidR="00D525FC" w:rsidRPr="008C4B6E" w:rsidRDefault="00D525FC" w:rsidP="00D525FC">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182</w:t>
            </w:r>
          </w:p>
        </w:tc>
        <w:tc>
          <w:tcPr>
            <w:tcW w:w="1418" w:type="dxa"/>
            <w:shd w:val="clear" w:color="auto" w:fill="auto"/>
            <w:vAlign w:val="bottom"/>
          </w:tcPr>
          <w:p w14:paraId="512FC033" w14:textId="77777777" w:rsidR="00D525FC" w:rsidRPr="008C4B6E" w:rsidRDefault="00D525FC" w:rsidP="00D525FC">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182</w:t>
            </w:r>
          </w:p>
        </w:tc>
        <w:tc>
          <w:tcPr>
            <w:tcW w:w="1417" w:type="dxa"/>
            <w:shd w:val="clear" w:color="auto" w:fill="auto"/>
            <w:noWrap/>
            <w:vAlign w:val="bottom"/>
          </w:tcPr>
          <w:p w14:paraId="2FED4D0E" w14:textId="04414544" w:rsidR="00D525FC" w:rsidRPr="008C4B6E" w:rsidRDefault="00D525FC" w:rsidP="00D525FC">
            <w:pP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182</w:t>
            </w:r>
          </w:p>
        </w:tc>
        <w:tc>
          <w:tcPr>
            <w:tcW w:w="1134" w:type="dxa"/>
            <w:shd w:val="clear" w:color="auto" w:fill="auto"/>
            <w:vAlign w:val="bottom"/>
          </w:tcPr>
          <w:p w14:paraId="3DB1D479" w14:textId="77777777" w:rsidR="00D525FC" w:rsidRPr="008C4B6E" w:rsidRDefault="00D525FC" w:rsidP="00D525FC">
            <w:pP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182</w:t>
            </w:r>
          </w:p>
        </w:tc>
      </w:tr>
      <w:tr w:rsidR="00D525FC" w:rsidRPr="008C4B6E" w14:paraId="79F88E1E" w14:textId="77777777" w:rsidTr="00D525FC">
        <w:trPr>
          <w:trHeight w:val="24"/>
        </w:trPr>
        <w:tc>
          <w:tcPr>
            <w:tcW w:w="4253" w:type="dxa"/>
            <w:gridSpan w:val="6"/>
            <w:noWrap/>
            <w:vAlign w:val="bottom"/>
          </w:tcPr>
          <w:p w14:paraId="74704B2D" w14:textId="77777777" w:rsidR="00D525FC" w:rsidRPr="008C4B6E" w:rsidRDefault="00D525FC" w:rsidP="0051136A">
            <w:pPr>
              <w:tabs>
                <w:tab w:val="left" w:pos="3515"/>
                <w:tab w:val="left" w:pos="3742"/>
                <w:tab w:val="left" w:pos="4451"/>
                <w:tab w:val="left" w:pos="4678"/>
                <w:tab w:val="left" w:pos="5387"/>
                <w:tab w:val="left" w:pos="5613"/>
                <w:tab w:val="left" w:pos="6322"/>
                <w:tab w:val="left" w:pos="6549"/>
              </w:tabs>
              <w:spacing w:line="360" w:lineRule="exact"/>
              <w:ind w:left="779" w:hanging="284"/>
              <w:rPr>
                <w:rFonts w:asciiTheme="majorBidi" w:hAnsiTheme="majorBidi" w:cstheme="majorBidi"/>
                <w:sz w:val="28"/>
                <w:szCs w:val="28"/>
              </w:rPr>
            </w:pPr>
            <w:r w:rsidRPr="008C4B6E">
              <w:rPr>
                <w:rFonts w:asciiTheme="majorBidi" w:hAnsiTheme="majorBidi" w:cstheme="majorBidi"/>
                <w:sz w:val="28"/>
                <w:szCs w:val="28"/>
              </w:rPr>
              <w:t>Letters of guarantee related to service agreements to customers</w:t>
            </w:r>
          </w:p>
        </w:tc>
        <w:tc>
          <w:tcPr>
            <w:tcW w:w="1451" w:type="dxa"/>
            <w:shd w:val="clear" w:color="auto" w:fill="auto"/>
            <w:vAlign w:val="bottom"/>
          </w:tcPr>
          <w:p w14:paraId="1300EFC4" w14:textId="2ED98B26" w:rsidR="00D525FC" w:rsidRPr="008C4B6E" w:rsidRDefault="00D525FC" w:rsidP="00D525FC">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1,200</w:t>
            </w:r>
          </w:p>
        </w:tc>
        <w:tc>
          <w:tcPr>
            <w:tcW w:w="1418" w:type="dxa"/>
            <w:shd w:val="clear" w:color="auto" w:fill="auto"/>
            <w:vAlign w:val="bottom"/>
          </w:tcPr>
          <w:p w14:paraId="25FAF3C4" w14:textId="77777777" w:rsidR="00D525FC" w:rsidRPr="008C4B6E" w:rsidRDefault="00D525FC" w:rsidP="00D525FC">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2,130</w:t>
            </w:r>
          </w:p>
        </w:tc>
        <w:tc>
          <w:tcPr>
            <w:tcW w:w="1417" w:type="dxa"/>
            <w:shd w:val="clear" w:color="auto" w:fill="auto"/>
            <w:noWrap/>
            <w:vAlign w:val="bottom"/>
          </w:tcPr>
          <w:p w14:paraId="27667D92" w14:textId="570AFC25" w:rsidR="00D525FC" w:rsidRPr="008C4B6E" w:rsidRDefault="00D525FC" w:rsidP="00D525FC">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1,200</w:t>
            </w:r>
          </w:p>
        </w:tc>
        <w:tc>
          <w:tcPr>
            <w:tcW w:w="1134" w:type="dxa"/>
            <w:shd w:val="clear" w:color="auto" w:fill="auto"/>
            <w:vAlign w:val="bottom"/>
          </w:tcPr>
          <w:p w14:paraId="21EC1BF0" w14:textId="77777777" w:rsidR="00D525FC" w:rsidRPr="008C4B6E" w:rsidRDefault="00D525FC" w:rsidP="00D525FC">
            <w:pPr>
              <w:pBdr>
                <w:bottom w:val="sing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2,130</w:t>
            </w:r>
          </w:p>
        </w:tc>
      </w:tr>
      <w:tr w:rsidR="00D525FC" w:rsidRPr="008C4B6E" w14:paraId="6D04CB61" w14:textId="77777777" w:rsidTr="00D525FC">
        <w:trPr>
          <w:trHeight w:val="24"/>
        </w:trPr>
        <w:tc>
          <w:tcPr>
            <w:tcW w:w="4253" w:type="dxa"/>
            <w:gridSpan w:val="6"/>
            <w:tcBorders>
              <w:top w:val="nil"/>
              <w:left w:val="nil"/>
              <w:bottom w:val="nil"/>
              <w:right w:val="nil"/>
            </w:tcBorders>
            <w:shd w:val="clear" w:color="auto" w:fill="auto"/>
            <w:noWrap/>
            <w:vAlign w:val="bottom"/>
          </w:tcPr>
          <w:p w14:paraId="4F70FD20" w14:textId="77777777" w:rsidR="00D525FC" w:rsidRPr="008C4B6E" w:rsidRDefault="00D525FC" w:rsidP="00D525FC">
            <w:pPr>
              <w:tabs>
                <w:tab w:val="left" w:pos="3515"/>
                <w:tab w:val="left" w:pos="3742"/>
                <w:tab w:val="left" w:pos="4451"/>
                <w:tab w:val="left" w:pos="4678"/>
                <w:tab w:val="left" w:pos="5387"/>
                <w:tab w:val="left" w:pos="5613"/>
                <w:tab w:val="left" w:pos="6322"/>
                <w:tab w:val="left" w:pos="6549"/>
              </w:tabs>
              <w:spacing w:line="360" w:lineRule="exact"/>
              <w:ind w:left="605" w:hanging="110"/>
              <w:jc w:val="both"/>
              <w:rPr>
                <w:rFonts w:asciiTheme="majorBidi" w:hAnsiTheme="majorBidi" w:cstheme="majorBidi"/>
                <w:sz w:val="28"/>
                <w:szCs w:val="28"/>
              </w:rPr>
            </w:pPr>
            <w:r w:rsidRPr="008C4B6E">
              <w:rPr>
                <w:rFonts w:asciiTheme="majorBidi" w:hAnsiTheme="majorBidi" w:cstheme="majorBidi"/>
                <w:sz w:val="28"/>
                <w:szCs w:val="28"/>
              </w:rPr>
              <w:t>Total</w:t>
            </w:r>
          </w:p>
        </w:tc>
        <w:tc>
          <w:tcPr>
            <w:tcW w:w="1451" w:type="dxa"/>
            <w:shd w:val="clear" w:color="auto" w:fill="auto"/>
            <w:vAlign w:val="bottom"/>
          </w:tcPr>
          <w:p w14:paraId="3CAB8194" w14:textId="4CA978F7" w:rsidR="00D525FC" w:rsidRPr="008C4B6E" w:rsidRDefault="00D525FC" w:rsidP="00D525FC">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1,392</w:t>
            </w:r>
          </w:p>
        </w:tc>
        <w:tc>
          <w:tcPr>
            <w:tcW w:w="1418" w:type="dxa"/>
            <w:shd w:val="clear" w:color="auto" w:fill="auto"/>
            <w:vAlign w:val="bottom"/>
          </w:tcPr>
          <w:p w14:paraId="1A96D326" w14:textId="77777777" w:rsidR="00D525FC" w:rsidRPr="008C4B6E" w:rsidRDefault="00D525FC" w:rsidP="00D525FC">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2,522</w:t>
            </w:r>
          </w:p>
        </w:tc>
        <w:tc>
          <w:tcPr>
            <w:tcW w:w="1417" w:type="dxa"/>
            <w:shd w:val="clear" w:color="auto" w:fill="auto"/>
            <w:noWrap/>
            <w:vAlign w:val="bottom"/>
          </w:tcPr>
          <w:p w14:paraId="272F1E1D" w14:textId="5B780B5B" w:rsidR="00D525FC" w:rsidRPr="008C4B6E" w:rsidRDefault="00D525FC" w:rsidP="00D525FC">
            <w:pPr>
              <w:pBdr>
                <w:bottom w:val="double" w:sz="4" w:space="1" w:color="auto"/>
              </w:pBdr>
              <w:spacing w:line="360" w:lineRule="exact"/>
              <w:jc w:val="right"/>
              <w:rPr>
                <w:rFonts w:asciiTheme="majorBidi" w:hAnsiTheme="majorBidi" w:cstheme="majorBidi"/>
                <w:sz w:val="28"/>
                <w:szCs w:val="28"/>
                <w:cs/>
              </w:rPr>
            </w:pPr>
            <w:r w:rsidRPr="008C4B6E">
              <w:rPr>
                <w:rFonts w:asciiTheme="majorBidi" w:hAnsiTheme="majorBidi" w:cstheme="majorBidi"/>
                <w:sz w:val="28"/>
                <w:szCs w:val="28"/>
              </w:rPr>
              <w:t>1,392</w:t>
            </w:r>
          </w:p>
        </w:tc>
        <w:tc>
          <w:tcPr>
            <w:tcW w:w="1134" w:type="dxa"/>
            <w:shd w:val="clear" w:color="auto" w:fill="auto"/>
            <w:vAlign w:val="bottom"/>
          </w:tcPr>
          <w:p w14:paraId="55A3190C" w14:textId="77777777" w:rsidR="00D525FC" w:rsidRPr="008C4B6E" w:rsidRDefault="00D525FC" w:rsidP="00D525FC">
            <w:pPr>
              <w:pBdr>
                <w:bottom w:val="double" w:sz="4" w:space="1" w:color="auto"/>
              </w:pBdr>
              <w:spacing w:line="360" w:lineRule="exact"/>
              <w:jc w:val="right"/>
              <w:rPr>
                <w:rFonts w:asciiTheme="majorBidi" w:hAnsiTheme="majorBidi" w:cstheme="majorBidi"/>
                <w:sz w:val="28"/>
                <w:szCs w:val="28"/>
              </w:rPr>
            </w:pPr>
            <w:r w:rsidRPr="008C4B6E">
              <w:rPr>
                <w:rFonts w:asciiTheme="majorBidi" w:hAnsiTheme="majorBidi" w:cstheme="majorBidi"/>
                <w:sz w:val="28"/>
                <w:szCs w:val="28"/>
              </w:rPr>
              <w:t>2,522</w:t>
            </w:r>
          </w:p>
        </w:tc>
      </w:tr>
    </w:tbl>
    <w:p w14:paraId="6BFB4943" w14:textId="77777777" w:rsidR="00682732" w:rsidRPr="008C4B6E" w:rsidRDefault="00682732" w:rsidP="00682732">
      <w:pPr>
        <w:pStyle w:val="ListParagraph"/>
        <w:numPr>
          <w:ilvl w:val="1"/>
          <w:numId w:val="1"/>
        </w:numPr>
        <w:tabs>
          <w:tab w:val="left" w:pos="567"/>
        </w:tabs>
        <w:spacing w:before="120" w:after="0" w:line="240" w:lineRule="auto"/>
        <w:ind w:left="567" w:hanging="567"/>
        <w:jc w:val="thaiDistribute"/>
        <w:rPr>
          <w:rFonts w:asciiTheme="majorBidi" w:hAnsiTheme="majorBidi" w:cstheme="majorBidi"/>
          <w:sz w:val="28"/>
        </w:rPr>
      </w:pPr>
      <w:r w:rsidRPr="008C4B6E">
        <w:rPr>
          <w:rFonts w:asciiTheme="majorBidi" w:hAnsiTheme="majorBidi" w:cstheme="majorBidi"/>
          <w:sz w:val="28"/>
        </w:rPr>
        <w:t xml:space="preserve">The Company has entered into an office building rental and service contract with an unrelated company for a period of </w:t>
      </w:r>
      <w:r w:rsidRPr="008C4B6E">
        <w:rPr>
          <w:rFonts w:asciiTheme="majorBidi" w:hAnsiTheme="majorBidi" w:cstheme="majorBidi"/>
          <w:sz w:val="28"/>
          <w:cs/>
        </w:rPr>
        <w:t>3</w:t>
      </w:r>
      <w:r w:rsidRPr="008C4B6E">
        <w:rPr>
          <w:rFonts w:asciiTheme="majorBidi" w:hAnsiTheme="majorBidi" w:cstheme="majorBidi"/>
          <w:sz w:val="28"/>
        </w:rPr>
        <w:t xml:space="preserve"> years, starting on August </w:t>
      </w:r>
      <w:r w:rsidRPr="008C4B6E">
        <w:rPr>
          <w:rFonts w:asciiTheme="majorBidi" w:hAnsiTheme="majorBidi" w:cstheme="majorBidi"/>
          <w:sz w:val="28"/>
          <w:cs/>
        </w:rPr>
        <w:t>16</w:t>
      </w:r>
      <w:r w:rsidRPr="008C4B6E">
        <w:rPr>
          <w:rFonts w:asciiTheme="majorBidi" w:hAnsiTheme="majorBidi" w:cstheme="majorBidi"/>
          <w:sz w:val="28"/>
        </w:rPr>
        <w:t xml:space="preserve">, </w:t>
      </w:r>
      <w:r w:rsidRPr="008C4B6E">
        <w:rPr>
          <w:rFonts w:asciiTheme="majorBidi" w:hAnsiTheme="majorBidi" w:cstheme="majorBidi"/>
          <w:sz w:val="28"/>
          <w:cs/>
        </w:rPr>
        <w:t>2024</w:t>
      </w:r>
      <w:r w:rsidRPr="008C4B6E">
        <w:rPr>
          <w:rFonts w:asciiTheme="majorBidi" w:hAnsiTheme="majorBidi" w:cstheme="majorBidi"/>
          <w:sz w:val="28"/>
        </w:rPr>
        <w:t xml:space="preserve"> and ending on August </w:t>
      </w:r>
      <w:r w:rsidRPr="008C4B6E">
        <w:rPr>
          <w:rFonts w:asciiTheme="majorBidi" w:hAnsiTheme="majorBidi" w:cstheme="majorBidi"/>
          <w:sz w:val="28"/>
          <w:cs/>
        </w:rPr>
        <w:t>15</w:t>
      </w:r>
      <w:r w:rsidRPr="008C4B6E">
        <w:rPr>
          <w:rFonts w:asciiTheme="majorBidi" w:hAnsiTheme="majorBidi" w:cstheme="majorBidi"/>
          <w:sz w:val="28"/>
        </w:rPr>
        <w:t xml:space="preserve">, </w:t>
      </w:r>
      <w:r w:rsidRPr="008C4B6E">
        <w:rPr>
          <w:rFonts w:asciiTheme="majorBidi" w:hAnsiTheme="majorBidi" w:cstheme="majorBidi"/>
          <w:sz w:val="28"/>
          <w:cs/>
        </w:rPr>
        <w:t>2027.</w:t>
      </w:r>
    </w:p>
    <w:p w14:paraId="2236874D" w14:textId="1FF72340" w:rsidR="007052E4" w:rsidRPr="008C4B6E" w:rsidRDefault="00682732" w:rsidP="00682732">
      <w:pPr>
        <w:pStyle w:val="ListParagraph"/>
        <w:numPr>
          <w:ilvl w:val="1"/>
          <w:numId w:val="1"/>
        </w:numPr>
        <w:tabs>
          <w:tab w:val="left" w:pos="567"/>
        </w:tabs>
        <w:spacing w:before="120" w:after="0" w:line="240" w:lineRule="auto"/>
        <w:ind w:left="567" w:hanging="567"/>
        <w:jc w:val="thaiDistribute"/>
        <w:rPr>
          <w:rFonts w:asciiTheme="majorBidi" w:hAnsiTheme="majorBidi" w:cstheme="majorBidi"/>
          <w:sz w:val="28"/>
          <w:cs/>
        </w:rPr>
      </w:pPr>
      <w:r w:rsidRPr="008C4B6E">
        <w:rPr>
          <w:rFonts w:asciiTheme="majorBidi" w:hAnsiTheme="majorBidi" w:cstheme="majorBidi"/>
          <w:sz w:val="28"/>
        </w:rPr>
        <w:t xml:space="preserve">The Company has entered into a rental agreement for property and interior decoration equipment with an unrelated company for a period of </w:t>
      </w:r>
      <w:r w:rsidRPr="008C4B6E">
        <w:rPr>
          <w:rFonts w:asciiTheme="majorBidi" w:hAnsiTheme="majorBidi" w:cstheme="majorBidi"/>
          <w:sz w:val="28"/>
          <w:cs/>
        </w:rPr>
        <w:t xml:space="preserve">3 </w:t>
      </w:r>
      <w:r w:rsidRPr="008C4B6E">
        <w:rPr>
          <w:rFonts w:asciiTheme="majorBidi" w:hAnsiTheme="majorBidi" w:cstheme="majorBidi"/>
          <w:sz w:val="28"/>
        </w:rPr>
        <w:t xml:space="preserve">years, starting on August </w:t>
      </w:r>
      <w:r w:rsidRPr="008C4B6E">
        <w:rPr>
          <w:rFonts w:asciiTheme="majorBidi" w:hAnsiTheme="majorBidi" w:cstheme="majorBidi"/>
          <w:sz w:val="28"/>
          <w:cs/>
        </w:rPr>
        <w:t>16</w:t>
      </w:r>
      <w:r w:rsidRPr="008C4B6E">
        <w:rPr>
          <w:rFonts w:asciiTheme="majorBidi" w:hAnsiTheme="majorBidi" w:cstheme="majorBidi"/>
          <w:sz w:val="28"/>
        </w:rPr>
        <w:t xml:space="preserve">, </w:t>
      </w:r>
      <w:r w:rsidRPr="008C4B6E">
        <w:rPr>
          <w:rFonts w:asciiTheme="majorBidi" w:hAnsiTheme="majorBidi" w:cstheme="majorBidi"/>
          <w:sz w:val="28"/>
          <w:cs/>
        </w:rPr>
        <w:t>2024</w:t>
      </w:r>
      <w:r w:rsidRPr="008C4B6E">
        <w:rPr>
          <w:rFonts w:asciiTheme="majorBidi" w:hAnsiTheme="majorBidi" w:cstheme="majorBidi"/>
          <w:sz w:val="28"/>
        </w:rPr>
        <w:t xml:space="preserve"> and ending on August </w:t>
      </w:r>
      <w:r w:rsidRPr="008C4B6E">
        <w:rPr>
          <w:rFonts w:asciiTheme="majorBidi" w:hAnsiTheme="majorBidi" w:cstheme="majorBidi"/>
          <w:sz w:val="28"/>
          <w:cs/>
        </w:rPr>
        <w:t>15</w:t>
      </w:r>
      <w:r w:rsidRPr="008C4B6E">
        <w:rPr>
          <w:rFonts w:asciiTheme="majorBidi" w:hAnsiTheme="majorBidi" w:cstheme="majorBidi"/>
          <w:sz w:val="28"/>
        </w:rPr>
        <w:t xml:space="preserve">, </w:t>
      </w:r>
      <w:r w:rsidRPr="008C4B6E">
        <w:rPr>
          <w:rFonts w:asciiTheme="majorBidi" w:hAnsiTheme="majorBidi" w:cstheme="majorBidi"/>
          <w:sz w:val="28"/>
          <w:cs/>
        </w:rPr>
        <w:t>2027.</w:t>
      </w:r>
    </w:p>
    <w:p w14:paraId="4B97096A" w14:textId="77777777" w:rsidR="00682732" w:rsidRPr="008C4B6E" w:rsidRDefault="00682732" w:rsidP="007052E4">
      <w:pPr>
        <w:pStyle w:val="Heading8"/>
        <w:numPr>
          <w:ilvl w:val="0"/>
          <w:numId w:val="1"/>
        </w:numPr>
        <w:spacing w:before="120" w:line="240" w:lineRule="auto"/>
        <w:ind w:left="567" w:hanging="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t>Financial</w:t>
      </w:r>
      <w:r w:rsidRPr="008C4B6E">
        <w:rPr>
          <w:rFonts w:asciiTheme="majorBidi" w:hAnsiTheme="majorBidi" w:cstheme="majorBidi"/>
          <w:sz w:val="28"/>
          <w:lang w:val="en-US"/>
        </w:rPr>
        <w:t xml:space="preserve"> </w:t>
      </w:r>
      <w:r w:rsidRPr="008C4B6E">
        <w:rPr>
          <w:rFonts w:asciiTheme="majorBidi" w:hAnsiTheme="majorBidi" w:cstheme="majorBidi"/>
          <w:spacing w:val="-6"/>
          <w:sz w:val="28"/>
          <w:lang w:val="en-US"/>
        </w:rPr>
        <w:t>Instruments</w:t>
      </w:r>
    </w:p>
    <w:p w14:paraId="7C50FC40" w14:textId="21CC97BE" w:rsidR="00682732" w:rsidRPr="008C4B6E" w:rsidRDefault="00682732" w:rsidP="00682732">
      <w:pPr>
        <w:pStyle w:val="Heading8"/>
        <w:spacing w:before="120" w:line="240" w:lineRule="auto"/>
        <w:jc w:val="thaiDistribute"/>
        <w:rPr>
          <w:rFonts w:asciiTheme="majorBidi" w:hAnsiTheme="majorBidi" w:cstheme="majorBidi"/>
          <w:b w:val="0"/>
          <w:bCs w:val="0"/>
          <w:sz w:val="28"/>
          <w:lang w:val="en-US"/>
        </w:rPr>
      </w:pPr>
      <w:r w:rsidRPr="008C4B6E">
        <w:rPr>
          <w:rFonts w:asciiTheme="majorBidi" w:hAnsiTheme="majorBidi" w:cstheme="majorBidi"/>
          <w:sz w:val="28"/>
          <w:szCs w:val="28"/>
        </w:rPr>
        <w:t>26.1      Fair value of financial assets and liabilities</w:t>
      </w:r>
    </w:p>
    <w:p w14:paraId="49EA0DCC" w14:textId="77777777" w:rsidR="00682732" w:rsidRPr="008C4B6E" w:rsidRDefault="00682732" w:rsidP="00682732">
      <w:pPr>
        <w:spacing w:before="120"/>
        <w:ind w:firstLine="567"/>
        <w:jc w:val="thaiDistribute"/>
        <w:rPr>
          <w:rFonts w:asciiTheme="majorBidi" w:hAnsiTheme="majorBidi" w:cstheme="majorBidi"/>
          <w:sz w:val="28"/>
          <w:szCs w:val="28"/>
        </w:rPr>
      </w:pPr>
      <w:r w:rsidRPr="008C4B6E">
        <w:rPr>
          <w:rFonts w:asciiTheme="majorBidi" w:hAnsiTheme="majorBidi" w:cstheme="majorBidi"/>
          <w:sz w:val="28"/>
          <w:szCs w:val="28"/>
        </w:rPr>
        <w:t xml:space="preserve">The fair value of the following financial assets and liabilities approximates their book value. </w:t>
      </w:r>
    </w:p>
    <w:p w14:paraId="33203030" w14:textId="6B590B87" w:rsidR="00682732" w:rsidRPr="008C4B6E" w:rsidRDefault="00682732" w:rsidP="00682732">
      <w:pPr>
        <w:pStyle w:val="ListParagraph"/>
        <w:numPr>
          <w:ilvl w:val="0"/>
          <w:numId w:val="17"/>
        </w:numPr>
        <w:tabs>
          <w:tab w:val="left" w:pos="851"/>
        </w:tabs>
        <w:spacing w:before="120" w:after="0"/>
        <w:ind w:hanging="246"/>
        <w:jc w:val="thaiDistribute"/>
        <w:rPr>
          <w:rFonts w:asciiTheme="majorBidi" w:hAnsiTheme="majorBidi" w:cstheme="majorBidi"/>
          <w:spacing w:val="-2"/>
          <w:sz w:val="28"/>
        </w:rPr>
      </w:pPr>
      <w:r w:rsidRPr="008C4B6E">
        <w:rPr>
          <w:rFonts w:asciiTheme="majorBidi" w:hAnsiTheme="majorBidi" w:cstheme="majorBidi"/>
          <w:sz w:val="28"/>
        </w:rPr>
        <w:t xml:space="preserve">For </w:t>
      </w:r>
      <w:r w:rsidRPr="008C4B6E">
        <w:rPr>
          <w:rFonts w:asciiTheme="majorBidi" w:hAnsiTheme="majorBidi" w:cstheme="majorBidi"/>
          <w:sz w:val="28"/>
          <w:lang w:val="en-US"/>
        </w:rPr>
        <w:t>financial</w:t>
      </w:r>
      <w:r w:rsidRPr="008C4B6E">
        <w:rPr>
          <w:rFonts w:asciiTheme="majorBidi" w:hAnsiTheme="majorBidi" w:cstheme="majorBidi"/>
          <w:sz w:val="28"/>
        </w:rPr>
        <w:t xml:space="preserve"> assets and liabilities which have short-term maturity, including cash and cash equivalents, trade and </w:t>
      </w:r>
      <w:r w:rsidRPr="0094277A">
        <w:rPr>
          <w:rFonts w:asciiTheme="majorBidi" w:hAnsiTheme="majorBidi" w:cstheme="majorBidi"/>
          <w:spacing w:val="4"/>
          <w:sz w:val="28"/>
        </w:rPr>
        <w:t>other current receivables,</w:t>
      </w:r>
      <w:r w:rsidR="00783E94" w:rsidRPr="0094277A">
        <w:rPr>
          <w:rFonts w:asciiTheme="majorBidi" w:hAnsiTheme="majorBidi" w:cstheme="majorBidi"/>
          <w:spacing w:val="4"/>
          <w:sz w:val="28"/>
        </w:rPr>
        <w:t xml:space="preserve"> short</w:t>
      </w:r>
      <w:r w:rsidR="005B405F" w:rsidRPr="0094277A">
        <w:rPr>
          <w:rFonts w:asciiTheme="majorBidi" w:hAnsiTheme="majorBidi" w:cstheme="majorBidi"/>
          <w:spacing w:val="4"/>
          <w:sz w:val="28"/>
        </w:rPr>
        <w:t xml:space="preserve"> -</w:t>
      </w:r>
      <w:r w:rsidR="00783E94" w:rsidRPr="0094277A">
        <w:rPr>
          <w:rFonts w:asciiTheme="majorBidi" w:hAnsiTheme="majorBidi" w:cstheme="majorBidi"/>
          <w:spacing w:val="4"/>
          <w:sz w:val="28"/>
        </w:rPr>
        <w:t xml:space="preserve"> term loan</w:t>
      </w:r>
      <w:r w:rsidR="0094277A" w:rsidRPr="0094277A">
        <w:rPr>
          <w:rFonts w:asciiTheme="majorBidi" w:hAnsiTheme="majorBidi" w:cstheme="majorBidi"/>
          <w:spacing w:val="4"/>
          <w:sz w:val="28"/>
        </w:rPr>
        <w:t xml:space="preserve"> and accrued</w:t>
      </w:r>
      <w:r w:rsidR="0094277A">
        <w:rPr>
          <w:rFonts w:asciiTheme="majorBidi" w:hAnsiTheme="majorBidi" w:cstheme="majorBidi"/>
          <w:spacing w:val="4"/>
          <w:sz w:val="28"/>
        </w:rPr>
        <w:t xml:space="preserve"> interest</w:t>
      </w:r>
      <w:r w:rsidR="00783E94" w:rsidRPr="0094277A">
        <w:rPr>
          <w:rFonts w:asciiTheme="majorBidi" w:hAnsiTheme="majorBidi" w:cstheme="majorBidi"/>
          <w:spacing w:val="4"/>
          <w:sz w:val="28"/>
        </w:rPr>
        <w:t xml:space="preserve"> to </w:t>
      </w:r>
      <w:r w:rsidR="0094277A" w:rsidRPr="0094277A">
        <w:rPr>
          <w:rFonts w:asciiTheme="majorBidi" w:hAnsiTheme="majorBidi" w:cstheme="majorBidi"/>
          <w:spacing w:val="4"/>
          <w:sz w:val="28"/>
        </w:rPr>
        <w:t>related parties</w:t>
      </w:r>
      <w:r w:rsidR="00783E94" w:rsidRPr="0094277A">
        <w:rPr>
          <w:rFonts w:asciiTheme="majorBidi" w:hAnsiTheme="majorBidi" w:cstheme="majorBidi"/>
          <w:spacing w:val="4"/>
          <w:sz w:val="28"/>
        </w:rPr>
        <w:t>,</w:t>
      </w:r>
      <w:r w:rsidRPr="0094277A">
        <w:rPr>
          <w:rFonts w:asciiTheme="majorBidi" w:hAnsiTheme="majorBidi" w:cstheme="majorBidi"/>
          <w:spacing w:val="4"/>
          <w:sz w:val="28"/>
        </w:rPr>
        <w:t xml:space="preserve"> trade and other current payables, </w:t>
      </w:r>
      <w:r w:rsidR="005B405F" w:rsidRPr="0094277A">
        <w:rPr>
          <w:rFonts w:asciiTheme="majorBidi" w:hAnsiTheme="majorBidi" w:cstheme="majorBidi"/>
          <w:spacing w:val="4"/>
          <w:sz w:val="28"/>
        </w:rPr>
        <w:t xml:space="preserve">short - </w:t>
      </w:r>
      <w:r w:rsidR="005B405F" w:rsidRPr="008C4B6E">
        <w:rPr>
          <w:rFonts w:asciiTheme="majorBidi" w:hAnsiTheme="majorBidi" w:cstheme="majorBidi"/>
          <w:sz w:val="28"/>
        </w:rPr>
        <w:t>term loan</w:t>
      </w:r>
      <w:r w:rsidR="0094277A">
        <w:rPr>
          <w:rFonts w:asciiTheme="majorBidi" w:hAnsiTheme="majorBidi" w:cstheme="majorBidi"/>
          <w:sz w:val="28"/>
        </w:rPr>
        <w:t xml:space="preserve"> and accrued interest</w:t>
      </w:r>
      <w:r w:rsidR="005B405F" w:rsidRPr="008C4B6E">
        <w:rPr>
          <w:rFonts w:asciiTheme="majorBidi" w:hAnsiTheme="majorBidi" w:cstheme="majorBidi"/>
          <w:sz w:val="28"/>
        </w:rPr>
        <w:t xml:space="preserve"> from </w:t>
      </w:r>
      <w:r w:rsidR="005B405F" w:rsidRPr="008C4B6E">
        <w:rPr>
          <w:rFonts w:asciiTheme="majorBidi" w:hAnsiTheme="majorBidi" w:cstheme="majorBidi"/>
          <w:spacing w:val="-2"/>
          <w:sz w:val="28"/>
        </w:rPr>
        <w:t>related person</w:t>
      </w:r>
      <w:r w:rsidR="0094277A">
        <w:rPr>
          <w:rFonts w:asciiTheme="majorBidi" w:hAnsiTheme="majorBidi" w:cstheme="majorBidi"/>
          <w:spacing w:val="-2"/>
          <w:sz w:val="28"/>
        </w:rPr>
        <w:t>s</w:t>
      </w:r>
      <w:r w:rsidR="005B405F" w:rsidRPr="008C4B6E">
        <w:rPr>
          <w:rFonts w:asciiTheme="majorBidi" w:hAnsiTheme="majorBidi" w:cstheme="majorBidi"/>
          <w:spacing w:val="-2"/>
          <w:sz w:val="28"/>
        </w:rPr>
        <w:t xml:space="preserve"> and </w:t>
      </w:r>
      <w:r w:rsidR="0094277A">
        <w:rPr>
          <w:rFonts w:asciiTheme="majorBidi" w:hAnsiTheme="majorBidi" w:cstheme="majorBidi"/>
          <w:spacing w:val="-2"/>
          <w:sz w:val="28"/>
        </w:rPr>
        <w:t>parties</w:t>
      </w:r>
      <w:r w:rsidR="005B405F" w:rsidRPr="008C4B6E">
        <w:rPr>
          <w:rFonts w:asciiTheme="majorBidi" w:hAnsiTheme="majorBidi" w:cstheme="majorBidi"/>
          <w:spacing w:val="-2"/>
          <w:sz w:val="28"/>
        </w:rPr>
        <w:t xml:space="preserve"> </w:t>
      </w:r>
      <w:r w:rsidRPr="008C4B6E">
        <w:rPr>
          <w:rFonts w:asciiTheme="majorBidi" w:hAnsiTheme="majorBidi" w:cstheme="majorBidi"/>
          <w:spacing w:val="-2"/>
          <w:sz w:val="28"/>
        </w:rPr>
        <w:t>their carrying amounts in the statement of financial position approximate their fair value.</w:t>
      </w:r>
    </w:p>
    <w:p w14:paraId="74E57C8C" w14:textId="77777777" w:rsidR="00682732" w:rsidRPr="008C4B6E" w:rsidRDefault="00682732" w:rsidP="00682732">
      <w:pPr>
        <w:pStyle w:val="ListParagraph"/>
        <w:numPr>
          <w:ilvl w:val="0"/>
          <w:numId w:val="17"/>
        </w:numPr>
        <w:tabs>
          <w:tab w:val="left" w:pos="851"/>
        </w:tabs>
        <w:spacing w:before="120" w:after="0"/>
        <w:ind w:hanging="246"/>
        <w:jc w:val="thaiDistribute"/>
        <w:rPr>
          <w:rFonts w:asciiTheme="majorBidi" w:hAnsiTheme="majorBidi" w:cstheme="majorBidi"/>
          <w:sz w:val="28"/>
        </w:rPr>
      </w:pPr>
      <w:r w:rsidRPr="008C4B6E">
        <w:rPr>
          <w:rFonts w:asciiTheme="majorBidi" w:hAnsiTheme="majorBidi" w:cstheme="majorBidi"/>
          <w:sz w:val="28"/>
        </w:rPr>
        <w:t>For lease liability and restricted deposits with banks with carrying interest approximate to the market rate, their carrying amounts in the statement of financial position approximates their fair value.</w:t>
      </w:r>
    </w:p>
    <w:p w14:paraId="22E80245" w14:textId="77777777" w:rsidR="00682732" w:rsidRPr="008C4B6E" w:rsidRDefault="00682732" w:rsidP="00682732">
      <w:pPr>
        <w:pStyle w:val="ListParagraph"/>
        <w:tabs>
          <w:tab w:val="left" w:pos="567"/>
        </w:tabs>
        <w:spacing w:before="120" w:after="0"/>
        <w:ind w:left="567"/>
        <w:jc w:val="thaiDistribute"/>
        <w:rPr>
          <w:rFonts w:asciiTheme="majorBidi" w:hAnsiTheme="majorBidi" w:cstheme="majorBidi"/>
          <w:sz w:val="28"/>
        </w:rPr>
      </w:pPr>
      <w:r w:rsidRPr="008C4B6E">
        <w:rPr>
          <w:rFonts w:asciiTheme="majorBidi" w:hAnsiTheme="majorBidi" w:cstheme="majorBidi"/>
          <w:sz w:val="28"/>
        </w:rPr>
        <w:t>Book value of the above financial assets and liabilities is measured at amortized cost.</w:t>
      </w:r>
    </w:p>
    <w:p w14:paraId="39ABCAD6" w14:textId="7F55329D" w:rsidR="00682732" w:rsidRPr="008C4B6E" w:rsidRDefault="00682732" w:rsidP="00682732">
      <w:pPr>
        <w:pStyle w:val="Heading8"/>
        <w:numPr>
          <w:ilvl w:val="1"/>
          <w:numId w:val="38"/>
        </w:numPr>
        <w:spacing w:before="120" w:line="240" w:lineRule="auto"/>
        <w:jc w:val="thaiDistribute"/>
        <w:rPr>
          <w:rFonts w:asciiTheme="majorBidi" w:hAnsiTheme="majorBidi" w:cstheme="majorBidi"/>
          <w:sz w:val="28"/>
        </w:rPr>
      </w:pPr>
      <w:r w:rsidRPr="008C4B6E">
        <w:rPr>
          <w:rFonts w:asciiTheme="majorBidi" w:hAnsiTheme="majorBidi" w:cstheme="majorBidi"/>
          <w:sz w:val="28"/>
          <w:szCs w:val="28"/>
        </w:rPr>
        <w:lastRenderedPageBreak/>
        <w:t xml:space="preserve">     Interest</w:t>
      </w:r>
      <w:r w:rsidRPr="008C4B6E">
        <w:rPr>
          <w:rFonts w:asciiTheme="majorBidi" w:hAnsiTheme="majorBidi" w:cstheme="majorBidi"/>
          <w:sz w:val="28"/>
          <w:lang w:val="en-US"/>
        </w:rPr>
        <w:t xml:space="preserve"> rate risk</w:t>
      </w:r>
    </w:p>
    <w:p w14:paraId="0E914F4F" w14:textId="77777777" w:rsidR="00682732" w:rsidRPr="008C4B6E" w:rsidRDefault="00682732" w:rsidP="00682732">
      <w:pPr>
        <w:spacing w:before="120" w:after="120"/>
        <w:ind w:left="567"/>
        <w:jc w:val="thaiDistribute"/>
        <w:rPr>
          <w:rFonts w:asciiTheme="majorBidi" w:hAnsiTheme="majorBidi" w:cstheme="majorBidi"/>
          <w:sz w:val="28"/>
          <w:szCs w:val="28"/>
        </w:rPr>
      </w:pPr>
      <w:r w:rsidRPr="008C4B6E">
        <w:rPr>
          <w:rFonts w:asciiTheme="majorBidi" w:hAnsiTheme="majorBidi" w:cstheme="majorBidi"/>
          <w:sz w:val="28"/>
          <w:szCs w:val="28"/>
        </w:rPr>
        <w:t>Interest rate risk incurs from the future interest rate instability, which may affect the Company operating result and cash flow. The Group also incurs interest rate risk from investment in financial institutes, bank overdraft, loan from banks, and promissory note - financial institute.</w:t>
      </w:r>
    </w:p>
    <w:p w14:paraId="779C3BD3" w14:textId="77777777" w:rsidR="00682732" w:rsidRPr="008C4B6E" w:rsidRDefault="00682732" w:rsidP="00682732">
      <w:pPr>
        <w:spacing w:before="120" w:after="120"/>
        <w:ind w:left="567"/>
        <w:jc w:val="thaiDistribute"/>
        <w:rPr>
          <w:rFonts w:asciiTheme="majorBidi" w:hAnsiTheme="majorBidi" w:cstheme="majorBidi"/>
          <w:sz w:val="28"/>
          <w:szCs w:val="28"/>
        </w:rPr>
      </w:pPr>
      <w:r w:rsidRPr="008C4B6E">
        <w:rPr>
          <w:rFonts w:asciiTheme="majorBidi" w:hAnsiTheme="majorBidi" w:cstheme="majorBidi"/>
          <w:sz w:val="28"/>
          <w:szCs w:val="28"/>
        </w:rPr>
        <w:t>Since the financial assets and liabilities are held primarily in short - term and have fixed interest rates in relation with the current market interest rate, the Company has not used financial derivative to protect against such risk.</w:t>
      </w:r>
    </w:p>
    <w:p w14:paraId="3FAFFB59" w14:textId="18BD18C8" w:rsidR="00682732" w:rsidRPr="008C4B6E" w:rsidRDefault="00682732" w:rsidP="00682732">
      <w:pPr>
        <w:spacing w:before="120" w:after="120"/>
        <w:ind w:left="567"/>
        <w:jc w:val="thaiDistribute"/>
        <w:rPr>
          <w:rFonts w:asciiTheme="majorBidi" w:hAnsiTheme="majorBidi" w:cstheme="majorBidi"/>
          <w:sz w:val="28"/>
          <w:szCs w:val="28"/>
        </w:rPr>
      </w:pPr>
      <w:r w:rsidRPr="008C4B6E">
        <w:rPr>
          <w:rFonts w:asciiTheme="majorBidi" w:hAnsiTheme="majorBidi" w:cstheme="majorBidi"/>
          <w:sz w:val="28"/>
          <w:szCs w:val="28"/>
        </w:rPr>
        <w:t>As at December 31, 202</w:t>
      </w:r>
      <w:r w:rsidR="008F2D9D" w:rsidRPr="008C4B6E">
        <w:rPr>
          <w:rFonts w:asciiTheme="majorBidi" w:hAnsiTheme="majorBidi" w:cstheme="majorBidi"/>
          <w:sz w:val="28"/>
          <w:szCs w:val="28"/>
        </w:rPr>
        <w:t>4</w:t>
      </w:r>
      <w:r w:rsidRPr="008C4B6E">
        <w:rPr>
          <w:rFonts w:asciiTheme="majorBidi" w:hAnsiTheme="majorBidi" w:cstheme="majorBidi"/>
          <w:sz w:val="28"/>
          <w:szCs w:val="28"/>
        </w:rPr>
        <w:t xml:space="preserve"> and 202</w:t>
      </w:r>
      <w:r w:rsidR="008F2D9D" w:rsidRPr="008C4B6E">
        <w:rPr>
          <w:rFonts w:asciiTheme="majorBidi" w:hAnsiTheme="majorBidi" w:cstheme="majorBidi"/>
          <w:sz w:val="28"/>
          <w:szCs w:val="28"/>
        </w:rPr>
        <w:t>3</w:t>
      </w:r>
      <w:r w:rsidRPr="008C4B6E">
        <w:rPr>
          <w:rFonts w:asciiTheme="majorBidi" w:hAnsiTheme="majorBidi" w:cstheme="majorBidi"/>
          <w:sz w:val="28"/>
          <w:szCs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tbl>
      <w:tblPr>
        <w:tblW w:w="9883" w:type="dxa"/>
        <w:tblLayout w:type="fixed"/>
        <w:tblLook w:val="0000" w:firstRow="0" w:lastRow="0" w:firstColumn="0" w:lastColumn="0" w:noHBand="0" w:noVBand="0"/>
      </w:tblPr>
      <w:tblGrid>
        <w:gridCol w:w="2786"/>
        <w:gridCol w:w="900"/>
        <w:gridCol w:w="822"/>
        <w:gridCol w:w="737"/>
        <w:gridCol w:w="1152"/>
        <w:gridCol w:w="1232"/>
        <w:gridCol w:w="840"/>
        <w:gridCol w:w="1414"/>
      </w:tblGrid>
      <w:tr w:rsidR="00682732" w:rsidRPr="008C4B6E" w14:paraId="46FC60F3" w14:textId="77777777" w:rsidTr="007870DE">
        <w:trPr>
          <w:cantSplit/>
          <w:trHeight w:val="60"/>
        </w:trPr>
        <w:tc>
          <w:tcPr>
            <w:tcW w:w="2786" w:type="dxa"/>
            <w:vAlign w:val="bottom"/>
          </w:tcPr>
          <w:p w14:paraId="0A25A35D" w14:textId="77777777" w:rsidR="00682732" w:rsidRPr="008C4B6E" w:rsidRDefault="00682732" w:rsidP="007870DE">
            <w:pPr>
              <w:tabs>
                <w:tab w:val="left" w:pos="240"/>
              </w:tabs>
              <w:spacing w:line="280" w:lineRule="exact"/>
              <w:ind w:left="240" w:right="-198" w:hanging="240"/>
              <w:rPr>
                <w:rFonts w:asciiTheme="majorBidi" w:hAnsiTheme="majorBidi" w:cstheme="majorBidi"/>
                <w:b/>
                <w:bCs/>
                <w:sz w:val="28"/>
                <w:szCs w:val="28"/>
                <w:highlight w:val="cyan"/>
              </w:rPr>
            </w:pPr>
            <w:r w:rsidRPr="008C4B6E">
              <w:rPr>
                <w:rFonts w:asciiTheme="majorBidi" w:hAnsiTheme="majorBidi" w:cstheme="majorBidi"/>
                <w:sz w:val="28"/>
                <w:szCs w:val="28"/>
              </w:rPr>
              <w:br w:type="page"/>
            </w:r>
          </w:p>
        </w:tc>
        <w:tc>
          <w:tcPr>
            <w:tcW w:w="7097" w:type="dxa"/>
            <w:gridSpan w:val="7"/>
            <w:vAlign w:val="bottom"/>
          </w:tcPr>
          <w:p w14:paraId="60F8E1D4" w14:textId="4EDA36BB" w:rsidR="00682732" w:rsidRPr="008C4B6E" w:rsidRDefault="00682732" w:rsidP="007870DE">
            <w:pPr>
              <w:pBdr>
                <w:bottom w:val="single" w:sz="4" w:space="1" w:color="auto"/>
              </w:pBdr>
              <w:spacing w:line="280" w:lineRule="exact"/>
              <w:ind w:left="-7"/>
              <w:jc w:val="right"/>
              <w:rPr>
                <w:rFonts w:asciiTheme="majorBidi" w:hAnsiTheme="majorBidi" w:cstheme="majorBidi"/>
                <w:sz w:val="28"/>
                <w:szCs w:val="28"/>
                <w:highlight w:val="cyan"/>
                <w:cs/>
              </w:rPr>
            </w:pPr>
            <w:r w:rsidRPr="008C4B6E">
              <w:rPr>
                <w:rFonts w:asciiTheme="majorBidi" w:hAnsiTheme="majorBidi" w:cstheme="majorBidi"/>
                <w:sz w:val="28"/>
                <w:szCs w:val="28"/>
              </w:rPr>
              <w:t xml:space="preserve">                                                                                                               (</w:t>
            </w:r>
            <w:r w:rsidR="00534B3D"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682732" w:rsidRPr="008C4B6E" w14:paraId="3AA46CAB" w14:textId="77777777" w:rsidTr="007870DE">
        <w:trPr>
          <w:cantSplit/>
          <w:trHeight w:val="60"/>
        </w:trPr>
        <w:tc>
          <w:tcPr>
            <w:tcW w:w="2786" w:type="dxa"/>
            <w:vAlign w:val="bottom"/>
          </w:tcPr>
          <w:p w14:paraId="5B20296F" w14:textId="77777777" w:rsidR="00682732" w:rsidRPr="008C4B6E" w:rsidRDefault="00682732" w:rsidP="007870DE">
            <w:pPr>
              <w:tabs>
                <w:tab w:val="left" w:pos="240"/>
              </w:tabs>
              <w:spacing w:line="280" w:lineRule="exact"/>
              <w:ind w:left="240" w:right="-198" w:hanging="240"/>
              <w:rPr>
                <w:rFonts w:asciiTheme="majorBidi" w:hAnsiTheme="majorBidi" w:cstheme="majorBidi"/>
                <w:b/>
                <w:bCs/>
                <w:sz w:val="28"/>
                <w:szCs w:val="28"/>
                <w:highlight w:val="cyan"/>
              </w:rPr>
            </w:pPr>
          </w:p>
        </w:tc>
        <w:tc>
          <w:tcPr>
            <w:tcW w:w="7097" w:type="dxa"/>
            <w:gridSpan w:val="7"/>
            <w:vAlign w:val="bottom"/>
          </w:tcPr>
          <w:p w14:paraId="7BE27B63" w14:textId="77777777" w:rsidR="00682732" w:rsidRPr="008C4B6E" w:rsidRDefault="00682732" w:rsidP="007870DE">
            <w:pPr>
              <w:pBdr>
                <w:bottom w:val="single" w:sz="4" w:space="1" w:color="auto"/>
              </w:pBdr>
              <w:spacing w:line="28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 xml:space="preserve">Consolidated </w:t>
            </w:r>
            <w:r w:rsidRPr="008C4B6E">
              <w:rPr>
                <w:rFonts w:asciiTheme="majorBidi" w:hAnsiTheme="majorBidi" w:cstheme="majorBidi"/>
                <w:color w:val="000000"/>
                <w:sz w:val="28"/>
                <w:szCs w:val="28"/>
              </w:rPr>
              <w:t>financial statements</w:t>
            </w:r>
          </w:p>
        </w:tc>
      </w:tr>
      <w:tr w:rsidR="00682732" w:rsidRPr="008C4B6E" w14:paraId="1363FB23" w14:textId="77777777" w:rsidTr="007870DE">
        <w:trPr>
          <w:cantSplit/>
          <w:trHeight w:val="60"/>
        </w:trPr>
        <w:tc>
          <w:tcPr>
            <w:tcW w:w="2786" w:type="dxa"/>
            <w:vAlign w:val="bottom"/>
          </w:tcPr>
          <w:p w14:paraId="50E99E95" w14:textId="77777777" w:rsidR="00682732" w:rsidRPr="008C4B6E" w:rsidRDefault="00682732" w:rsidP="007870DE">
            <w:pPr>
              <w:tabs>
                <w:tab w:val="left" w:pos="240"/>
              </w:tabs>
              <w:spacing w:line="280" w:lineRule="exact"/>
              <w:ind w:left="240" w:right="-198" w:hanging="240"/>
              <w:rPr>
                <w:rFonts w:asciiTheme="majorBidi" w:hAnsiTheme="majorBidi" w:cstheme="majorBidi"/>
                <w:b/>
                <w:bCs/>
                <w:sz w:val="28"/>
                <w:szCs w:val="28"/>
                <w:highlight w:val="cyan"/>
              </w:rPr>
            </w:pPr>
          </w:p>
        </w:tc>
        <w:tc>
          <w:tcPr>
            <w:tcW w:w="7097" w:type="dxa"/>
            <w:gridSpan w:val="7"/>
            <w:vAlign w:val="bottom"/>
          </w:tcPr>
          <w:p w14:paraId="2D759864" w14:textId="7FE5CCFA" w:rsidR="00682732" w:rsidRPr="008C4B6E" w:rsidRDefault="00682732" w:rsidP="007870DE">
            <w:pPr>
              <w:pBdr>
                <w:bottom w:val="single" w:sz="4" w:space="1" w:color="auto"/>
              </w:pBdr>
              <w:spacing w:line="28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 xml:space="preserve">As at December </w:t>
            </w:r>
            <w:r w:rsidRPr="008C4B6E">
              <w:rPr>
                <w:rFonts w:asciiTheme="majorBidi" w:hAnsiTheme="majorBidi" w:cstheme="majorBidi"/>
                <w:sz w:val="28"/>
                <w:szCs w:val="28"/>
                <w:cs/>
              </w:rPr>
              <w:t>31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w:t>
            </w:r>
            <w:r w:rsidRPr="008C4B6E">
              <w:rPr>
                <w:rFonts w:asciiTheme="majorBidi" w:hAnsiTheme="majorBidi" w:cstheme="majorBidi"/>
                <w:sz w:val="28"/>
                <w:szCs w:val="28"/>
              </w:rPr>
              <w:t>24</w:t>
            </w:r>
          </w:p>
        </w:tc>
      </w:tr>
      <w:tr w:rsidR="00682732" w:rsidRPr="008C4B6E" w14:paraId="5A64311C" w14:textId="77777777" w:rsidTr="007870DE">
        <w:trPr>
          <w:cantSplit/>
        </w:trPr>
        <w:tc>
          <w:tcPr>
            <w:tcW w:w="2786" w:type="dxa"/>
            <w:vAlign w:val="bottom"/>
          </w:tcPr>
          <w:p w14:paraId="7DA63A23"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2459" w:type="dxa"/>
            <w:gridSpan w:val="3"/>
            <w:vAlign w:val="bottom"/>
          </w:tcPr>
          <w:p w14:paraId="6D115B68"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Fixed interest rates</w:t>
            </w:r>
          </w:p>
        </w:tc>
        <w:tc>
          <w:tcPr>
            <w:tcW w:w="1152" w:type="dxa"/>
            <w:vAlign w:val="bottom"/>
          </w:tcPr>
          <w:p w14:paraId="4DEC8703" w14:textId="77777777" w:rsidR="00682732" w:rsidRPr="008C4B6E" w:rsidRDefault="00682732" w:rsidP="007870DE">
            <w:pPr>
              <w:spacing w:line="300" w:lineRule="exact"/>
              <w:ind w:left="-57"/>
              <w:jc w:val="center"/>
              <w:rPr>
                <w:rFonts w:asciiTheme="majorBidi" w:hAnsiTheme="majorBidi" w:cstheme="majorBidi"/>
                <w:sz w:val="28"/>
                <w:szCs w:val="28"/>
                <w:highlight w:val="cyan"/>
                <w:cs/>
              </w:rPr>
            </w:pPr>
          </w:p>
        </w:tc>
        <w:tc>
          <w:tcPr>
            <w:tcW w:w="1232" w:type="dxa"/>
            <w:vAlign w:val="bottom"/>
          </w:tcPr>
          <w:p w14:paraId="06045D07" w14:textId="77777777" w:rsidR="00682732" w:rsidRPr="008C4B6E" w:rsidRDefault="00682732" w:rsidP="007870DE">
            <w:pPr>
              <w:spacing w:line="300" w:lineRule="exact"/>
              <w:ind w:left="-7"/>
              <w:jc w:val="center"/>
              <w:rPr>
                <w:rFonts w:asciiTheme="majorBidi" w:hAnsiTheme="majorBidi" w:cstheme="majorBidi"/>
                <w:sz w:val="28"/>
                <w:szCs w:val="28"/>
                <w:highlight w:val="cyan"/>
                <w:cs/>
              </w:rPr>
            </w:pPr>
          </w:p>
        </w:tc>
        <w:tc>
          <w:tcPr>
            <w:tcW w:w="840" w:type="dxa"/>
            <w:vAlign w:val="bottom"/>
          </w:tcPr>
          <w:p w14:paraId="70718E56" w14:textId="77777777" w:rsidR="00682732" w:rsidRPr="008C4B6E" w:rsidRDefault="00682732" w:rsidP="007870DE">
            <w:pPr>
              <w:tabs>
                <w:tab w:val="decimal" w:pos="612"/>
              </w:tabs>
              <w:spacing w:line="300" w:lineRule="exact"/>
              <w:ind w:left="-7"/>
              <w:jc w:val="thaiDistribute"/>
              <w:rPr>
                <w:rFonts w:asciiTheme="majorBidi" w:hAnsiTheme="majorBidi" w:cstheme="majorBidi"/>
                <w:sz w:val="28"/>
                <w:szCs w:val="28"/>
                <w:highlight w:val="cyan"/>
              </w:rPr>
            </w:pPr>
          </w:p>
        </w:tc>
        <w:tc>
          <w:tcPr>
            <w:tcW w:w="1414" w:type="dxa"/>
            <w:vAlign w:val="bottom"/>
          </w:tcPr>
          <w:p w14:paraId="4F6E6D4E" w14:textId="77777777" w:rsidR="00682732" w:rsidRPr="008C4B6E" w:rsidRDefault="00682732" w:rsidP="007870DE">
            <w:pPr>
              <w:spacing w:line="300" w:lineRule="exact"/>
              <w:jc w:val="center"/>
              <w:rPr>
                <w:rFonts w:asciiTheme="majorBidi" w:hAnsiTheme="majorBidi" w:cstheme="majorBidi"/>
                <w:sz w:val="28"/>
                <w:szCs w:val="28"/>
                <w:highlight w:val="cyan"/>
                <w:cs/>
              </w:rPr>
            </w:pPr>
          </w:p>
        </w:tc>
      </w:tr>
      <w:tr w:rsidR="00682732" w:rsidRPr="008C4B6E" w14:paraId="3D47CA26" w14:textId="77777777" w:rsidTr="007870DE">
        <w:trPr>
          <w:cantSplit/>
        </w:trPr>
        <w:tc>
          <w:tcPr>
            <w:tcW w:w="2786" w:type="dxa"/>
            <w:vAlign w:val="bottom"/>
          </w:tcPr>
          <w:p w14:paraId="50BCEEF7"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900" w:type="dxa"/>
            <w:vAlign w:val="bottom"/>
          </w:tcPr>
          <w:p w14:paraId="7B2853DE" w14:textId="77777777" w:rsidR="00682732" w:rsidRPr="008C4B6E" w:rsidRDefault="00682732" w:rsidP="007870DE">
            <w:pPr>
              <w:spacing w:line="300" w:lineRule="exact"/>
              <w:ind w:left="-57"/>
              <w:jc w:val="center"/>
              <w:rPr>
                <w:rFonts w:asciiTheme="majorBidi" w:hAnsiTheme="majorBidi" w:cstheme="majorBidi"/>
                <w:sz w:val="28"/>
                <w:szCs w:val="28"/>
                <w:highlight w:val="cyan"/>
                <w:cs/>
              </w:rPr>
            </w:pPr>
            <w:r w:rsidRPr="008C4B6E">
              <w:rPr>
                <w:rFonts w:asciiTheme="majorBidi" w:hAnsiTheme="majorBidi" w:cstheme="majorBidi"/>
                <w:sz w:val="28"/>
                <w:szCs w:val="28"/>
              </w:rPr>
              <w:t>Within</w:t>
            </w:r>
          </w:p>
        </w:tc>
        <w:tc>
          <w:tcPr>
            <w:tcW w:w="822" w:type="dxa"/>
            <w:vAlign w:val="bottom"/>
          </w:tcPr>
          <w:p w14:paraId="55265931" w14:textId="77777777" w:rsidR="00682732" w:rsidRPr="008C4B6E" w:rsidRDefault="00682732" w:rsidP="007870DE">
            <w:pP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1-5</w:t>
            </w:r>
          </w:p>
        </w:tc>
        <w:tc>
          <w:tcPr>
            <w:tcW w:w="737" w:type="dxa"/>
            <w:vAlign w:val="bottom"/>
          </w:tcPr>
          <w:p w14:paraId="3B389C12" w14:textId="77777777" w:rsidR="00682732" w:rsidRPr="008C4B6E" w:rsidRDefault="00682732" w:rsidP="007870DE">
            <w:pP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Over</w:t>
            </w:r>
          </w:p>
        </w:tc>
        <w:tc>
          <w:tcPr>
            <w:tcW w:w="1152" w:type="dxa"/>
          </w:tcPr>
          <w:p w14:paraId="05C82E44" w14:textId="77777777" w:rsidR="00682732" w:rsidRPr="008C4B6E" w:rsidRDefault="00682732" w:rsidP="007870DE">
            <w:pPr>
              <w:spacing w:line="300" w:lineRule="exact"/>
              <w:ind w:left="-108" w:right="-78"/>
              <w:jc w:val="center"/>
              <w:rPr>
                <w:rFonts w:asciiTheme="majorBidi" w:hAnsiTheme="majorBidi" w:cstheme="majorBidi"/>
                <w:sz w:val="28"/>
                <w:szCs w:val="28"/>
                <w:highlight w:val="cyan"/>
              </w:rPr>
            </w:pPr>
            <w:r w:rsidRPr="008C4B6E">
              <w:rPr>
                <w:rFonts w:asciiTheme="majorBidi" w:hAnsiTheme="majorBidi" w:cstheme="majorBidi"/>
                <w:sz w:val="28"/>
                <w:szCs w:val="28"/>
              </w:rPr>
              <w:t>Floating</w:t>
            </w:r>
          </w:p>
        </w:tc>
        <w:tc>
          <w:tcPr>
            <w:tcW w:w="1232" w:type="dxa"/>
            <w:vAlign w:val="bottom"/>
          </w:tcPr>
          <w:p w14:paraId="6BA3A45E" w14:textId="77777777" w:rsidR="00682732" w:rsidRPr="008C4B6E" w:rsidRDefault="00682732" w:rsidP="007870DE">
            <w:pPr>
              <w:spacing w:line="30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Non - interest</w:t>
            </w:r>
          </w:p>
        </w:tc>
        <w:tc>
          <w:tcPr>
            <w:tcW w:w="840" w:type="dxa"/>
            <w:vAlign w:val="bottom"/>
          </w:tcPr>
          <w:p w14:paraId="7FE596CA" w14:textId="77777777" w:rsidR="00682732" w:rsidRPr="008C4B6E" w:rsidRDefault="00682732" w:rsidP="007870DE">
            <w:pPr>
              <w:tabs>
                <w:tab w:val="decimal" w:pos="612"/>
              </w:tabs>
              <w:spacing w:line="300" w:lineRule="exact"/>
              <w:ind w:left="-7"/>
              <w:jc w:val="thaiDistribute"/>
              <w:rPr>
                <w:rFonts w:asciiTheme="majorBidi" w:hAnsiTheme="majorBidi" w:cstheme="majorBidi"/>
                <w:sz w:val="28"/>
                <w:szCs w:val="28"/>
                <w:highlight w:val="cyan"/>
              </w:rPr>
            </w:pPr>
          </w:p>
        </w:tc>
        <w:tc>
          <w:tcPr>
            <w:tcW w:w="1414" w:type="dxa"/>
            <w:vAlign w:val="bottom"/>
          </w:tcPr>
          <w:p w14:paraId="25D6D220" w14:textId="77777777" w:rsidR="00682732" w:rsidRPr="008C4B6E" w:rsidRDefault="00682732" w:rsidP="007870DE">
            <w:pPr>
              <w:spacing w:line="300" w:lineRule="exact"/>
              <w:jc w:val="center"/>
              <w:rPr>
                <w:rFonts w:asciiTheme="majorBidi" w:hAnsiTheme="majorBidi" w:cstheme="majorBidi"/>
                <w:sz w:val="28"/>
                <w:szCs w:val="28"/>
                <w:highlight w:val="cyan"/>
              </w:rPr>
            </w:pPr>
          </w:p>
        </w:tc>
      </w:tr>
      <w:tr w:rsidR="00682732" w:rsidRPr="008C4B6E" w14:paraId="71362506" w14:textId="77777777" w:rsidTr="007870DE">
        <w:trPr>
          <w:cantSplit/>
        </w:trPr>
        <w:tc>
          <w:tcPr>
            <w:tcW w:w="2786" w:type="dxa"/>
            <w:vAlign w:val="bottom"/>
          </w:tcPr>
          <w:p w14:paraId="0622FA4F"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cs/>
              </w:rPr>
            </w:pPr>
          </w:p>
        </w:tc>
        <w:tc>
          <w:tcPr>
            <w:tcW w:w="900" w:type="dxa"/>
            <w:vAlign w:val="bottom"/>
          </w:tcPr>
          <w:p w14:paraId="06E96EC3"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1 year</w:t>
            </w:r>
          </w:p>
        </w:tc>
        <w:tc>
          <w:tcPr>
            <w:tcW w:w="822" w:type="dxa"/>
            <w:vAlign w:val="bottom"/>
          </w:tcPr>
          <w:p w14:paraId="444ADBF2"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years</w:t>
            </w:r>
          </w:p>
        </w:tc>
        <w:tc>
          <w:tcPr>
            <w:tcW w:w="737" w:type="dxa"/>
            <w:vAlign w:val="bottom"/>
          </w:tcPr>
          <w:p w14:paraId="06E4BA18"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5 years</w:t>
            </w:r>
          </w:p>
        </w:tc>
        <w:tc>
          <w:tcPr>
            <w:tcW w:w="1152" w:type="dxa"/>
            <w:vAlign w:val="bottom"/>
          </w:tcPr>
          <w:p w14:paraId="0FC3E2C5"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Interest rate</w:t>
            </w:r>
          </w:p>
        </w:tc>
        <w:tc>
          <w:tcPr>
            <w:tcW w:w="1232" w:type="dxa"/>
            <w:vAlign w:val="bottom"/>
          </w:tcPr>
          <w:p w14:paraId="68DF4DF2"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bearing</w:t>
            </w:r>
          </w:p>
        </w:tc>
        <w:tc>
          <w:tcPr>
            <w:tcW w:w="840" w:type="dxa"/>
            <w:vAlign w:val="bottom"/>
          </w:tcPr>
          <w:p w14:paraId="59BE2776"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Total</w:t>
            </w:r>
          </w:p>
        </w:tc>
        <w:tc>
          <w:tcPr>
            <w:tcW w:w="1414" w:type="dxa"/>
            <w:vAlign w:val="bottom"/>
          </w:tcPr>
          <w:p w14:paraId="6EFCBEF1" w14:textId="77777777" w:rsidR="00682732" w:rsidRPr="008C4B6E" w:rsidRDefault="00682732" w:rsidP="007870DE">
            <w:pPr>
              <w:pBdr>
                <w:bottom w:val="single" w:sz="4" w:space="1" w:color="auto"/>
              </w:pBdr>
              <w:spacing w:line="300" w:lineRule="exact"/>
              <w:jc w:val="center"/>
              <w:rPr>
                <w:rFonts w:asciiTheme="majorBidi" w:hAnsiTheme="majorBidi" w:cstheme="majorBidi"/>
                <w:sz w:val="28"/>
                <w:szCs w:val="28"/>
                <w:highlight w:val="cyan"/>
                <w:cs/>
              </w:rPr>
            </w:pPr>
            <w:r w:rsidRPr="008C4B6E">
              <w:rPr>
                <w:rFonts w:asciiTheme="majorBidi" w:hAnsiTheme="majorBidi" w:cstheme="majorBidi"/>
                <w:sz w:val="28"/>
                <w:szCs w:val="28"/>
              </w:rPr>
              <w:t>Interest rate</w:t>
            </w:r>
          </w:p>
        </w:tc>
      </w:tr>
      <w:tr w:rsidR="00682732" w:rsidRPr="008C4B6E" w14:paraId="1A7BA2EC" w14:textId="77777777" w:rsidTr="007870DE">
        <w:trPr>
          <w:cantSplit/>
        </w:trPr>
        <w:tc>
          <w:tcPr>
            <w:tcW w:w="2786" w:type="dxa"/>
            <w:vAlign w:val="bottom"/>
          </w:tcPr>
          <w:p w14:paraId="45375296"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cs/>
              </w:rPr>
            </w:pPr>
          </w:p>
        </w:tc>
        <w:tc>
          <w:tcPr>
            <w:tcW w:w="900" w:type="dxa"/>
            <w:vAlign w:val="bottom"/>
          </w:tcPr>
          <w:p w14:paraId="7668249F" w14:textId="77777777" w:rsidR="00682732" w:rsidRPr="008C4B6E" w:rsidRDefault="00682732" w:rsidP="007870DE">
            <w:pPr>
              <w:spacing w:line="300" w:lineRule="exact"/>
              <w:rPr>
                <w:rFonts w:asciiTheme="majorBidi" w:hAnsiTheme="majorBidi" w:cstheme="majorBidi"/>
                <w:sz w:val="28"/>
                <w:szCs w:val="28"/>
                <w:highlight w:val="cyan"/>
              </w:rPr>
            </w:pPr>
          </w:p>
        </w:tc>
        <w:tc>
          <w:tcPr>
            <w:tcW w:w="822" w:type="dxa"/>
            <w:vAlign w:val="bottom"/>
          </w:tcPr>
          <w:p w14:paraId="1451E9B1" w14:textId="77777777" w:rsidR="00682732" w:rsidRPr="008C4B6E" w:rsidRDefault="00682732" w:rsidP="007870DE">
            <w:pPr>
              <w:spacing w:line="300" w:lineRule="exact"/>
              <w:rPr>
                <w:rFonts w:asciiTheme="majorBidi" w:hAnsiTheme="majorBidi" w:cstheme="majorBidi"/>
                <w:sz w:val="28"/>
                <w:szCs w:val="28"/>
                <w:highlight w:val="cyan"/>
              </w:rPr>
            </w:pPr>
          </w:p>
        </w:tc>
        <w:tc>
          <w:tcPr>
            <w:tcW w:w="737" w:type="dxa"/>
            <w:vAlign w:val="bottom"/>
          </w:tcPr>
          <w:p w14:paraId="257EDD6E" w14:textId="77777777" w:rsidR="00682732" w:rsidRPr="008C4B6E" w:rsidRDefault="00682732" w:rsidP="007870DE">
            <w:pPr>
              <w:spacing w:line="300" w:lineRule="exact"/>
              <w:rPr>
                <w:rFonts w:asciiTheme="majorBidi" w:hAnsiTheme="majorBidi" w:cstheme="majorBidi"/>
                <w:sz w:val="28"/>
                <w:szCs w:val="28"/>
                <w:highlight w:val="cyan"/>
              </w:rPr>
            </w:pPr>
          </w:p>
        </w:tc>
        <w:tc>
          <w:tcPr>
            <w:tcW w:w="1152" w:type="dxa"/>
            <w:vAlign w:val="bottom"/>
          </w:tcPr>
          <w:p w14:paraId="0F018C4C" w14:textId="77777777" w:rsidR="00682732" w:rsidRPr="008C4B6E" w:rsidRDefault="00682732" w:rsidP="007870DE">
            <w:pPr>
              <w:spacing w:line="300" w:lineRule="exact"/>
              <w:rPr>
                <w:rFonts w:asciiTheme="majorBidi" w:hAnsiTheme="majorBidi" w:cstheme="majorBidi"/>
                <w:sz w:val="28"/>
                <w:szCs w:val="28"/>
                <w:highlight w:val="cyan"/>
              </w:rPr>
            </w:pPr>
          </w:p>
        </w:tc>
        <w:tc>
          <w:tcPr>
            <w:tcW w:w="1232" w:type="dxa"/>
            <w:vAlign w:val="bottom"/>
          </w:tcPr>
          <w:p w14:paraId="496FF016" w14:textId="77777777" w:rsidR="00682732" w:rsidRPr="008C4B6E" w:rsidRDefault="00682732" w:rsidP="007870DE">
            <w:pPr>
              <w:spacing w:line="300" w:lineRule="exact"/>
              <w:rPr>
                <w:rFonts w:asciiTheme="majorBidi" w:hAnsiTheme="majorBidi" w:cstheme="majorBidi"/>
                <w:sz w:val="28"/>
                <w:szCs w:val="28"/>
                <w:highlight w:val="cyan"/>
              </w:rPr>
            </w:pPr>
          </w:p>
        </w:tc>
        <w:tc>
          <w:tcPr>
            <w:tcW w:w="840" w:type="dxa"/>
            <w:vAlign w:val="bottom"/>
          </w:tcPr>
          <w:p w14:paraId="665A69D6" w14:textId="77777777" w:rsidR="00682732" w:rsidRPr="008C4B6E" w:rsidRDefault="00682732" w:rsidP="007870DE">
            <w:pPr>
              <w:spacing w:line="300" w:lineRule="exact"/>
              <w:rPr>
                <w:rFonts w:asciiTheme="majorBidi" w:hAnsiTheme="majorBidi" w:cstheme="majorBidi"/>
                <w:sz w:val="28"/>
                <w:szCs w:val="28"/>
                <w:highlight w:val="cyan"/>
              </w:rPr>
            </w:pPr>
          </w:p>
        </w:tc>
        <w:tc>
          <w:tcPr>
            <w:tcW w:w="1414" w:type="dxa"/>
            <w:vAlign w:val="bottom"/>
          </w:tcPr>
          <w:p w14:paraId="359B1B86" w14:textId="77777777" w:rsidR="00682732" w:rsidRPr="008C4B6E" w:rsidRDefault="00682732" w:rsidP="007870DE">
            <w:pPr>
              <w:spacing w:line="300" w:lineRule="exact"/>
              <w:jc w:val="center"/>
              <w:rPr>
                <w:rFonts w:asciiTheme="majorBidi" w:hAnsiTheme="majorBidi" w:cstheme="majorBidi"/>
                <w:sz w:val="28"/>
                <w:szCs w:val="28"/>
                <w:highlight w:val="cyan"/>
              </w:rPr>
            </w:pPr>
            <w:r w:rsidRPr="008C4B6E">
              <w:rPr>
                <w:rFonts w:asciiTheme="majorBidi" w:hAnsiTheme="majorBidi" w:cstheme="majorBidi"/>
                <w:sz w:val="28"/>
                <w:szCs w:val="28"/>
                <w:cs/>
              </w:rPr>
              <w:t>(</w:t>
            </w:r>
            <w:r w:rsidRPr="008C4B6E">
              <w:rPr>
                <w:rFonts w:asciiTheme="majorBidi" w:hAnsiTheme="majorBidi" w:cstheme="majorBidi"/>
                <w:sz w:val="28"/>
                <w:szCs w:val="28"/>
              </w:rPr>
              <w:t>% per annum.</w:t>
            </w:r>
            <w:r w:rsidRPr="008C4B6E">
              <w:rPr>
                <w:rFonts w:asciiTheme="majorBidi" w:hAnsiTheme="majorBidi" w:cstheme="majorBidi"/>
                <w:sz w:val="28"/>
                <w:szCs w:val="28"/>
                <w:cs/>
              </w:rPr>
              <w:t>)</w:t>
            </w:r>
          </w:p>
        </w:tc>
      </w:tr>
      <w:tr w:rsidR="00682732" w:rsidRPr="008C4B6E" w14:paraId="40BB49D9" w14:textId="77777777" w:rsidTr="00F0142D">
        <w:trPr>
          <w:cantSplit/>
        </w:trPr>
        <w:tc>
          <w:tcPr>
            <w:tcW w:w="2786" w:type="dxa"/>
            <w:vAlign w:val="bottom"/>
          </w:tcPr>
          <w:p w14:paraId="1425F6E7" w14:textId="77777777" w:rsidR="00682732" w:rsidRPr="008C4B6E" w:rsidRDefault="00682732" w:rsidP="00B75A57">
            <w:pPr>
              <w:tabs>
                <w:tab w:val="left" w:pos="240"/>
              </w:tabs>
              <w:spacing w:line="300" w:lineRule="exact"/>
              <w:ind w:left="240" w:right="-198"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Assets</w:t>
            </w:r>
          </w:p>
        </w:tc>
        <w:tc>
          <w:tcPr>
            <w:tcW w:w="900" w:type="dxa"/>
            <w:shd w:val="clear" w:color="auto" w:fill="auto"/>
            <w:vAlign w:val="bottom"/>
          </w:tcPr>
          <w:p w14:paraId="0F7DB41E" w14:textId="77777777" w:rsidR="00682732" w:rsidRPr="008C4B6E" w:rsidRDefault="00682732" w:rsidP="007870DE">
            <w:pPr>
              <w:tabs>
                <w:tab w:val="decimal" w:pos="702"/>
              </w:tabs>
              <w:spacing w:line="300" w:lineRule="exact"/>
              <w:ind w:left="-7"/>
              <w:rPr>
                <w:rFonts w:asciiTheme="majorBidi" w:hAnsiTheme="majorBidi" w:cstheme="majorBidi"/>
                <w:sz w:val="28"/>
                <w:szCs w:val="28"/>
                <w:highlight w:val="cyan"/>
              </w:rPr>
            </w:pPr>
          </w:p>
        </w:tc>
        <w:tc>
          <w:tcPr>
            <w:tcW w:w="822" w:type="dxa"/>
            <w:shd w:val="clear" w:color="auto" w:fill="auto"/>
            <w:vAlign w:val="bottom"/>
          </w:tcPr>
          <w:p w14:paraId="64739F37" w14:textId="77777777" w:rsidR="00682732" w:rsidRPr="008C4B6E" w:rsidRDefault="00682732" w:rsidP="007870DE">
            <w:pPr>
              <w:tabs>
                <w:tab w:val="decimal" w:pos="702"/>
              </w:tabs>
              <w:spacing w:line="300" w:lineRule="exact"/>
              <w:ind w:left="-7"/>
              <w:rPr>
                <w:rFonts w:asciiTheme="majorBidi" w:hAnsiTheme="majorBidi" w:cstheme="majorBidi"/>
                <w:sz w:val="28"/>
                <w:szCs w:val="28"/>
                <w:highlight w:val="cyan"/>
              </w:rPr>
            </w:pPr>
          </w:p>
        </w:tc>
        <w:tc>
          <w:tcPr>
            <w:tcW w:w="737" w:type="dxa"/>
            <w:shd w:val="clear" w:color="auto" w:fill="auto"/>
            <w:vAlign w:val="bottom"/>
          </w:tcPr>
          <w:p w14:paraId="42AFE349" w14:textId="77777777" w:rsidR="00682732" w:rsidRPr="008C4B6E" w:rsidRDefault="00682732" w:rsidP="007870DE">
            <w:pPr>
              <w:tabs>
                <w:tab w:val="decimal" w:pos="702"/>
              </w:tabs>
              <w:spacing w:line="300" w:lineRule="exact"/>
              <w:ind w:left="-7"/>
              <w:rPr>
                <w:rFonts w:asciiTheme="majorBidi" w:hAnsiTheme="majorBidi" w:cstheme="majorBidi"/>
                <w:sz w:val="28"/>
                <w:szCs w:val="28"/>
                <w:highlight w:val="cyan"/>
              </w:rPr>
            </w:pPr>
          </w:p>
        </w:tc>
        <w:tc>
          <w:tcPr>
            <w:tcW w:w="1152" w:type="dxa"/>
            <w:shd w:val="clear" w:color="auto" w:fill="auto"/>
            <w:vAlign w:val="bottom"/>
          </w:tcPr>
          <w:p w14:paraId="70AF4D58"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1232" w:type="dxa"/>
            <w:shd w:val="clear" w:color="auto" w:fill="auto"/>
            <w:vAlign w:val="bottom"/>
          </w:tcPr>
          <w:p w14:paraId="10372368"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840" w:type="dxa"/>
            <w:shd w:val="clear" w:color="auto" w:fill="auto"/>
            <w:vAlign w:val="bottom"/>
          </w:tcPr>
          <w:p w14:paraId="2E55F89E"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1414" w:type="dxa"/>
            <w:shd w:val="clear" w:color="auto" w:fill="auto"/>
            <w:vAlign w:val="bottom"/>
          </w:tcPr>
          <w:p w14:paraId="332F82D7" w14:textId="77777777" w:rsidR="00682732" w:rsidRPr="008C4B6E" w:rsidRDefault="00682732" w:rsidP="007870DE">
            <w:pPr>
              <w:spacing w:line="300" w:lineRule="exact"/>
              <w:jc w:val="center"/>
              <w:rPr>
                <w:rFonts w:asciiTheme="majorBidi" w:hAnsiTheme="majorBidi" w:cstheme="majorBidi"/>
                <w:sz w:val="28"/>
                <w:szCs w:val="28"/>
                <w:highlight w:val="cyan"/>
              </w:rPr>
            </w:pPr>
          </w:p>
        </w:tc>
      </w:tr>
      <w:tr w:rsidR="00F0142D" w:rsidRPr="008C4B6E" w14:paraId="21366BB5" w14:textId="77777777" w:rsidTr="00F0142D">
        <w:trPr>
          <w:cantSplit/>
        </w:trPr>
        <w:tc>
          <w:tcPr>
            <w:tcW w:w="2786" w:type="dxa"/>
            <w:vAlign w:val="bottom"/>
          </w:tcPr>
          <w:p w14:paraId="6C0CD834" w14:textId="77777777" w:rsidR="00F0142D" w:rsidRPr="008C4B6E" w:rsidRDefault="00F0142D" w:rsidP="00F0142D">
            <w:pPr>
              <w:tabs>
                <w:tab w:val="left" w:pos="240"/>
              </w:tabs>
              <w:spacing w:line="300" w:lineRule="exact"/>
              <w:ind w:left="240" w:right="-228" w:hanging="240"/>
              <w:rPr>
                <w:rFonts w:asciiTheme="majorBidi" w:hAnsiTheme="majorBidi" w:cstheme="majorBidi"/>
                <w:sz w:val="28"/>
                <w:szCs w:val="28"/>
                <w:highlight w:val="cyan"/>
              </w:rPr>
            </w:pPr>
            <w:r w:rsidRPr="008C4B6E">
              <w:rPr>
                <w:rFonts w:asciiTheme="majorBidi" w:hAnsiTheme="majorBidi" w:cstheme="majorBidi"/>
                <w:sz w:val="28"/>
                <w:szCs w:val="28"/>
              </w:rPr>
              <w:t>Cash and cash equivalents</w:t>
            </w:r>
          </w:p>
        </w:tc>
        <w:tc>
          <w:tcPr>
            <w:tcW w:w="900" w:type="dxa"/>
            <w:shd w:val="clear" w:color="auto" w:fill="auto"/>
            <w:vAlign w:val="bottom"/>
          </w:tcPr>
          <w:p w14:paraId="43CF42F1" w14:textId="60EBB47F" w:rsidR="00F0142D" w:rsidRPr="008C4B6E" w:rsidRDefault="00F0142D" w:rsidP="00F0142D">
            <w:pP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22" w:type="dxa"/>
            <w:shd w:val="clear" w:color="auto" w:fill="auto"/>
            <w:vAlign w:val="bottom"/>
          </w:tcPr>
          <w:p w14:paraId="014801BA" w14:textId="4D785B1B" w:rsidR="00F0142D" w:rsidRPr="008C4B6E" w:rsidRDefault="00F0142D" w:rsidP="00F0142D">
            <w:pP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737" w:type="dxa"/>
            <w:shd w:val="clear" w:color="auto" w:fill="auto"/>
            <w:vAlign w:val="bottom"/>
          </w:tcPr>
          <w:p w14:paraId="4276FECF" w14:textId="1D4BF506" w:rsidR="00F0142D" w:rsidRPr="008C4B6E" w:rsidRDefault="00F0142D" w:rsidP="00F0142D">
            <w:pP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152" w:type="dxa"/>
            <w:shd w:val="clear" w:color="auto" w:fill="auto"/>
            <w:vAlign w:val="bottom"/>
          </w:tcPr>
          <w:p w14:paraId="6A1A148E" w14:textId="0603B555" w:rsidR="00F0142D" w:rsidRPr="008C4B6E" w:rsidRDefault="00F0142D" w:rsidP="00F0142D">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9</w:t>
            </w:r>
            <w:r w:rsidRPr="008C4B6E">
              <w:rPr>
                <w:rFonts w:asciiTheme="majorBidi" w:hAnsiTheme="majorBidi" w:cstheme="majorBidi"/>
                <w:sz w:val="28"/>
                <w:szCs w:val="28"/>
              </w:rPr>
              <w:t>,</w:t>
            </w:r>
            <w:r w:rsidRPr="008C4B6E">
              <w:rPr>
                <w:rFonts w:asciiTheme="majorBidi" w:hAnsiTheme="majorBidi" w:cstheme="majorBidi"/>
                <w:sz w:val="28"/>
                <w:szCs w:val="28"/>
                <w:cs/>
              </w:rPr>
              <w:t>732</w:t>
            </w:r>
          </w:p>
        </w:tc>
        <w:tc>
          <w:tcPr>
            <w:tcW w:w="1232" w:type="dxa"/>
            <w:shd w:val="clear" w:color="auto" w:fill="auto"/>
            <w:vAlign w:val="bottom"/>
          </w:tcPr>
          <w:p w14:paraId="05936A39" w14:textId="575042A9" w:rsidR="00F0142D" w:rsidRPr="008C4B6E" w:rsidRDefault="00F0142D" w:rsidP="00F0142D">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119</w:t>
            </w:r>
          </w:p>
        </w:tc>
        <w:tc>
          <w:tcPr>
            <w:tcW w:w="840" w:type="dxa"/>
            <w:shd w:val="clear" w:color="auto" w:fill="auto"/>
            <w:vAlign w:val="bottom"/>
          </w:tcPr>
          <w:p w14:paraId="035ECFFF" w14:textId="3D1A43DB" w:rsidR="00F0142D" w:rsidRPr="008C4B6E" w:rsidRDefault="00F0142D" w:rsidP="00F0142D">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9</w:t>
            </w:r>
            <w:r w:rsidRPr="008C4B6E">
              <w:rPr>
                <w:rFonts w:asciiTheme="majorBidi" w:hAnsiTheme="majorBidi" w:cstheme="majorBidi"/>
                <w:sz w:val="28"/>
                <w:szCs w:val="28"/>
              </w:rPr>
              <w:t>,</w:t>
            </w:r>
            <w:r w:rsidRPr="008C4B6E">
              <w:rPr>
                <w:rFonts w:asciiTheme="majorBidi" w:hAnsiTheme="majorBidi" w:cstheme="majorBidi"/>
                <w:sz w:val="28"/>
                <w:szCs w:val="28"/>
                <w:cs/>
              </w:rPr>
              <w:t>851</w:t>
            </w:r>
          </w:p>
        </w:tc>
        <w:tc>
          <w:tcPr>
            <w:tcW w:w="1414" w:type="dxa"/>
            <w:shd w:val="clear" w:color="auto" w:fill="auto"/>
            <w:vAlign w:val="bottom"/>
          </w:tcPr>
          <w:p w14:paraId="675E2175" w14:textId="62EB5C7B" w:rsidR="00F0142D" w:rsidRPr="008C4B6E" w:rsidRDefault="00F0142D" w:rsidP="00F0142D">
            <w:pPr>
              <w:spacing w:line="300" w:lineRule="exact"/>
              <w:jc w:val="center"/>
              <w:rPr>
                <w:rFonts w:asciiTheme="majorBidi" w:hAnsiTheme="majorBidi" w:cstheme="majorBidi"/>
                <w:sz w:val="28"/>
                <w:szCs w:val="28"/>
              </w:rPr>
            </w:pPr>
            <w:r w:rsidRPr="008C4B6E">
              <w:rPr>
                <w:rFonts w:asciiTheme="majorBidi" w:hAnsiTheme="majorBidi" w:cstheme="majorBidi"/>
                <w:sz w:val="28"/>
                <w:szCs w:val="28"/>
                <w:cs/>
              </w:rPr>
              <w:t>0.15</w:t>
            </w:r>
            <w:r w:rsidR="00EA42EC" w:rsidRPr="008C4B6E">
              <w:rPr>
                <w:rFonts w:asciiTheme="majorBidi" w:hAnsiTheme="majorBidi" w:cstheme="majorBidi"/>
                <w:sz w:val="28"/>
                <w:szCs w:val="28"/>
              </w:rPr>
              <w:t xml:space="preserve"> </w:t>
            </w:r>
            <w:r w:rsidRPr="008C4B6E">
              <w:rPr>
                <w:rFonts w:asciiTheme="majorBidi" w:hAnsiTheme="majorBidi" w:cstheme="majorBidi"/>
                <w:sz w:val="28"/>
                <w:szCs w:val="28"/>
                <w:cs/>
              </w:rPr>
              <w:t>-</w:t>
            </w:r>
            <w:r w:rsidR="00EA42EC" w:rsidRPr="008C4B6E">
              <w:rPr>
                <w:rFonts w:asciiTheme="majorBidi" w:hAnsiTheme="majorBidi" w:cstheme="majorBidi"/>
                <w:sz w:val="28"/>
                <w:szCs w:val="28"/>
              </w:rPr>
              <w:t xml:space="preserve"> </w:t>
            </w:r>
            <w:r w:rsidRPr="008C4B6E">
              <w:rPr>
                <w:rFonts w:asciiTheme="majorBidi" w:hAnsiTheme="majorBidi" w:cstheme="majorBidi"/>
                <w:sz w:val="28"/>
                <w:szCs w:val="28"/>
                <w:cs/>
              </w:rPr>
              <w:t>0.50</w:t>
            </w:r>
          </w:p>
        </w:tc>
      </w:tr>
      <w:tr w:rsidR="002C4A9E" w:rsidRPr="008C4B6E" w14:paraId="5516DC7A" w14:textId="77777777" w:rsidTr="002C4A9E">
        <w:trPr>
          <w:cantSplit/>
          <w:trHeight w:val="633"/>
        </w:trPr>
        <w:tc>
          <w:tcPr>
            <w:tcW w:w="2786" w:type="dxa"/>
            <w:vAlign w:val="bottom"/>
          </w:tcPr>
          <w:p w14:paraId="29255B0A" w14:textId="269408B7" w:rsidR="002C4A9E" w:rsidRPr="008C4B6E" w:rsidRDefault="002C4A9E" w:rsidP="002C4A9E">
            <w:pPr>
              <w:ind w:left="181" w:hanging="181"/>
              <w:rPr>
                <w:rFonts w:asciiTheme="majorBidi" w:hAnsiTheme="majorBidi" w:cstheme="majorBidi"/>
                <w:sz w:val="28"/>
                <w:szCs w:val="28"/>
              </w:rPr>
            </w:pPr>
            <w:r w:rsidRPr="008C4B6E">
              <w:rPr>
                <w:rFonts w:asciiTheme="majorBidi" w:hAnsiTheme="majorBidi" w:cstheme="majorBidi"/>
                <w:sz w:val="28"/>
                <w:szCs w:val="28"/>
              </w:rPr>
              <w:t>Loan receivables - welfare of employees</w:t>
            </w:r>
          </w:p>
        </w:tc>
        <w:tc>
          <w:tcPr>
            <w:tcW w:w="900" w:type="dxa"/>
            <w:shd w:val="clear" w:color="auto" w:fill="auto"/>
            <w:vAlign w:val="bottom"/>
          </w:tcPr>
          <w:p w14:paraId="19224D0D" w14:textId="2FDCC090" w:rsidR="002C4A9E" w:rsidRPr="008C4B6E" w:rsidRDefault="002C4A9E" w:rsidP="00F0142D">
            <w:pP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74</w:t>
            </w:r>
            <w:r w:rsidR="000255B4">
              <w:rPr>
                <w:rFonts w:asciiTheme="majorBidi" w:hAnsiTheme="majorBidi" w:cstheme="majorBidi"/>
                <w:sz w:val="28"/>
                <w:szCs w:val="28"/>
              </w:rPr>
              <w:t>7</w:t>
            </w:r>
          </w:p>
        </w:tc>
        <w:tc>
          <w:tcPr>
            <w:tcW w:w="822" w:type="dxa"/>
            <w:shd w:val="clear" w:color="auto" w:fill="auto"/>
            <w:vAlign w:val="bottom"/>
          </w:tcPr>
          <w:p w14:paraId="53F2AAF6" w14:textId="2C912135" w:rsidR="002C4A9E" w:rsidRPr="008C4B6E" w:rsidRDefault="002C4A9E" w:rsidP="00F0142D">
            <w:pPr>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737" w:type="dxa"/>
            <w:shd w:val="clear" w:color="auto" w:fill="auto"/>
            <w:vAlign w:val="bottom"/>
          </w:tcPr>
          <w:p w14:paraId="1F9584E6" w14:textId="56B3B728" w:rsidR="002C4A9E" w:rsidRPr="008C4B6E" w:rsidRDefault="002C4A9E" w:rsidP="00F0142D">
            <w:pPr>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1152" w:type="dxa"/>
            <w:shd w:val="clear" w:color="auto" w:fill="auto"/>
            <w:vAlign w:val="bottom"/>
          </w:tcPr>
          <w:p w14:paraId="461823C0" w14:textId="47866F9E" w:rsidR="002C4A9E" w:rsidRPr="008C4B6E" w:rsidRDefault="002C4A9E" w:rsidP="00F0142D">
            <w:pPr>
              <w:tabs>
                <w:tab w:val="decimal" w:pos="705"/>
              </w:tabs>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1232" w:type="dxa"/>
            <w:shd w:val="clear" w:color="auto" w:fill="auto"/>
            <w:vAlign w:val="bottom"/>
          </w:tcPr>
          <w:p w14:paraId="27205F6F" w14:textId="0B74E46E" w:rsidR="002C4A9E" w:rsidRPr="008C4B6E" w:rsidRDefault="002C4A9E" w:rsidP="00F0142D">
            <w:pPr>
              <w:tabs>
                <w:tab w:val="decimal" w:pos="705"/>
              </w:tabs>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840" w:type="dxa"/>
            <w:shd w:val="clear" w:color="auto" w:fill="auto"/>
            <w:vAlign w:val="bottom"/>
          </w:tcPr>
          <w:p w14:paraId="1FF9E145" w14:textId="2FA0B4EE" w:rsidR="002C4A9E" w:rsidRPr="008C4B6E" w:rsidRDefault="002C4A9E" w:rsidP="00F0142D">
            <w:pPr>
              <w:tabs>
                <w:tab w:val="decimal" w:pos="705"/>
              </w:tabs>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74</w:t>
            </w:r>
            <w:r w:rsidR="000255B4">
              <w:rPr>
                <w:rFonts w:asciiTheme="majorBidi" w:hAnsiTheme="majorBidi" w:cstheme="majorBidi" w:hint="cs"/>
                <w:sz w:val="28"/>
                <w:szCs w:val="28"/>
                <w:cs/>
              </w:rPr>
              <w:t>7</w:t>
            </w:r>
          </w:p>
        </w:tc>
        <w:tc>
          <w:tcPr>
            <w:tcW w:w="1414" w:type="dxa"/>
            <w:shd w:val="clear" w:color="auto" w:fill="auto"/>
            <w:vAlign w:val="bottom"/>
          </w:tcPr>
          <w:p w14:paraId="5043D388" w14:textId="680C4850" w:rsidR="002C4A9E" w:rsidRPr="008C4B6E" w:rsidRDefault="002C4A9E" w:rsidP="00F0142D">
            <w:pPr>
              <w:spacing w:line="300" w:lineRule="exact"/>
              <w:jc w:val="center"/>
              <w:rPr>
                <w:rFonts w:asciiTheme="majorBidi" w:hAnsiTheme="majorBidi" w:cstheme="majorBidi"/>
                <w:sz w:val="28"/>
                <w:szCs w:val="28"/>
                <w:cs/>
              </w:rPr>
            </w:pPr>
            <w:r w:rsidRPr="008C4B6E">
              <w:rPr>
                <w:rFonts w:asciiTheme="majorBidi" w:hAnsiTheme="majorBidi" w:cstheme="majorBidi"/>
                <w:sz w:val="28"/>
                <w:szCs w:val="28"/>
              </w:rPr>
              <w:t>5.00</w:t>
            </w:r>
          </w:p>
        </w:tc>
      </w:tr>
      <w:tr w:rsidR="00F0142D" w:rsidRPr="008C4B6E" w14:paraId="462046FE" w14:textId="77777777" w:rsidTr="00F0142D">
        <w:trPr>
          <w:cantSplit/>
        </w:trPr>
        <w:tc>
          <w:tcPr>
            <w:tcW w:w="2786" w:type="dxa"/>
            <w:shd w:val="clear" w:color="auto" w:fill="auto"/>
            <w:vAlign w:val="bottom"/>
          </w:tcPr>
          <w:p w14:paraId="3FCECF4D" w14:textId="77777777" w:rsidR="00F0142D" w:rsidRPr="008C4B6E" w:rsidRDefault="00F0142D" w:rsidP="00F0142D">
            <w:pPr>
              <w:tabs>
                <w:tab w:val="left" w:pos="600"/>
              </w:tabs>
              <w:spacing w:line="300" w:lineRule="exact"/>
              <w:ind w:left="420" w:right="-228" w:hanging="410"/>
              <w:rPr>
                <w:rFonts w:asciiTheme="majorBidi" w:hAnsiTheme="majorBidi" w:cstheme="majorBidi"/>
                <w:sz w:val="28"/>
                <w:szCs w:val="28"/>
                <w:highlight w:val="cyan"/>
                <w:cs/>
              </w:rPr>
            </w:pPr>
            <w:r w:rsidRPr="008C4B6E">
              <w:rPr>
                <w:rFonts w:asciiTheme="majorBidi" w:hAnsiTheme="majorBidi" w:cstheme="majorBidi"/>
                <w:sz w:val="28"/>
                <w:szCs w:val="28"/>
              </w:rPr>
              <w:t>Restricted deposits with banks</w:t>
            </w:r>
          </w:p>
        </w:tc>
        <w:tc>
          <w:tcPr>
            <w:tcW w:w="900" w:type="dxa"/>
            <w:shd w:val="clear" w:color="auto" w:fill="auto"/>
            <w:vAlign w:val="bottom"/>
          </w:tcPr>
          <w:p w14:paraId="7BF3A0EC" w14:textId="1D2AA938" w:rsidR="00F0142D" w:rsidRPr="008C4B6E" w:rsidRDefault="00F0142D" w:rsidP="00F0142D">
            <w:pPr>
              <w:pBdr>
                <w:bottom w:val="single" w:sz="4" w:space="1" w:color="auto"/>
              </w:pBd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22" w:type="dxa"/>
            <w:shd w:val="clear" w:color="auto" w:fill="auto"/>
            <w:vAlign w:val="bottom"/>
          </w:tcPr>
          <w:p w14:paraId="4C7189C6" w14:textId="08AA8D3C" w:rsidR="00F0142D" w:rsidRPr="008C4B6E" w:rsidRDefault="00F0142D" w:rsidP="00F0142D">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737" w:type="dxa"/>
            <w:shd w:val="clear" w:color="auto" w:fill="auto"/>
            <w:vAlign w:val="bottom"/>
          </w:tcPr>
          <w:p w14:paraId="3ABF5D80" w14:textId="11F8D9A4" w:rsidR="00F0142D" w:rsidRPr="008C4B6E" w:rsidRDefault="00F0142D" w:rsidP="00F0142D">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152" w:type="dxa"/>
            <w:shd w:val="clear" w:color="auto" w:fill="auto"/>
            <w:vAlign w:val="bottom"/>
          </w:tcPr>
          <w:p w14:paraId="5A72D8E8" w14:textId="12C22DD1" w:rsidR="00F0142D" w:rsidRPr="008C4B6E" w:rsidRDefault="00F0142D" w:rsidP="00F0142D">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392</w:t>
            </w:r>
          </w:p>
        </w:tc>
        <w:tc>
          <w:tcPr>
            <w:tcW w:w="1232" w:type="dxa"/>
            <w:shd w:val="clear" w:color="auto" w:fill="auto"/>
            <w:vAlign w:val="bottom"/>
          </w:tcPr>
          <w:p w14:paraId="02F81B38" w14:textId="3E64581C" w:rsidR="00F0142D" w:rsidRPr="008C4B6E" w:rsidRDefault="00F0142D" w:rsidP="00F0142D">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40" w:type="dxa"/>
            <w:shd w:val="clear" w:color="auto" w:fill="auto"/>
            <w:vAlign w:val="bottom"/>
          </w:tcPr>
          <w:p w14:paraId="0338EC25" w14:textId="2A94F1F4" w:rsidR="00F0142D" w:rsidRPr="008C4B6E" w:rsidRDefault="00F0142D" w:rsidP="00F0142D">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392</w:t>
            </w:r>
          </w:p>
        </w:tc>
        <w:tc>
          <w:tcPr>
            <w:tcW w:w="1414" w:type="dxa"/>
            <w:shd w:val="clear" w:color="auto" w:fill="auto"/>
            <w:vAlign w:val="bottom"/>
          </w:tcPr>
          <w:p w14:paraId="39C7EEC8" w14:textId="2DA11533" w:rsidR="00F0142D" w:rsidRPr="008C4B6E" w:rsidRDefault="00F0142D" w:rsidP="00F0142D">
            <w:pPr>
              <w:spacing w:line="300" w:lineRule="exact"/>
              <w:jc w:val="center"/>
              <w:rPr>
                <w:rFonts w:asciiTheme="majorBidi" w:hAnsiTheme="majorBidi" w:cstheme="majorBidi"/>
                <w:sz w:val="28"/>
                <w:szCs w:val="28"/>
              </w:rPr>
            </w:pPr>
            <w:r w:rsidRPr="008C4B6E">
              <w:rPr>
                <w:rFonts w:asciiTheme="majorBidi" w:hAnsiTheme="majorBidi" w:cstheme="majorBidi"/>
                <w:sz w:val="28"/>
                <w:szCs w:val="28"/>
                <w:cs/>
              </w:rPr>
              <w:t>0.40</w:t>
            </w:r>
            <w:r w:rsidR="00EA42EC" w:rsidRPr="008C4B6E">
              <w:rPr>
                <w:rFonts w:asciiTheme="majorBidi" w:hAnsiTheme="majorBidi" w:cstheme="majorBidi"/>
                <w:sz w:val="28"/>
                <w:szCs w:val="28"/>
              </w:rPr>
              <w:t xml:space="preserve"> </w:t>
            </w:r>
            <w:r w:rsidR="00EC1873" w:rsidRPr="008C4B6E">
              <w:rPr>
                <w:rFonts w:asciiTheme="majorBidi" w:hAnsiTheme="majorBidi" w:cstheme="majorBidi"/>
                <w:sz w:val="28"/>
                <w:szCs w:val="28"/>
              </w:rPr>
              <w:t>-</w:t>
            </w:r>
            <w:r w:rsidR="00EA42EC" w:rsidRPr="008C4B6E">
              <w:rPr>
                <w:rFonts w:asciiTheme="majorBidi" w:hAnsiTheme="majorBidi" w:cstheme="majorBidi"/>
                <w:sz w:val="28"/>
                <w:szCs w:val="28"/>
              </w:rPr>
              <w:t xml:space="preserve"> </w:t>
            </w:r>
            <w:r w:rsidR="00EC1873" w:rsidRPr="008C4B6E">
              <w:rPr>
                <w:rFonts w:asciiTheme="majorBidi" w:hAnsiTheme="majorBidi" w:cstheme="majorBidi"/>
                <w:sz w:val="28"/>
                <w:szCs w:val="28"/>
              </w:rPr>
              <w:t>0.90</w:t>
            </w:r>
          </w:p>
        </w:tc>
      </w:tr>
      <w:tr w:rsidR="00F0142D" w:rsidRPr="008C4B6E" w14:paraId="0CED6B35" w14:textId="77777777" w:rsidTr="00F0142D">
        <w:trPr>
          <w:cantSplit/>
        </w:trPr>
        <w:tc>
          <w:tcPr>
            <w:tcW w:w="2786" w:type="dxa"/>
            <w:vAlign w:val="bottom"/>
          </w:tcPr>
          <w:p w14:paraId="5F505663" w14:textId="77777777" w:rsidR="00F0142D" w:rsidRPr="008C4B6E" w:rsidRDefault="00F0142D" w:rsidP="00F0142D">
            <w:pPr>
              <w:tabs>
                <w:tab w:val="left" w:pos="240"/>
              </w:tabs>
              <w:spacing w:line="300" w:lineRule="exact"/>
              <w:ind w:left="240" w:hanging="240"/>
              <w:rPr>
                <w:rFonts w:asciiTheme="majorBidi" w:hAnsiTheme="majorBidi" w:cstheme="majorBidi"/>
                <w:sz w:val="28"/>
                <w:szCs w:val="28"/>
                <w:highlight w:val="cyan"/>
                <w:cs/>
              </w:rPr>
            </w:pPr>
          </w:p>
        </w:tc>
        <w:tc>
          <w:tcPr>
            <w:tcW w:w="900" w:type="dxa"/>
            <w:shd w:val="clear" w:color="auto" w:fill="auto"/>
            <w:vAlign w:val="bottom"/>
          </w:tcPr>
          <w:p w14:paraId="280F052F" w14:textId="51456DAD" w:rsidR="00F0142D" w:rsidRPr="000255B4" w:rsidRDefault="002C4A9E" w:rsidP="00F0142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74</w:t>
            </w:r>
            <w:r w:rsidR="000255B4">
              <w:rPr>
                <w:rFonts w:asciiTheme="majorBidi" w:hAnsiTheme="majorBidi" w:cstheme="majorBidi"/>
                <w:sz w:val="28"/>
                <w:szCs w:val="28"/>
              </w:rPr>
              <w:t>7</w:t>
            </w:r>
          </w:p>
        </w:tc>
        <w:tc>
          <w:tcPr>
            <w:tcW w:w="822" w:type="dxa"/>
            <w:shd w:val="clear" w:color="auto" w:fill="auto"/>
            <w:vAlign w:val="bottom"/>
          </w:tcPr>
          <w:p w14:paraId="6346A128" w14:textId="51E2303B" w:rsidR="00F0142D" w:rsidRPr="008C4B6E" w:rsidRDefault="00F0142D" w:rsidP="00F0142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737" w:type="dxa"/>
            <w:shd w:val="clear" w:color="auto" w:fill="auto"/>
            <w:vAlign w:val="bottom"/>
          </w:tcPr>
          <w:p w14:paraId="27A16781" w14:textId="6D612DDC" w:rsidR="00F0142D" w:rsidRPr="008C4B6E" w:rsidRDefault="00F0142D" w:rsidP="00F0142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152" w:type="dxa"/>
            <w:shd w:val="clear" w:color="auto" w:fill="auto"/>
            <w:vAlign w:val="bottom"/>
          </w:tcPr>
          <w:p w14:paraId="760C8FE2" w14:textId="44293660" w:rsidR="00F0142D" w:rsidRPr="008C4B6E" w:rsidRDefault="00F0142D" w:rsidP="00F0142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11,124</w:t>
            </w:r>
          </w:p>
        </w:tc>
        <w:tc>
          <w:tcPr>
            <w:tcW w:w="1232" w:type="dxa"/>
            <w:shd w:val="clear" w:color="auto" w:fill="auto"/>
            <w:vAlign w:val="bottom"/>
          </w:tcPr>
          <w:p w14:paraId="5AF8D101" w14:textId="7C17D876" w:rsidR="00F0142D" w:rsidRPr="008C4B6E" w:rsidRDefault="00F0142D" w:rsidP="00F0142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119</w:t>
            </w:r>
          </w:p>
        </w:tc>
        <w:tc>
          <w:tcPr>
            <w:tcW w:w="840" w:type="dxa"/>
            <w:shd w:val="clear" w:color="auto" w:fill="auto"/>
            <w:vAlign w:val="bottom"/>
          </w:tcPr>
          <w:p w14:paraId="1676EF9A" w14:textId="60A4D919" w:rsidR="00F0142D" w:rsidRPr="000255B4" w:rsidRDefault="000255B4" w:rsidP="00F0142D">
            <w:pPr>
              <w:pBdr>
                <w:bottom w:val="double" w:sz="4" w:space="1" w:color="auto"/>
              </w:pBdr>
              <w:spacing w:line="300" w:lineRule="exact"/>
              <w:ind w:left="-7"/>
              <w:jc w:val="right"/>
              <w:rPr>
                <w:rFonts w:asciiTheme="majorBidi" w:hAnsiTheme="majorBidi" w:cstheme="majorBidi"/>
                <w:sz w:val="28"/>
                <w:szCs w:val="28"/>
              </w:rPr>
            </w:pPr>
            <w:r>
              <w:rPr>
                <w:rFonts w:asciiTheme="majorBidi" w:hAnsiTheme="majorBidi" w:cstheme="majorBidi"/>
                <w:sz w:val="28"/>
                <w:szCs w:val="28"/>
              </w:rPr>
              <w:t>11,990</w:t>
            </w:r>
          </w:p>
        </w:tc>
        <w:tc>
          <w:tcPr>
            <w:tcW w:w="1414" w:type="dxa"/>
            <w:shd w:val="clear" w:color="auto" w:fill="auto"/>
            <w:vAlign w:val="bottom"/>
          </w:tcPr>
          <w:p w14:paraId="6BD2B16C" w14:textId="77777777" w:rsidR="00F0142D" w:rsidRPr="008C4B6E" w:rsidRDefault="00F0142D" w:rsidP="00F0142D">
            <w:pPr>
              <w:spacing w:line="300" w:lineRule="exact"/>
              <w:jc w:val="center"/>
              <w:rPr>
                <w:rFonts w:asciiTheme="majorBidi" w:hAnsiTheme="majorBidi" w:cstheme="majorBidi"/>
                <w:sz w:val="28"/>
                <w:szCs w:val="28"/>
              </w:rPr>
            </w:pPr>
          </w:p>
        </w:tc>
      </w:tr>
      <w:tr w:rsidR="00F0142D" w:rsidRPr="008C4B6E" w14:paraId="7DACA7AF" w14:textId="77777777" w:rsidTr="00F0142D">
        <w:trPr>
          <w:cantSplit/>
        </w:trPr>
        <w:tc>
          <w:tcPr>
            <w:tcW w:w="2786" w:type="dxa"/>
            <w:vAlign w:val="bottom"/>
          </w:tcPr>
          <w:p w14:paraId="0B36842F" w14:textId="77777777" w:rsidR="00F0142D" w:rsidRPr="008C4B6E" w:rsidRDefault="00F0142D" w:rsidP="00F0142D">
            <w:pPr>
              <w:tabs>
                <w:tab w:val="left" w:pos="240"/>
              </w:tabs>
              <w:spacing w:line="300" w:lineRule="exact"/>
              <w:ind w:left="240"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liabilities</w:t>
            </w:r>
          </w:p>
        </w:tc>
        <w:tc>
          <w:tcPr>
            <w:tcW w:w="900" w:type="dxa"/>
            <w:shd w:val="clear" w:color="auto" w:fill="auto"/>
            <w:vAlign w:val="bottom"/>
          </w:tcPr>
          <w:p w14:paraId="4579ADD4" w14:textId="77777777" w:rsidR="00F0142D" w:rsidRPr="008C4B6E" w:rsidRDefault="00F0142D" w:rsidP="00F0142D">
            <w:pPr>
              <w:tabs>
                <w:tab w:val="decimal" w:pos="702"/>
              </w:tabs>
              <w:spacing w:line="300" w:lineRule="exact"/>
              <w:ind w:left="-7"/>
              <w:jc w:val="thaiDistribute"/>
              <w:rPr>
                <w:rFonts w:asciiTheme="majorBidi" w:hAnsiTheme="majorBidi" w:cstheme="majorBidi"/>
                <w:sz w:val="28"/>
                <w:szCs w:val="28"/>
              </w:rPr>
            </w:pPr>
          </w:p>
        </w:tc>
        <w:tc>
          <w:tcPr>
            <w:tcW w:w="822" w:type="dxa"/>
            <w:shd w:val="clear" w:color="auto" w:fill="auto"/>
            <w:vAlign w:val="bottom"/>
          </w:tcPr>
          <w:p w14:paraId="680E850A" w14:textId="77777777" w:rsidR="00F0142D" w:rsidRPr="008C4B6E" w:rsidRDefault="00F0142D" w:rsidP="00F0142D">
            <w:pPr>
              <w:tabs>
                <w:tab w:val="decimal" w:pos="702"/>
              </w:tabs>
              <w:spacing w:line="300" w:lineRule="exact"/>
              <w:ind w:left="-7"/>
              <w:jc w:val="thaiDistribute"/>
              <w:rPr>
                <w:rFonts w:asciiTheme="majorBidi" w:hAnsiTheme="majorBidi" w:cstheme="majorBidi"/>
                <w:sz w:val="28"/>
                <w:szCs w:val="28"/>
              </w:rPr>
            </w:pPr>
          </w:p>
        </w:tc>
        <w:tc>
          <w:tcPr>
            <w:tcW w:w="737" w:type="dxa"/>
            <w:shd w:val="clear" w:color="auto" w:fill="auto"/>
            <w:vAlign w:val="bottom"/>
          </w:tcPr>
          <w:p w14:paraId="1012C779" w14:textId="77777777" w:rsidR="00F0142D" w:rsidRPr="008C4B6E" w:rsidRDefault="00F0142D" w:rsidP="00F0142D">
            <w:pPr>
              <w:tabs>
                <w:tab w:val="decimal" w:pos="702"/>
              </w:tabs>
              <w:spacing w:line="300" w:lineRule="exact"/>
              <w:ind w:left="-7"/>
              <w:jc w:val="thaiDistribute"/>
              <w:rPr>
                <w:rFonts w:asciiTheme="majorBidi" w:hAnsiTheme="majorBidi" w:cstheme="majorBidi"/>
                <w:sz w:val="28"/>
                <w:szCs w:val="28"/>
              </w:rPr>
            </w:pPr>
          </w:p>
        </w:tc>
        <w:tc>
          <w:tcPr>
            <w:tcW w:w="1152" w:type="dxa"/>
            <w:shd w:val="clear" w:color="auto" w:fill="auto"/>
            <w:vAlign w:val="bottom"/>
          </w:tcPr>
          <w:p w14:paraId="3B7B2395" w14:textId="77777777" w:rsidR="00F0142D" w:rsidRPr="008C4B6E" w:rsidRDefault="00F0142D" w:rsidP="00F0142D">
            <w:pPr>
              <w:tabs>
                <w:tab w:val="decimal" w:pos="705"/>
              </w:tabs>
              <w:spacing w:line="300" w:lineRule="exact"/>
              <w:ind w:left="-7"/>
              <w:jc w:val="thaiDistribute"/>
              <w:rPr>
                <w:rFonts w:asciiTheme="majorBidi" w:hAnsiTheme="majorBidi" w:cstheme="majorBidi"/>
                <w:sz w:val="28"/>
                <w:szCs w:val="28"/>
              </w:rPr>
            </w:pPr>
          </w:p>
        </w:tc>
        <w:tc>
          <w:tcPr>
            <w:tcW w:w="1232" w:type="dxa"/>
            <w:shd w:val="clear" w:color="auto" w:fill="auto"/>
            <w:vAlign w:val="bottom"/>
          </w:tcPr>
          <w:p w14:paraId="7E10CE90" w14:textId="77777777" w:rsidR="00F0142D" w:rsidRPr="008C4B6E" w:rsidRDefault="00F0142D" w:rsidP="00F0142D">
            <w:pPr>
              <w:tabs>
                <w:tab w:val="decimal" w:pos="705"/>
              </w:tabs>
              <w:spacing w:line="300" w:lineRule="exact"/>
              <w:ind w:left="-7"/>
              <w:jc w:val="thaiDistribute"/>
              <w:rPr>
                <w:rFonts w:asciiTheme="majorBidi" w:hAnsiTheme="majorBidi" w:cstheme="majorBidi"/>
                <w:sz w:val="28"/>
                <w:szCs w:val="28"/>
              </w:rPr>
            </w:pPr>
          </w:p>
        </w:tc>
        <w:tc>
          <w:tcPr>
            <w:tcW w:w="840" w:type="dxa"/>
            <w:shd w:val="clear" w:color="auto" w:fill="auto"/>
            <w:vAlign w:val="bottom"/>
          </w:tcPr>
          <w:p w14:paraId="65D1566F" w14:textId="77777777" w:rsidR="00F0142D" w:rsidRPr="008C4B6E" w:rsidRDefault="00F0142D" w:rsidP="00F0142D">
            <w:pPr>
              <w:tabs>
                <w:tab w:val="decimal" w:pos="705"/>
              </w:tabs>
              <w:spacing w:line="300" w:lineRule="exact"/>
              <w:ind w:left="-7"/>
              <w:jc w:val="thaiDistribute"/>
              <w:rPr>
                <w:rFonts w:asciiTheme="majorBidi" w:hAnsiTheme="majorBidi" w:cstheme="majorBidi"/>
                <w:sz w:val="28"/>
                <w:szCs w:val="28"/>
              </w:rPr>
            </w:pPr>
          </w:p>
        </w:tc>
        <w:tc>
          <w:tcPr>
            <w:tcW w:w="1414" w:type="dxa"/>
            <w:shd w:val="clear" w:color="auto" w:fill="auto"/>
            <w:vAlign w:val="bottom"/>
          </w:tcPr>
          <w:p w14:paraId="2AEDBE5C" w14:textId="77777777" w:rsidR="00F0142D" w:rsidRPr="008C4B6E" w:rsidRDefault="00F0142D" w:rsidP="00F0142D">
            <w:pPr>
              <w:spacing w:line="300" w:lineRule="exact"/>
              <w:jc w:val="center"/>
              <w:rPr>
                <w:rFonts w:asciiTheme="majorBidi" w:hAnsiTheme="majorBidi" w:cstheme="majorBidi"/>
                <w:sz w:val="28"/>
                <w:szCs w:val="28"/>
              </w:rPr>
            </w:pPr>
          </w:p>
        </w:tc>
      </w:tr>
      <w:tr w:rsidR="002C4A9E" w:rsidRPr="008C4B6E" w14:paraId="7D6A160B" w14:textId="77777777" w:rsidTr="00B06FDD">
        <w:trPr>
          <w:cantSplit/>
        </w:trPr>
        <w:tc>
          <w:tcPr>
            <w:tcW w:w="2786" w:type="dxa"/>
            <w:vAlign w:val="bottom"/>
          </w:tcPr>
          <w:p w14:paraId="04D1A2D5" w14:textId="421BF696" w:rsidR="002C4A9E" w:rsidRPr="008C4B6E" w:rsidRDefault="002C4A9E" w:rsidP="002C4A9E">
            <w:pPr>
              <w:tabs>
                <w:tab w:val="left" w:pos="240"/>
              </w:tabs>
              <w:spacing w:line="300" w:lineRule="exact"/>
              <w:ind w:left="240" w:hanging="240"/>
              <w:rPr>
                <w:rFonts w:asciiTheme="majorBidi" w:hAnsiTheme="majorBidi" w:cstheme="majorBidi"/>
                <w:b/>
                <w:bCs/>
                <w:sz w:val="28"/>
                <w:szCs w:val="28"/>
              </w:rPr>
            </w:pPr>
            <w:r w:rsidRPr="008C4B6E">
              <w:rPr>
                <w:rFonts w:asciiTheme="majorBidi" w:hAnsiTheme="majorBidi" w:cstheme="majorBidi"/>
                <w:sz w:val="28"/>
                <w:szCs w:val="28"/>
              </w:rPr>
              <w:t xml:space="preserve">Lease liabilities </w:t>
            </w:r>
          </w:p>
        </w:tc>
        <w:tc>
          <w:tcPr>
            <w:tcW w:w="900" w:type="dxa"/>
            <w:shd w:val="clear" w:color="auto" w:fill="auto"/>
            <w:vAlign w:val="bottom"/>
          </w:tcPr>
          <w:p w14:paraId="79607CF9" w14:textId="45CFA00C" w:rsidR="002C4A9E" w:rsidRPr="008C4B6E" w:rsidRDefault="002C4A9E" w:rsidP="002C4A9E">
            <w:pPr>
              <w:tabs>
                <w:tab w:val="decimal" w:pos="702"/>
              </w:tabs>
              <w:spacing w:line="300" w:lineRule="exact"/>
              <w:ind w:left="-7"/>
              <w:jc w:val="thaiDistribute"/>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320</w:t>
            </w:r>
          </w:p>
        </w:tc>
        <w:tc>
          <w:tcPr>
            <w:tcW w:w="822" w:type="dxa"/>
            <w:shd w:val="clear" w:color="auto" w:fill="auto"/>
            <w:vAlign w:val="bottom"/>
          </w:tcPr>
          <w:p w14:paraId="05A7541F" w14:textId="493BD81B" w:rsidR="002C4A9E" w:rsidRPr="008C4B6E" w:rsidRDefault="002C4A9E" w:rsidP="002C4A9E">
            <w:pPr>
              <w:tabs>
                <w:tab w:val="decimal" w:pos="702"/>
              </w:tabs>
              <w:spacing w:line="300" w:lineRule="exact"/>
              <w:ind w:left="-7"/>
              <w:jc w:val="thaiDistribute"/>
              <w:rPr>
                <w:rFonts w:asciiTheme="majorBidi" w:hAnsiTheme="majorBidi" w:cstheme="majorBidi"/>
                <w:sz w:val="28"/>
                <w:szCs w:val="28"/>
              </w:rPr>
            </w:pPr>
            <w:r w:rsidRPr="008C4B6E">
              <w:rPr>
                <w:rFonts w:asciiTheme="majorBidi" w:hAnsiTheme="majorBidi" w:cstheme="majorBidi"/>
                <w:sz w:val="28"/>
                <w:szCs w:val="28"/>
                <w:cs/>
              </w:rPr>
              <w:t>10</w:t>
            </w:r>
            <w:r w:rsidRPr="008C4B6E">
              <w:rPr>
                <w:rFonts w:asciiTheme="majorBidi" w:hAnsiTheme="majorBidi" w:cstheme="majorBidi"/>
                <w:sz w:val="28"/>
                <w:szCs w:val="28"/>
              </w:rPr>
              <w:t>,</w:t>
            </w:r>
            <w:r w:rsidRPr="008C4B6E">
              <w:rPr>
                <w:rFonts w:asciiTheme="majorBidi" w:hAnsiTheme="majorBidi" w:cstheme="majorBidi"/>
                <w:sz w:val="28"/>
                <w:szCs w:val="28"/>
                <w:cs/>
              </w:rPr>
              <w:t>060</w:t>
            </w:r>
          </w:p>
        </w:tc>
        <w:tc>
          <w:tcPr>
            <w:tcW w:w="737" w:type="dxa"/>
            <w:shd w:val="clear" w:color="auto" w:fill="auto"/>
            <w:vAlign w:val="bottom"/>
          </w:tcPr>
          <w:p w14:paraId="7F52DFE2" w14:textId="17DE654B" w:rsidR="002C4A9E" w:rsidRPr="008C4B6E" w:rsidRDefault="002C4A9E" w:rsidP="002C4A9E">
            <w:pPr>
              <w:tabs>
                <w:tab w:val="decimal" w:pos="702"/>
              </w:tabs>
              <w:spacing w:line="300" w:lineRule="exact"/>
              <w:ind w:left="-7"/>
              <w:jc w:val="thaiDistribute"/>
              <w:rPr>
                <w:rFonts w:asciiTheme="majorBidi" w:hAnsiTheme="majorBidi" w:cstheme="majorBidi"/>
                <w:sz w:val="28"/>
                <w:szCs w:val="28"/>
              </w:rPr>
            </w:pPr>
            <w:r w:rsidRPr="008C4B6E">
              <w:rPr>
                <w:rFonts w:asciiTheme="majorBidi" w:hAnsiTheme="majorBidi" w:cstheme="majorBidi"/>
                <w:sz w:val="28"/>
                <w:szCs w:val="28"/>
                <w:cs/>
              </w:rPr>
              <w:t>8</w:t>
            </w:r>
            <w:r w:rsidRPr="008C4B6E">
              <w:rPr>
                <w:rFonts w:asciiTheme="majorBidi" w:hAnsiTheme="majorBidi" w:cstheme="majorBidi"/>
                <w:sz w:val="28"/>
                <w:szCs w:val="28"/>
              </w:rPr>
              <w:t>,</w:t>
            </w:r>
            <w:r w:rsidRPr="008C4B6E">
              <w:rPr>
                <w:rFonts w:asciiTheme="majorBidi" w:hAnsiTheme="majorBidi" w:cstheme="majorBidi"/>
                <w:sz w:val="28"/>
                <w:szCs w:val="28"/>
                <w:cs/>
              </w:rPr>
              <w:t>028</w:t>
            </w:r>
          </w:p>
        </w:tc>
        <w:tc>
          <w:tcPr>
            <w:tcW w:w="1152" w:type="dxa"/>
            <w:shd w:val="clear" w:color="auto" w:fill="auto"/>
            <w:vAlign w:val="bottom"/>
          </w:tcPr>
          <w:p w14:paraId="2963CAE7" w14:textId="7CE0755B" w:rsidR="002C4A9E" w:rsidRPr="008C4B6E" w:rsidRDefault="002C4A9E" w:rsidP="002C4A9E">
            <w:pPr>
              <w:tabs>
                <w:tab w:val="decimal" w:pos="705"/>
              </w:tabs>
              <w:spacing w:line="300" w:lineRule="exact"/>
              <w:jc w:val="right"/>
              <w:rPr>
                <w:rFonts w:asciiTheme="majorBidi" w:hAnsiTheme="majorBidi" w:cstheme="majorBidi"/>
                <w:sz w:val="28"/>
                <w:szCs w:val="28"/>
              </w:rPr>
            </w:pPr>
            <w:r w:rsidRPr="008C4B6E">
              <w:rPr>
                <w:rFonts w:asciiTheme="majorBidi" w:hAnsiTheme="majorBidi" w:cstheme="majorBidi"/>
                <w:sz w:val="28"/>
                <w:szCs w:val="28"/>
              </w:rPr>
              <w:t>-</w:t>
            </w:r>
          </w:p>
        </w:tc>
        <w:tc>
          <w:tcPr>
            <w:tcW w:w="1232" w:type="dxa"/>
            <w:shd w:val="clear" w:color="auto" w:fill="auto"/>
            <w:vAlign w:val="bottom"/>
          </w:tcPr>
          <w:p w14:paraId="746BC5AC" w14:textId="4B77D30F" w:rsidR="002C4A9E" w:rsidRPr="008C4B6E" w:rsidRDefault="002C4A9E" w:rsidP="002C4A9E">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40" w:type="dxa"/>
            <w:shd w:val="clear" w:color="auto" w:fill="auto"/>
          </w:tcPr>
          <w:p w14:paraId="658B5BCE" w14:textId="4EE8B486" w:rsidR="002C4A9E" w:rsidRPr="008C4B6E" w:rsidRDefault="002C4A9E" w:rsidP="002C4A9E">
            <w:pPr>
              <w:tabs>
                <w:tab w:val="decimal" w:pos="705"/>
              </w:tabs>
              <w:spacing w:line="300" w:lineRule="exact"/>
              <w:ind w:left="-7"/>
              <w:jc w:val="thaiDistribute"/>
              <w:rPr>
                <w:rFonts w:asciiTheme="majorBidi" w:hAnsiTheme="majorBidi" w:cstheme="majorBidi"/>
                <w:sz w:val="28"/>
                <w:szCs w:val="28"/>
              </w:rPr>
            </w:pPr>
            <w:r w:rsidRPr="008C4B6E">
              <w:rPr>
                <w:rFonts w:asciiTheme="majorBidi" w:hAnsiTheme="majorBidi" w:cstheme="majorBidi"/>
                <w:sz w:val="28"/>
                <w:szCs w:val="28"/>
              </w:rPr>
              <w:t>19,408</w:t>
            </w:r>
          </w:p>
        </w:tc>
        <w:tc>
          <w:tcPr>
            <w:tcW w:w="1414" w:type="dxa"/>
            <w:shd w:val="clear" w:color="auto" w:fill="auto"/>
            <w:vAlign w:val="bottom"/>
          </w:tcPr>
          <w:p w14:paraId="2E4DE57F" w14:textId="50625CDC" w:rsidR="002C4A9E" w:rsidRPr="008C4B6E" w:rsidRDefault="002C4A9E" w:rsidP="002C4A9E">
            <w:pPr>
              <w:spacing w:line="300" w:lineRule="exact"/>
              <w:jc w:val="center"/>
              <w:rPr>
                <w:rFonts w:asciiTheme="majorBidi" w:hAnsiTheme="majorBidi" w:cstheme="majorBidi"/>
                <w:sz w:val="28"/>
                <w:szCs w:val="28"/>
              </w:rPr>
            </w:pPr>
            <w:r w:rsidRPr="008C4B6E">
              <w:rPr>
                <w:rFonts w:asciiTheme="majorBidi" w:hAnsiTheme="majorBidi" w:cstheme="majorBidi"/>
                <w:sz w:val="28"/>
                <w:szCs w:val="28"/>
                <w:cs/>
              </w:rPr>
              <w:t>6.27</w:t>
            </w:r>
          </w:p>
        </w:tc>
      </w:tr>
      <w:tr w:rsidR="002C4A9E" w:rsidRPr="008C4B6E" w14:paraId="0D15A969" w14:textId="77777777" w:rsidTr="002C4A9E">
        <w:trPr>
          <w:cantSplit/>
        </w:trPr>
        <w:tc>
          <w:tcPr>
            <w:tcW w:w="2786" w:type="dxa"/>
            <w:vAlign w:val="bottom"/>
          </w:tcPr>
          <w:p w14:paraId="39E0B421" w14:textId="77777777" w:rsidR="002C4A9E" w:rsidRDefault="002C4A9E" w:rsidP="00441A87">
            <w:pPr>
              <w:ind w:left="181" w:hanging="181"/>
              <w:rPr>
                <w:rFonts w:asciiTheme="majorBidi" w:hAnsiTheme="majorBidi" w:cstheme="majorBidi"/>
                <w:sz w:val="28"/>
                <w:szCs w:val="28"/>
              </w:rPr>
            </w:pPr>
            <w:r w:rsidRPr="008C4B6E">
              <w:rPr>
                <w:rFonts w:asciiTheme="majorBidi" w:hAnsiTheme="majorBidi" w:cstheme="majorBidi"/>
                <w:sz w:val="28"/>
                <w:szCs w:val="28"/>
              </w:rPr>
              <w:t xml:space="preserve">Short term loans and accrued interest – </w:t>
            </w:r>
            <w:r w:rsidR="00AC6231">
              <w:rPr>
                <w:rFonts w:asciiTheme="majorBidi" w:hAnsiTheme="majorBidi" w:cstheme="majorBidi"/>
                <w:sz w:val="28"/>
                <w:szCs w:val="28"/>
              </w:rPr>
              <w:t>r</w:t>
            </w:r>
            <w:r w:rsidRPr="008C4B6E">
              <w:rPr>
                <w:rFonts w:asciiTheme="majorBidi" w:hAnsiTheme="majorBidi" w:cstheme="majorBidi"/>
                <w:sz w:val="28"/>
                <w:szCs w:val="28"/>
              </w:rPr>
              <w:t>elated persons</w:t>
            </w:r>
          </w:p>
          <w:p w14:paraId="63A9E3BA" w14:textId="0E43AC33" w:rsidR="0094277A" w:rsidRPr="008C4B6E" w:rsidRDefault="0094277A" w:rsidP="0094277A">
            <w:pPr>
              <w:ind w:left="170"/>
              <w:rPr>
                <w:rFonts w:asciiTheme="majorBidi" w:hAnsiTheme="majorBidi" w:cstheme="majorBidi"/>
                <w:sz w:val="28"/>
                <w:szCs w:val="28"/>
                <w:cs/>
              </w:rPr>
            </w:pPr>
            <w:r>
              <w:rPr>
                <w:rFonts w:asciiTheme="majorBidi" w:hAnsiTheme="majorBidi" w:cstheme="majorBidi"/>
                <w:sz w:val="28"/>
                <w:szCs w:val="28"/>
              </w:rPr>
              <w:t>and parties</w:t>
            </w:r>
          </w:p>
        </w:tc>
        <w:tc>
          <w:tcPr>
            <w:tcW w:w="900" w:type="dxa"/>
            <w:shd w:val="clear" w:color="auto" w:fill="auto"/>
            <w:vAlign w:val="bottom"/>
          </w:tcPr>
          <w:p w14:paraId="079239DB" w14:textId="5F0CEC03" w:rsidR="002C4A9E" w:rsidRPr="008C4B6E" w:rsidRDefault="002C4A9E" w:rsidP="002C4A9E">
            <w:pPr>
              <w:pBdr>
                <w:bottom w:val="single" w:sz="4" w:space="1" w:color="auto"/>
              </w:pBd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808</w:t>
            </w:r>
          </w:p>
        </w:tc>
        <w:tc>
          <w:tcPr>
            <w:tcW w:w="822" w:type="dxa"/>
            <w:shd w:val="clear" w:color="auto" w:fill="auto"/>
            <w:vAlign w:val="bottom"/>
          </w:tcPr>
          <w:p w14:paraId="0FC22D86" w14:textId="583F9676" w:rsidR="002C4A9E" w:rsidRPr="008C4B6E" w:rsidRDefault="002C4A9E" w:rsidP="002C4A9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737" w:type="dxa"/>
            <w:shd w:val="clear" w:color="auto" w:fill="auto"/>
            <w:vAlign w:val="bottom"/>
          </w:tcPr>
          <w:p w14:paraId="2759328A" w14:textId="1A7C0669" w:rsidR="002C4A9E" w:rsidRPr="008C4B6E" w:rsidRDefault="002C4A9E" w:rsidP="002C4A9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52" w:type="dxa"/>
            <w:shd w:val="clear" w:color="auto" w:fill="auto"/>
            <w:vAlign w:val="bottom"/>
          </w:tcPr>
          <w:p w14:paraId="23F4AF34" w14:textId="230E9FF2" w:rsidR="002C4A9E" w:rsidRPr="008C4B6E" w:rsidRDefault="002C4A9E" w:rsidP="002C4A9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232" w:type="dxa"/>
            <w:shd w:val="clear" w:color="auto" w:fill="auto"/>
            <w:vAlign w:val="bottom"/>
          </w:tcPr>
          <w:p w14:paraId="7CF213E9" w14:textId="1450C4C5" w:rsidR="002C4A9E" w:rsidRPr="008C4B6E" w:rsidRDefault="002C4A9E" w:rsidP="002C4A9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40" w:type="dxa"/>
            <w:shd w:val="clear" w:color="auto" w:fill="auto"/>
            <w:vAlign w:val="bottom"/>
          </w:tcPr>
          <w:p w14:paraId="6DF2D06C" w14:textId="31915767" w:rsidR="002C4A9E" w:rsidRPr="008C4B6E" w:rsidRDefault="00EA42EC" w:rsidP="002C4A9E">
            <w:pPr>
              <w:pBdr>
                <w:bottom w:val="single" w:sz="4" w:space="1" w:color="auto"/>
              </w:pBdr>
              <w:tabs>
                <w:tab w:val="decimal" w:pos="705"/>
              </w:tabs>
              <w:spacing w:line="300" w:lineRule="exact"/>
              <w:jc w:val="right"/>
              <w:rPr>
                <w:rFonts w:asciiTheme="majorBidi" w:hAnsiTheme="majorBidi" w:cstheme="majorBidi"/>
                <w:sz w:val="28"/>
                <w:szCs w:val="28"/>
              </w:rPr>
            </w:pPr>
            <w:r w:rsidRPr="008C4B6E">
              <w:rPr>
                <w:rFonts w:asciiTheme="majorBidi" w:hAnsiTheme="majorBidi" w:cstheme="majorBidi"/>
                <w:sz w:val="28"/>
                <w:szCs w:val="28"/>
              </w:rPr>
              <w:t>808</w:t>
            </w:r>
          </w:p>
        </w:tc>
        <w:tc>
          <w:tcPr>
            <w:tcW w:w="1414" w:type="dxa"/>
            <w:shd w:val="clear" w:color="auto" w:fill="auto"/>
            <w:vAlign w:val="bottom"/>
          </w:tcPr>
          <w:p w14:paraId="1732A5F7" w14:textId="2D43FA93" w:rsidR="002C4A9E" w:rsidRPr="008C4B6E" w:rsidRDefault="00EA42EC" w:rsidP="002C4A9E">
            <w:pPr>
              <w:spacing w:line="300" w:lineRule="exact"/>
              <w:jc w:val="center"/>
              <w:rPr>
                <w:rFonts w:asciiTheme="majorBidi" w:hAnsiTheme="majorBidi" w:cstheme="majorBidi"/>
                <w:sz w:val="28"/>
                <w:szCs w:val="28"/>
                <w:cs/>
              </w:rPr>
            </w:pPr>
            <w:r w:rsidRPr="008C4B6E">
              <w:rPr>
                <w:rFonts w:asciiTheme="majorBidi" w:hAnsiTheme="majorBidi" w:cstheme="majorBidi"/>
                <w:sz w:val="28"/>
                <w:szCs w:val="28"/>
              </w:rPr>
              <w:t>1.15 - 7.72</w:t>
            </w:r>
          </w:p>
        </w:tc>
      </w:tr>
      <w:tr w:rsidR="002C4A9E" w:rsidRPr="008C4B6E" w14:paraId="5A54B629" w14:textId="77777777" w:rsidTr="00F0142D">
        <w:trPr>
          <w:cantSplit/>
        </w:trPr>
        <w:tc>
          <w:tcPr>
            <w:tcW w:w="2786" w:type="dxa"/>
            <w:vAlign w:val="bottom"/>
          </w:tcPr>
          <w:p w14:paraId="1310C8DC" w14:textId="77777777" w:rsidR="002C4A9E" w:rsidRPr="008C4B6E" w:rsidRDefault="002C4A9E" w:rsidP="002C4A9E">
            <w:pPr>
              <w:tabs>
                <w:tab w:val="left" w:pos="240"/>
              </w:tabs>
              <w:spacing w:line="300" w:lineRule="exact"/>
              <w:ind w:left="240" w:hanging="240"/>
              <w:rPr>
                <w:rFonts w:asciiTheme="majorBidi" w:hAnsiTheme="majorBidi" w:cstheme="majorBidi"/>
                <w:sz w:val="28"/>
                <w:szCs w:val="28"/>
                <w:highlight w:val="cyan"/>
              </w:rPr>
            </w:pPr>
          </w:p>
        </w:tc>
        <w:tc>
          <w:tcPr>
            <w:tcW w:w="900" w:type="dxa"/>
            <w:shd w:val="clear" w:color="auto" w:fill="auto"/>
            <w:vAlign w:val="bottom"/>
          </w:tcPr>
          <w:p w14:paraId="05F65DBE" w14:textId="7BE45CBC" w:rsidR="002C4A9E" w:rsidRPr="000255B4" w:rsidRDefault="000255B4" w:rsidP="002C4A9E">
            <w:pPr>
              <w:pBdr>
                <w:bottom w:val="double" w:sz="4" w:space="1" w:color="auto"/>
              </w:pBdr>
              <w:spacing w:line="300" w:lineRule="exact"/>
              <w:ind w:left="-7"/>
              <w:jc w:val="right"/>
              <w:rPr>
                <w:rFonts w:asciiTheme="majorBidi" w:hAnsiTheme="majorBidi" w:cstheme="majorBidi"/>
                <w:sz w:val="28"/>
                <w:szCs w:val="28"/>
              </w:rPr>
            </w:pPr>
            <w:r>
              <w:rPr>
                <w:rFonts w:asciiTheme="majorBidi" w:hAnsiTheme="majorBidi" w:cstheme="majorBidi"/>
                <w:sz w:val="28"/>
                <w:szCs w:val="28"/>
              </w:rPr>
              <w:t>2,128</w:t>
            </w:r>
          </w:p>
        </w:tc>
        <w:tc>
          <w:tcPr>
            <w:tcW w:w="822" w:type="dxa"/>
            <w:shd w:val="clear" w:color="auto" w:fill="auto"/>
            <w:vAlign w:val="bottom"/>
          </w:tcPr>
          <w:p w14:paraId="5776EFE1" w14:textId="103E18B0" w:rsidR="002C4A9E" w:rsidRPr="008C4B6E" w:rsidRDefault="002C4A9E" w:rsidP="002C4A9E">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10</w:t>
            </w:r>
            <w:r w:rsidRPr="008C4B6E">
              <w:rPr>
                <w:rFonts w:asciiTheme="majorBidi" w:hAnsiTheme="majorBidi" w:cstheme="majorBidi"/>
                <w:sz w:val="28"/>
                <w:szCs w:val="28"/>
              </w:rPr>
              <w:t>,</w:t>
            </w:r>
            <w:r w:rsidRPr="008C4B6E">
              <w:rPr>
                <w:rFonts w:asciiTheme="majorBidi" w:hAnsiTheme="majorBidi" w:cstheme="majorBidi"/>
                <w:sz w:val="28"/>
                <w:szCs w:val="28"/>
                <w:cs/>
              </w:rPr>
              <w:t>060</w:t>
            </w:r>
          </w:p>
        </w:tc>
        <w:tc>
          <w:tcPr>
            <w:tcW w:w="737" w:type="dxa"/>
            <w:shd w:val="clear" w:color="auto" w:fill="auto"/>
            <w:vAlign w:val="bottom"/>
          </w:tcPr>
          <w:p w14:paraId="08DD6AE0" w14:textId="3945D83A" w:rsidR="002C4A9E" w:rsidRPr="008C4B6E" w:rsidRDefault="002C4A9E" w:rsidP="002C4A9E">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8</w:t>
            </w:r>
            <w:r w:rsidRPr="008C4B6E">
              <w:rPr>
                <w:rFonts w:asciiTheme="majorBidi" w:hAnsiTheme="majorBidi" w:cstheme="majorBidi"/>
                <w:sz w:val="28"/>
                <w:szCs w:val="28"/>
              </w:rPr>
              <w:t>,</w:t>
            </w:r>
            <w:r w:rsidRPr="008C4B6E">
              <w:rPr>
                <w:rFonts w:asciiTheme="majorBidi" w:hAnsiTheme="majorBidi" w:cstheme="majorBidi"/>
                <w:sz w:val="28"/>
                <w:szCs w:val="28"/>
                <w:cs/>
              </w:rPr>
              <w:t>028</w:t>
            </w:r>
          </w:p>
        </w:tc>
        <w:tc>
          <w:tcPr>
            <w:tcW w:w="1152" w:type="dxa"/>
            <w:shd w:val="clear" w:color="auto" w:fill="auto"/>
            <w:vAlign w:val="bottom"/>
          </w:tcPr>
          <w:p w14:paraId="3159C893" w14:textId="4784FD11" w:rsidR="002C4A9E" w:rsidRPr="008C4B6E" w:rsidRDefault="002C4A9E" w:rsidP="002C4A9E">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232" w:type="dxa"/>
            <w:shd w:val="clear" w:color="auto" w:fill="auto"/>
            <w:vAlign w:val="bottom"/>
          </w:tcPr>
          <w:p w14:paraId="5C7087E4" w14:textId="53ED4067" w:rsidR="002C4A9E" w:rsidRPr="008C4B6E" w:rsidRDefault="002C4A9E" w:rsidP="002C4A9E">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40" w:type="dxa"/>
            <w:shd w:val="clear" w:color="auto" w:fill="auto"/>
          </w:tcPr>
          <w:p w14:paraId="641A2385" w14:textId="6C292F76" w:rsidR="002C4A9E" w:rsidRPr="000255B4" w:rsidRDefault="000255B4" w:rsidP="002C4A9E">
            <w:pPr>
              <w:pBdr>
                <w:bottom w:val="double" w:sz="4" w:space="1" w:color="auto"/>
              </w:pBdr>
              <w:spacing w:line="300" w:lineRule="exact"/>
              <w:ind w:left="-7"/>
              <w:jc w:val="right"/>
              <w:rPr>
                <w:rFonts w:asciiTheme="majorBidi" w:hAnsiTheme="majorBidi" w:cstheme="majorBidi"/>
                <w:sz w:val="28"/>
                <w:szCs w:val="28"/>
              </w:rPr>
            </w:pPr>
            <w:r>
              <w:rPr>
                <w:rFonts w:asciiTheme="majorBidi" w:hAnsiTheme="majorBidi" w:cstheme="majorBidi"/>
                <w:sz w:val="28"/>
                <w:szCs w:val="28"/>
              </w:rPr>
              <w:t>20</w:t>
            </w:r>
            <w:r w:rsidR="00EA42EC" w:rsidRPr="008C4B6E">
              <w:rPr>
                <w:rFonts w:asciiTheme="majorBidi" w:hAnsiTheme="majorBidi" w:cstheme="majorBidi"/>
                <w:sz w:val="28"/>
                <w:szCs w:val="28"/>
              </w:rPr>
              <w:t>,</w:t>
            </w:r>
            <w:r>
              <w:rPr>
                <w:rFonts w:asciiTheme="majorBidi" w:hAnsiTheme="majorBidi" w:cstheme="majorBidi"/>
                <w:sz w:val="28"/>
                <w:szCs w:val="28"/>
              </w:rPr>
              <w:t>216</w:t>
            </w:r>
          </w:p>
        </w:tc>
        <w:tc>
          <w:tcPr>
            <w:tcW w:w="1414" w:type="dxa"/>
            <w:shd w:val="clear" w:color="auto" w:fill="auto"/>
            <w:vAlign w:val="bottom"/>
          </w:tcPr>
          <w:p w14:paraId="59D1A285" w14:textId="77777777" w:rsidR="002C4A9E" w:rsidRPr="008C4B6E" w:rsidRDefault="002C4A9E" w:rsidP="002C4A9E">
            <w:pPr>
              <w:tabs>
                <w:tab w:val="left" w:pos="240"/>
                <w:tab w:val="decimal" w:pos="702"/>
              </w:tabs>
              <w:spacing w:line="300" w:lineRule="exact"/>
              <w:ind w:left="240" w:hanging="240"/>
              <w:jc w:val="center"/>
              <w:rPr>
                <w:rFonts w:asciiTheme="majorBidi" w:hAnsiTheme="majorBidi" w:cstheme="majorBidi"/>
                <w:sz w:val="28"/>
                <w:szCs w:val="28"/>
              </w:rPr>
            </w:pPr>
          </w:p>
        </w:tc>
      </w:tr>
    </w:tbl>
    <w:p w14:paraId="7EDD27AB" w14:textId="5E34A893" w:rsidR="00F0142D" w:rsidRPr="008C4B6E" w:rsidRDefault="00F0142D" w:rsidP="00682732">
      <w:pPr>
        <w:rPr>
          <w:rFonts w:asciiTheme="majorBidi" w:hAnsiTheme="majorBidi" w:cstheme="majorBidi"/>
        </w:rPr>
      </w:pPr>
    </w:p>
    <w:p w14:paraId="496FB9B8" w14:textId="5664C037" w:rsidR="00682732" w:rsidRPr="008C4B6E" w:rsidRDefault="00F0142D" w:rsidP="00F0142D">
      <w:pPr>
        <w:rPr>
          <w:rFonts w:asciiTheme="majorBidi" w:hAnsiTheme="majorBidi" w:cstheme="majorBidi"/>
        </w:rPr>
      </w:pPr>
      <w:r w:rsidRPr="008C4B6E">
        <w:rPr>
          <w:rFonts w:asciiTheme="majorBidi" w:hAnsiTheme="majorBidi" w:cstheme="majorBidi"/>
        </w:rPr>
        <w:br w:type="page"/>
      </w:r>
    </w:p>
    <w:tbl>
      <w:tblPr>
        <w:tblW w:w="10065" w:type="dxa"/>
        <w:tblLayout w:type="fixed"/>
        <w:tblLook w:val="0000" w:firstRow="0" w:lastRow="0" w:firstColumn="0" w:lastColumn="0" w:noHBand="0" w:noVBand="0"/>
      </w:tblPr>
      <w:tblGrid>
        <w:gridCol w:w="2694"/>
        <w:gridCol w:w="996"/>
        <w:gridCol w:w="810"/>
        <w:gridCol w:w="810"/>
        <w:gridCol w:w="1095"/>
        <w:gridCol w:w="1232"/>
        <w:gridCol w:w="1010"/>
        <w:gridCol w:w="1418"/>
      </w:tblGrid>
      <w:tr w:rsidR="00682732" w:rsidRPr="008C4B6E" w14:paraId="6F6B68E0" w14:textId="77777777" w:rsidTr="002B7FB0">
        <w:trPr>
          <w:cantSplit/>
          <w:trHeight w:val="60"/>
        </w:trPr>
        <w:tc>
          <w:tcPr>
            <w:tcW w:w="2694" w:type="dxa"/>
            <w:vAlign w:val="bottom"/>
          </w:tcPr>
          <w:p w14:paraId="0547D717" w14:textId="77777777" w:rsidR="00682732" w:rsidRPr="008C4B6E" w:rsidRDefault="00682732" w:rsidP="007870DE">
            <w:pPr>
              <w:tabs>
                <w:tab w:val="left" w:pos="240"/>
              </w:tabs>
              <w:spacing w:line="280" w:lineRule="exact"/>
              <w:ind w:left="240" w:right="-198" w:hanging="240"/>
              <w:rPr>
                <w:rFonts w:asciiTheme="majorBidi" w:hAnsiTheme="majorBidi" w:cstheme="majorBidi"/>
                <w:b/>
                <w:bCs/>
                <w:sz w:val="28"/>
                <w:szCs w:val="28"/>
                <w:highlight w:val="cyan"/>
              </w:rPr>
            </w:pPr>
            <w:r w:rsidRPr="008C4B6E">
              <w:rPr>
                <w:rFonts w:asciiTheme="majorBidi" w:hAnsiTheme="majorBidi" w:cstheme="majorBidi"/>
                <w:sz w:val="28"/>
                <w:szCs w:val="28"/>
              </w:rPr>
              <w:lastRenderedPageBreak/>
              <w:br w:type="page"/>
            </w:r>
          </w:p>
        </w:tc>
        <w:tc>
          <w:tcPr>
            <w:tcW w:w="7371" w:type="dxa"/>
            <w:gridSpan w:val="7"/>
            <w:vAlign w:val="bottom"/>
          </w:tcPr>
          <w:p w14:paraId="30134C85" w14:textId="5658B1B9" w:rsidR="00682732" w:rsidRPr="008C4B6E" w:rsidRDefault="00682732" w:rsidP="007870DE">
            <w:pPr>
              <w:pBdr>
                <w:bottom w:val="single" w:sz="4" w:space="1" w:color="auto"/>
              </w:pBdr>
              <w:spacing w:line="280" w:lineRule="exact"/>
              <w:ind w:left="-7"/>
              <w:jc w:val="right"/>
              <w:rPr>
                <w:rFonts w:asciiTheme="majorBidi" w:hAnsiTheme="majorBidi" w:cstheme="majorBidi"/>
                <w:sz w:val="28"/>
                <w:szCs w:val="28"/>
                <w:highlight w:val="cyan"/>
                <w:cs/>
              </w:rPr>
            </w:pPr>
            <w:r w:rsidRPr="008C4B6E">
              <w:rPr>
                <w:rFonts w:asciiTheme="majorBidi" w:hAnsiTheme="majorBidi" w:cstheme="majorBidi"/>
                <w:sz w:val="28"/>
                <w:szCs w:val="28"/>
              </w:rPr>
              <w:t xml:space="preserve">                                                                                                               (</w:t>
            </w:r>
            <w:r w:rsidR="00534B3D"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682732" w:rsidRPr="008C4B6E" w14:paraId="26480D07" w14:textId="77777777" w:rsidTr="002B7FB0">
        <w:trPr>
          <w:cantSplit/>
          <w:trHeight w:val="60"/>
        </w:trPr>
        <w:tc>
          <w:tcPr>
            <w:tcW w:w="2694" w:type="dxa"/>
            <w:vAlign w:val="bottom"/>
          </w:tcPr>
          <w:p w14:paraId="06A33C0F" w14:textId="77777777" w:rsidR="00682732" w:rsidRPr="008C4B6E" w:rsidRDefault="00682732" w:rsidP="007870DE">
            <w:pPr>
              <w:tabs>
                <w:tab w:val="left" w:pos="240"/>
              </w:tabs>
              <w:spacing w:line="280" w:lineRule="exact"/>
              <w:ind w:left="240" w:right="-198" w:hanging="240"/>
              <w:rPr>
                <w:rFonts w:asciiTheme="majorBidi" w:hAnsiTheme="majorBidi" w:cstheme="majorBidi"/>
                <w:b/>
                <w:bCs/>
                <w:sz w:val="28"/>
                <w:szCs w:val="28"/>
                <w:highlight w:val="cyan"/>
              </w:rPr>
            </w:pPr>
          </w:p>
        </w:tc>
        <w:tc>
          <w:tcPr>
            <w:tcW w:w="7371" w:type="dxa"/>
            <w:gridSpan w:val="7"/>
            <w:vAlign w:val="bottom"/>
          </w:tcPr>
          <w:p w14:paraId="3F43C778" w14:textId="77777777" w:rsidR="00682732" w:rsidRPr="008C4B6E" w:rsidRDefault="00682732" w:rsidP="007870DE">
            <w:pPr>
              <w:pBdr>
                <w:bottom w:val="single" w:sz="4" w:space="1" w:color="auto"/>
              </w:pBdr>
              <w:spacing w:line="280" w:lineRule="exact"/>
              <w:ind w:left="-7"/>
              <w:jc w:val="center"/>
              <w:rPr>
                <w:rFonts w:asciiTheme="majorBidi" w:hAnsiTheme="majorBidi" w:cstheme="majorBidi"/>
                <w:sz w:val="28"/>
                <w:szCs w:val="28"/>
              </w:rPr>
            </w:pPr>
            <w:r w:rsidRPr="008C4B6E">
              <w:rPr>
                <w:rFonts w:asciiTheme="majorBidi" w:hAnsiTheme="majorBidi" w:cstheme="majorBidi"/>
                <w:sz w:val="28"/>
                <w:szCs w:val="28"/>
              </w:rPr>
              <w:t xml:space="preserve">Separate </w:t>
            </w:r>
            <w:r w:rsidRPr="008C4B6E">
              <w:rPr>
                <w:rFonts w:asciiTheme="majorBidi" w:hAnsiTheme="majorBidi" w:cstheme="majorBidi"/>
                <w:color w:val="000000"/>
                <w:sz w:val="28"/>
                <w:szCs w:val="28"/>
              </w:rPr>
              <w:t>financial statements</w:t>
            </w:r>
          </w:p>
        </w:tc>
      </w:tr>
      <w:tr w:rsidR="00682732" w:rsidRPr="008C4B6E" w14:paraId="08347141" w14:textId="77777777" w:rsidTr="002B7FB0">
        <w:trPr>
          <w:cantSplit/>
          <w:trHeight w:val="60"/>
        </w:trPr>
        <w:tc>
          <w:tcPr>
            <w:tcW w:w="2694" w:type="dxa"/>
            <w:vAlign w:val="bottom"/>
          </w:tcPr>
          <w:p w14:paraId="3528957E" w14:textId="77777777" w:rsidR="00682732" w:rsidRPr="008C4B6E" w:rsidRDefault="00682732" w:rsidP="007870DE">
            <w:pPr>
              <w:tabs>
                <w:tab w:val="left" w:pos="240"/>
              </w:tabs>
              <w:spacing w:line="280" w:lineRule="exact"/>
              <w:ind w:left="240" w:right="-198" w:hanging="240"/>
              <w:rPr>
                <w:rFonts w:asciiTheme="majorBidi" w:hAnsiTheme="majorBidi" w:cstheme="majorBidi"/>
                <w:b/>
                <w:bCs/>
                <w:sz w:val="28"/>
                <w:szCs w:val="28"/>
                <w:highlight w:val="cyan"/>
              </w:rPr>
            </w:pPr>
          </w:p>
        </w:tc>
        <w:tc>
          <w:tcPr>
            <w:tcW w:w="7371" w:type="dxa"/>
            <w:gridSpan w:val="7"/>
            <w:vAlign w:val="bottom"/>
          </w:tcPr>
          <w:p w14:paraId="70FBD557" w14:textId="42EAA9C6" w:rsidR="00682732" w:rsidRPr="008C4B6E" w:rsidRDefault="00682732" w:rsidP="007870DE">
            <w:pPr>
              <w:pBdr>
                <w:bottom w:val="single" w:sz="4" w:space="1" w:color="auto"/>
              </w:pBdr>
              <w:spacing w:line="280" w:lineRule="exact"/>
              <w:ind w:left="-7"/>
              <w:jc w:val="center"/>
              <w:rPr>
                <w:rFonts w:asciiTheme="majorBidi" w:hAnsiTheme="majorBidi" w:cstheme="majorBidi"/>
                <w:sz w:val="28"/>
                <w:szCs w:val="28"/>
                <w:cs/>
              </w:rPr>
            </w:pPr>
            <w:r w:rsidRPr="008C4B6E">
              <w:rPr>
                <w:rFonts w:asciiTheme="majorBidi" w:hAnsiTheme="majorBidi" w:cstheme="majorBidi"/>
                <w:sz w:val="28"/>
                <w:szCs w:val="28"/>
              </w:rPr>
              <w:t xml:space="preserve">As at December </w:t>
            </w:r>
            <w:r w:rsidRPr="008C4B6E">
              <w:rPr>
                <w:rFonts w:asciiTheme="majorBidi" w:hAnsiTheme="majorBidi" w:cstheme="majorBidi"/>
                <w:sz w:val="28"/>
                <w:szCs w:val="28"/>
                <w:cs/>
              </w:rPr>
              <w:t>31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w:t>
            </w:r>
            <w:r w:rsidRPr="008C4B6E">
              <w:rPr>
                <w:rFonts w:asciiTheme="majorBidi" w:hAnsiTheme="majorBidi" w:cstheme="majorBidi"/>
                <w:sz w:val="28"/>
                <w:szCs w:val="28"/>
              </w:rPr>
              <w:t>24</w:t>
            </w:r>
          </w:p>
        </w:tc>
      </w:tr>
      <w:tr w:rsidR="00682732" w:rsidRPr="008C4B6E" w14:paraId="740BA8ED" w14:textId="77777777" w:rsidTr="002B7FB0">
        <w:trPr>
          <w:cantSplit/>
        </w:trPr>
        <w:tc>
          <w:tcPr>
            <w:tcW w:w="2694" w:type="dxa"/>
            <w:vAlign w:val="bottom"/>
          </w:tcPr>
          <w:p w14:paraId="5EE98DD3"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2616" w:type="dxa"/>
            <w:gridSpan w:val="3"/>
            <w:vAlign w:val="bottom"/>
          </w:tcPr>
          <w:p w14:paraId="40F2AEDF"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Fixed interest rates</w:t>
            </w:r>
          </w:p>
        </w:tc>
        <w:tc>
          <w:tcPr>
            <w:tcW w:w="1095" w:type="dxa"/>
            <w:vAlign w:val="bottom"/>
          </w:tcPr>
          <w:p w14:paraId="392B64F9" w14:textId="77777777" w:rsidR="00682732" w:rsidRPr="008C4B6E" w:rsidRDefault="00682732" w:rsidP="007870DE">
            <w:pPr>
              <w:spacing w:line="300" w:lineRule="exact"/>
              <w:ind w:left="-57"/>
              <w:jc w:val="center"/>
              <w:rPr>
                <w:rFonts w:asciiTheme="majorBidi" w:hAnsiTheme="majorBidi" w:cstheme="majorBidi"/>
                <w:sz w:val="28"/>
                <w:szCs w:val="28"/>
                <w:highlight w:val="cyan"/>
                <w:cs/>
              </w:rPr>
            </w:pPr>
          </w:p>
        </w:tc>
        <w:tc>
          <w:tcPr>
            <w:tcW w:w="1232" w:type="dxa"/>
            <w:vAlign w:val="bottom"/>
          </w:tcPr>
          <w:p w14:paraId="50CD74A1" w14:textId="77777777" w:rsidR="00682732" w:rsidRPr="008C4B6E" w:rsidRDefault="00682732" w:rsidP="007870DE">
            <w:pPr>
              <w:spacing w:line="300" w:lineRule="exact"/>
              <w:ind w:left="-7"/>
              <w:jc w:val="center"/>
              <w:rPr>
                <w:rFonts w:asciiTheme="majorBidi" w:hAnsiTheme="majorBidi" w:cstheme="majorBidi"/>
                <w:sz w:val="28"/>
                <w:szCs w:val="28"/>
                <w:highlight w:val="cyan"/>
                <w:cs/>
              </w:rPr>
            </w:pPr>
          </w:p>
        </w:tc>
        <w:tc>
          <w:tcPr>
            <w:tcW w:w="1010" w:type="dxa"/>
            <w:vAlign w:val="bottom"/>
          </w:tcPr>
          <w:p w14:paraId="75002BF6" w14:textId="77777777" w:rsidR="00682732" w:rsidRPr="008C4B6E" w:rsidRDefault="00682732" w:rsidP="007870DE">
            <w:pPr>
              <w:tabs>
                <w:tab w:val="decimal" w:pos="612"/>
              </w:tabs>
              <w:spacing w:line="300" w:lineRule="exact"/>
              <w:ind w:left="-7"/>
              <w:jc w:val="thaiDistribute"/>
              <w:rPr>
                <w:rFonts w:asciiTheme="majorBidi" w:hAnsiTheme="majorBidi" w:cstheme="majorBidi"/>
                <w:sz w:val="28"/>
                <w:szCs w:val="28"/>
                <w:highlight w:val="cyan"/>
              </w:rPr>
            </w:pPr>
          </w:p>
        </w:tc>
        <w:tc>
          <w:tcPr>
            <w:tcW w:w="1418" w:type="dxa"/>
            <w:vAlign w:val="bottom"/>
          </w:tcPr>
          <w:p w14:paraId="22A376A7" w14:textId="77777777" w:rsidR="00682732" w:rsidRPr="008C4B6E" w:rsidRDefault="00682732" w:rsidP="007870DE">
            <w:pPr>
              <w:spacing w:line="300" w:lineRule="exact"/>
              <w:jc w:val="center"/>
              <w:rPr>
                <w:rFonts w:asciiTheme="majorBidi" w:hAnsiTheme="majorBidi" w:cstheme="majorBidi"/>
                <w:sz w:val="28"/>
                <w:szCs w:val="28"/>
                <w:highlight w:val="cyan"/>
                <w:cs/>
              </w:rPr>
            </w:pPr>
          </w:p>
        </w:tc>
      </w:tr>
      <w:tr w:rsidR="00682732" w:rsidRPr="008C4B6E" w14:paraId="77DC4163" w14:textId="77777777" w:rsidTr="002B7FB0">
        <w:trPr>
          <w:cantSplit/>
        </w:trPr>
        <w:tc>
          <w:tcPr>
            <w:tcW w:w="2694" w:type="dxa"/>
            <w:vAlign w:val="bottom"/>
          </w:tcPr>
          <w:p w14:paraId="7E5C7824"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996" w:type="dxa"/>
            <w:vAlign w:val="bottom"/>
          </w:tcPr>
          <w:p w14:paraId="3C79FA6F" w14:textId="77777777" w:rsidR="00682732" w:rsidRPr="008C4B6E" w:rsidRDefault="00682732" w:rsidP="007870DE">
            <w:pPr>
              <w:spacing w:line="300" w:lineRule="exact"/>
              <w:ind w:left="-57"/>
              <w:jc w:val="center"/>
              <w:rPr>
                <w:rFonts w:asciiTheme="majorBidi" w:hAnsiTheme="majorBidi" w:cstheme="majorBidi"/>
                <w:sz w:val="28"/>
                <w:szCs w:val="28"/>
                <w:highlight w:val="cyan"/>
                <w:cs/>
              </w:rPr>
            </w:pPr>
            <w:r w:rsidRPr="008C4B6E">
              <w:rPr>
                <w:rFonts w:asciiTheme="majorBidi" w:hAnsiTheme="majorBidi" w:cstheme="majorBidi"/>
                <w:sz w:val="28"/>
                <w:szCs w:val="28"/>
              </w:rPr>
              <w:t>Within</w:t>
            </w:r>
          </w:p>
        </w:tc>
        <w:tc>
          <w:tcPr>
            <w:tcW w:w="810" w:type="dxa"/>
            <w:vAlign w:val="bottom"/>
          </w:tcPr>
          <w:p w14:paraId="2E8949D2" w14:textId="77777777" w:rsidR="00682732" w:rsidRPr="008C4B6E" w:rsidRDefault="00682732" w:rsidP="007870DE">
            <w:pP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1-5</w:t>
            </w:r>
          </w:p>
        </w:tc>
        <w:tc>
          <w:tcPr>
            <w:tcW w:w="810" w:type="dxa"/>
            <w:vAlign w:val="bottom"/>
          </w:tcPr>
          <w:p w14:paraId="63E1BA6E" w14:textId="77777777" w:rsidR="00682732" w:rsidRPr="008C4B6E" w:rsidRDefault="00682732" w:rsidP="007870DE">
            <w:pP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Over</w:t>
            </w:r>
          </w:p>
        </w:tc>
        <w:tc>
          <w:tcPr>
            <w:tcW w:w="1095" w:type="dxa"/>
          </w:tcPr>
          <w:p w14:paraId="65B9F031" w14:textId="77777777" w:rsidR="00682732" w:rsidRPr="008C4B6E" w:rsidRDefault="00682732" w:rsidP="007870DE">
            <w:pPr>
              <w:spacing w:line="300" w:lineRule="exact"/>
              <w:ind w:left="-108" w:right="-78"/>
              <w:jc w:val="center"/>
              <w:rPr>
                <w:rFonts w:asciiTheme="majorBidi" w:hAnsiTheme="majorBidi" w:cstheme="majorBidi"/>
                <w:sz w:val="28"/>
                <w:szCs w:val="28"/>
                <w:highlight w:val="cyan"/>
              </w:rPr>
            </w:pPr>
            <w:r w:rsidRPr="008C4B6E">
              <w:rPr>
                <w:rFonts w:asciiTheme="majorBidi" w:hAnsiTheme="majorBidi" w:cstheme="majorBidi"/>
                <w:sz w:val="28"/>
                <w:szCs w:val="28"/>
              </w:rPr>
              <w:t>Floating</w:t>
            </w:r>
          </w:p>
        </w:tc>
        <w:tc>
          <w:tcPr>
            <w:tcW w:w="1232" w:type="dxa"/>
            <w:vAlign w:val="bottom"/>
          </w:tcPr>
          <w:p w14:paraId="294066A9" w14:textId="77777777" w:rsidR="00682732" w:rsidRPr="008C4B6E" w:rsidRDefault="00682732" w:rsidP="007870DE">
            <w:pPr>
              <w:spacing w:line="30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Non - interest</w:t>
            </w:r>
          </w:p>
        </w:tc>
        <w:tc>
          <w:tcPr>
            <w:tcW w:w="1010" w:type="dxa"/>
            <w:vAlign w:val="bottom"/>
          </w:tcPr>
          <w:p w14:paraId="26AF3996" w14:textId="77777777" w:rsidR="00682732" w:rsidRPr="008C4B6E" w:rsidRDefault="00682732" w:rsidP="007870DE">
            <w:pPr>
              <w:tabs>
                <w:tab w:val="decimal" w:pos="612"/>
              </w:tabs>
              <w:spacing w:line="300" w:lineRule="exact"/>
              <w:ind w:left="-7"/>
              <w:jc w:val="thaiDistribute"/>
              <w:rPr>
                <w:rFonts w:asciiTheme="majorBidi" w:hAnsiTheme="majorBidi" w:cstheme="majorBidi"/>
                <w:sz w:val="28"/>
                <w:szCs w:val="28"/>
                <w:highlight w:val="cyan"/>
              </w:rPr>
            </w:pPr>
          </w:p>
        </w:tc>
        <w:tc>
          <w:tcPr>
            <w:tcW w:w="1418" w:type="dxa"/>
            <w:vAlign w:val="bottom"/>
          </w:tcPr>
          <w:p w14:paraId="2B410151" w14:textId="77777777" w:rsidR="00682732" w:rsidRPr="008C4B6E" w:rsidRDefault="00682732" w:rsidP="007870DE">
            <w:pPr>
              <w:spacing w:line="300" w:lineRule="exact"/>
              <w:jc w:val="center"/>
              <w:rPr>
                <w:rFonts w:asciiTheme="majorBidi" w:hAnsiTheme="majorBidi" w:cstheme="majorBidi"/>
                <w:sz w:val="28"/>
                <w:szCs w:val="28"/>
                <w:highlight w:val="cyan"/>
              </w:rPr>
            </w:pPr>
          </w:p>
        </w:tc>
      </w:tr>
      <w:tr w:rsidR="00682732" w:rsidRPr="008C4B6E" w14:paraId="412D9A0B" w14:textId="77777777" w:rsidTr="002B7FB0">
        <w:trPr>
          <w:cantSplit/>
        </w:trPr>
        <w:tc>
          <w:tcPr>
            <w:tcW w:w="2694" w:type="dxa"/>
            <w:vAlign w:val="bottom"/>
          </w:tcPr>
          <w:p w14:paraId="57C55F4F"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cs/>
              </w:rPr>
            </w:pPr>
          </w:p>
        </w:tc>
        <w:tc>
          <w:tcPr>
            <w:tcW w:w="996" w:type="dxa"/>
            <w:vAlign w:val="bottom"/>
          </w:tcPr>
          <w:p w14:paraId="49E64C90"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1 year</w:t>
            </w:r>
          </w:p>
        </w:tc>
        <w:tc>
          <w:tcPr>
            <w:tcW w:w="810" w:type="dxa"/>
            <w:vAlign w:val="bottom"/>
          </w:tcPr>
          <w:p w14:paraId="23141B9D"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years</w:t>
            </w:r>
          </w:p>
        </w:tc>
        <w:tc>
          <w:tcPr>
            <w:tcW w:w="810" w:type="dxa"/>
            <w:vAlign w:val="bottom"/>
          </w:tcPr>
          <w:p w14:paraId="55740DB5"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5 years</w:t>
            </w:r>
          </w:p>
        </w:tc>
        <w:tc>
          <w:tcPr>
            <w:tcW w:w="1095" w:type="dxa"/>
            <w:vAlign w:val="bottom"/>
          </w:tcPr>
          <w:p w14:paraId="603EB105"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Interest rate</w:t>
            </w:r>
          </w:p>
        </w:tc>
        <w:tc>
          <w:tcPr>
            <w:tcW w:w="1232" w:type="dxa"/>
            <w:vAlign w:val="bottom"/>
          </w:tcPr>
          <w:p w14:paraId="6019E59B"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bearing</w:t>
            </w:r>
          </w:p>
        </w:tc>
        <w:tc>
          <w:tcPr>
            <w:tcW w:w="1010" w:type="dxa"/>
            <w:vAlign w:val="bottom"/>
          </w:tcPr>
          <w:p w14:paraId="5C8A4E83"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Total</w:t>
            </w:r>
          </w:p>
        </w:tc>
        <w:tc>
          <w:tcPr>
            <w:tcW w:w="1418" w:type="dxa"/>
            <w:vAlign w:val="bottom"/>
          </w:tcPr>
          <w:p w14:paraId="40F2E450" w14:textId="77777777" w:rsidR="00682732" w:rsidRPr="008C4B6E" w:rsidRDefault="00682732" w:rsidP="007870DE">
            <w:pPr>
              <w:pBdr>
                <w:bottom w:val="single" w:sz="4" w:space="1" w:color="auto"/>
              </w:pBdr>
              <w:spacing w:line="300" w:lineRule="exact"/>
              <w:jc w:val="center"/>
              <w:rPr>
                <w:rFonts w:asciiTheme="majorBidi" w:hAnsiTheme="majorBidi" w:cstheme="majorBidi"/>
                <w:sz w:val="28"/>
                <w:szCs w:val="28"/>
                <w:highlight w:val="cyan"/>
                <w:cs/>
              </w:rPr>
            </w:pPr>
            <w:r w:rsidRPr="008C4B6E">
              <w:rPr>
                <w:rFonts w:asciiTheme="majorBidi" w:hAnsiTheme="majorBidi" w:cstheme="majorBidi"/>
                <w:sz w:val="28"/>
                <w:szCs w:val="28"/>
              </w:rPr>
              <w:t>Interest rate</w:t>
            </w:r>
          </w:p>
        </w:tc>
      </w:tr>
      <w:tr w:rsidR="00682732" w:rsidRPr="008C4B6E" w14:paraId="0EE23881" w14:textId="77777777" w:rsidTr="002B7FB0">
        <w:trPr>
          <w:cantSplit/>
        </w:trPr>
        <w:tc>
          <w:tcPr>
            <w:tcW w:w="2694" w:type="dxa"/>
            <w:vAlign w:val="bottom"/>
          </w:tcPr>
          <w:p w14:paraId="0D7B6EB1"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cs/>
              </w:rPr>
            </w:pPr>
          </w:p>
        </w:tc>
        <w:tc>
          <w:tcPr>
            <w:tcW w:w="996" w:type="dxa"/>
            <w:vAlign w:val="bottom"/>
          </w:tcPr>
          <w:p w14:paraId="535235D8" w14:textId="77777777" w:rsidR="00682732" w:rsidRPr="008C4B6E" w:rsidRDefault="00682732" w:rsidP="007870DE">
            <w:pPr>
              <w:spacing w:line="300" w:lineRule="exact"/>
              <w:rPr>
                <w:rFonts w:asciiTheme="majorBidi" w:hAnsiTheme="majorBidi" w:cstheme="majorBidi"/>
                <w:sz w:val="28"/>
                <w:szCs w:val="28"/>
                <w:highlight w:val="cyan"/>
              </w:rPr>
            </w:pPr>
          </w:p>
        </w:tc>
        <w:tc>
          <w:tcPr>
            <w:tcW w:w="810" w:type="dxa"/>
            <w:vAlign w:val="bottom"/>
          </w:tcPr>
          <w:p w14:paraId="13E88C7E" w14:textId="77777777" w:rsidR="00682732" w:rsidRPr="008C4B6E" w:rsidRDefault="00682732" w:rsidP="007870DE">
            <w:pPr>
              <w:spacing w:line="300" w:lineRule="exact"/>
              <w:rPr>
                <w:rFonts w:asciiTheme="majorBidi" w:hAnsiTheme="majorBidi" w:cstheme="majorBidi"/>
                <w:sz w:val="28"/>
                <w:szCs w:val="28"/>
                <w:highlight w:val="cyan"/>
              </w:rPr>
            </w:pPr>
          </w:p>
        </w:tc>
        <w:tc>
          <w:tcPr>
            <w:tcW w:w="810" w:type="dxa"/>
            <w:vAlign w:val="bottom"/>
          </w:tcPr>
          <w:p w14:paraId="5B627C43" w14:textId="77777777" w:rsidR="00682732" w:rsidRPr="008C4B6E" w:rsidRDefault="00682732" w:rsidP="007870DE">
            <w:pPr>
              <w:spacing w:line="300" w:lineRule="exact"/>
              <w:rPr>
                <w:rFonts w:asciiTheme="majorBidi" w:hAnsiTheme="majorBidi" w:cstheme="majorBidi"/>
                <w:sz w:val="28"/>
                <w:szCs w:val="28"/>
                <w:highlight w:val="cyan"/>
              </w:rPr>
            </w:pPr>
          </w:p>
        </w:tc>
        <w:tc>
          <w:tcPr>
            <w:tcW w:w="1095" w:type="dxa"/>
            <w:vAlign w:val="bottom"/>
          </w:tcPr>
          <w:p w14:paraId="6C4602E9" w14:textId="77777777" w:rsidR="00682732" w:rsidRPr="008C4B6E" w:rsidRDefault="00682732" w:rsidP="007870DE">
            <w:pPr>
              <w:spacing w:line="300" w:lineRule="exact"/>
              <w:rPr>
                <w:rFonts w:asciiTheme="majorBidi" w:hAnsiTheme="majorBidi" w:cstheme="majorBidi"/>
                <w:sz w:val="28"/>
                <w:szCs w:val="28"/>
                <w:highlight w:val="cyan"/>
              </w:rPr>
            </w:pPr>
          </w:p>
        </w:tc>
        <w:tc>
          <w:tcPr>
            <w:tcW w:w="1232" w:type="dxa"/>
            <w:vAlign w:val="bottom"/>
          </w:tcPr>
          <w:p w14:paraId="54EA860D" w14:textId="77777777" w:rsidR="00682732" w:rsidRPr="008C4B6E" w:rsidRDefault="00682732" w:rsidP="007870DE">
            <w:pPr>
              <w:spacing w:line="300" w:lineRule="exact"/>
              <w:rPr>
                <w:rFonts w:asciiTheme="majorBidi" w:hAnsiTheme="majorBidi" w:cstheme="majorBidi"/>
                <w:sz w:val="28"/>
                <w:szCs w:val="28"/>
                <w:highlight w:val="cyan"/>
              </w:rPr>
            </w:pPr>
          </w:p>
        </w:tc>
        <w:tc>
          <w:tcPr>
            <w:tcW w:w="1010" w:type="dxa"/>
            <w:vAlign w:val="bottom"/>
          </w:tcPr>
          <w:p w14:paraId="44257FA8" w14:textId="77777777" w:rsidR="00682732" w:rsidRPr="008C4B6E" w:rsidRDefault="00682732" w:rsidP="007870DE">
            <w:pPr>
              <w:spacing w:line="300" w:lineRule="exact"/>
              <w:rPr>
                <w:rFonts w:asciiTheme="majorBidi" w:hAnsiTheme="majorBidi" w:cstheme="majorBidi"/>
                <w:sz w:val="28"/>
                <w:szCs w:val="28"/>
                <w:highlight w:val="cyan"/>
              </w:rPr>
            </w:pPr>
          </w:p>
        </w:tc>
        <w:tc>
          <w:tcPr>
            <w:tcW w:w="1418" w:type="dxa"/>
            <w:vAlign w:val="bottom"/>
          </w:tcPr>
          <w:p w14:paraId="6D9F2F30" w14:textId="1A65A7B4" w:rsidR="00682732" w:rsidRPr="008C4B6E" w:rsidRDefault="000E7F3B" w:rsidP="007870DE">
            <w:pPr>
              <w:spacing w:line="300" w:lineRule="exact"/>
              <w:jc w:val="center"/>
              <w:rPr>
                <w:rFonts w:asciiTheme="majorBidi" w:hAnsiTheme="majorBidi" w:cstheme="majorBidi"/>
                <w:sz w:val="28"/>
                <w:szCs w:val="28"/>
                <w:highlight w:val="cyan"/>
              </w:rPr>
            </w:pPr>
            <w:r w:rsidRPr="008C4B6E">
              <w:rPr>
                <w:rFonts w:asciiTheme="majorBidi" w:hAnsiTheme="majorBidi" w:cstheme="majorBidi"/>
                <w:sz w:val="28"/>
                <w:szCs w:val="28"/>
                <w:cs/>
              </w:rPr>
              <w:t>(</w:t>
            </w:r>
            <w:r w:rsidR="00682732" w:rsidRPr="008C4B6E">
              <w:rPr>
                <w:rFonts w:asciiTheme="majorBidi" w:hAnsiTheme="majorBidi" w:cstheme="majorBidi"/>
                <w:sz w:val="28"/>
                <w:szCs w:val="28"/>
              </w:rPr>
              <w:t>% per annum.</w:t>
            </w:r>
            <w:r w:rsidR="00682732" w:rsidRPr="008C4B6E">
              <w:rPr>
                <w:rFonts w:asciiTheme="majorBidi" w:hAnsiTheme="majorBidi" w:cstheme="majorBidi"/>
                <w:sz w:val="28"/>
                <w:szCs w:val="28"/>
                <w:cs/>
              </w:rPr>
              <w:t>)</w:t>
            </w:r>
          </w:p>
        </w:tc>
      </w:tr>
      <w:tr w:rsidR="00682732" w:rsidRPr="008C4B6E" w14:paraId="1D48A8A3" w14:textId="77777777" w:rsidTr="002B7FB0">
        <w:trPr>
          <w:cantSplit/>
        </w:trPr>
        <w:tc>
          <w:tcPr>
            <w:tcW w:w="2694" w:type="dxa"/>
            <w:vAlign w:val="bottom"/>
          </w:tcPr>
          <w:p w14:paraId="179E6E47"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Assets</w:t>
            </w:r>
          </w:p>
        </w:tc>
        <w:tc>
          <w:tcPr>
            <w:tcW w:w="996" w:type="dxa"/>
            <w:shd w:val="clear" w:color="auto" w:fill="auto"/>
            <w:vAlign w:val="bottom"/>
          </w:tcPr>
          <w:p w14:paraId="33F96339" w14:textId="77777777" w:rsidR="00682732" w:rsidRPr="0094277A" w:rsidRDefault="00682732" w:rsidP="0094277A">
            <w:pPr>
              <w:tabs>
                <w:tab w:val="decimal" w:pos="702"/>
              </w:tabs>
              <w:spacing w:line="300" w:lineRule="exact"/>
              <w:ind w:left="-7"/>
              <w:jc w:val="thaiDistribute"/>
              <w:rPr>
                <w:rFonts w:ascii="Angsana New" w:hAnsi="Angsana New" w:cs="Angsana New"/>
                <w:sz w:val="28"/>
                <w:szCs w:val="28"/>
              </w:rPr>
            </w:pPr>
          </w:p>
        </w:tc>
        <w:tc>
          <w:tcPr>
            <w:tcW w:w="810" w:type="dxa"/>
            <w:shd w:val="clear" w:color="auto" w:fill="auto"/>
            <w:vAlign w:val="bottom"/>
          </w:tcPr>
          <w:p w14:paraId="01605BDA" w14:textId="77777777" w:rsidR="00682732" w:rsidRPr="008C4B6E" w:rsidRDefault="00682732" w:rsidP="007870DE">
            <w:pPr>
              <w:tabs>
                <w:tab w:val="decimal" w:pos="702"/>
              </w:tabs>
              <w:spacing w:line="300" w:lineRule="exact"/>
              <w:ind w:left="-7"/>
              <w:rPr>
                <w:rFonts w:asciiTheme="majorBidi" w:hAnsiTheme="majorBidi" w:cstheme="majorBidi"/>
                <w:sz w:val="28"/>
                <w:szCs w:val="28"/>
                <w:highlight w:val="cyan"/>
              </w:rPr>
            </w:pPr>
          </w:p>
        </w:tc>
        <w:tc>
          <w:tcPr>
            <w:tcW w:w="810" w:type="dxa"/>
            <w:shd w:val="clear" w:color="auto" w:fill="auto"/>
            <w:vAlign w:val="bottom"/>
          </w:tcPr>
          <w:p w14:paraId="68B05B03" w14:textId="77777777" w:rsidR="00682732" w:rsidRPr="008C4B6E" w:rsidRDefault="00682732" w:rsidP="007870DE">
            <w:pPr>
              <w:tabs>
                <w:tab w:val="decimal" w:pos="702"/>
              </w:tabs>
              <w:spacing w:line="300" w:lineRule="exact"/>
              <w:ind w:left="-7"/>
              <w:rPr>
                <w:rFonts w:asciiTheme="majorBidi" w:hAnsiTheme="majorBidi" w:cstheme="majorBidi"/>
                <w:sz w:val="28"/>
                <w:szCs w:val="28"/>
                <w:highlight w:val="cyan"/>
              </w:rPr>
            </w:pPr>
          </w:p>
        </w:tc>
        <w:tc>
          <w:tcPr>
            <w:tcW w:w="1095" w:type="dxa"/>
            <w:shd w:val="clear" w:color="auto" w:fill="auto"/>
            <w:vAlign w:val="bottom"/>
          </w:tcPr>
          <w:p w14:paraId="50A0715C"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1232" w:type="dxa"/>
            <w:shd w:val="clear" w:color="auto" w:fill="auto"/>
            <w:vAlign w:val="bottom"/>
          </w:tcPr>
          <w:p w14:paraId="3629B19C"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1010" w:type="dxa"/>
            <w:shd w:val="clear" w:color="auto" w:fill="auto"/>
            <w:vAlign w:val="bottom"/>
          </w:tcPr>
          <w:p w14:paraId="788F89AE"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1418" w:type="dxa"/>
            <w:shd w:val="clear" w:color="auto" w:fill="auto"/>
            <w:vAlign w:val="bottom"/>
          </w:tcPr>
          <w:p w14:paraId="35A1DA83" w14:textId="77777777" w:rsidR="00682732" w:rsidRPr="008C4B6E" w:rsidRDefault="00682732" w:rsidP="007870DE">
            <w:pPr>
              <w:spacing w:line="300" w:lineRule="exact"/>
              <w:jc w:val="center"/>
              <w:rPr>
                <w:rFonts w:asciiTheme="majorBidi" w:hAnsiTheme="majorBidi" w:cstheme="majorBidi"/>
                <w:sz w:val="28"/>
                <w:szCs w:val="28"/>
                <w:highlight w:val="cyan"/>
              </w:rPr>
            </w:pPr>
          </w:p>
        </w:tc>
      </w:tr>
      <w:tr w:rsidR="00F0142D" w:rsidRPr="008C4B6E" w14:paraId="357C0C55" w14:textId="77777777" w:rsidTr="002B7FB0">
        <w:trPr>
          <w:cantSplit/>
        </w:trPr>
        <w:tc>
          <w:tcPr>
            <w:tcW w:w="2694" w:type="dxa"/>
            <w:vAlign w:val="bottom"/>
          </w:tcPr>
          <w:p w14:paraId="077A2EEA" w14:textId="77777777" w:rsidR="00F0142D" w:rsidRPr="008C4B6E" w:rsidRDefault="00F0142D" w:rsidP="00F0142D">
            <w:pPr>
              <w:tabs>
                <w:tab w:val="left" w:pos="240"/>
              </w:tabs>
              <w:spacing w:line="300" w:lineRule="exact"/>
              <w:ind w:left="240" w:right="-228" w:hanging="240"/>
              <w:rPr>
                <w:rFonts w:asciiTheme="majorBidi" w:hAnsiTheme="majorBidi" w:cstheme="majorBidi"/>
                <w:sz w:val="28"/>
                <w:szCs w:val="28"/>
                <w:highlight w:val="cyan"/>
              </w:rPr>
            </w:pPr>
            <w:r w:rsidRPr="008C4B6E">
              <w:rPr>
                <w:rFonts w:asciiTheme="majorBidi" w:hAnsiTheme="majorBidi" w:cstheme="majorBidi"/>
                <w:sz w:val="28"/>
                <w:szCs w:val="28"/>
              </w:rPr>
              <w:t>Cash and cash equivalents</w:t>
            </w:r>
          </w:p>
        </w:tc>
        <w:tc>
          <w:tcPr>
            <w:tcW w:w="996" w:type="dxa"/>
            <w:shd w:val="clear" w:color="auto" w:fill="auto"/>
            <w:vAlign w:val="bottom"/>
          </w:tcPr>
          <w:p w14:paraId="7566753C" w14:textId="5C1A60E9" w:rsidR="00F0142D" w:rsidRPr="0094277A" w:rsidRDefault="00F0142D" w:rsidP="0094277A">
            <w:pPr>
              <w:tabs>
                <w:tab w:val="decimal" w:pos="702"/>
              </w:tabs>
              <w:spacing w:line="300" w:lineRule="exact"/>
              <w:ind w:left="-7"/>
              <w:jc w:val="thaiDistribute"/>
              <w:rPr>
                <w:rFonts w:ascii="Angsana New" w:hAnsi="Angsana New" w:cs="Angsana New"/>
                <w:sz w:val="28"/>
                <w:szCs w:val="28"/>
              </w:rPr>
            </w:pPr>
            <w:r w:rsidRPr="0094277A">
              <w:rPr>
                <w:rFonts w:ascii="Angsana New" w:hAnsi="Angsana New" w:cs="Angsana New"/>
                <w:sz w:val="28"/>
                <w:szCs w:val="28"/>
                <w:cs/>
              </w:rPr>
              <w:t>-</w:t>
            </w:r>
          </w:p>
        </w:tc>
        <w:tc>
          <w:tcPr>
            <w:tcW w:w="810" w:type="dxa"/>
            <w:shd w:val="clear" w:color="auto" w:fill="auto"/>
            <w:vAlign w:val="bottom"/>
          </w:tcPr>
          <w:p w14:paraId="76AC81C5" w14:textId="7B04A561" w:rsidR="00F0142D" w:rsidRPr="008C4B6E" w:rsidRDefault="00F0142D" w:rsidP="00F0142D">
            <w:pP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10" w:type="dxa"/>
            <w:shd w:val="clear" w:color="auto" w:fill="auto"/>
            <w:vAlign w:val="bottom"/>
          </w:tcPr>
          <w:p w14:paraId="52FB4FE3" w14:textId="7C49792A" w:rsidR="00F0142D" w:rsidRPr="008C4B6E" w:rsidRDefault="00F0142D" w:rsidP="00F0142D">
            <w:pP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095" w:type="dxa"/>
            <w:shd w:val="clear" w:color="auto" w:fill="auto"/>
            <w:vAlign w:val="bottom"/>
          </w:tcPr>
          <w:p w14:paraId="0E3491E8" w14:textId="29BA34EC" w:rsidR="00F0142D" w:rsidRPr="008C4B6E" w:rsidRDefault="00F0142D" w:rsidP="00F0142D">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5</w:t>
            </w:r>
            <w:r w:rsidRPr="008C4B6E">
              <w:rPr>
                <w:rFonts w:asciiTheme="majorBidi" w:hAnsiTheme="majorBidi" w:cstheme="majorBidi"/>
                <w:sz w:val="28"/>
                <w:szCs w:val="28"/>
              </w:rPr>
              <w:t>,</w:t>
            </w:r>
            <w:r w:rsidRPr="008C4B6E">
              <w:rPr>
                <w:rFonts w:asciiTheme="majorBidi" w:hAnsiTheme="majorBidi" w:cstheme="majorBidi"/>
                <w:sz w:val="28"/>
                <w:szCs w:val="28"/>
                <w:cs/>
              </w:rPr>
              <w:t>622</w:t>
            </w:r>
          </w:p>
        </w:tc>
        <w:tc>
          <w:tcPr>
            <w:tcW w:w="1232" w:type="dxa"/>
            <w:shd w:val="clear" w:color="auto" w:fill="auto"/>
            <w:vAlign w:val="bottom"/>
          </w:tcPr>
          <w:p w14:paraId="11CE2DFA" w14:textId="678D1487" w:rsidR="00F0142D" w:rsidRPr="008C4B6E" w:rsidRDefault="00F0142D" w:rsidP="00F0142D">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119</w:t>
            </w:r>
          </w:p>
        </w:tc>
        <w:tc>
          <w:tcPr>
            <w:tcW w:w="1010" w:type="dxa"/>
            <w:shd w:val="clear" w:color="auto" w:fill="auto"/>
            <w:vAlign w:val="bottom"/>
          </w:tcPr>
          <w:p w14:paraId="2DC6883E" w14:textId="2A59743C" w:rsidR="00F0142D" w:rsidRPr="008C4B6E" w:rsidRDefault="00F0142D" w:rsidP="00F0142D">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5</w:t>
            </w:r>
            <w:r w:rsidRPr="008C4B6E">
              <w:rPr>
                <w:rFonts w:asciiTheme="majorBidi" w:hAnsiTheme="majorBidi" w:cstheme="majorBidi"/>
                <w:sz w:val="28"/>
                <w:szCs w:val="28"/>
              </w:rPr>
              <w:t>,</w:t>
            </w:r>
            <w:r w:rsidRPr="008C4B6E">
              <w:rPr>
                <w:rFonts w:asciiTheme="majorBidi" w:hAnsiTheme="majorBidi" w:cstheme="majorBidi"/>
                <w:sz w:val="28"/>
                <w:szCs w:val="28"/>
                <w:cs/>
              </w:rPr>
              <w:t>741</w:t>
            </w:r>
          </w:p>
        </w:tc>
        <w:tc>
          <w:tcPr>
            <w:tcW w:w="1418" w:type="dxa"/>
            <w:shd w:val="clear" w:color="auto" w:fill="auto"/>
            <w:vAlign w:val="bottom"/>
          </w:tcPr>
          <w:p w14:paraId="346583BF" w14:textId="1B7871C9" w:rsidR="00F0142D" w:rsidRPr="008C4B6E" w:rsidRDefault="00F0142D" w:rsidP="002B7FB0">
            <w:pPr>
              <w:spacing w:line="300" w:lineRule="exact"/>
              <w:jc w:val="center"/>
              <w:rPr>
                <w:rFonts w:asciiTheme="majorBidi" w:hAnsiTheme="majorBidi" w:cstheme="majorBidi"/>
                <w:sz w:val="28"/>
                <w:szCs w:val="28"/>
              </w:rPr>
            </w:pPr>
            <w:r w:rsidRPr="008C4B6E">
              <w:rPr>
                <w:rFonts w:asciiTheme="majorBidi" w:hAnsiTheme="majorBidi" w:cstheme="majorBidi"/>
                <w:sz w:val="28"/>
                <w:szCs w:val="28"/>
                <w:cs/>
              </w:rPr>
              <w:t>0.15</w:t>
            </w:r>
            <w:r w:rsidR="002B7FB0" w:rsidRPr="008C4B6E">
              <w:rPr>
                <w:rFonts w:asciiTheme="majorBidi" w:hAnsiTheme="majorBidi" w:cstheme="majorBidi"/>
                <w:sz w:val="28"/>
                <w:szCs w:val="28"/>
              </w:rPr>
              <w:t xml:space="preserve"> </w:t>
            </w:r>
            <w:r w:rsidRPr="008C4B6E">
              <w:rPr>
                <w:rFonts w:asciiTheme="majorBidi" w:hAnsiTheme="majorBidi" w:cstheme="majorBidi"/>
                <w:sz w:val="28"/>
                <w:szCs w:val="28"/>
                <w:cs/>
              </w:rPr>
              <w:t>-</w:t>
            </w:r>
            <w:r w:rsidR="002B7FB0" w:rsidRPr="008C4B6E">
              <w:rPr>
                <w:rFonts w:asciiTheme="majorBidi" w:hAnsiTheme="majorBidi" w:cstheme="majorBidi"/>
                <w:sz w:val="28"/>
                <w:szCs w:val="28"/>
              </w:rPr>
              <w:t xml:space="preserve"> </w:t>
            </w:r>
            <w:r w:rsidRPr="008C4B6E">
              <w:rPr>
                <w:rFonts w:asciiTheme="majorBidi" w:hAnsiTheme="majorBidi" w:cstheme="majorBidi"/>
                <w:sz w:val="28"/>
                <w:szCs w:val="28"/>
                <w:cs/>
              </w:rPr>
              <w:t>0.50</w:t>
            </w:r>
          </w:p>
        </w:tc>
      </w:tr>
      <w:tr w:rsidR="00940F55" w:rsidRPr="008C4B6E" w14:paraId="5B77799B" w14:textId="77777777" w:rsidTr="002B7FB0">
        <w:trPr>
          <w:cantSplit/>
        </w:trPr>
        <w:tc>
          <w:tcPr>
            <w:tcW w:w="2694" w:type="dxa"/>
            <w:vAlign w:val="bottom"/>
          </w:tcPr>
          <w:p w14:paraId="67D12319" w14:textId="40DE21C6" w:rsidR="00940F55" w:rsidRPr="008C4B6E" w:rsidRDefault="00940F55" w:rsidP="002B7FB0">
            <w:pPr>
              <w:tabs>
                <w:tab w:val="left" w:pos="240"/>
              </w:tabs>
              <w:spacing w:line="300" w:lineRule="exact"/>
              <w:ind w:left="240" w:right="-228" w:hanging="240"/>
              <w:rPr>
                <w:rFonts w:asciiTheme="majorBidi" w:hAnsiTheme="majorBidi" w:cstheme="majorBidi"/>
                <w:sz w:val="28"/>
                <w:szCs w:val="28"/>
              </w:rPr>
            </w:pPr>
            <w:r w:rsidRPr="008C4B6E">
              <w:rPr>
                <w:rFonts w:asciiTheme="majorBidi" w:hAnsiTheme="majorBidi" w:cstheme="majorBidi"/>
                <w:sz w:val="28"/>
                <w:szCs w:val="28"/>
              </w:rPr>
              <w:t xml:space="preserve">Short term loans and accrued interest </w:t>
            </w:r>
            <w:r w:rsidR="0094277A">
              <w:rPr>
                <w:rFonts w:asciiTheme="majorBidi" w:hAnsiTheme="majorBidi" w:cstheme="majorBidi"/>
                <w:sz w:val="28"/>
                <w:szCs w:val="28"/>
              </w:rPr>
              <w:t>–</w:t>
            </w:r>
            <w:r w:rsidRPr="008C4B6E">
              <w:rPr>
                <w:rFonts w:asciiTheme="majorBidi" w:hAnsiTheme="majorBidi" w:cstheme="majorBidi"/>
                <w:sz w:val="28"/>
                <w:szCs w:val="28"/>
              </w:rPr>
              <w:t xml:space="preserve"> </w:t>
            </w:r>
            <w:r w:rsidR="0094277A">
              <w:rPr>
                <w:rFonts w:asciiTheme="majorBidi" w:hAnsiTheme="majorBidi" w:cstheme="majorBidi"/>
                <w:sz w:val="28"/>
                <w:szCs w:val="28"/>
              </w:rPr>
              <w:t>related parties</w:t>
            </w:r>
          </w:p>
        </w:tc>
        <w:tc>
          <w:tcPr>
            <w:tcW w:w="996" w:type="dxa"/>
            <w:shd w:val="clear" w:color="auto" w:fill="auto"/>
            <w:vAlign w:val="bottom"/>
          </w:tcPr>
          <w:p w14:paraId="5D3C7289" w14:textId="51E081EC" w:rsidR="00940F55" w:rsidRPr="0094277A" w:rsidRDefault="000E7F3B" w:rsidP="0094277A">
            <w:pPr>
              <w:tabs>
                <w:tab w:val="decimal" w:pos="702"/>
              </w:tabs>
              <w:spacing w:line="300" w:lineRule="exact"/>
              <w:ind w:left="-7"/>
              <w:jc w:val="thaiDistribute"/>
              <w:rPr>
                <w:rFonts w:ascii="Angsana New" w:hAnsi="Angsana New" w:cs="Angsana New"/>
                <w:sz w:val="28"/>
                <w:szCs w:val="28"/>
                <w:cs/>
              </w:rPr>
            </w:pPr>
            <w:r w:rsidRPr="0094277A">
              <w:rPr>
                <w:rFonts w:ascii="Angsana New" w:hAnsi="Angsana New" w:cs="Angsana New"/>
                <w:sz w:val="28"/>
                <w:szCs w:val="28"/>
              </w:rPr>
              <w:t>1</w:t>
            </w:r>
            <w:r w:rsidR="00AC6231" w:rsidRPr="0094277A">
              <w:rPr>
                <w:rFonts w:ascii="Angsana New" w:hAnsi="Angsana New" w:cs="Angsana New" w:hint="cs"/>
                <w:sz w:val="28"/>
                <w:szCs w:val="28"/>
                <w:cs/>
              </w:rPr>
              <w:t>3</w:t>
            </w:r>
          </w:p>
        </w:tc>
        <w:tc>
          <w:tcPr>
            <w:tcW w:w="810" w:type="dxa"/>
            <w:shd w:val="clear" w:color="auto" w:fill="auto"/>
            <w:vAlign w:val="bottom"/>
          </w:tcPr>
          <w:p w14:paraId="7302E6A8" w14:textId="365D7FC4" w:rsidR="00940F55" w:rsidRPr="008C4B6E" w:rsidRDefault="000E7F3B" w:rsidP="00F0142D">
            <w:pPr>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810" w:type="dxa"/>
            <w:shd w:val="clear" w:color="auto" w:fill="auto"/>
            <w:vAlign w:val="bottom"/>
          </w:tcPr>
          <w:p w14:paraId="5157A2A8" w14:textId="31410F1F" w:rsidR="00940F55" w:rsidRPr="008C4B6E" w:rsidRDefault="000E7F3B" w:rsidP="00F0142D">
            <w:pPr>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1095" w:type="dxa"/>
            <w:shd w:val="clear" w:color="auto" w:fill="auto"/>
            <w:vAlign w:val="bottom"/>
          </w:tcPr>
          <w:p w14:paraId="2A07E8F7" w14:textId="6EE65BAF" w:rsidR="00940F55" w:rsidRPr="008C4B6E" w:rsidRDefault="000E7F3B" w:rsidP="00F0142D">
            <w:pPr>
              <w:tabs>
                <w:tab w:val="decimal" w:pos="705"/>
              </w:tabs>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1232" w:type="dxa"/>
            <w:shd w:val="clear" w:color="auto" w:fill="auto"/>
            <w:vAlign w:val="bottom"/>
          </w:tcPr>
          <w:p w14:paraId="0C810EB8" w14:textId="50EA6EB3" w:rsidR="00940F55" w:rsidRPr="008C4B6E" w:rsidRDefault="000E7F3B" w:rsidP="00F0142D">
            <w:pPr>
              <w:tabs>
                <w:tab w:val="decimal" w:pos="705"/>
              </w:tabs>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1010" w:type="dxa"/>
            <w:shd w:val="clear" w:color="auto" w:fill="auto"/>
            <w:vAlign w:val="bottom"/>
          </w:tcPr>
          <w:p w14:paraId="4E1E6B28" w14:textId="68DF6955" w:rsidR="00940F55" w:rsidRPr="008C4B6E" w:rsidRDefault="000E7F3B" w:rsidP="00F0142D">
            <w:pPr>
              <w:tabs>
                <w:tab w:val="decimal" w:pos="705"/>
              </w:tabs>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1</w:t>
            </w:r>
            <w:r w:rsidR="00AC6231">
              <w:rPr>
                <w:rFonts w:asciiTheme="majorBidi" w:hAnsiTheme="majorBidi" w:cstheme="majorBidi" w:hint="cs"/>
                <w:sz w:val="28"/>
                <w:szCs w:val="28"/>
                <w:cs/>
              </w:rPr>
              <w:t>3</w:t>
            </w:r>
          </w:p>
        </w:tc>
        <w:tc>
          <w:tcPr>
            <w:tcW w:w="1418" w:type="dxa"/>
            <w:shd w:val="clear" w:color="auto" w:fill="auto"/>
            <w:vAlign w:val="bottom"/>
          </w:tcPr>
          <w:p w14:paraId="0001ADDC" w14:textId="52D32392" w:rsidR="00940F55" w:rsidRPr="008C4B6E" w:rsidRDefault="000E7F3B" w:rsidP="002B7FB0">
            <w:pPr>
              <w:spacing w:line="300" w:lineRule="exact"/>
              <w:jc w:val="center"/>
              <w:rPr>
                <w:rFonts w:asciiTheme="majorBidi" w:hAnsiTheme="majorBidi" w:cstheme="majorBidi"/>
                <w:sz w:val="28"/>
                <w:szCs w:val="28"/>
                <w:cs/>
              </w:rPr>
            </w:pPr>
            <w:r w:rsidRPr="008C4B6E">
              <w:rPr>
                <w:rFonts w:asciiTheme="majorBidi" w:hAnsiTheme="majorBidi" w:cstheme="majorBidi"/>
                <w:sz w:val="28"/>
                <w:szCs w:val="28"/>
              </w:rPr>
              <w:t>7.00</w:t>
            </w:r>
          </w:p>
        </w:tc>
      </w:tr>
      <w:tr w:rsidR="00940F55" w:rsidRPr="008C4B6E" w14:paraId="1C6E92C1" w14:textId="77777777" w:rsidTr="002B7FB0">
        <w:trPr>
          <w:cantSplit/>
        </w:trPr>
        <w:tc>
          <w:tcPr>
            <w:tcW w:w="2694" w:type="dxa"/>
            <w:vAlign w:val="bottom"/>
          </w:tcPr>
          <w:p w14:paraId="13A97CCC" w14:textId="0D426BD2" w:rsidR="00940F55" w:rsidRPr="008C4B6E" w:rsidRDefault="00940F55" w:rsidP="00F0142D">
            <w:pPr>
              <w:tabs>
                <w:tab w:val="left" w:pos="240"/>
              </w:tabs>
              <w:spacing w:line="300" w:lineRule="exact"/>
              <w:ind w:left="240" w:right="-228" w:hanging="240"/>
              <w:rPr>
                <w:rFonts w:asciiTheme="majorBidi" w:hAnsiTheme="majorBidi" w:cstheme="majorBidi"/>
                <w:sz w:val="28"/>
                <w:szCs w:val="28"/>
              </w:rPr>
            </w:pPr>
            <w:r w:rsidRPr="008C4B6E">
              <w:rPr>
                <w:rFonts w:asciiTheme="majorBidi" w:hAnsiTheme="majorBidi" w:cstheme="majorBidi"/>
                <w:sz w:val="28"/>
                <w:szCs w:val="28"/>
              </w:rPr>
              <w:t>Loan receivables - welfare of employees</w:t>
            </w:r>
          </w:p>
        </w:tc>
        <w:tc>
          <w:tcPr>
            <w:tcW w:w="996" w:type="dxa"/>
            <w:shd w:val="clear" w:color="auto" w:fill="auto"/>
            <w:vAlign w:val="bottom"/>
          </w:tcPr>
          <w:p w14:paraId="68256A76" w14:textId="189AE076" w:rsidR="00940F55" w:rsidRPr="0094277A" w:rsidRDefault="000E7F3B" w:rsidP="0094277A">
            <w:pPr>
              <w:tabs>
                <w:tab w:val="decimal" w:pos="702"/>
              </w:tabs>
              <w:spacing w:line="300" w:lineRule="exact"/>
              <w:ind w:left="-7"/>
              <w:jc w:val="thaiDistribute"/>
              <w:rPr>
                <w:rFonts w:ascii="Angsana New" w:hAnsi="Angsana New" w:cs="Angsana New"/>
                <w:sz w:val="28"/>
                <w:szCs w:val="28"/>
                <w:cs/>
              </w:rPr>
            </w:pPr>
            <w:r w:rsidRPr="0094277A">
              <w:rPr>
                <w:rFonts w:ascii="Angsana New" w:hAnsi="Angsana New" w:cs="Angsana New"/>
                <w:sz w:val="28"/>
                <w:szCs w:val="28"/>
              </w:rPr>
              <w:t>74</w:t>
            </w:r>
            <w:r w:rsidR="00AC6231" w:rsidRPr="0094277A">
              <w:rPr>
                <w:rFonts w:ascii="Angsana New" w:hAnsi="Angsana New" w:cs="Angsana New" w:hint="cs"/>
                <w:sz w:val="28"/>
                <w:szCs w:val="28"/>
                <w:cs/>
              </w:rPr>
              <w:t>7</w:t>
            </w:r>
          </w:p>
        </w:tc>
        <w:tc>
          <w:tcPr>
            <w:tcW w:w="810" w:type="dxa"/>
            <w:shd w:val="clear" w:color="auto" w:fill="auto"/>
            <w:vAlign w:val="bottom"/>
          </w:tcPr>
          <w:p w14:paraId="7E720E39" w14:textId="3BFB42DE" w:rsidR="00940F55" w:rsidRPr="008C4B6E" w:rsidRDefault="000E7F3B" w:rsidP="00F0142D">
            <w:pPr>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810" w:type="dxa"/>
            <w:shd w:val="clear" w:color="auto" w:fill="auto"/>
            <w:vAlign w:val="bottom"/>
          </w:tcPr>
          <w:p w14:paraId="7898AD58" w14:textId="27EDF540" w:rsidR="00940F55" w:rsidRPr="008C4B6E" w:rsidRDefault="000E7F3B" w:rsidP="00F0142D">
            <w:pPr>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1095" w:type="dxa"/>
            <w:shd w:val="clear" w:color="auto" w:fill="auto"/>
            <w:vAlign w:val="bottom"/>
          </w:tcPr>
          <w:p w14:paraId="143F06ED" w14:textId="165834B3" w:rsidR="00940F55" w:rsidRPr="008C4B6E" w:rsidRDefault="000E7F3B" w:rsidP="00F0142D">
            <w:pPr>
              <w:tabs>
                <w:tab w:val="decimal" w:pos="705"/>
              </w:tabs>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1232" w:type="dxa"/>
            <w:shd w:val="clear" w:color="auto" w:fill="auto"/>
            <w:vAlign w:val="bottom"/>
          </w:tcPr>
          <w:p w14:paraId="50F9729C" w14:textId="4CA5A14B" w:rsidR="00940F55" w:rsidRPr="008C4B6E" w:rsidRDefault="000E7F3B" w:rsidP="00F0142D">
            <w:pPr>
              <w:tabs>
                <w:tab w:val="decimal" w:pos="705"/>
              </w:tabs>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w:t>
            </w:r>
          </w:p>
        </w:tc>
        <w:tc>
          <w:tcPr>
            <w:tcW w:w="1010" w:type="dxa"/>
            <w:shd w:val="clear" w:color="auto" w:fill="auto"/>
            <w:vAlign w:val="bottom"/>
          </w:tcPr>
          <w:p w14:paraId="0CAEB393" w14:textId="51513A6C" w:rsidR="00940F55" w:rsidRPr="008C4B6E" w:rsidRDefault="000E7F3B" w:rsidP="00F0142D">
            <w:pPr>
              <w:tabs>
                <w:tab w:val="decimal" w:pos="705"/>
              </w:tabs>
              <w:spacing w:line="300" w:lineRule="exact"/>
              <w:ind w:left="-7"/>
              <w:jc w:val="right"/>
              <w:rPr>
                <w:rFonts w:asciiTheme="majorBidi" w:hAnsiTheme="majorBidi" w:cstheme="majorBidi"/>
                <w:sz w:val="28"/>
                <w:szCs w:val="28"/>
                <w:cs/>
              </w:rPr>
            </w:pPr>
            <w:r w:rsidRPr="008C4B6E">
              <w:rPr>
                <w:rFonts w:asciiTheme="majorBidi" w:hAnsiTheme="majorBidi" w:cstheme="majorBidi"/>
                <w:sz w:val="28"/>
                <w:szCs w:val="28"/>
              </w:rPr>
              <w:t>74</w:t>
            </w:r>
            <w:r w:rsidR="00AC6231">
              <w:rPr>
                <w:rFonts w:asciiTheme="majorBidi" w:hAnsiTheme="majorBidi" w:cstheme="majorBidi" w:hint="cs"/>
                <w:sz w:val="28"/>
                <w:szCs w:val="28"/>
                <w:cs/>
              </w:rPr>
              <w:t>7</w:t>
            </w:r>
          </w:p>
        </w:tc>
        <w:tc>
          <w:tcPr>
            <w:tcW w:w="1418" w:type="dxa"/>
            <w:shd w:val="clear" w:color="auto" w:fill="auto"/>
            <w:vAlign w:val="bottom"/>
          </w:tcPr>
          <w:p w14:paraId="252BCD45" w14:textId="48242987" w:rsidR="00940F55" w:rsidRPr="008C4B6E" w:rsidRDefault="000E7F3B" w:rsidP="002B7FB0">
            <w:pPr>
              <w:spacing w:line="300" w:lineRule="exact"/>
              <w:jc w:val="center"/>
              <w:rPr>
                <w:rFonts w:asciiTheme="majorBidi" w:hAnsiTheme="majorBidi" w:cstheme="majorBidi"/>
                <w:sz w:val="28"/>
                <w:szCs w:val="28"/>
                <w:cs/>
              </w:rPr>
            </w:pPr>
            <w:r w:rsidRPr="008C4B6E">
              <w:rPr>
                <w:rFonts w:asciiTheme="majorBidi" w:hAnsiTheme="majorBidi" w:cstheme="majorBidi"/>
                <w:sz w:val="28"/>
                <w:szCs w:val="28"/>
              </w:rPr>
              <w:t>5.00</w:t>
            </w:r>
          </w:p>
        </w:tc>
      </w:tr>
      <w:tr w:rsidR="00F0142D" w:rsidRPr="008C4B6E" w14:paraId="6154A285" w14:textId="77777777" w:rsidTr="002B7FB0">
        <w:trPr>
          <w:cantSplit/>
        </w:trPr>
        <w:tc>
          <w:tcPr>
            <w:tcW w:w="2694" w:type="dxa"/>
            <w:shd w:val="clear" w:color="auto" w:fill="auto"/>
            <w:vAlign w:val="bottom"/>
          </w:tcPr>
          <w:p w14:paraId="72F1D977" w14:textId="77777777" w:rsidR="00F0142D" w:rsidRPr="008C4B6E" w:rsidRDefault="00F0142D" w:rsidP="00F0142D">
            <w:pPr>
              <w:tabs>
                <w:tab w:val="left" w:pos="600"/>
              </w:tabs>
              <w:spacing w:line="300" w:lineRule="exact"/>
              <w:ind w:left="420" w:right="-228" w:hanging="420"/>
              <w:rPr>
                <w:rFonts w:asciiTheme="majorBidi" w:hAnsiTheme="majorBidi" w:cstheme="majorBidi"/>
                <w:sz w:val="28"/>
                <w:szCs w:val="28"/>
                <w:highlight w:val="cyan"/>
                <w:cs/>
              </w:rPr>
            </w:pPr>
            <w:r w:rsidRPr="008C4B6E">
              <w:rPr>
                <w:rFonts w:asciiTheme="majorBidi" w:hAnsiTheme="majorBidi" w:cstheme="majorBidi"/>
                <w:sz w:val="28"/>
                <w:szCs w:val="28"/>
              </w:rPr>
              <w:t>Restricted deposits with banks</w:t>
            </w:r>
          </w:p>
        </w:tc>
        <w:tc>
          <w:tcPr>
            <w:tcW w:w="996" w:type="dxa"/>
            <w:shd w:val="clear" w:color="auto" w:fill="auto"/>
            <w:vAlign w:val="bottom"/>
          </w:tcPr>
          <w:p w14:paraId="43309A19" w14:textId="019D2A6A" w:rsidR="00F0142D" w:rsidRPr="0094277A" w:rsidRDefault="00F0142D" w:rsidP="0094277A">
            <w:pPr>
              <w:pBdr>
                <w:bottom w:val="single" w:sz="4" w:space="1" w:color="auto"/>
              </w:pBdr>
              <w:tabs>
                <w:tab w:val="decimal" w:pos="702"/>
              </w:tabs>
              <w:spacing w:line="300" w:lineRule="exact"/>
              <w:ind w:left="-7"/>
              <w:jc w:val="thaiDistribute"/>
              <w:rPr>
                <w:rFonts w:ascii="Angsana New" w:hAnsi="Angsana New" w:cs="Angsana New"/>
                <w:sz w:val="28"/>
                <w:szCs w:val="28"/>
              </w:rPr>
            </w:pPr>
            <w:r w:rsidRPr="0094277A">
              <w:rPr>
                <w:rFonts w:ascii="Angsana New" w:hAnsi="Angsana New" w:cs="Angsana New"/>
                <w:sz w:val="28"/>
                <w:szCs w:val="28"/>
                <w:cs/>
              </w:rPr>
              <w:t>-</w:t>
            </w:r>
          </w:p>
        </w:tc>
        <w:tc>
          <w:tcPr>
            <w:tcW w:w="810" w:type="dxa"/>
            <w:shd w:val="clear" w:color="auto" w:fill="auto"/>
            <w:vAlign w:val="bottom"/>
          </w:tcPr>
          <w:p w14:paraId="3A949244" w14:textId="0570E207" w:rsidR="00F0142D" w:rsidRPr="008C4B6E" w:rsidRDefault="00F0142D" w:rsidP="00F0142D">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10" w:type="dxa"/>
            <w:shd w:val="clear" w:color="auto" w:fill="auto"/>
            <w:vAlign w:val="bottom"/>
          </w:tcPr>
          <w:p w14:paraId="70BC04BB" w14:textId="569BDEE4" w:rsidR="00F0142D" w:rsidRPr="008C4B6E" w:rsidRDefault="00F0142D" w:rsidP="00F0142D">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095" w:type="dxa"/>
            <w:shd w:val="clear" w:color="auto" w:fill="auto"/>
            <w:vAlign w:val="bottom"/>
          </w:tcPr>
          <w:p w14:paraId="780E6574" w14:textId="34C2A696" w:rsidR="00F0142D" w:rsidRPr="008C4B6E" w:rsidRDefault="00F0142D" w:rsidP="00F0142D">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392</w:t>
            </w:r>
          </w:p>
        </w:tc>
        <w:tc>
          <w:tcPr>
            <w:tcW w:w="1232" w:type="dxa"/>
            <w:shd w:val="clear" w:color="auto" w:fill="auto"/>
            <w:vAlign w:val="bottom"/>
          </w:tcPr>
          <w:p w14:paraId="5B570627" w14:textId="2A7D8AE1" w:rsidR="00F0142D" w:rsidRPr="008C4B6E" w:rsidRDefault="00F0142D" w:rsidP="00F0142D">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010" w:type="dxa"/>
            <w:shd w:val="clear" w:color="auto" w:fill="auto"/>
            <w:vAlign w:val="bottom"/>
          </w:tcPr>
          <w:p w14:paraId="3493FF7A" w14:textId="2D45B108" w:rsidR="00F0142D" w:rsidRPr="008C4B6E" w:rsidRDefault="00F0142D" w:rsidP="00F0142D">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w:t>
            </w:r>
            <w:r w:rsidRPr="008C4B6E">
              <w:rPr>
                <w:rFonts w:asciiTheme="majorBidi" w:hAnsiTheme="majorBidi" w:cstheme="majorBidi"/>
                <w:sz w:val="28"/>
                <w:szCs w:val="28"/>
                <w:cs/>
              </w:rPr>
              <w:t>392</w:t>
            </w:r>
          </w:p>
        </w:tc>
        <w:tc>
          <w:tcPr>
            <w:tcW w:w="1418" w:type="dxa"/>
            <w:shd w:val="clear" w:color="auto" w:fill="auto"/>
            <w:vAlign w:val="bottom"/>
          </w:tcPr>
          <w:p w14:paraId="2CBCC815" w14:textId="778D2BB6" w:rsidR="00F0142D" w:rsidRPr="008C4B6E" w:rsidRDefault="00F0142D" w:rsidP="002B7FB0">
            <w:pPr>
              <w:spacing w:line="300" w:lineRule="exact"/>
              <w:jc w:val="center"/>
              <w:rPr>
                <w:rFonts w:asciiTheme="majorBidi" w:hAnsiTheme="majorBidi" w:cstheme="majorBidi"/>
                <w:sz w:val="28"/>
                <w:szCs w:val="28"/>
              </w:rPr>
            </w:pPr>
            <w:r w:rsidRPr="008C4B6E">
              <w:rPr>
                <w:rFonts w:asciiTheme="majorBidi" w:hAnsiTheme="majorBidi" w:cstheme="majorBidi"/>
                <w:sz w:val="28"/>
                <w:szCs w:val="28"/>
                <w:cs/>
              </w:rPr>
              <w:t>0.40</w:t>
            </w:r>
            <w:r w:rsidR="002B7FB0" w:rsidRPr="008C4B6E">
              <w:rPr>
                <w:rFonts w:asciiTheme="majorBidi" w:hAnsiTheme="majorBidi" w:cstheme="majorBidi"/>
                <w:sz w:val="28"/>
                <w:szCs w:val="28"/>
              </w:rPr>
              <w:t xml:space="preserve"> </w:t>
            </w:r>
            <w:r w:rsidR="00EC1873" w:rsidRPr="008C4B6E">
              <w:rPr>
                <w:rFonts w:asciiTheme="majorBidi" w:hAnsiTheme="majorBidi" w:cstheme="majorBidi"/>
                <w:sz w:val="28"/>
                <w:szCs w:val="28"/>
              </w:rPr>
              <w:t>-</w:t>
            </w:r>
            <w:r w:rsidR="002B7FB0" w:rsidRPr="008C4B6E">
              <w:rPr>
                <w:rFonts w:asciiTheme="majorBidi" w:hAnsiTheme="majorBidi" w:cstheme="majorBidi"/>
                <w:sz w:val="28"/>
                <w:szCs w:val="28"/>
              </w:rPr>
              <w:t xml:space="preserve"> </w:t>
            </w:r>
            <w:r w:rsidR="00EC1873" w:rsidRPr="008C4B6E">
              <w:rPr>
                <w:rFonts w:asciiTheme="majorBidi" w:hAnsiTheme="majorBidi" w:cstheme="majorBidi"/>
                <w:sz w:val="28"/>
                <w:szCs w:val="28"/>
              </w:rPr>
              <w:t>0.90</w:t>
            </w:r>
          </w:p>
        </w:tc>
      </w:tr>
      <w:tr w:rsidR="00F0142D" w:rsidRPr="008C4B6E" w14:paraId="3D60A2E5" w14:textId="77777777" w:rsidTr="002B7FB0">
        <w:trPr>
          <w:cantSplit/>
        </w:trPr>
        <w:tc>
          <w:tcPr>
            <w:tcW w:w="2694" w:type="dxa"/>
            <w:vAlign w:val="bottom"/>
          </w:tcPr>
          <w:p w14:paraId="06EBC0CE" w14:textId="77777777" w:rsidR="00F0142D" w:rsidRPr="008C4B6E" w:rsidRDefault="00F0142D" w:rsidP="00F0142D">
            <w:pPr>
              <w:tabs>
                <w:tab w:val="left" w:pos="240"/>
              </w:tabs>
              <w:spacing w:line="300" w:lineRule="exact"/>
              <w:ind w:left="240" w:hanging="240"/>
              <w:rPr>
                <w:rFonts w:asciiTheme="majorBidi" w:hAnsiTheme="majorBidi" w:cstheme="majorBidi"/>
                <w:sz w:val="28"/>
                <w:szCs w:val="28"/>
                <w:highlight w:val="cyan"/>
                <w:cs/>
              </w:rPr>
            </w:pPr>
          </w:p>
        </w:tc>
        <w:tc>
          <w:tcPr>
            <w:tcW w:w="996" w:type="dxa"/>
            <w:shd w:val="clear" w:color="auto" w:fill="auto"/>
            <w:vAlign w:val="bottom"/>
          </w:tcPr>
          <w:p w14:paraId="1D505550" w14:textId="1730ED6C" w:rsidR="00F0142D" w:rsidRPr="0094277A" w:rsidRDefault="00B75A57" w:rsidP="0094277A">
            <w:pPr>
              <w:pBdr>
                <w:bottom w:val="double" w:sz="4" w:space="1" w:color="auto"/>
              </w:pBdr>
              <w:tabs>
                <w:tab w:val="decimal" w:pos="702"/>
              </w:tabs>
              <w:spacing w:line="300" w:lineRule="exact"/>
              <w:ind w:left="-7"/>
              <w:jc w:val="thaiDistribute"/>
              <w:rPr>
                <w:rFonts w:ascii="Angsana New" w:hAnsi="Angsana New" w:cs="Angsana New"/>
                <w:sz w:val="28"/>
                <w:szCs w:val="28"/>
              </w:rPr>
            </w:pPr>
            <w:r w:rsidRPr="0094277A">
              <w:rPr>
                <w:rFonts w:ascii="Angsana New" w:hAnsi="Angsana New" w:cs="Angsana New"/>
                <w:sz w:val="28"/>
                <w:szCs w:val="28"/>
              </w:rPr>
              <w:t>760</w:t>
            </w:r>
          </w:p>
        </w:tc>
        <w:tc>
          <w:tcPr>
            <w:tcW w:w="810" w:type="dxa"/>
            <w:shd w:val="clear" w:color="auto" w:fill="auto"/>
            <w:vAlign w:val="bottom"/>
          </w:tcPr>
          <w:p w14:paraId="2DE59390" w14:textId="2FAEB699" w:rsidR="00F0142D" w:rsidRPr="008C4B6E" w:rsidRDefault="00F0142D" w:rsidP="00F0142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810" w:type="dxa"/>
            <w:shd w:val="clear" w:color="auto" w:fill="auto"/>
            <w:vAlign w:val="bottom"/>
          </w:tcPr>
          <w:p w14:paraId="5B5AC950" w14:textId="5C9FDBFB" w:rsidR="00F0142D" w:rsidRPr="008C4B6E" w:rsidRDefault="00F0142D" w:rsidP="00F0142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w:t>
            </w:r>
          </w:p>
        </w:tc>
        <w:tc>
          <w:tcPr>
            <w:tcW w:w="1095" w:type="dxa"/>
            <w:shd w:val="clear" w:color="auto" w:fill="auto"/>
            <w:vAlign w:val="bottom"/>
          </w:tcPr>
          <w:p w14:paraId="44E9DF46" w14:textId="7BC70233" w:rsidR="00F0142D" w:rsidRPr="008C4B6E" w:rsidRDefault="00F0142D" w:rsidP="00940F55">
            <w:pPr>
              <w:pBdr>
                <w:bottom w:val="doub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7</w:t>
            </w:r>
            <w:r w:rsidRPr="008C4B6E">
              <w:rPr>
                <w:rFonts w:asciiTheme="majorBidi" w:hAnsiTheme="majorBidi" w:cstheme="majorBidi"/>
                <w:sz w:val="28"/>
                <w:szCs w:val="28"/>
              </w:rPr>
              <w:t>,</w:t>
            </w:r>
            <w:r w:rsidRPr="008C4B6E">
              <w:rPr>
                <w:rFonts w:asciiTheme="majorBidi" w:hAnsiTheme="majorBidi" w:cstheme="majorBidi"/>
                <w:sz w:val="28"/>
                <w:szCs w:val="28"/>
                <w:cs/>
              </w:rPr>
              <w:t>014</w:t>
            </w:r>
          </w:p>
        </w:tc>
        <w:tc>
          <w:tcPr>
            <w:tcW w:w="1232" w:type="dxa"/>
            <w:shd w:val="clear" w:color="auto" w:fill="auto"/>
            <w:vAlign w:val="bottom"/>
          </w:tcPr>
          <w:p w14:paraId="5B2758C5" w14:textId="1CAC4C73" w:rsidR="00F0142D" w:rsidRPr="008C4B6E" w:rsidRDefault="00F0142D" w:rsidP="00F0142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cs/>
              </w:rPr>
              <w:t>1</w:t>
            </w:r>
            <w:r w:rsidRPr="008C4B6E">
              <w:rPr>
                <w:rFonts w:asciiTheme="majorBidi" w:hAnsiTheme="majorBidi" w:cstheme="majorBidi"/>
                <w:sz w:val="28"/>
                <w:szCs w:val="28"/>
              </w:rPr>
              <w:t>19</w:t>
            </w:r>
          </w:p>
        </w:tc>
        <w:tc>
          <w:tcPr>
            <w:tcW w:w="1010" w:type="dxa"/>
            <w:shd w:val="clear" w:color="auto" w:fill="auto"/>
            <w:vAlign w:val="bottom"/>
          </w:tcPr>
          <w:p w14:paraId="0F855D54" w14:textId="043BF398" w:rsidR="00F0142D" w:rsidRPr="008C4B6E" w:rsidRDefault="0094277A" w:rsidP="00940F55">
            <w:pPr>
              <w:pBdr>
                <w:bottom w:val="double" w:sz="4" w:space="1" w:color="auto"/>
              </w:pBdr>
              <w:tabs>
                <w:tab w:val="decimal" w:pos="705"/>
              </w:tabs>
              <w:spacing w:line="300" w:lineRule="exact"/>
              <w:ind w:left="-7"/>
              <w:jc w:val="right"/>
              <w:rPr>
                <w:rFonts w:asciiTheme="majorBidi" w:hAnsiTheme="majorBidi" w:cstheme="majorBidi"/>
                <w:sz w:val="28"/>
                <w:szCs w:val="28"/>
              </w:rPr>
            </w:pPr>
            <w:r>
              <w:rPr>
                <w:rFonts w:asciiTheme="majorBidi" w:hAnsiTheme="majorBidi" w:cstheme="majorBidi"/>
                <w:sz w:val="28"/>
                <w:szCs w:val="28"/>
              </w:rPr>
              <w:t>7,893</w:t>
            </w:r>
          </w:p>
        </w:tc>
        <w:tc>
          <w:tcPr>
            <w:tcW w:w="1418" w:type="dxa"/>
            <w:shd w:val="clear" w:color="auto" w:fill="auto"/>
            <w:vAlign w:val="bottom"/>
          </w:tcPr>
          <w:p w14:paraId="0A5A183D" w14:textId="77777777" w:rsidR="00F0142D" w:rsidRPr="008C4B6E" w:rsidRDefault="00F0142D" w:rsidP="002B7FB0">
            <w:pPr>
              <w:spacing w:line="300" w:lineRule="exact"/>
              <w:jc w:val="center"/>
              <w:rPr>
                <w:rFonts w:asciiTheme="majorBidi" w:hAnsiTheme="majorBidi" w:cstheme="majorBidi"/>
                <w:sz w:val="28"/>
                <w:szCs w:val="28"/>
              </w:rPr>
            </w:pPr>
          </w:p>
        </w:tc>
      </w:tr>
      <w:tr w:rsidR="00F0142D" w:rsidRPr="008C4B6E" w14:paraId="2C768573" w14:textId="77777777" w:rsidTr="002B7FB0">
        <w:trPr>
          <w:cantSplit/>
        </w:trPr>
        <w:tc>
          <w:tcPr>
            <w:tcW w:w="2694" w:type="dxa"/>
            <w:vAlign w:val="bottom"/>
          </w:tcPr>
          <w:p w14:paraId="3F55F0A6" w14:textId="3EDFEDA6" w:rsidR="00F0142D" w:rsidRPr="008C4B6E" w:rsidRDefault="00F0142D" w:rsidP="000E7F3B">
            <w:pPr>
              <w:tabs>
                <w:tab w:val="left" w:pos="240"/>
              </w:tabs>
              <w:spacing w:line="300" w:lineRule="exact"/>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liabilities</w:t>
            </w:r>
          </w:p>
        </w:tc>
        <w:tc>
          <w:tcPr>
            <w:tcW w:w="996" w:type="dxa"/>
            <w:shd w:val="clear" w:color="auto" w:fill="auto"/>
            <w:vAlign w:val="bottom"/>
          </w:tcPr>
          <w:p w14:paraId="5EFDF8C1" w14:textId="77777777" w:rsidR="00F0142D" w:rsidRPr="008C4B6E" w:rsidRDefault="00F0142D" w:rsidP="00F0142D">
            <w:pPr>
              <w:tabs>
                <w:tab w:val="decimal" w:pos="702"/>
              </w:tabs>
              <w:spacing w:line="300" w:lineRule="exact"/>
              <w:ind w:left="-7"/>
              <w:jc w:val="thaiDistribute"/>
              <w:rPr>
                <w:rFonts w:asciiTheme="majorBidi" w:hAnsiTheme="majorBidi" w:cstheme="majorBidi"/>
                <w:sz w:val="28"/>
                <w:szCs w:val="28"/>
              </w:rPr>
            </w:pPr>
          </w:p>
        </w:tc>
        <w:tc>
          <w:tcPr>
            <w:tcW w:w="810" w:type="dxa"/>
            <w:shd w:val="clear" w:color="auto" w:fill="auto"/>
            <w:vAlign w:val="bottom"/>
          </w:tcPr>
          <w:p w14:paraId="503CE5E5" w14:textId="77777777" w:rsidR="00F0142D" w:rsidRPr="008C4B6E" w:rsidRDefault="00F0142D" w:rsidP="00F0142D">
            <w:pPr>
              <w:tabs>
                <w:tab w:val="decimal" w:pos="702"/>
              </w:tabs>
              <w:spacing w:line="300" w:lineRule="exact"/>
              <w:ind w:left="-7"/>
              <w:jc w:val="thaiDistribute"/>
              <w:rPr>
                <w:rFonts w:asciiTheme="majorBidi" w:hAnsiTheme="majorBidi" w:cstheme="majorBidi"/>
                <w:sz w:val="28"/>
                <w:szCs w:val="28"/>
              </w:rPr>
            </w:pPr>
          </w:p>
        </w:tc>
        <w:tc>
          <w:tcPr>
            <w:tcW w:w="810" w:type="dxa"/>
            <w:shd w:val="clear" w:color="auto" w:fill="auto"/>
            <w:vAlign w:val="bottom"/>
          </w:tcPr>
          <w:p w14:paraId="4B4C5D9B" w14:textId="77777777" w:rsidR="00F0142D" w:rsidRPr="008C4B6E" w:rsidRDefault="00F0142D" w:rsidP="00F0142D">
            <w:pPr>
              <w:tabs>
                <w:tab w:val="decimal" w:pos="702"/>
              </w:tabs>
              <w:spacing w:line="300" w:lineRule="exact"/>
              <w:ind w:left="-7"/>
              <w:jc w:val="thaiDistribute"/>
              <w:rPr>
                <w:rFonts w:asciiTheme="majorBidi" w:hAnsiTheme="majorBidi" w:cstheme="majorBidi"/>
                <w:sz w:val="28"/>
                <w:szCs w:val="28"/>
              </w:rPr>
            </w:pPr>
          </w:p>
        </w:tc>
        <w:tc>
          <w:tcPr>
            <w:tcW w:w="1095" w:type="dxa"/>
            <w:shd w:val="clear" w:color="auto" w:fill="auto"/>
            <w:vAlign w:val="bottom"/>
          </w:tcPr>
          <w:p w14:paraId="4BAFCDDD" w14:textId="77777777" w:rsidR="00F0142D" w:rsidRPr="008C4B6E" w:rsidRDefault="00F0142D" w:rsidP="00F0142D">
            <w:pPr>
              <w:tabs>
                <w:tab w:val="decimal" w:pos="705"/>
              </w:tabs>
              <w:spacing w:line="300" w:lineRule="exact"/>
              <w:ind w:left="-7"/>
              <w:jc w:val="thaiDistribute"/>
              <w:rPr>
                <w:rFonts w:asciiTheme="majorBidi" w:hAnsiTheme="majorBidi" w:cstheme="majorBidi"/>
                <w:sz w:val="28"/>
                <w:szCs w:val="28"/>
              </w:rPr>
            </w:pPr>
          </w:p>
        </w:tc>
        <w:tc>
          <w:tcPr>
            <w:tcW w:w="1232" w:type="dxa"/>
            <w:shd w:val="clear" w:color="auto" w:fill="auto"/>
            <w:vAlign w:val="bottom"/>
          </w:tcPr>
          <w:p w14:paraId="327966DC" w14:textId="77777777" w:rsidR="00F0142D" w:rsidRPr="008C4B6E" w:rsidRDefault="00F0142D" w:rsidP="00F0142D">
            <w:pPr>
              <w:tabs>
                <w:tab w:val="decimal" w:pos="705"/>
              </w:tabs>
              <w:spacing w:line="300" w:lineRule="exact"/>
              <w:ind w:left="-7"/>
              <w:jc w:val="thaiDistribute"/>
              <w:rPr>
                <w:rFonts w:asciiTheme="majorBidi" w:hAnsiTheme="majorBidi" w:cstheme="majorBidi"/>
                <w:sz w:val="28"/>
                <w:szCs w:val="28"/>
              </w:rPr>
            </w:pPr>
          </w:p>
        </w:tc>
        <w:tc>
          <w:tcPr>
            <w:tcW w:w="1010" w:type="dxa"/>
            <w:shd w:val="clear" w:color="auto" w:fill="auto"/>
            <w:vAlign w:val="bottom"/>
          </w:tcPr>
          <w:p w14:paraId="766BDC03" w14:textId="77777777" w:rsidR="00F0142D" w:rsidRPr="008C4B6E" w:rsidRDefault="00F0142D" w:rsidP="00F0142D">
            <w:pPr>
              <w:tabs>
                <w:tab w:val="decimal" w:pos="705"/>
              </w:tabs>
              <w:spacing w:line="300" w:lineRule="exact"/>
              <w:ind w:left="-7"/>
              <w:jc w:val="thaiDistribute"/>
              <w:rPr>
                <w:rFonts w:asciiTheme="majorBidi" w:hAnsiTheme="majorBidi" w:cstheme="majorBidi"/>
                <w:sz w:val="28"/>
                <w:szCs w:val="28"/>
              </w:rPr>
            </w:pPr>
          </w:p>
        </w:tc>
        <w:tc>
          <w:tcPr>
            <w:tcW w:w="1418" w:type="dxa"/>
            <w:shd w:val="clear" w:color="auto" w:fill="auto"/>
            <w:vAlign w:val="bottom"/>
          </w:tcPr>
          <w:p w14:paraId="22E453FB" w14:textId="77777777" w:rsidR="00F0142D" w:rsidRPr="008C4B6E" w:rsidRDefault="00F0142D" w:rsidP="002B7FB0">
            <w:pPr>
              <w:spacing w:line="300" w:lineRule="exact"/>
              <w:jc w:val="center"/>
              <w:rPr>
                <w:rFonts w:asciiTheme="majorBidi" w:hAnsiTheme="majorBidi" w:cstheme="majorBidi"/>
                <w:sz w:val="28"/>
                <w:szCs w:val="28"/>
              </w:rPr>
            </w:pPr>
          </w:p>
        </w:tc>
      </w:tr>
      <w:tr w:rsidR="000E7F3B" w:rsidRPr="008C4B6E" w14:paraId="26DAA314" w14:textId="77777777" w:rsidTr="002B7FB0">
        <w:trPr>
          <w:cantSplit/>
        </w:trPr>
        <w:tc>
          <w:tcPr>
            <w:tcW w:w="2694" w:type="dxa"/>
            <w:vAlign w:val="bottom"/>
          </w:tcPr>
          <w:p w14:paraId="241A6049" w14:textId="3801281E" w:rsidR="000E7F3B" w:rsidRPr="008C4B6E" w:rsidRDefault="000E7F3B" w:rsidP="000E7F3B">
            <w:pPr>
              <w:tabs>
                <w:tab w:val="left" w:pos="240"/>
              </w:tabs>
              <w:spacing w:line="300" w:lineRule="exact"/>
              <w:rPr>
                <w:rFonts w:asciiTheme="majorBidi" w:hAnsiTheme="majorBidi" w:cstheme="majorBidi"/>
                <w:b/>
                <w:bCs/>
                <w:sz w:val="28"/>
                <w:szCs w:val="28"/>
              </w:rPr>
            </w:pPr>
            <w:r w:rsidRPr="008C4B6E">
              <w:rPr>
                <w:rFonts w:asciiTheme="majorBidi" w:hAnsiTheme="majorBidi" w:cstheme="majorBidi"/>
                <w:sz w:val="28"/>
                <w:szCs w:val="28"/>
              </w:rPr>
              <w:t xml:space="preserve">Lease liabilities </w:t>
            </w:r>
          </w:p>
        </w:tc>
        <w:tc>
          <w:tcPr>
            <w:tcW w:w="996" w:type="dxa"/>
            <w:shd w:val="clear" w:color="auto" w:fill="auto"/>
            <w:vAlign w:val="bottom"/>
          </w:tcPr>
          <w:p w14:paraId="22EC9FF2" w14:textId="1F6CD174" w:rsidR="000E7F3B" w:rsidRPr="00762C38" w:rsidRDefault="000E7F3B" w:rsidP="000E7F3B">
            <w:pPr>
              <w:tabs>
                <w:tab w:val="decimal" w:pos="702"/>
              </w:tabs>
              <w:spacing w:line="300" w:lineRule="exact"/>
              <w:ind w:left="-7"/>
              <w:jc w:val="thaiDistribute"/>
              <w:rPr>
                <w:rFonts w:ascii="Angsana New" w:hAnsi="Angsana New" w:cs="Angsana New"/>
                <w:sz w:val="28"/>
                <w:szCs w:val="28"/>
              </w:rPr>
            </w:pPr>
            <w:r w:rsidRPr="00762C38">
              <w:rPr>
                <w:rFonts w:ascii="Angsana New" w:hAnsi="Angsana New" w:cs="Angsana New"/>
                <w:sz w:val="28"/>
                <w:szCs w:val="28"/>
                <w:cs/>
              </w:rPr>
              <w:t>1</w:t>
            </w:r>
            <w:r w:rsidRPr="00762C38">
              <w:rPr>
                <w:rFonts w:ascii="Angsana New" w:hAnsi="Angsana New" w:cs="Angsana New"/>
                <w:sz w:val="28"/>
                <w:szCs w:val="28"/>
              </w:rPr>
              <w:t>,</w:t>
            </w:r>
            <w:r w:rsidRPr="00762C38">
              <w:rPr>
                <w:rFonts w:ascii="Angsana New" w:hAnsi="Angsana New" w:cs="Angsana New"/>
                <w:sz w:val="28"/>
                <w:szCs w:val="28"/>
                <w:cs/>
              </w:rPr>
              <w:t>320</w:t>
            </w:r>
          </w:p>
        </w:tc>
        <w:tc>
          <w:tcPr>
            <w:tcW w:w="810" w:type="dxa"/>
            <w:shd w:val="clear" w:color="auto" w:fill="auto"/>
            <w:vAlign w:val="bottom"/>
          </w:tcPr>
          <w:p w14:paraId="6AC0CF11" w14:textId="2CAC1EB7" w:rsidR="000E7F3B" w:rsidRPr="00762C38" w:rsidRDefault="000E7F3B" w:rsidP="000E7F3B">
            <w:pPr>
              <w:tabs>
                <w:tab w:val="decimal" w:pos="702"/>
              </w:tabs>
              <w:spacing w:line="300" w:lineRule="exact"/>
              <w:ind w:left="-7"/>
              <w:jc w:val="thaiDistribute"/>
              <w:rPr>
                <w:rFonts w:ascii="Angsana New" w:hAnsi="Angsana New" w:cs="Angsana New"/>
                <w:sz w:val="28"/>
                <w:szCs w:val="28"/>
              </w:rPr>
            </w:pPr>
            <w:r w:rsidRPr="00762C38">
              <w:rPr>
                <w:rFonts w:ascii="Angsana New" w:hAnsi="Angsana New" w:cs="Angsana New"/>
                <w:sz w:val="28"/>
                <w:szCs w:val="28"/>
                <w:cs/>
              </w:rPr>
              <w:t>10</w:t>
            </w:r>
            <w:r w:rsidRPr="00762C38">
              <w:rPr>
                <w:rFonts w:ascii="Angsana New" w:hAnsi="Angsana New" w:cs="Angsana New"/>
                <w:sz w:val="28"/>
                <w:szCs w:val="28"/>
              </w:rPr>
              <w:t>,</w:t>
            </w:r>
            <w:r w:rsidRPr="00762C38">
              <w:rPr>
                <w:rFonts w:ascii="Angsana New" w:hAnsi="Angsana New" w:cs="Angsana New"/>
                <w:sz w:val="28"/>
                <w:szCs w:val="28"/>
                <w:cs/>
              </w:rPr>
              <w:t>060</w:t>
            </w:r>
          </w:p>
        </w:tc>
        <w:tc>
          <w:tcPr>
            <w:tcW w:w="810" w:type="dxa"/>
            <w:shd w:val="clear" w:color="auto" w:fill="auto"/>
            <w:vAlign w:val="bottom"/>
          </w:tcPr>
          <w:p w14:paraId="01D4BC4F" w14:textId="62232892" w:rsidR="000E7F3B" w:rsidRPr="00762C38" w:rsidRDefault="000E7F3B" w:rsidP="000E7F3B">
            <w:pPr>
              <w:tabs>
                <w:tab w:val="decimal" w:pos="702"/>
              </w:tabs>
              <w:spacing w:line="300" w:lineRule="exact"/>
              <w:ind w:left="-7"/>
              <w:jc w:val="thaiDistribute"/>
              <w:rPr>
                <w:rFonts w:ascii="Angsana New" w:hAnsi="Angsana New" w:cs="Angsana New"/>
                <w:sz w:val="28"/>
                <w:szCs w:val="28"/>
              </w:rPr>
            </w:pPr>
            <w:r w:rsidRPr="00762C38">
              <w:rPr>
                <w:rFonts w:ascii="Angsana New" w:hAnsi="Angsana New" w:cs="Angsana New"/>
                <w:sz w:val="28"/>
                <w:szCs w:val="28"/>
                <w:cs/>
              </w:rPr>
              <w:t>8</w:t>
            </w:r>
            <w:r w:rsidRPr="00762C38">
              <w:rPr>
                <w:rFonts w:ascii="Angsana New" w:hAnsi="Angsana New" w:cs="Angsana New"/>
                <w:sz w:val="28"/>
                <w:szCs w:val="28"/>
              </w:rPr>
              <w:t>,</w:t>
            </w:r>
            <w:r w:rsidRPr="00762C38">
              <w:rPr>
                <w:rFonts w:ascii="Angsana New" w:hAnsi="Angsana New" w:cs="Angsana New"/>
                <w:sz w:val="28"/>
                <w:szCs w:val="28"/>
                <w:cs/>
              </w:rPr>
              <w:t>028</w:t>
            </w:r>
          </w:p>
        </w:tc>
        <w:tc>
          <w:tcPr>
            <w:tcW w:w="1095" w:type="dxa"/>
            <w:shd w:val="clear" w:color="auto" w:fill="auto"/>
            <w:vAlign w:val="bottom"/>
          </w:tcPr>
          <w:p w14:paraId="5948E336" w14:textId="79D85DED" w:rsidR="000E7F3B" w:rsidRPr="00762C38" w:rsidRDefault="000E7F3B" w:rsidP="00AC6231">
            <w:pPr>
              <w:tabs>
                <w:tab w:val="decimal" w:pos="705"/>
              </w:tabs>
              <w:spacing w:line="300" w:lineRule="exact"/>
              <w:ind w:left="-7"/>
              <w:jc w:val="right"/>
              <w:rPr>
                <w:rFonts w:ascii="Angsana New" w:hAnsi="Angsana New" w:cs="Angsana New"/>
                <w:sz w:val="28"/>
                <w:szCs w:val="28"/>
              </w:rPr>
            </w:pPr>
            <w:r w:rsidRPr="00762C38">
              <w:rPr>
                <w:rFonts w:ascii="Angsana New" w:hAnsi="Angsana New" w:cs="Angsana New"/>
                <w:sz w:val="28"/>
                <w:szCs w:val="28"/>
                <w:cs/>
              </w:rPr>
              <w:t>-</w:t>
            </w:r>
          </w:p>
        </w:tc>
        <w:tc>
          <w:tcPr>
            <w:tcW w:w="1232" w:type="dxa"/>
            <w:shd w:val="clear" w:color="auto" w:fill="auto"/>
            <w:vAlign w:val="bottom"/>
          </w:tcPr>
          <w:p w14:paraId="5C417785" w14:textId="7C9834B8" w:rsidR="000E7F3B" w:rsidRPr="00762C38" w:rsidRDefault="000E7F3B" w:rsidP="00AC6231">
            <w:pPr>
              <w:tabs>
                <w:tab w:val="decimal" w:pos="705"/>
              </w:tabs>
              <w:spacing w:line="300" w:lineRule="exact"/>
              <w:ind w:left="-7"/>
              <w:jc w:val="right"/>
              <w:rPr>
                <w:rFonts w:ascii="Angsana New" w:hAnsi="Angsana New" w:cs="Angsana New"/>
                <w:sz w:val="28"/>
                <w:szCs w:val="28"/>
              </w:rPr>
            </w:pPr>
            <w:r w:rsidRPr="00762C38">
              <w:rPr>
                <w:rFonts w:ascii="Angsana New" w:hAnsi="Angsana New" w:cs="Angsana New"/>
                <w:sz w:val="28"/>
                <w:szCs w:val="28"/>
                <w:cs/>
              </w:rPr>
              <w:t>-</w:t>
            </w:r>
          </w:p>
        </w:tc>
        <w:tc>
          <w:tcPr>
            <w:tcW w:w="1010" w:type="dxa"/>
            <w:shd w:val="clear" w:color="auto" w:fill="auto"/>
          </w:tcPr>
          <w:p w14:paraId="5692FF2F" w14:textId="762B7F23" w:rsidR="000E7F3B" w:rsidRPr="00762C38" w:rsidRDefault="000E7F3B" w:rsidP="002B7FB0">
            <w:pPr>
              <w:tabs>
                <w:tab w:val="decimal" w:pos="705"/>
              </w:tabs>
              <w:spacing w:line="300" w:lineRule="exact"/>
              <w:ind w:left="-7"/>
              <w:jc w:val="right"/>
              <w:rPr>
                <w:rFonts w:ascii="Angsana New" w:hAnsi="Angsana New" w:cs="Angsana New"/>
                <w:sz w:val="28"/>
                <w:szCs w:val="28"/>
              </w:rPr>
            </w:pPr>
            <w:r w:rsidRPr="00762C38">
              <w:rPr>
                <w:rFonts w:ascii="Angsana New" w:hAnsi="Angsana New" w:cs="Angsana New"/>
                <w:sz w:val="28"/>
                <w:szCs w:val="28"/>
              </w:rPr>
              <w:t>19,408</w:t>
            </w:r>
          </w:p>
        </w:tc>
        <w:tc>
          <w:tcPr>
            <w:tcW w:w="1418" w:type="dxa"/>
            <w:shd w:val="clear" w:color="auto" w:fill="auto"/>
            <w:vAlign w:val="bottom"/>
          </w:tcPr>
          <w:p w14:paraId="60548E0E" w14:textId="7DB94B23" w:rsidR="000E7F3B" w:rsidRPr="008C4B6E" w:rsidRDefault="000E7F3B" w:rsidP="002B7FB0">
            <w:pPr>
              <w:spacing w:line="300" w:lineRule="exact"/>
              <w:jc w:val="center"/>
              <w:rPr>
                <w:rFonts w:asciiTheme="majorBidi" w:hAnsiTheme="majorBidi" w:cstheme="majorBidi"/>
                <w:sz w:val="28"/>
                <w:szCs w:val="28"/>
              </w:rPr>
            </w:pPr>
            <w:r w:rsidRPr="008C4B6E">
              <w:rPr>
                <w:rFonts w:asciiTheme="majorBidi" w:hAnsiTheme="majorBidi" w:cstheme="majorBidi"/>
                <w:sz w:val="28"/>
                <w:szCs w:val="28"/>
                <w:cs/>
              </w:rPr>
              <w:t>6.27</w:t>
            </w:r>
          </w:p>
        </w:tc>
      </w:tr>
      <w:tr w:rsidR="00762C38" w:rsidRPr="008C4B6E" w14:paraId="050111AD" w14:textId="77777777" w:rsidTr="002B7FB0">
        <w:trPr>
          <w:cantSplit/>
        </w:trPr>
        <w:tc>
          <w:tcPr>
            <w:tcW w:w="2694" w:type="dxa"/>
            <w:vAlign w:val="bottom"/>
          </w:tcPr>
          <w:p w14:paraId="7D8A6AD9" w14:textId="77777777" w:rsidR="0094277A" w:rsidRDefault="00762C38" w:rsidP="0094277A">
            <w:pPr>
              <w:tabs>
                <w:tab w:val="left" w:pos="240"/>
              </w:tabs>
              <w:spacing w:line="300" w:lineRule="exact"/>
              <w:ind w:left="170" w:right="-228" w:hanging="170"/>
              <w:rPr>
                <w:rFonts w:asciiTheme="majorBidi" w:hAnsiTheme="majorBidi" w:cstheme="majorBidi"/>
                <w:sz w:val="28"/>
                <w:szCs w:val="28"/>
              </w:rPr>
            </w:pPr>
            <w:r w:rsidRPr="008C4B6E">
              <w:rPr>
                <w:rFonts w:asciiTheme="majorBidi" w:hAnsiTheme="majorBidi" w:cstheme="majorBidi"/>
                <w:sz w:val="28"/>
                <w:szCs w:val="28"/>
              </w:rPr>
              <w:t>Short term loans and accrued</w:t>
            </w:r>
          </w:p>
          <w:p w14:paraId="547E987B" w14:textId="13E8AD75" w:rsidR="00762C38" w:rsidRDefault="0094277A" w:rsidP="0094277A">
            <w:pPr>
              <w:tabs>
                <w:tab w:val="left" w:pos="240"/>
              </w:tabs>
              <w:spacing w:line="300" w:lineRule="exact"/>
              <w:ind w:left="312" w:right="-228" w:hanging="142"/>
              <w:rPr>
                <w:rFonts w:asciiTheme="majorBidi" w:hAnsiTheme="majorBidi" w:cstheme="majorBidi"/>
                <w:sz w:val="28"/>
                <w:szCs w:val="28"/>
              </w:rPr>
            </w:pPr>
            <w:r>
              <w:rPr>
                <w:rFonts w:asciiTheme="majorBidi" w:hAnsiTheme="majorBidi" w:cstheme="majorBidi"/>
                <w:sz w:val="28"/>
                <w:szCs w:val="28"/>
              </w:rPr>
              <w:t xml:space="preserve">  </w:t>
            </w:r>
            <w:r w:rsidR="00762C38" w:rsidRPr="008C4B6E">
              <w:rPr>
                <w:rFonts w:asciiTheme="majorBidi" w:hAnsiTheme="majorBidi" w:cstheme="majorBidi"/>
                <w:sz w:val="28"/>
                <w:szCs w:val="28"/>
              </w:rPr>
              <w:t xml:space="preserve">interest - </w:t>
            </w:r>
            <w:r w:rsidR="00762C38">
              <w:rPr>
                <w:rFonts w:asciiTheme="majorBidi" w:hAnsiTheme="majorBidi" w:cstheme="majorBidi"/>
                <w:sz w:val="28"/>
                <w:szCs w:val="28"/>
              </w:rPr>
              <w:t>r</w:t>
            </w:r>
            <w:r w:rsidR="00762C38" w:rsidRPr="008C4B6E">
              <w:rPr>
                <w:rFonts w:asciiTheme="majorBidi" w:hAnsiTheme="majorBidi" w:cstheme="majorBidi"/>
                <w:sz w:val="28"/>
                <w:szCs w:val="28"/>
              </w:rPr>
              <w:t>elated persons</w:t>
            </w:r>
          </w:p>
          <w:p w14:paraId="59EA4845" w14:textId="015E0A86" w:rsidR="0094277A" w:rsidRPr="008C4B6E" w:rsidRDefault="0094277A" w:rsidP="0094277A">
            <w:pPr>
              <w:tabs>
                <w:tab w:val="left" w:pos="0"/>
              </w:tabs>
              <w:spacing w:line="300" w:lineRule="exact"/>
              <w:ind w:left="453" w:right="-228" w:hanging="283"/>
              <w:rPr>
                <w:rFonts w:asciiTheme="majorBidi" w:hAnsiTheme="majorBidi" w:cstheme="majorBidi"/>
                <w:sz w:val="28"/>
                <w:szCs w:val="28"/>
                <w:cs/>
              </w:rPr>
            </w:pPr>
            <w:r>
              <w:rPr>
                <w:rFonts w:asciiTheme="majorBidi" w:hAnsiTheme="majorBidi" w:cstheme="majorBidi"/>
                <w:sz w:val="28"/>
                <w:szCs w:val="28"/>
              </w:rPr>
              <w:t xml:space="preserve">  and parties</w:t>
            </w:r>
          </w:p>
        </w:tc>
        <w:tc>
          <w:tcPr>
            <w:tcW w:w="996" w:type="dxa"/>
            <w:shd w:val="clear" w:color="auto" w:fill="auto"/>
            <w:vAlign w:val="bottom"/>
          </w:tcPr>
          <w:p w14:paraId="0BE36173" w14:textId="3DF78A14" w:rsidR="00762C38" w:rsidRPr="00762C38" w:rsidRDefault="00762C38" w:rsidP="0094277A">
            <w:pPr>
              <w:pBdr>
                <w:bottom w:val="single" w:sz="4" w:space="1" w:color="auto"/>
              </w:pBdr>
              <w:tabs>
                <w:tab w:val="decimal" w:pos="702"/>
              </w:tabs>
              <w:spacing w:line="300" w:lineRule="exact"/>
              <w:ind w:left="-7"/>
              <w:jc w:val="thaiDistribute"/>
              <w:rPr>
                <w:rFonts w:ascii="Angsana New" w:hAnsi="Angsana New" w:cs="Angsana New"/>
                <w:sz w:val="28"/>
                <w:szCs w:val="28"/>
              </w:rPr>
            </w:pPr>
            <w:r w:rsidRPr="00762C38">
              <w:rPr>
                <w:rFonts w:ascii="Angsana New" w:hAnsi="Angsana New" w:cs="Angsana New"/>
                <w:sz w:val="28"/>
                <w:szCs w:val="28"/>
              </w:rPr>
              <w:t>4,316</w:t>
            </w:r>
          </w:p>
        </w:tc>
        <w:tc>
          <w:tcPr>
            <w:tcW w:w="810" w:type="dxa"/>
            <w:shd w:val="clear" w:color="auto" w:fill="auto"/>
            <w:vAlign w:val="bottom"/>
          </w:tcPr>
          <w:p w14:paraId="2D1E3F36" w14:textId="26D61D09" w:rsidR="00762C38" w:rsidRPr="00762C38" w:rsidRDefault="00762C38" w:rsidP="00762C38">
            <w:pPr>
              <w:pBdr>
                <w:bottom w:val="single" w:sz="4" w:space="1" w:color="auto"/>
              </w:pBdr>
              <w:spacing w:line="300" w:lineRule="exact"/>
              <w:ind w:left="-7"/>
              <w:jc w:val="right"/>
              <w:rPr>
                <w:rFonts w:ascii="Angsana New" w:hAnsi="Angsana New" w:cs="Angsana New"/>
                <w:sz w:val="28"/>
                <w:szCs w:val="28"/>
              </w:rPr>
            </w:pPr>
            <w:r w:rsidRPr="00762C38">
              <w:rPr>
                <w:rFonts w:ascii="Angsana New" w:hAnsi="Angsana New" w:cs="Angsana New"/>
                <w:sz w:val="28"/>
                <w:szCs w:val="28"/>
              </w:rPr>
              <w:t>-</w:t>
            </w:r>
          </w:p>
        </w:tc>
        <w:tc>
          <w:tcPr>
            <w:tcW w:w="810" w:type="dxa"/>
            <w:shd w:val="clear" w:color="auto" w:fill="auto"/>
            <w:vAlign w:val="bottom"/>
          </w:tcPr>
          <w:p w14:paraId="7C6BCA90" w14:textId="3DD0212D" w:rsidR="00762C38" w:rsidRPr="00762C38" w:rsidRDefault="00762C38" w:rsidP="00762C38">
            <w:pPr>
              <w:pBdr>
                <w:bottom w:val="single" w:sz="4" w:space="1" w:color="auto"/>
              </w:pBdr>
              <w:spacing w:line="300" w:lineRule="exact"/>
              <w:ind w:left="-7"/>
              <w:jc w:val="right"/>
              <w:rPr>
                <w:rFonts w:ascii="Angsana New" w:hAnsi="Angsana New" w:cs="Angsana New"/>
                <w:sz w:val="28"/>
                <w:szCs w:val="28"/>
              </w:rPr>
            </w:pPr>
            <w:r w:rsidRPr="00762C38">
              <w:rPr>
                <w:rFonts w:ascii="Angsana New" w:hAnsi="Angsana New" w:cs="Angsana New"/>
                <w:sz w:val="28"/>
                <w:szCs w:val="28"/>
              </w:rPr>
              <w:t>-</w:t>
            </w:r>
          </w:p>
        </w:tc>
        <w:tc>
          <w:tcPr>
            <w:tcW w:w="1095" w:type="dxa"/>
            <w:shd w:val="clear" w:color="auto" w:fill="auto"/>
            <w:vAlign w:val="bottom"/>
          </w:tcPr>
          <w:p w14:paraId="4E46EF3F" w14:textId="25FCCCFA" w:rsidR="00762C38" w:rsidRPr="00762C38" w:rsidRDefault="00762C38" w:rsidP="00762C38">
            <w:pPr>
              <w:pBdr>
                <w:bottom w:val="single" w:sz="4" w:space="1" w:color="auto"/>
              </w:pBdr>
              <w:tabs>
                <w:tab w:val="decimal" w:pos="705"/>
              </w:tabs>
              <w:spacing w:line="300" w:lineRule="exact"/>
              <w:ind w:left="-7"/>
              <w:jc w:val="right"/>
              <w:rPr>
                <w:rFonts w:ascii="Angsana New" w:hAnsi="Angsana New" w:cs="Angsana New"/>
                <w:sz w:val="28"/>
                <w:szCs w:val="28"/>
              </w:rPr>
            </w:pPr>
            <w:r w:rsidRPr="00762C38">
              <w:rPr>
                <w:rFonts w:ascii="Angsana New" w:hAnsi="Angsana New" w:cs="Angsana New"/>
                <w:sz w:val="28"/>
                <w:szCs w:val="28"/>
              </w:rPr>
              <w:t>-</w:t>
            </w:r>
          </w:p>
        </w:tc>
        <w:tc>
          <w:tcPr>
            <w:tcW w:w="1232" w:type="dxa"/>
            <w:shd w:val="clear" w:color="auto" w:fill="auto"/>
            <w:vAlign w:val="bottom"/>
          </w:tcPr>
          <w:p w14:paraId="1255242C" w14:textId="1E096535" w:rsidR="00762C38" w:rsidRPr="00762C38" w:rsidRDefault="00762C38" w:rsidP="00762C38">
            <w:pPr>
              <w:pBdr>
                <w:bottom w:val="single" w:sz="4" w:space="1" w:color="auto"/>
              </w:pBdr>
              <w:tabs>
                <w:tab w:val="decimal" w:pos="705"/>
              </w:tabs>
              <w:spacing w:line="300" w:lineRule="exact"/>
              <w:ind w:left="-7"/>
              <w:jc w:val="right"/>
              <w:rPr>
                <w:rFonts w:ascii="Angsana New" w:hAnsi="Angsana New" w:cs="Angsana New"/>
                <w:sz w:val="28"/>
                <w:szCs w:val="28"/>
              </w:rPr>
            </w:pPr>
            <w:r w:rsidRPr="00762C38">
              <w:rPr>
                <w:rFonts w:ascii="Angsana New" w:hAnsi="Angsana New" w:cs="Angsana New"/>
                <w:sz w:val="28"/>
                <w:szCs w:val="28"/>
              </w:rPr>
              <w:t>-</w:t>
            </w:r>
          </w:p>
        </w:tc>
        <w:tc>
          <w:tcPr>
            <w:tcW w:w="1010" w:type="dxa"/>
            <w:shd w:val="clear" w:color="auto" w:fill="auto"/>
            <w:vAlign w:val="bottom"/>
          </w:tcPr>
          <w:p w14:paraId="67596F1E" w14:textId="646A1C27" w:rsidR="00762C38" w:rsidRPr="00762C38" w:rsidRDefault="00762C38" w:rsidP="00762C38">
            <w:pPr>
              <w:pBdr>
                <w:bottom w:val="single" w:sz="4" w:space="1" w:color="auto"/>
              </w:pBdr>
              <w:tabs>
                <w:tab w:val="decimal" w:pos="705"/>
              </w:tabs>
              <w:spacing w:line="300" w:lineRule="exact"/>
              <w:ind w:left="-7"/>
              <w:jc w:val="right"/>
              <w:rPr>
                <w:rFonts w:ascii="Angsana New" w:hAnsi="Angsana New" w:cs="Angsana New"/>
                <w:sz w:val="28"/>
                <w:szCs w:val="28"/>
              </w:rPr>
            </w:pPr>
            <w:r w:rsidRPr="00762C38">
              <w:rPr>
                <w:rFonts w:ascii="Angsana New" w:hAnsi="Angsana New" w:cs="Angsana New"/>
                <w:sz w:val="28"/>
                <w:szCs w:val="28"/>
              </w:rPr>
              <w:t>4,316</w:t>
            </w:r>
          </w:p>
        </w:tc>
        <w:tc>
          <w:tcPr>
            <w:tcW w:w="1418" w:type="dxa"/>
            <w:shd w:val="clear" w:color="auto" w:fill="auto"/>
            <w:vAlign w:val="bottom"/>
          </w:tcPr>
          <w:p w14:paraId="6D08C882" w14:textId="1178E83A" w:rsidR="00762C38" w:rsidRPr="008C4B6E" w:rsidRDefault="00762C38" w:rsidP="00762C38">
            <w:pPr>
              <w:spacing w:line="300" w:lineRule="exact"/>
              <w:jc w:val="center"/>
              <w:rPr>
                <w:rFonts w:asciiTheme="majorBidi" w:hAnsiTheme="majorBidi" w:cstheme="majorBidi"/>
                <w:sz w:val="28"/>
                <w:szCs w:val="28"/>
                <w:cs/>
              </w:rPr>
            </w:pPr>
            <w:r w:rsidRPr="008C4B6E">
              <w:rPr>
                <w:rFonts w:asciiTheme="majorBidi" w:hAnsiTheme="majorBidi" w:cstheme="majorBidi"/>
                <w:sz w:val="28"/>
                <w:szCs w:val="28"/>
              </w:rPr>
              <w:t>1.15 - 7.72</w:t>
            </w:r>
          </w:p>
        </w:tc>
      </w:tr>
      <w:tr w:rsidR="00762C38" w:rsidRPr="008C4B6E" w14:paraId="33BFF4FE" w14:textId="77777777" w:rsidTr="00085954">
        <w:trPr>
          <w:cantSplit/>
        </w:trPr>
        <w:tc>
          <w:tcPr>
            <w:tcW w:w="2694" w:type="dxa"/>
            <w:vAlign w:val="bottom"/>
          </w:tcPr>
          <w:p w14:paraId="150FC349" w14:textId="77777777" w:rsidR="00762C38" w:rsidRPr="008C4B6E" w:rsidRDefault="00762C38" w:rsidP="00762C38">
            <w:pPr>
              <w:tabs>
                <w:tab w:val="left" w:pos="240"/>
              </w:tabs>
              <w:spacing w:line="300" w:lineRule="exact"/>
              <w:ind w:left="240" w:hanging="240"/>
              <w:rPr>
                <w:rFonts w:asciiTheme="majorBidi" w:hAnsiTheme="majorBidi" w:cstheme="majorBidi"/>
                <w:sz w:val="28"/>
                <w:szCs w:val="28"/>
                <w:highlight w:val="cyan"/>
              </w:rPr>
            </w:pPr>
          </w:p>
        </w:tc>
        <w:tc>
          <w:tcPr>
            <w:tcW w:w="996" w:type="dxa"/>
            <w:shd w:val="clear" w:color="auto" w:fill="auto"/>
            <w:vAlign w:val="bottom"/>
          </w:tcPr>
          <w:p w14:paraId="18C38C28" w14:textId="398AB693" w:rsidR="00762C38" w:rsidRPr="0094277A" w:rsidRDefault="00762C38" w:rsidP="0094277A">
            <w:pPr>
              <w:pBdr>
                <w:bottom w:val="double" w:sz="4" w:space="1" w:color="auto"/>
              </w:pBdr>
              <w:tabs>
                <w:tab w:val="decimal" w:pos="702"/>
              </w:tabs>
              <w:spacing w:line="300" w:lineRule="exact"/>
              <w:ind w:left="-7"/>
              <w:jc w:val="thaiDistribute"/>
              <w:rPr>
                <w:rFonts w:ascii="Angsana New" w:hAnsi="Angsana New" w:cs="Angsana New"/>
                <w:sz w:val="28"/>
                <w:szCs w:val="28"/>
              </w:rPr>
            </w:pPr>
            <w:r w:rsidRPr="0094277A">
              <w:rPr>
                <w:rFonts w:ascii="Angsana New" w:hAnsi="Angsana New" w:cs="Angsana New"/>
                <w:sz w:val="28"/>
                <w:szCs w:val="28"/>
              </w:rPr>
              <w:t>5,636</w:t>
            </w:r>
          </w:p>
        </w:tc>
        <w:tc>
          <w:tcPr>
            <w:tcW w:w="810" w:type="dxa"/>
            <w:shd w:val="clear" w:color="auto" w:fill="auto"/>
            <w:vAlign w:val="bottom"/>
          </w:tcPr>
          <w:p w14:paraId="20E49CB2" w14:textId="04188314" w:rsidR="00762C38" w:rsidRPr="00762C38" w:rsidRDefault="00762C38" w:rsidP="00762C38">
            <w:pPr>
              <w:pBdr>
                <w:bottom w:val="double" w:sz="4" w:space="1" w:color="auto"/>
              </w:pBdr>
              <w:tabs>
                <w:tab w:val="decimal" w:pos="702"/>
              </w:tabs>
              <w:spacing w:line="300" w:lineRule="exact"/>
              <w:ind w:left="-7"/>
              <w:jc w:val="right"/>
              <w:rPr>
                <w:rFonts w:asciiTheme="majorBidi" w:hAnsiTheme="majorBidi" w:cstheme="majorBidi"/>
                <w:sz w:val="28"/>
                <w:szCs w:val="28"/>
              </w:rPr>
            </w:pPr>
            <w:r w:rsidRPr="00762C38">
              <w:rPr>
                <w:rFonts w:asciiTheme="majorBidi" w:hAnsiTheme="majorBidi" w:cstheme="majorBidi"/>
                <w:sz w:val="28"/>
                <w:szCs w:val="28"/>
                <w:cs/>
              </w:rPr>
              <w:t>10</w:t>
            </w:r>
            <w:r w:rsidRPr="00762C38">
              <w:rPr>
                <w:rFonts w:asciiTheme="majorBidi" w:hAnsiTheme="majorBidi" w:cstheme="majorBidi"/>
                <w:sz w:val="28"/>
                <w:szCs w:val="28"/>
              </w:rPr>
              <w:t>,</w:t>
            </w:r>
            <w:r w:rsidRPr="00762C38">
              <w:rPr>
                <w:rFonts w:asciiTheme="majorBidi" w:hAnsiTheme="majorBidi" w:cstheme="majorBidi"/>
                <w:sz w:val="28"/>
                <w:szCs w:val="28"/>
                <w:cs/>
              </w:rPr>
              <w:t>0</w:t>
            </w:r>
            <w:r w:rsidRPr="00762C38">
              <w:rPr>
                <w:rFonts w:asciiTheme="majorBidi" w:hAnsiTheme="majorBidi" w:cstheme="majorBidi" w:hint="cs"/>
                <w:sz w:val="28"/>
                <w:szCs w:val="28"/>
                <w:cs/>
              </w:rPr>
              <w:t>60</w:t>
            </w:r>
          </w:p>
        </w:tc>
        <w:tc>
          <w:tcPr>
            <w:tcW w:w="810" w:type="dxa"/>
            <w:shd w:val="clear" w:color="auto" w:fill="auto"/>
            <w:vAlign w:val="bottom"/>
          </w:tcPr>
          <w:p w14:paraId="7D5C1B0C" w14:textId="527541BA" w:rsidR="00762C38" w:rsidRPr="00762C38" w:rsidRDefault="00762C38" w:rsidP="00762C38">
            <w:pPr>
              <w:pBdr>
                <w:bottom w:val="double" w:sz="4" w:space="1" w:color="auto"/>
              </w:pBdr>
              <w:tabs>
                <w:tab w:val="decimal" w:pos="702"/>
              </w:tabs>
              <w:spacing w:line="300" w:lineRule="exact"/>
              <w:ind w:left="-7"/>
              <w:jc w:val="right"/>
              <w:rPr>
                <w:rFonts w:asciiTheme="majorBidi" w:hAnsiTheme="majorBidi" w:cstheme="majorBidi"/>
                <w:sz w:val="28"/>
                <w:szCs w:val="28"/>
              </w:rPr>
            </w:pPr>
            <w:r w:rsidRPr="00762C38">
              <w:rPr>
                <w:rFonts w:asciiTheme="majorBidi" w:hAnsiTheme="majorBidi" w:cstheme="majorBidi"/>
                <w:sz w:val="28"/>
                <w:szCs w:val="28"/>
                <w:cs/>
              </w:rPr>
              <w:t>8</w:t>
            </w:r>
            <w:r w:rsidRPr="00762C38">
              <w:rPr>
                <w:rFonts w:asciiTheme="majorBidi" w:hAnsiTheme="majorBidi" w:cstheme="majorBidi"/>
                <w:sz w:val="28"/>
                <w:szCs w:val="28"/>
              </w:rPr>
              <w:t>,</w:t>
            </w:r>
            <w:r w:rsidRPr="00762C38">
              <w:rPr>
                <w:rFonts w:asciiTheme="majorBidi" w:hAnsiTheme="majorBidi" w:cstheme="majorBidi"/>
                <w:sz w:val="28"/>
                <w:szCs w:val="28"/>
                <w:cs/>
              </w:rPr>
              <w:t>028</w:t>
            </w:r>
          </w:p>
        </w:tc>
        <w:tc>
          <w:tcPr>
            <w:tcW w:w="1095" w:type="dxa"/>
            <w:shd w:val="clear" w:color="auto" w:fill="auto"/>
            <w:vAlign w:val="bottom"/>
          </w:tcPr>
          <w:p w14:paraId="51869903" w14:textId="54A3F235" w:rsidR="00762C38" w:rsidRPr="00762C38" w:rsidRDefault="00762C38" w:rsidP="00762C38">
            <w:pPr>
              <w:pBdr>
                <w:bottom w:val="double" w:sz="4" w:space="1" w:color="auto"/>
              </w:pBdr>
              <w:tabs>
                <w:tab w:val="decimal" w:pos="702"/>
              </w:tabs>
              <w:spacing w:line="300" w:lineRule="exact"/>
              <w:ind w:left="-7"/>
              <w:jc w:val="right"/>
              <w:rPr>
                <w:rFonts w:asciiTheme="majorBidi" w:hAnsiTheme="majorBidi" w:cstheme="majorBidi"/>
                <w:sz w:val="28"/>
                <w:szCs w:val="28"/>
              </w:rPr>
            </w:pPr>
            <w:r w:rsidRPr="00762C38">
              <w:rPr>
                <w:rFonts w:asciiTheme="majorBidi" w:hAnsiTheme="majorBidi" w:cstheme="majorBidi" w:hint="cs"/>
                <w:sz w:val="28"/>
                <w:szCs w:val="28"/>
                <w:cs/>
              </w:rPr>
              <w:t>-</w:t>
            </w:r>
          </w:p>
        </w:tc>
        <w:tc>
          <w:tcPr>
            <w:tcW w:w="1232" w:type="dxa"/>
            <w:shd w:val="clear" w:color="auto" w:fill="auto"/>
            <w:vAlign w:val="bottom"/>
          </w:tcPr>
          <w:p w14:paraId="33A8F975" w14:textId="1844FBCD" w:rsidR="00762C38" w:rsidRPr="00762C38" w:rsidRDefault="00762C38" w:rsidP="00762C38">
            <w:pPr>
              <w:pBdr>
                <w:bottom w:val="double" w:sz="4" w:space="1" w:color="auto"/>
              </w:pBdr>
              <w:tabs>
                <w:tab w:val="decimal" w:pos="702"/>
              </w:tabs>
              <w:spacing w:line="300" w:lineRule="exact"/>
              <w:ind w:left="-7"/>
              <w:jc w:val="right"/>
              <w:rPr>
                <w:rFonts w:asciiTheme="majorBidi" w:hAnsiTheme="majorBidi" w:cstheme="majorBidi"/>
                <w:sz w:val="28"/>
                <w:szCs w:val="28"/>
              </w:rPr>
            </w:pPr>
            <w:r w:rsidRPr="00762C38">
              <w:rPr>
                <w:rFonts w:asciiTheme="majorBidi" w:hAnsiTheme="majorBidi" w:cstheme="majorBidi" w:hint="cs"/>
                <w:sz w:val="28"/>
                <w:szCs w:val="28"/>
                <w:cs/>
              </w:rPr>
              <w:t>-</w:t>
            </w:r>
          </w:p>
        </w:tc>
        <w:tc>
          <w:tcPr>
            <w:tcW w:w="1010" w:type="dxa"/>
            <w:shd w:val="clear" w:color="auto" w:fill="auto"/>
            <w:vAlign w:val="bottom"/>
          </w:tcPr>
          <w:p w14:paraId="7476D086" w14:textId="2EF1CFB0" w:rsidR="00762C38" w:rsidRPr="00762C38" w:rsidRDefault="00762C38" w:rsidP="00762C38">
            <w:pPr>
              <w:pBdr>
                <w:bottom w:val="double" w:sz="4" w:space="1" w:color="auto"/>
              </w:pBdr>
              <w:tabs>
                <w:tab w:val="decimal" w:pos="702"/>
              </w:tabs>
              <w:spacing w:line="300" w:lineRule="exact"/>
              <w:ind w:left="-7"/>
              <w:jc w:val="right"/>
              <w:rPr>
                <w:rFonts w:asciiTheme="majorBidi" w:hAnsiTheme="majorBidi" w:cstheme="majorBidi"/>
                <w:sz w:val="28"/>
                <w:szCs w:val="28"/>
              </w:rPr>
            </w:pPr>
            <w:r w:rsidRPr="00762C38">
              <w:rPr>
                <w:rFonts w:asciiTheme="majorBidi" w:hAnsiTheme="majorBidi" w:cstheme="majorBidi"/>
                <w:sz w:val="28"/>
                <w:szCs w:val="28"/>
              </w:rPr>
              <w:t xml:space="preserve">23,724 </w:t>
            </w:r>
          </w:p>
        </w:tc>
        <w:tc>
          <w:tcPr>
            <w:tcW w:w="1418" w:type="dxa"/>
            <w:shd w:val="clear" w:color="auto" w:fill="auto"/>
            <w:vAlign w:val="bottom"/>
          </w:tcPr>
          <w:p w14:paraId="0D2A886A" w14:textId="77777777" w:rsidR="00762C38" w:rsidRPr="008C4B6E" w:rsidRDefault="00762C38" w:rsidP="00762C38">
            <w:pPr>
              <w:tabs>
                <w:tab w:val="left" w:pos="240"/>
                <w:tab w:val="decimal" w:pos="702"/>
              </w:tabs>
              <w:spacing w:line="300" w:lineRule="exact"/>
              <w:ind w:left="240" w:hanging="240"/>
              <w:jc w:val="center"/>
              <w:rPr>
                <w:rFonts w:asciiTheme="majorBidi" w:hAnsiTheme="majorBidi" w:cstheme="majorBidi"/>
                <w:sz w:val="28"/>
                <w:szCs w:val="28"/>
              </w:rPr>
            </w:pPr>
          </w:p>
        </w:tc>
      </w:tr>
    </w:tbl>
    <w:p w14:paraId="03A2476A" w14:textId="296C5C7E" w:rsidR="00682732" w:rsidRPr="008C4B6E" w:rsidRDefault="00682732" w:rsidP="00682732">
      <w:pPr>
        <w:rPr>
          <w:rFonts w:asciiTheme="majorBidi" w:hAnsiTheme="majorBidi" w:cstheme="majorBidi"/>
          <w:sz w:val="28"/>
          <w:szCs w:val="28"/>
        </w:rPr>
      </w:pPr>
    </w:p>
    <w:tbl>
      <w:tblPr>
        <w:tblW w:w="9639" w:type="dxa"/>
        <w:tblLayout w:type="fixed"/>
        <w:tblLook w:val="0000" w:firstRow="0" w:lastRow="0" w:firstColumn="0" w:lastColumn="0" w:noHBand="0" w:noVBand="0"/>
      </w:tblPr>
      <w:tblGrid>
        <w:gridCol w:w="2552"/>
        <w:gridCol w:w="850"/>
        <w:gridCol w:w="851"/>
        <w:gridCol w:w="850"/>
        <w:gridCol w:w="1134"/>
        <w:gridCol w:w="1276"/>
        <w:gridCol w:w="851"/>
        <w:gridCol w:w="1275"/>
      </w:tblGrid>
      <w:tr w:rsidR="00682732" w:rsidRPr="008C4B6E" w14:paraId="205036CC" w14:textId="77777777" w:rsidTr="007870DE">
        <w:trPr>
          <w:cantSplit/>
        </w:trPr>
        <w:tc>
          <w:tcPr>
            <w:tcW w:w="2552" w:type="dxa"/>
            <w:vAlign w:val="bottom"/>
          </w:tcPr>
          <w:p w14:paraId="5D4A5C2C" w14:textId="77777777" w:rsidR="00682732" w:rsidRPr="008C4B6E" w:rsidRDefault="00682732" w:rsidP="007870DE">
            <w:pPr>
              <w:tabs>
                <w:tab w:val="left" w:pos="240"/>
              </w:tabs>
              <w:spacing w:line="300" w:lineRule="exact"/>
              <w:ind w:right="-198"/>
              <w:rPr>
                <w:rFonts w:asciiTheme="majorBidi" w:hAnsiTheme="majorBidi" w:cstheme="majorBidi"/>
                <w:b/>
                <w:bCs/>
                <w:sz w:val="28"/>
                <w:szCs w:val="28"/>
              </w:rPr>
            </w:pPr>
            <w:r w:rsidRPr="008C4B6E">
              <w:rPr>
                <w:rFonts w:asciiTheme="majorBidi" w:hAnsiTheme="majorBidi" w:cstheme="majorBidi"/>
                <w:sz w:val="28"/>
                <w:szCs w:val="28"/>
              </w:rPr>
              <w:br w:type="page"/>
            </w:r>
            <w:r w:rsidRPr="008C4B6E">
              <w:rPr>
                <w:rFonts w:asciiTheme="majorBidi" w:hAnsiTheme="majorBidi" w:cstheme="majorBidi"/>
                <w:sz w:val="28"/>
                <w:szCs w:val="28"/>
                <w:cs/>
              </w:rPr>
              <w:br w:type="page"/>
            </w:r>
          </w:p>
        </w:tc>
        <w:tc>
          <w:tcPr>
            <w:tcW w:w="7087" w:type="dxa"/>
            <w:gridSpan w:val="7"/>
            <w:vAlign w:val="bottom"/>
          </w:tcPr>
          <w:p w14:paraId="08BEF1D5" w14:textId="1FF1535C"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highlight w:val="cyan"/>
                <w:cs/>
              </w:rPr>
            </w:pPr>
            <w:r w:rsidRPr="008C4B6E">
              <w:rPr>
                <w:rFonts w:asciiTheme="majorBidi" w:hAnsiTheme="majorBidi" w:cstheme="majorBidi"/>
                <w:sz w:val="28"/>
                <w:szCs w:val="28"/>
              </w:rPr>
              <w:t xml:space="preserve">                                                                                                               (</w:t>
            </w:r>
            <w:r w:rsidR="00534B3D"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682732" w:rsidRPr="008C4B6E" w14:paraId="6507EC7B" w14:textId="77777777" w:rsidTr="007870DE">
        <w:trPr>
          <w:cantSplit/>
        </w:trPr>
        <w:tc>
          <w:tcPr>
            <w:tcW w:w="2552" w:type="dxa"/>
            <w:vAlign w:val="bottom"/>
          </w:tcPr>
          <w:p w14:paraId="4052EF59"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7087" w:type="dxa"/>
            <w:gridSpan w:val="7"/>
            <w:vAlign w:val="bottom"/>
          </w:tcPr>
          <w:p w14:paraId="48B50EDC"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color w:val="000000"/>
                <w:sz w:val="28"/>
                <w:szCs w:val="28"/>
              </w:rPr>
              <w:t>Consolidated</w:t>
            </w:r>
            <w:r w:rsidRPr="008C4B6E">
              <w:rPr>
                <w:rFonts w:asciiTheme="majorBidi" w:hAnsiTheme="majorBidi" w:cstheme="majorBidi"/>
                <w:sz w:val="28"/>
                <w:szCs w:val="28"/>
              </w:rPr>
              <w:t xml:space="preserve"> </w:t>
            </w:r>
            <w:r w:rsidRPr="008C4B6E">
              <w:rPr>
                <w:rFonts w:asciiTheme="majorBidi" w:hAnsiTheme="majorBidi" w:cstheme="majorBidi"/>
                <w:color w:val="000000"/>
                <w:sz w:val="28"/>
                <w:szCs w:val="28"/>
              </w:rPr>
              <w:t>financial statements</w:t>
            </w:r>
          </w:p>
        </w:tc>
      </w:tr>
      <w:tr w:rsidR="00682732" w:rsidRPr="008C4B6E" w14:paraId="75E5D72E" w14:textId="77777777" w:rsidTr="007870DE">
        <w:trPr>
          <w:cantSplit/>
        </w:trPr>
        <w:tc>
          <w:tcPr>
            <w:tcW w:w="2552" w:type="dxa"/>
            <w:vAlign w:val="bottom"/>
          </w:tcPr>
          <w:p w14:paraId="7C080D5C"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7087" w:type="dxa"/>
            <w:gridSpan w:val="7"/>
            <w:vAlign w:val="bottom"/>
          </w:tcPr>
          <w:p w14:paraId="5BF58B17"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 xml:space="preserve">As at December </w:t>
            </w:r>
            <w:r w:rsidRPr="008C4B6E">
              <w:rPr>
                <w:rFonts w:asciiTheme="majorBidi" w:hAnsiTheme="majorBidi" w:cstheme="majorBidi"/>
                <w:sz w:val="28"/>
                <w:szCs w:val="28"/>
                <w:cs/>
              </w:rPr>
              <w:t>31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w:t>
            </w:r>
            <w:r w:rsidRPr="008C4B6E">
              <w:rPr>
                <w:rFonts w:asciiTheme="majorBidi" w:hAnsiTheme="majorBidi" w:cstheme="majorBidi"/>
                <w:sz w:val="28"/>
                <w:szCs w:val="28"/>
              </w:rPr>
              <w:t>23</w:t>
            </w:r>
          </w:p>
        </w:tc>
      </w:tr>
      <w:tr w:rsidR="00682732" w:rsidRPr="008C4B6E" w14:paraId="744A5A33" w14:textId="77777777" w:rsidTr="007870DE">
        <w:trPr>
          <w:cantSplit/>
        </w:trPr>
        <w:tc>
          <w:tcPr>
            <w:tcW w:w="2552" w:type="dxa"/>
            <w:vAlign w:val="bottom"/>
          </w:tcPr>
          <w:p w14:paraId="0D7CFA26"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2551" w:type="dxa"/>
            <w:gridSpan w:val="3"/>
            <w:vAlign w:val="bottom"/>
          </w:tcPr>
          <w:p w14:paraId="0E952FA4"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Fixed interest rates</w:t>
            </w:r>
          </w:p>
        </w:tc>
        <w:tc>
          <w:tcPr>
            <w:tcW w:w="1134" w:type="dxa"/>
            <w:vAlign w:val="bottom"/>
          </w:tcPr>
          <w:p w14:paraId="0C516406" w14:textId="77777777" w:rsidR="00682732" w:rsidRPr="008C4B6E" w:rsidRDefault="00682732" w:rsidP="007870DE">
            <w:pPr>
              <w:spacing w:line="300" w:lineRule="exact"/>
              <w:ind w:left="-57"/>
              <w:jc w:val="center"/>
              <w:rPr>
                <w:rFonts w:asciiTheme="majorBidi" w:hAnsiTheme="majorBidi" w:cstheme="majorBidi"/>
                <w:sz w:val="28"/>
                <w:szCs w:val="28"/>
                <w:highlight w:val="cyan"/>
                <w:cs/>
              </w:rPr>
            </w:pPr>
          </w:p>
        </w:tc>
        <w:tc>
          <w:tcPr>
            <w:tcW w:w="1276" w:type="dxa"/>
            <w:vAlign w:val="bottom"/>
          </w:tcPr>
          <w:p w14:paraId="2976EB8F" w14:textId="77777777" w:rsidR="00682732" w:rsidRPr="008C4B6E" w:rsidRDefault="00682732" w:rsidP="007870DE">
            <w:pPr>
              <w:spacing w:line="300" w:lineRule="exact"/>
              <w:ind w:left="-7"/>
              <w:jc w:val="center"/>
              <w:rPr>
                <w:rFonts w:asciiTheme="majorBidi" w:hAnsiTheme="majorBidi" w:cstheme="majorBidi"/>
                <w:sz w:val="28"/>
                <w:szCs w:val="28"/>
                <w:highlight w:val="cyan"/>
                <w:cs/>
              </w:rPr>
            </w:pPr>
          </w:p>
        </w:tc>
        <w:tc>
          <w:tcPr>
            <w:tcW w:w="851" w:type="dxa"/>
            <w:vAlign w:val="bottom"/>
          </w:tcPr>
          <w:p w14:paraId="52379B53" w14:textId="77777777" w:rsidR="00682732" w:rsidRPr="008C4B6E" w:rsidRDefault="00682732" w:rsidP="007870DE">
            <w:pPr>
              <w:tabs>
                <w:tab w:val="decimal" w:pos="612"/>
              </w:tabs>
              <w:spacing w:line="300" w:lineRule="exact"/>
              <w:ind w:left="-7"/>
              <w:jc w:val="thaiDistribute"/>
              <w:rPr>
                <w:rFonts w:asciiTheme="majorBidi" w:hAnsiTheme="majorBidi" w:cstheme="majorBidi"/>
                <w:sz w:val="28"/>
                <w:szCs w:val="28"/>
                <w:highlight w:val="cyan"/>
              </w:rPr>
            </w:pPr>
          </w:p>
        </w:tc>
        <w:tc>
          <w:tcPr>
            <w:tcW w:w="1275" w:type="dxa"/>
            <w:vAlign w:val="bottom"/>
          </w:tcPr>
          <w:p w14:paraId="3A4E98D8" w14:textId="77777777" w:rsidR="00682732" w:rsidRPr="008C4B6E" w:rsidRDefault="00682732" w:rsidP="007870DE">
            <w:pPr>
              <w:spacing w:line="300" w:lineRule="exact"/>
              <w:jc w:val="center"/>
              <w:rPr>
                <w:rFonts w:asciiTheme="majorBidi" w:hAnsiTheme="majorBidi" w:cstheme="majorBidi"/>
                <w:sz w:val="28"/>
                <w:szCs w:val="28"/>
                <w:highlight w:val="cyan"/>
                <w:cs/>
              </w:rPr>
            </w:pPr>
          </w:p>
        </w:tc>
      </w:tr>
      <w:tr w:rsidR="00682732" w:rsidRPr="008C4B6E" w14:paraId="47922B64" w14:textId="77777777" w:rsidTr="007870DE">
        <w:trPr>
          <w:cantSplit/>
        </w:trPr>
        <w:tc>
          <w:tcPr>
            <w:tcW w:w="2552" w:type="dxa"/>
            <w:vAlign w:val="bottom"/>
          </w:tcPr>
          <w:p w14:paraId="63735E85"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850" w:type="dxa"/>
            <w:vAlign w:val="bottom"/>
          </w:tcPr>
          <w:p w14:paraId="5BFE083B" w14:textId="77777777" w:rsidR="00682732" w:rsidRPr="008C4B6E" w:rsidRDefault="00682732" w:rsidP="007870DE">
            <w:pPr>
              <w:spacing w:line="300" w:lineRule="exact"/>
              <w:ind w:left="-57"/>
              <w:jc w:val="center"/>
              <w:rPr>
                <w:rFonts w:asciiTheme="majorBidi" w:hAnsiTheme="majorBidi" w:cstheme="majorBidi"/>
                <w:sz w:val="28"/>
                <w:szCs w:val="28"/>
                <w:highlight w:val="cyan"/>
                <w:cs/>
              </w:rPr>
            </w:pPr>
            <w:r w:rsidRPr="008C4B6E">
              <w:rPr>
                <w:rFonts w:asciiTheme="majorBidi" w:hAnsiTheme="majorBidi" w:cstheme="majorBidi"/>
                <w:sz w:val="28"/>
                <w:szCs w:val="28"/>
              </w:rPr>
              <w:t>Within</w:t>
            </w:r>
          </w:p>
        </w:tc>
        <w:tc>
          <w:tcPr>
            <w:tcW w:w="851" w:type="dxa"/>
            <w:vAlign w:val="bottom"/>
          </w:tcPr>
          <w:p w14:paraId="3B8E9933" w14:textId="77777777" w:rsidR="00682732" w:rsidRPr="008C4B6E" w:rsidRDefault="00682732" w:rsidP="007870DE">
            <w:pP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1-5</w:t>
            </w:r>
          </w:p>
        </w:tc>
        <w:tc>
          <w:tcPr>
            <w:tcW w:w="850" w:type="dxa"/>
            <w:vAlign w:val="bottom"/>
          </w:tcPr>
          <w:p w14:paraId="6898043B" w14:textId="77777777" w:rsidR="00682732" w:rsidRPr="008C4B6E" w:rsidRDefault="00682732" w:rsidP="007870DE">
            <w:pP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Over</w:t>
            </w:r>
          </w:p>
        </w:tc>
        <w:tc>
          <w:tcPr>
            <w:tcW w:w="1134" w:type="dxa"/>
            <w:vAlign w:val="bottom"/>
          </w:tcPr>
          <w:p w14:paraId="2AE728F2" w14:textId="77777777" w:rsidR="00682732" w:rsidRPr="008C4B6E" w:rsidRDefault="00682732" w:rsidP="007870DE">
            <w:pPr>
              <w:spacing w:line="300" w:lineRule="exact"/>
              <w:ind w:left="-108" w:right="-78"/>
              <w:jc w:val="center"/>
              <w:rPr>
                <w:rFonts w:asciiTheme="majorBidi" w:hAnsiTheme="majorBidi" w:cstheme="majorBidi"/>
                <w:sz w:val="28"/>
                <w:szCs w:val="28"/>
                <w:highlight w:val="cyan"/>
              </w:rPr>
            </w:pPr>
            <w:r w:rsidRPr="008C4B6E">
              <w:rPr>
                <w:rFonts w:asciiTheme="majorBidi" w:hAnsiTheme="majorBidi" w:cstheme="majorBidi"/>
                <w:sz w:val="28"/>
                <w:szCs w:val="28"/>
              </w:rPr>
              <w:t>Floating</w:t>
            </w:r>
          </w:p>
        </w:tc>
        <w:tc>
          <w:tcPr>
            <w:tcW w:w="1276" w:type="dxa"/>
            <w:vAlign w:val="bottom"/>
          </w:tcPr>
          <w:p w14:paraId="011A99C5" w14:textId="77777777" w:rsidR="00682732" w:rsidRPr="008C4B6E" w:rsidRDefault="00682732" w:rsidP="007870DE">
            <w:pPr>
              <w:spacing w:line="30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Non - interest</w:t>
            </w:r>
          </w:p>
        </w:tc>
        <w:tc>
          <w:tcPr>
            <w:tcW w:w="851" w:type="dxa"/>
            <w:vAlign w:val="bottom"/>
          </w:tcPr>
          <w:p w14:paraId="7489C379" w14:textId="77777777" w:rsidR="00682732" w:rsidRPr="008C4B6E" w:rsidRDefault="00682732" w:rsidP="007870DE">
            <w:pPr>
              <w:tabs>
                <w:tab w:val="decimal" w:pos="612"/>
              </w:tabs>
              <w:spacing w:line="300" w:lineRule="exact"/>
              <w:ind w:left="-7"/>
              <w:jc w:val="thaiDistribute"/>
              <w:rPr>
                <w:rFonts w:asciiTheme="majorBidi" w:hAnsiTheme="majorBidi" w:cstheme="majorBidi"/>
                <w:sz w:val="28"/>
                <w:szCs w:val="28"/>
                <w:highlight w:val="cyan"/>
              </w:rPr>
            </w:pPr>
          </w:p>
        </w:tc>
        <w:tc>
          <w:tcPr>
            <w:tcW w:w="1275" w:type="dxa"/>
            <w:vAlign w:val="bottom"/>
          </w:tcPr>
          <w:p w14:paraId="641CFFE7" w14:textId="77777777" w:rsidR="00682732" w:rsidRPr="008C4B6E" w:rsidRDefault="00682732" w:rsidP="007870DE">
            <w:pPr>
              <w:spacing w:line="300" w:lineRule="exact"/>
              <w:jc w:val="center"/>
              <w:rPr>
                <w:rFonts w:asciiTheme="majorBidi" w:hAnsiTheme="majorBidi" w:cstheme="majorBidi"/>
                <w:sz w:val="28"/>
                <w:szCs w:val="28"/>
                <w:highlight w:val="cyan"/>
              </w:rPr>
            </w:pPr>
          </w:p>
        </w:tc>
      </w:tr>
      <w:tr w:rsidR="00682732" w:rsidRPr="008C4B6E" w14:paraId="179951F4" w14:textId="77777777" w:rsidTr="007870DE">
        <w:trPr>
          <w:cantSplit/>
          <w:trHeight w:val="195"/>
        </w:trPr>
        <w:tc>
          <w:tcPr>
            <w:tcW w:w="2552" w:type="dxa"/>
            <w:vAlign w:val="bottom"/>
          </w:tcPr>
          <w:p w14:paraId="4D977970"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cs/>
              </w:rPr>
            </w:pPr>
          </w:p>
        </w:tc>
        <w:tc>
          <w:tcPr>
            <w:tcW w:w="850" w:type="dxa"/>
            <w:vAlign w:val="bottom"/>
          </w:tcPr>
          <w:p w14:paraId="471A9CEC"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1 year</w:t>
            </w:r>
          </w:p>
        </w:tc>
        <w:tc>
          <w:tcPr>
            <w:tcW w:w="851" w:type="dxa"/>
            <w:vAlign w:val="bottom"/>
          </w:tcPr>
          <w:p w14:paraId="6302DE67"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years</w:t>
            </w:r>
          </w:p>
        </w:tc>
        <w:tc>
          <w:tcPr>
            <w:tcW w:w="850" w:type="dxa"/>
            <w:vAlign w:val="bottom"/>
          </w:tcPr>
          <w:p w14:paraId="001AF900"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5 years</w:t>
            </w:r>
          </w:p>
        </w:tc>
        <w:tc>
          <w:tcPr>
            <w:tcW w:w="1134" w:type="dxa"/>
            <w:vAlign w:val="bottom"/>
          </w:tcPr>
          <w:p w14:paraId="25CF37D7"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Interest rate</w:t>
            </w:r>
          </w:p>
        </w:tc>
        <w:tc>
          <w:tcPr>
            <w:tcW w:w="1276" w:type="dxa"/>
            <w:vAlign w:val="bottom"/>
          </w:tcPr>
          <w:p w14:paraId="199DE77C"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bearing</w:t>
            </w:r>
          </w:p>
        </w:tc>
        <w:tc>
          <w:tcPr>
            <w:tcW w:w="851" w:type="dxa"/>
            <w:vAlign w:val="bottom"/>
          </w:tcPr>
          <w:p w14:paraId="59C640A2"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Total</w:t>
            </w:r>
          </w:p>
        </w:tc>
        <w:tc>
          <w:tcPr>
            <w:tcW w:w="1275" w:type="dxa"/>
            <w:vAlign w:val="bottom"/>
          </w:tcPr>
          <w:p w14:paraId="25AA76B9" w14:textId="77777777" w:rsidR="00682732" w:rsidRPr="008C4B6E" w:rsidRDefault="00682732" w:rsidP="007870DE">
            <w:pPr>
              <w:pBdr>
                <w:bottom w:val="single" w:sz="4" w:space="1" w:color="auto"/>
              </w:pBdr>
              <w:spacing w:line="300" w:lineRule="exact"/>
              <w:jc w:val="center"/>
              <w:rPr>
                <w:rFonts w:asciiTheme="majorBidi" w:hAnsiTheme="majorBidi" w:cstheme="majorBidi"/>
                <w:sz w:val="28"/>
                <w:szCs w:val="28"/>
                <w:highlight w:val="cyan"/>
                <w:cs/>
              </w:rPr>
            </w:pPr>
            <w:r w:rsidRPr="008C4B6E">
              <w:rPr>
                <w:rFonts w:asciiTheme="majorBidi" w:hAnsiTheme="majorBidi" w:cstheme="majorBidi"/>
                <w:sz w:val="28"/>
                <w:szCs w:val="28"/>
              </w:rPr>
              <w:t>Interest rate</w:t>
            </w:r>
          </w:p>
        </w:tc>
      </w:tr>
      <w:tr w:rsidR="00682732" w:rsidRPr="008C4B6E" w14:paraId="46C37125" w14:textId="77777777" w:rsidTr="007870DE">
        <w:trPr>
          <w:cantSplit/>
        </w:trPr>
        <w:tc>
          <w:tcPr>
            <w:tcW w:w="2552" w:type="dxa"/>
            <w:vAlign w:val="bottom"/>
          </w:tcPr>
          <w:p w14:paraId="6FE9C0B3"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cs/>
              </w:rPr>
            </w:pPr>
          </w:p>
        </w:tc>
        <w:tc>
          <w:tcPr>
            <w:tcW w:w="850" w:type="dxa"/>
            <w:vAlign w:val="bottom"/>
          </w:tcPr>
          <w:p w14:paraId="759282AB" w14:textId="77777777" w:rsidR="00682732" w:rsidRPr="008C4B6E" w:rsidRDefault="00682732" w:rsidP="007870DE">
            <w:pPr>
              <w:spacing w:line="300" w:lineRule="exact"/>
              <w:rPr>
                <w:rFonts w:asciiTheme="majorBidi" w:hAnsiTheme="majorBidi" w:cstheme="majorBidi"/>
                <w:sz w:val="28"/>
                <w:szCs w:val="28"/>
                <w:highlight w:val="cyan"/>
              </w:rPr>
            </w:pPr>
          </w:p>
        </w:tc>
        <w:tc>
          <w:tcPr>
            <w:tcW w:w="851" w:type="dxa"/>
            <w:vAlign w:val="bottom"/>
          </w:tcPr>
          <w:p w14:paraId="10ABCCB1" w14:textId="77777777" w:rsidR="00682732" w:rsidRPr="008C4B6E" w:rsidRDefault="00682732" w:rsidP="007870DE">
            <w:pPr>
              <w:spacing w:line="300" w:lineRule="exact"/>
              <w:rPr>
                <w:rFonts w:asciiTheme="majorBidi" w:hAnsiTheme="majorBidi" w:cstheme="majorBidi"/>
                <w:sz w:val="28"/>
                <w:szCs w:val="28"/>
                <w:highlight w:val="cyan"/>
              </w:rPr>
            </w:pPr>
          </w:p>
        </w:tc>
        <w:tc>
          <w:tcPr>
            <w:tcW w:w="850" w:type="dxa"/>
            <w:vAlign w:val="bottom"/>
          </w:tcPr>
          <w:p w14:paraId="29D84B70" w14:textId="77777777" w:rsidR="00682732" w:rsidRPr="008C4B6E" w:rsidRDefault="00682732" w:rsidP="007870DE">
            <w:pPr>
              <w:spacing w:line="300" w:lineRule="exact"/>
              <w:rPr>
                <w:rFonts w:asciiTheme="majorBidi" w:hAnsiTheme="majorBidi" w:cstheme="majorBidi"/>
                <w:sz w:val="28"/>
                <w:szCs w:val="28"/>
                <w:highlight w:val="cyan"/>
              </w:rPr>
            </w:pPr>
          </w:p>
        </w:tc>
        <w:tc>
          <w:tcPr>
            <w:tcW w:w="1134" w:type="dxa"/>
            <w:vAlign w:val="bottom"/>
          </w:tcPr>
          <w:p w14:paraId="69D2D6CF" w14:textId="77777777" w:rsidR="00682732" w:rsidRPr="008C4B6E" w:rsidRDefault="00682732" w:rsidP="007870DE">
            <w:pPr>
              <w:spacing w:line="300" w:lineRule="exact"/>
              <w:rPr>
                <w:rFonts w:asciiTheme="majorBidi" w:hAnsiTheme="majorBidi" w:cstheme="majorBidi"/>
                <w:sz w:val="28"/>
                <w:szCs w:val="28"/>
                <w:highlight w:val="cyan"/>
              </w:rPr>
            </w:pPr>
          </w:p>
        </w:tc>
        <w:tc>
          <w:tcPr>
            <w:tcW w:w="1276" w:type="dxa"/>
            <w:vAlign w:val="bottom"/>
          </w:tcPr>
          <w:p w14:paraId="5887BC35" w14:textId="77777777" w:rsidR="00682732" w:rsidRPr="008C4B6E" w:rsidRDefault="00682732" w:rsidP="007870DE">
            <w:pPr>
              <w:spacing w:line="300" w:lineRule="exact"/>
              <w:rPr>
                <w:rFonts w:asciiTheme="majorBidi" w:hAnsiTheme="majorBidi" w:cstheme="majorBidi"/>
                <w:sz w:val="28"/>
                <w:szCs w:val="28"/>
                <w:highlight w:val="cyan"/>
              </w:rPr>
            </w:pPr>
          </w:p>
        </w:tc>
        <w:tc>
          <w:tcPr>
            <w:tcW w:w="851" w:type="dxa"/>
            <w:vAlign w:val="bottom"/>
          </w:tcPr>
          <w:p w14:paraId="6A4C2481" w14:textId="77777777" w:rsidR="00682732" w:rsidRPr="008C4B6E" w:rsidRDefault="00682732" w:rsidP="007870DE">
            <w:pPr>
              <w:spacing w:line="300" w:lineRule="exact"/>
              <w:rPr>
                <w:rFonts w:asciiTheme="majorBidi" w:hAnsiTheme="majorBidi" w:cstheme="majorBidi"/>
                <w:sz w:val="28"/>
                <w:szCs w:val="28"/>
                <w:highlight w:val="cyan"/>
              </w:rPr>
            </w:pPr>
          </w:p>
        </w:tc>
        <w:tc>
          <w:tcPr>
            <w:tcW w:w="1275" w:type="dxa"/>
            <w:vAlign w:val="bottom"/>
          </w:tcPr>
          <w:p w14:paraId="06214E3F" w14:textId="77777777" w:rsidR="00682732" w:rsidRPr="008C4B6E" w:rsidRDefault="00682732" w:rsidP="007870DE">
            <w:pPr>
              <w:spacing w:line="300" w:lineRule="exact"/>
              <w:ind w:left="-31" w:right="-61"/>
              <w:rPr>
                <w:rFonts w:asciiTheme="majorBidi" w:hAnsiTheme="majorBidi" w:cstheme="majorBidi"/>
                <w:spacing w:val="-4"/>
                <w:sz w:val="28"/>
                <w:szCs w:val="28"/>
                <w:highlight w:val="cyan"/>
              </w:rPr>
            </w:pPr>
            <w:r w:rsidRPr="008C4B6E">
              <w:rPr>
                <w:rFonts w:asciiTheme="majorBidi" w:hAnsiTheme="majorBidi" w:cstheme="majorBidi"/>
                <w:spacing w:val="-4"/>
                <w:sz w:val="28"/>
                <w:szCs w:val="28"/>
                <w:cs/>
              </w:rPr>
              <w:t>(</w:t>
            </w:r>
            <w:r w:rsidRPr="008C4B6E">
              <w:rPr>
                <w:rFonts w:asciiTheme="majorBidi" w:hAnsiTheme="majorBidi" w:cstheme="majorBidi"/>
                <w:spacing w:val="-4"/>
                <w:sz w:val="28"/>
                <w:szCs w:val="28"/>
              </w:rPr>
              <w:t>% per annum.</w:t>
            </w:r>
            <w:r w:rsidRPr="008C4B6E">
              <w:rPr>
                <w:rFonts w:asciiTheme="majorBidi" w:hAnsiTheme="majorBidi" w:cstheme="majorBidi"/>
                <w:spacing w:val="-4"/>
                <w:sz w:val="28"/>
                <w:szCs w:val="28"/>
                <w:cs/>
              </w:rPr>
              <w:t>)</w:t>
            </w:r>
          </w:p>
        </w:tc>
      </w:tr>
      <w:tr w:rsidR="00682732" w:rsidRPr="008C4B6E" w14:paraId="4E5EED8E" w14:textId="77777777" w:rsidTr="007870DE">
        <w:trPr>
          <w:cantSplit/>
        </w:trPr>
        <w:tc>
          <w:tcPr>
            <w:tcW w:w="2552" w:type="dxa"/>
            <w:shd w:val="clear" w:color="auto" w:fill="auto"/>
            <w:vAlign w:val="bottom"/>
          </w:tcPr>
          <w:p w14:paraId="52D8835D"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Assets</w:t>
            </w:r>
          </w:p>
        </w:tc>
        <w:tc>
          <w:tcPr>
            <w:tcW w:w="850" w:type="dxa"/>
            <w:shd w:val="clear" w:color="auto" w:fill="auto"/>
            <w:vAlign w:val="bottom"/>
          </w:tcPr>
          <w:p w14:paraId="57346857" w14:textId="77777777" w:rsidR="00682732" w:rsidRPr="008C4B6E" w:rsidRDefault="00682732" w:rsidP="007870DE">
            <w:pPr>
              <w:tabs>
                <w:tab w:val="decimal" w:pos="702"/>
              </w:tabs>
              <w:spacing w:line="300" w:lineRule="exact"/>
              <w:ind w:left="-7"/>
              <w:rPr>
                <w:rFonts w:asciiTheme="majorBidi" w:hAnsiTheme="majorBidi" w:cstheme="majorBidi"/>
                <w:sz w:val="28"/>
                <w:szCs w:val="28"/>
                <w:highlight w:val="cyan"/>
              </w:rPr>
            </w:pPr>
          </w:p>
        </w:tc>
        <w:tc>
          <w:tcPr>
            <w:tcW w:w="851" w:type="dxa"/>
            <w:shd w:val="clear" w:color="auto" w:fill="auto"/>
            <w:vAlign w:val="bottom"/>
          </w:tcPr>
          <w:p w14:paraId="1093BE7B" w14:textId="77777777" w:rsidR="00682732" w:rsidRPr="008C4B6E" w:rsidRDefault="00682732" w:rsidP="007870DE">
            <w:pPr>
              <w:tabs>
                <w:tab w:val="decimal" w:pos="702"/>
              </w:tabs>
              <w:spacing w:line="300" w:lineRule="exact"/>
              <w:ind w:left="-7"/>
              <w:rPr>
                <w:rFonts w:asciiTheme="majorBidi" w:hAnsiTheme="majorBidi" w:cstheme="majorBidi"/>
                <w:sz w:val="28"/>
                <w:szCs w:val="28"/>
                <w:highlight w:val="cyan"/>
              </w:rPr>
            </w:pPr>
          </w:p>
        </w:tc>
        <w:tc>
          <w:tcPr>
            <w:tcW w:w="850" w:type="dxa"/>
            <w:shd w:val="clear" w:color="auto" w:fill="auto"/>
            <w:vAlign w:val="bottom"/>
          </w:tcPr>
          <w:p w14:paraId="0EFF253E" w14:textId="77777777" w:rsidR="00682732" w:rsidRPr="008C4B6E" w:rsidRDefault="00682732" w:rsidP="007870DE">
            <w:pPr>
              <w:tabs>
                <w:tab w:val="decimal" w:pos="702"/>
              </w:tabs>
              <w:spacing w:line="300" w:lineRule="exact"/>
              <w:ind w:left="-7"/>
              <w:rPr>
                <w:rFonts w:asciiTheme="majorBidi" w:hAnsiTheme="majorBidi" w:cstheme="majorBidi"/>
                <w:sz w:val="28"/>
                <w:szCs w:val="28"/>
                <w:highlight w:val="cyan"/>
              </w:rPr>
            </w:pPr>
          </w:p>
        </w:tc>
        <w:tc>
          <w:tcPr>
            <w:tcW w:w="1134" w:type="dxa"/>
            <w:shd w:val="clear" w:color="auto" w:fill="auto"/>
            <w:vAlign w:val="bottom"/>
          </w:tcPr>
          <w:p w14:paraId="6D44639C"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1276" w:type="dxa"/>
            <w:shd w:val="clear" w:color="auto" w:fill="auto"/>
            <w:vAlign w:val="bottom"/>
          </w:tcPr>
          <w:p w14:paraId="73AE3854"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851" w:type="dxa"/>
            <w:shd w:val="clear" w:color="auto" w:fill="auto"/>
            <w:vAlign w:val="bottom"/>
          </w:tcPr>
          <w:p w14:paraId="7DB3D47D"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1275" w:type="dxa"/>
            <w:shd w:val="clear" w:color="auto" w:fill="auto"/>
            <w:vAlign w:val="bottom"/>
          </w:tcPr>
          <w:p w14:paraId="76EBC7DA" w14:textId="77777777" w:rsidR="00682732" w:rsidRPr="008C4B6E" w:rsidRDefault="00682732" w:rsidP="007870DE">
            <w:pPr>
              <w:spacing w:line="300" w:lineRule="exact"/>
              <w:jc w:val="center"/>
              <w:rPr>
                <w:rFonts w:asciiTheme="majorBidi" w:hAnsiTheme="majorBidi" w:cstheme="majorBidi"/>
                <w:sz w:val="28"/>
                <w:szCs w:val="28"/>
                <w:highlight w:val="cyan"/>
              </w:rPr>
            </w:pPr>
          </w:p>
        </w:tc>
      </w:tr>
      <w:tr w:rsidR="00682732" w:rsidRPr="008C4B6E" w14:paraId="471E1D16" w14:textId="77777777" w:rsidTr="007870DE">
        <w:trPr>
          <w:cantSplit/>
        </w:trPr>
        <w:tc>
          <w:tcPr>
            <w:tcW w:w="2552" w:type="dxa"/>
            <w:shd w:val="clear" w:color="auto" w:fill="auto"/>
            <w:vAlign w:val="bottom"/>
          </w:tcPr>
          <w:p w14:paraId="2ACC4810" w14:textId="77777777" w:rsidR="00682732" w:rsidRPr="008C4B6E" w:rsidRDefault="00682732" w:rsidP="007870DE">
            <w:pPr>
              <w:tabs>
                <w:tab w:val="left" w:pos="240"/>
              </w:tabs>
              <w:spacing w:line="300" w:lineRule="exact"/>
              <w:ind w:left="240" w:right="-228" w:hanging="240"/>
              <w:rPr>
                <w:rFonts w:asciiTheme="majorBidi" w:hAnsiTheme="majorBidi" w:cstheme="majorBidi"/>
                <w:sz w:val="28"/>
                <w:szCs w:val="28"/>
                <w:highlight w:val="cyan"/>
              </w:rPr>
            </w:pPr>
            <w:r w:rsidRPr="008C4B6E">
              <w:rPr>
                <w:rFonts w:asciiTheme="majorBidi" w:hAnsiTheme="majorBidi" w:cstheme="majorBidi"/>
                <w:sz w:val="28"/>
                <w:szCs w:val="28"/>
              </w:rPr>
              <w:t>Cash and cash equivalents</w:t>
            </w:r>
          </w:p>
        </w:tc>
        <w:tc>
          <w:tcPr>
            <w:tcW w:w="850" w:type="dxa"/>
            <w:shd w:val="clear" w:color="auto" w:fill="auto"/>
            <w:vAlign w:val="bottom"/>
          </w:tcPr>
          <w:p w14:paraId="79F561BB" w14:textId="77777777" w:rsidR="00682732" w:rsidRPr="008C4B6E" w:rsidRDefault="00682732" w:rsidP="007870DE">
            <w:pP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1" w:type="dxa"/>
            <w:shd w:val="clear" w:color="auto" w:fill="auto"/>
            <w:vAlign w:val="bottom"/>
          </w:tcPr>
          <w:p w14:paraId="55B32D8E" w14:textId="77777777" w:rsidR="00682732" w:rsidRPr="008C4B6E" w:rsidRDefault="00682732" w:rsidP="007870DE">
            <w:pP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0" w:type="dxa"/>
            <w:shd w:val="clear" w:color="auto" w:fill="auto"/>
            <w:vAlign w:val="bottom"/>
          </w:tcPr>
          <w:p w14:paraId="55E78CB5" w14:textId="77777777" w:rsidR="00682732" w:rsidRPr="008C4B6E" w:rsidRDefault="00682732" w:rsidP="007870DE">
            <w:pP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vAlign w:val="bottom"/>
          </w:tcPr>
          <w:p w14:paraId="2F0DD9B7" w14:textId="77777777" w:rsidR="00682732" w:rsidRPr="008C4B6E" w:rsidRDefault="00682732" w:rsidP="007870DE">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69,241</w:t>
            </w:r>
          </w:p>
        </w:tc>
        <w:tc>
          <w:tcPr>
            <w:tcW w:w="1276" w:type="dxa"/>
            <w:shd w:val="clear" w:color="auto" w:fill="auto"/>
            <w:vAlign w:val="bottom"/>
          </w:tcPr>
          <w:p w14:paraId="416612C7" w14:textId="77777777" w:rsidR="00682732" w:rsidRPr="008C4B6E" w:rsidRDefault="00682732" w:rsidP="007870DE">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662</w:t>
            </w:r>
          </w:p>
        </w:tc>
        <w:tc>
          <w:tcPr>
            <w:tcW w:w="851" w:type="dxa"/>
            <w:shd w:val="clear" w:color="auto" w:fill="auto"/>
            <w:vAlign w:val="bottom"/>
          </w:tcPr>
          <w:p w14:paraId="03EB3935" w14:textId="77777777" w:rsidR="00682732" w:rsidRPr="008C4B6E" w:rsidRDefault="00682732" w:rsidP="007870DE">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69,903</w:t>
            </w:r>
          </w:p>
        </w:tc>
        <w:tc>
          <w:tcPr>
            <w:tcW w:w="1275" w:type="dxa"/>
            <w:shd w:val="clear" w:color="auto" w:fill="auto"/>
            <w:vAlign w:val="bottom"/>
          </w:tcPr>
          <w:p w14:paraId="71FE62B8" w14:textId="3623476F" w:rsidR="00682732" w:rsidRPr="008C4B6E" w:rsidRDefault="00682732" w:rsidP="007870DE">
            <w:pPr>
              <w:spacing w:line="300" w:lineRule="exact"/>
              <w:jc w:val="center"/>
              <w:rPr>
                <w:rFonts w:asciiTheme="majorBidi" w:hAnsiTheme="majorBidi" w:cstheme="majorBidi"/>
                <w:sz w:val="28"/>
                <w:szCs w:val="28"/>
              </w:rPr>
            </w:pPr>
            <w:r w:rsidRPr="008C4B6E">
              <w:rPr>
                <w:rFonts w:asciiTheme="majorBidi" w:hAnsiTheme="majorBidi" w:cstheme="majorBidi"/>
                <w:sz w:val="28"/>
                <w:szCs w:val="28"/>
              </w:rPr>
              <w:t xml:space="preserve">0.15 </w:t>
            </w:r>
            <w:r w:rsidR="000E7F3B" w:rsidRPr="008C4B6E">
              <w:rPr>
                <w:rFonts w:asciiTheme="majorBidi" w:hAnsiTheme="majorBidi" w:cstheme="majorBidi"/>
                <w:sz w:val="28"/>
                <w:szCs w:val="28"/>
              </w:rPr>
              <w:t>-</w:t>
            </w:r>
            <w:r w:rsidRPr="008C4B6E">
              <w:rPr>
                <w:rFonts w:asciiTheme="majorBidi" w:hAnsiTheme="majorBidi" w:cstheme="majorBidi"/>
                <w:sz w:val="28"/>
                <w:szCs w:val="28"/>
              </w:rPr>
              <w:t xml:space="preserve"> 0.60</w:t>
            </w:r>
          </w:p>
        </w:tc>
      </w:tr>
      <w:tr w:rsidR="00682732" w:rsidRPr="008C4B6E" w14:paraId="613C5245" w14:textId="77777777" w:rsidTr="007870DE">
        <w:trPr>
          <w:cantSplit/>
        </w:trPr>
        <w:tc>
          <w:tcPr>
            <w:tcW w:w="2552" w:type="dxa"/>
            <w:shd w:val="clear" w:color="auto" w:fill="auto"/>
            <w:vAlign w:val="bottom"/>
          </w:tcPr>
          <w:p w14:paraId="694EB293" w14:textId="77777777" w:rsidR="00682732" w:rsidRPr="008C4B6E" w:rsidRDefault="00682732" w:rsidP="007870DE">
            <w:pPr>
              <w:tabs>
                <w:tab w:val="left" w:pos="510"/>
              </w:tabs>
              <w:spacing w:line="300" w:lineRule="exact"/>
              <w:ind w:left="330" w:right="-228" w:hanging="330"/>
              <w:rPr>
                <w:rFonts w:asciiTheme="majorBidi" w:hAnsiTheme="majorBidi" w:cstheme="majorBidi"/>
                <w:sz w:val="28"/>
                <w:szCs w:val="28"/>
                <w:highlight w:val="cyan"/>
                <w:cs/>
              </w:rPr>
            </w:pPr>
            <w:r w:rsidRPr="008C4B6E">
              <w:rPr>
                <w:rFonts w:asciiTheme="majorBidi" w:hAnsiTheme="majorBidi" w:cstheme="majorBidi"/>
                <w:sz w:val="28"/>
                <w:szCs w:val="28"/>
              </w:rPr>
              <w:t>Restricted deposits with banks</w:t>
            </w:r>
          </w:p>
        </w:tc>
        <w:tc>
          <w:tcPr>
            <w:tcW w:w="850" w:type="dxa"/>
            <w:shd w:val="clear" w:color="auto" w:fill="auto"/>
            <w:vAlign w:val="bottom"/>
          </w:tcPr>
          <w:p w14:paraId="0B25AC97" w14:textId="77777777" w:rsidR="00682732" w:rsidRPr="008C4B6E" w:rsidRDefault="00682732" w:rsidP="007870DE">
            <w:pPr>
              <w:pBdr>
                <w:bottom w:val="single" w:sz="4" w:space="1" w:color="auto"/>
              </w:pBd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1" w:type="dxa"/>
            <w:shd w:val="clear" w:color="auto" w:fill="auto"/>
            <w:vAlign w:val="bottom"/>
          </w:tcPr>
          <w:p w14:paraId="3F5AC1A5" w14:textId="77777777"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0" w:type="dxa"/>
            <w:shd w:val="clear" w:color="auto" w:fill="auto"/>
            <w:vAlign w:val="bottom"/>
          </w:tcPr>
          <w:p w14:paraId="17C3B7E7" w14:textId="77777777"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vAlign w:val="bottom"/>
          </w:tcPr>
          <w:p w14:paraId="4A72CE0B"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2,522</w:t>
            </w:r>
          </w:p>
        </w:tc>
        <w:tc>
          <w:tcPr>
            <w:tcW w:w="1276" w:type="dxa"/>
            <w:shd w:val="clear" w:color="auto" w:fill="auto"/>
            <w:vAlign w:val="bottom"/>
          </w:tcPr>
          <w:p w14:paraId="31574D85"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1" w:type="dxa"/>
            <w:shd w:val="clear" w:color="auto" w:fill="auto"/>
            <w:vAlign w:val="bottom"/>
          </w:tcPr>
          <w:p w14:paraId="7D45B2C4"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2,522</w:t>
            </w:r>
          </w:p>
        </w:tc>
        <w:tc>
          <w:tcPr>
            <w:tcW w:w="1275" w:type="dxa"/>
            <w:shd w:val="clear" w:color="auto" w:fill="auto"/>
            <w:vAlign w:val="bottom"/>
          </w:tcPr>
          <w:p w14:paraId="75E80608" w14:textId="77777777" w:rsidR="00682732" w:rsidRPr="008C4B6E" w:rsidRDefault="00682732" w:rsidP="007870DE">
            <w:pPr>
              <w:spacing w:line="300" w:lineRule="exact"/>
              <w:jc w:val="center"/>
              <w:rPr>
                <w:rFonts w:asciiTheme="majorBidi" w:hAnsiTheme="majorBidi" w:cstheme="majorBidi"/>
                <w:sz w:val="28"/>
                <w:szCs w:val="28"/>
              </w:rPr>
            </w:pPr>
            <w:r w:rsidRPr="008C4B6E">
              <w:rPr>
                <w:rFonts w:asciiTheme="majorBidi" w:hAnsiTheme="majorBidi" w:cstheme="majorBidi"/>
                <w:sz w:val="28"/>
                <w:szCs w:val="28"/>
              </w:rPr>
              <w:t>0.60</w:t>
            </w:r>
          </w:p>
        </w:tc>
      </w:tr>
      <w:tr w:rsidR="00682732" w:rsidRPr="008C4B6E" w14:paraId="22AA7549" w14:textId="77777777" w:rsidTr="007870DE">
        <w:trPr>
          <w:cantSplit/>
        </w:trPr>
        <w:tc>
          <w:tcPr>
            <w:tcW w:w="2552" w:type="dxa"/>
            <w:shd w:val="clear" w:color="auto" w:fill="auto"/>
            <w:vAlign w:val="bottom"/>
          </w:tcPr>
          <w:p w14:paraId="622D1A86" w14:textId="77777777" w:rsidR="00682732" w:rsidRPr="008C4B6E" w:rsidRDefault="00682732" w:rsidP="007870DE">
            <w:pPr>
              <w:tabs>
                <w:tab w:val="left" w:pos="240"/>
              </w:tabs>
              <w:spacing w:line="300" w:lineRule="exact"/>
              <w:ind w:left="240" w:hanging="240"/>
              <w:rPr>
                <w:rFonts w:asciiTheme="majorBidi" w:hAnsiTheme="majorBidi" w:cstheme="majorBidi"/>
                <w:sz w:val="28"/>
                <w:szCs w:val="28"/>
                <w:highlight w:val="cyan"/>
                <w:cs/>
              </w:rPr>
            </w:pPr>
          </w:p>
        </w:tc>
        <w:tc>
          <w:tcPr>
            <w:tcW w:w="850" w:type="dxa"/>
            <w:shd w:val="clear" w:color="auto" w:fill="auto"/>
            <w:vAlign w:val="bottom"/>
          </w:tcPr>
          <w:p w14:paraId="775F7160" w14:textId="77777777" w:rsidR="00682732" w:rsidRPr="008C4B6E" w:rsidRDefault="00682732" w:rsidP="00352FC4">
            <w:pPr>
              <w:pBdr>
                <w:bottom w:val="double" w:sz="4" w:space="1" w:color="auto"/>
              </w:pBd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1" w:type="dxa"/>
            <w:shd w:val="clear" w:color="auto" w:fill="auto"/>
            <w:vAlign w:val="bottom"/>
          </w:tcPr>
          <w:p w14:paraId="238D62E4" w14:textId="77777777" w:rsidR="00682732" w:rsidRPr="008C4B6E" w:rsidRDefault="00682732" w:rsidP="00352FC4">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0" w:type="dxa"/>
            <w:shd w:val="clear" w:color="auto" w:fill="auto"/>
            <w:vAlign w:val="bottom"/>
          </w:tcPr>
          <w:p w14:paraId="021797C7" w14:textId="77777777" w:rsidR="00682732" w:rsidRPr="008C4B6E" w:rsidRDefault="00682732" w:rsidP="00352FC4">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vAlign w:val="bottom"/>
          </w:tcPr>
          <w:p w14:paraId="5E2663B0" w14:textId="77777777" w:rsidR="00682732" w:rsidRPr="008C4B6E" w:rsidRDefault="00682732" w:rsidP="00352FC4">
            <w:pPr>
              <w:pBdr>
                <w:bottom w:val="doub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71,763</w:t>
            </w:r>
          </w:p>
        </w:tc>
        <w:tc>
          <w:tcPr>
            <w:tcW w:w="1276" w:type="dxa"/>
            <w:shd w:val="clear" w:color="auto" w:fill="auto"/>
            <w:vAlign w:val="bottom"/>
          </w:tcPr>
          <w:p w14:paraId="01CB5233" w14:textId="77777777" w:rsidR="00682732" w:rsidRPr="008C4B6E" w:rsidRDefault="00682732" w:rsidP="00352FC4">
            <w:pPr>
              <w:pBdr>
                <w:bottom w:val="doub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662</w:t>
            </w:r>
          </w:p>
        </w:tc>
        <w:tc>
          <w:tcPr>
            <w:tcW w:w="851" w:type="dxa"/>
            <w:shd w:val="clear" w:color="auto" w:fill="auto"/>
            <w:vAlign w:val="bottom"/>
          </w:tcPr>
          <w:p w14:paraId="701D3149" w14:textId="77777777" w:rsidR="00682732" w:rsidRPr="008C4B6E" w:rsidRDefault="00682732" w:rsidP="00352FC4">
            <w:pPr>
              <w:pBdr>
                <w:bottom w:val="doub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72,425</w:t>
            </w:r>
          </w:p>
        </w:tc>
        <w:tc>
          <w:tcPr>
            <w:tcW w:w="1275" w:type="dxa"/>
            <w:shd w:val="clear" w:color="auto" w:fill="auto"/>
            <w:vAlign w:val="bottom"/>
          </w:tcPr>
          <w:p w14:paraId="2AF8B7A8" w14:textId="77777777" w:rsidR="00682732" w:rsidRPr="008C4B6E" w:rsidRDefault="00682732" w:rsidP="007870DE">
            <w:pPr>
              <w:spacing w:line="300" w:lineRule="exact"/>
              <w:jc w:val="center"/>
              <w:rPr>
                <w:rFonts w:asciiTheme="majorBidi" w:hAnsiTheme="majorBidi" w:cstheme="majorBidi"/>
                <w:sz w:val="28"/>
                <w:szCs w:val="28"/>
              </w:rPr>
            </w:pPr>
          </w:p>
        </w:tc>
      </w:tr>
      <w:tr w:rsidR="00682732" w:rsidRPr="008C4B6E" w14:paraId="3FC524BB" w14:textId="77777777" w:rsidTr="007870DE">
        <w:trPr>
          <w:cantSplit/>
        </w:trPr>
        <w:tc>
          <w:tcPr>
            <w:tcW w:w="2552" w:type="dxa"/>
            <w:shd w:val="clear" w:color="auto" w:fill="auto"/>
            <w:vAlign w:val="bottom"/>
          </w:tcPr>
          <w:p w14:paraId="00622F6A" w14:textId="77777777" w:rsidR="00682732" w:rsidRPr="008C4B6E" w:rsidRDefault="00682732" w:rsidP="007870DE">
            <w:pPr>
              <w:tabs>
                <w:tab w:val="left" w:pos="240"/>
              </w:tabs>
              <w:spacing w:line="300" w:lineRule="exact"/>
              <w:ind w:left="240"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liabilities</w:t>
            </w:r>
          </w:p>
        </w:tc>
        <w:tc>
          <w:tcPr>
            <w:tcW w:w="850" w:type="dxa"/>
            <w:shd w:val="clear" w:color="auto" w:fill="auto"/>
            <w:vAlign w:val="bottom"/>
          </w:tcPr>
          <w:p w14:paraId="51C1AA55" w14:textId="77777777" w:rsidR="00682732" w:rsidRPr="008C4B6E" w:rsidRDefault="00682732" w:rsidP="007870DE">
            <w:pPr>
              <w:tabs>
                <w:tab w:val="decimal" w:pos="702"/>
              </w:tabs>
              <w:spacing w:line="300" w:lineRule="exact"/>
              <w:ind w:left="-7"/>
              <w:jc w:val="thaiDistribute"/>
              <w:rPr>
                <w:rFonts w:asciiTheme="majorBidi" w:hAnsiTheme="majorBidi" w:cstheme="majorBidi"/>
                <w:sz w:val="28"/>
                <w:szCs w:val="28"/>
              </w:rPr>
            </w:pPr>
          </w:p>
        </w:tc>
        <w:tc>
          <w:tcPr>
            <w:tcW w:w="851" w:type="dxa"/>
            <w:shd w:val="clear" w:color="auto" w:fill="auto"/>
            <w:vAlign w:val="bottom"/>
          </w:tcPr>
          <w:p w14:paraId="0DB05AE5" w14:textId="77777777" w:rsidR="00682732" w:rsidRPr="008C4B6E" w:rsidRDefault="00682732" w:rsidP="007870DE">
            <w:pPr>
              <w:tabs>
                <w:tab w:val="decimal" w:pos="702"/>
              </w:tabs>
              <w:spacing w:line="300" w:lineRule="exact"/>
              <w:ind w:left="-7"/>
              <w:jc w:val="thaiDistribute"/>
              <w:rPr>
                <w:rFonts w:asciiTheme="majorBidi" w:hAnsiTheme="majorBidi" w:cstheme="majorBidi"/>
                <w:sz w:val="28"/>
                <w:szCs w:val="28"/>
              </w:rPr>
            </w:pPr>
          </w:p>
        </w:tc>
        <w:tc>
          <w:tcPr>
            <w:tcW w:w="850" w:type="dxa"/>
            <w:shd w:val="clear" w:color="auto" w:fill="auto"/>
            <w:vAlign w:val="bottom"/>
          </w:tcPr>
          <w:p w14:paraId="419BC727" w14:textId="77777777" w:rsidR="00682732" w:rsidRPr="008C4B6E" w:rsidRDefault="00682732" w:rsidP="007870DE">
            <w:pPr>
              <w:tabs>
                <w:tab w:val="decimal" w:pos="702"/>
              </w:tabs>
              <w:spacing w:line="300" w:lineRule="exact"/>
              <w:ind w:left="-7"/>
              <w:jc w:val="thaiDistribute"/>
              <w:rPr>
                <w:rFonts w:asciiTheme="majorBidi" w:hAnsiTheme="majorBidi" w:cstheme="majorBidi"/>
                <w:sz w:val="28"/>
                <w:szCs w:val="28"/>
              </w:rPr>
            </w:pPr>
          </w:p>
        </w:tc>
        <w:tc>
          <w:tcPr>
            <w:tcW w:w="1134" w:type="dxa"/>
            <w:shd w:val="clear" w:color="auto" w:fill="auto"/>
            <w:vAlign w:val="bottom"/>
          </w:tcPr>
          <w:p w14:paraId="1033F358" w14:textId="77777777" w:rsidR="00682732" w:rsidRPr="008C4B6E" w:rsidRDefault="00682732" w:rsidP="007870DE">
            <w:pPr>
              <w:tabs>
                <w:tab w:val="decimal" w:pos="705"/>
              </w:tabs>
              <w:spacing w:line="300" w:lineRule="exact"/>
              <w:ind w:left="-7"/>
              <w:jc w:val="thaiDistribute"/>
              <w:rPr>
                <w:rFonts w:asciiTheme="majorBidi" w:hAnsiTheme="majorBidi" w:cstheme="majorBidi"/>
                <w:sz w:val="28"/>
                <w:szCs w:val="28"/>
              </w:rPr>
            </w:pPr>
          </w:p>
        </w:tc>
        <w:tc>
          <w:tcPr>
            <w:tcW w:w="1276" w:type="dxa"/>
            <w:shd w:val="clear" w:color="auto" w:fill="auto"/>
            <w:vAlign w:val="bottom"/>
          </w:tcPr>
          <w:p w14:paraId="340B3815" w14:textId="77777777" w:rsidR="00682732" w:rsidRPr="008C4B6E" w:rsidRDefault="00682732" w:rsidP="007870DE">
            <w:pPr>
              <w:tabs>
                <w:tab w:val="decimal" w:pos="705"/>
              </w:tabs>
              <w:spacing w:line="300" w:lineRule="exact"/>
              <w:ind w:left="-7"/>
              <w:jc w:val="thaiDistribute"/>
              <w:rPr>
                <w:rFonts w:asciiTheme="majorBidi" w:hAnsiTheme="majorBidi" w:cstheme="majorBidi"/>
                <w:sz w:val="28"/>
                <w:szCs w:val="28"/>
              </w:rPr>
            </w:pPr>
          </w:p>
        </w:tc>
        <w:tc>
          <w:tcPr>
            <w:tcW w:w="851" w:type="dxa"/>
            <w:shd w:val="clear" w:color="auto" w:fill="auto"/>
            <w:vAlign w:val="bottom"/>
          </w:tcPr>
          <w:p w14:paraId="2D73518D" w14:textId="77777777" w:rsidR="00682732" w:rsidRPr="008C4B6E" w:rsidRDefault="00682732" w:rsidP="007870DE">
            <w:pPr>
              <w:tabs>
                <w:tab w:val="decimal" w:pos="705"/>
              </w:tabs>
              <w:spacing w:line="300" w:lineRule="exact"/>
              <w:ind w:left="-7"/>
              <w:jc w:val="thaiDistribute"/>
              <w:rPr>
                <w:rFonts w:asciiTheme="majorBidi" w:hAnsiTheme="majorBidi" w:cstheme="majorBidi"/>
                <w:sz w:val="28"/>
                <w:szCs w:val="28"/>
              </w:rPr>
            </w:pPr>
          </w:p>
        </w:tc>
        <w:tc>
          <w:tcPr>
            <w:tcW w:w="1275" w:type="dxa"/>
            <w:shd w:val="clear" w:color="auto" w:fill="auto"/>
            <w:vAlign w:val="bottom"/>
          </w:tcPr>
          <w:p w14:paraId="3C0C527C" w14:textId="77777777" w:rsidR="00682732" w:rsidRPr="008C4B6E" w:rsidRDefault="00682732" w:rsidP="007870DE">
            <w:pPr>
              <w:spacing w:line="300" w:lineRule="exact"/>
              <w:jc w:val="center"/>
              <w:rPr>
                <w:rFonts w:asciiTheme="majorBidi" w:hAnsiTheme="majorBidi" w:cstheme="majorBidi"/>
                <w:sz w:val="28"/>
                <w:szCs w:val="28"/>
              </w:rPr>
            </w:pPr>
          </w:p>
        </w:tc>
      </w:tr>
      <w:tr w:rsidR="00682732" w:rsidRPr="008C4B6E" w14:paraId="4565B7CD" w14:textId="77777777" w:rsidTr="007870DE">
        <w:trPr>
          <w:cantSplit/>
        </w:trPr>
        <w:tc>
          <w:tcPr>
            <w:tcW w:w="2552" w:type="dxa"/>
            <w:shd w:val="clear" w:color="auto" w:fill="auto"/>
            <w:vAlign w:val="bottom"/>
          </w:tcPr>
          <w:p w14:paraId="091EF0EE" w14:textId="77777777" w:rsidR="00682732" w:rsidRPr="008C4B6E" w:rsidRDefault="00682732" w:rsidP="007870DE">
            <w:pPr>
              <w:tabs>
                <w:tab w:val="left" w:pos="240"/>
              </w:tabs>
              <w:spacing w:line="300" w:lineRule="exact"/>
              <w:ind w:left="240" w:right="77" w:hanging="240"/>
              <w:rPr>
                <w:rFonts w:asciiTheme="majorBidi" w:hAnsiTheme="majorBidi" w:cstheme="majorBidi"/>
                <w:sz w:val="28"/>
                <w:szCs w:val="28"/>
                <w:highlight w:val="cyan"/>
                <w:cs/>
              </w:rPr>
            </w:pPr>
            <w:r w:rsidRPr="008C4B6E">
              <w:rPr>
                <w:rFonts w:asciiTheme="majorBidi" w:hAnsiTheme="majorBidi" w:cstheme="majorBidi"/>
                <w:sz w:val="28"/>
                <w:szCs w:val="28"/>
              </w:rPr>
              <w:t xml:space="preserve">Lease liabilities </w:t>
            </w:r>
          </w:p>
        </w:tc>
        <w:tc>
          <w:tcPr>
            <w:tcW w:w="850" w:type="dxa"/>
            <w:shd w:val="clear" w:color="auto" w:fill="auto"/>
            <w:vAlign w:val="bottom"/>
          </w:tcPr>
          <w:p w14:paraId="030D8985" w14:textId="77777777" w:rsidR="00682732" w:rsidRPr="008C4B6E" w:rsidRDefault="00682732" w:rsidP="007870DE">
            <w:pPr>
              <w:pBdr>
                <w:bottom w:val="single" w:sz="4" w:space="1" w:color="auto"/>
              </w:pBd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351</w:t>
            </w:r>
          </w:p>
        </w:tc>
        <w:tc>
          <w:tcPr>
            <w:tcW w:w="851" w:type="dxa"/>
            <w:shd w:val="clear" w:color="auto" w:fill="auto"/>
            <w:vAlign w:val="bottom"/>
          </w:tcPr>
          <w:p w14:paraId="3961697E" w14:textId="77777777"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0" w:type="dxa"/>
            <w:shd w:val="clear" w:color="auto" w:fill="auto"/>
            <w:vAlign w:val="bottom"/>
          </w:tcPr>
          <w:p w14:paraId="6918C6C3" w14:textId="77777777"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vAlign w:val="bottom"/>
          </w:tcPr>
          <w:p w14:paraId="768E1C53"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276" w:type="dxa"/>
            <w:shd w:val="clear" w:color="auto" w:fill="auto"/>
            <w:vAlign w:val="bottom"/>
          </w:tcPr>
          <w:p w14:paraId="44E19529"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1" w:type="dxa"/>
            <w:shd w:val="clear" w:color="auto" w:fill="auto"/>
            <w:vAlign w:val="bottom"/>
          </w:tcPr>
          <w:p w14:paraId="1D242D39"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351</w:t>
            </w:r>
          </w:p>
        </w:tc>
        <w:tc>
          <w:tcPr>
            <w:tcW w:w="1275" w:type="dxa"/>
            <w:shd w:val="clear" w:color="auto" w:fill="auto"/>
            <w:vAlign w:val="bottom"/>
          </w:tcPr>
          <w:p w14:paraId="0FE7A9B1" w14:textId="77777777" w:rsidR="00682732" w:rsidRPr="008C4B6E" w:rsidRDefault="00682732" w:rsidP="007870DE">
            <w:pPr>
              <w:spacing w:line="300" w:lineRule="exact"/>
              <w:jc w:val="center"/>
              <w:rPr>
                <w:rFonts w:asciiTheme="majorBidi" w:hAnsiTheme="majorBidi" w:cstheme="majorBidi"/>
                <w:sz w:val="28"/>
                <w:szCs w:val="28"/>
                <w:cs/>
              </w:rPr>
            </w:pPr>
            <w:r w:rsidRPr="008C4B6E">
              <w:rPr>
                <w:rFonts w:asciiTheme="majorBidi" w:hAnsiTheme="majorBidi" w:cstheme="majorBidi"/>
                <w:sz w:val="28"/>
                <w:szCs w:val="28"/>
              </w:rPr>
              <w:t>6.65</w:t>
            </w:r>
          </w:p>
        </w:tc>
      </w:tr>
      <w:tr w:rsidR="00682732" w:rsidRPr="008C4B6E" w14:paraId="6694CAA1" w14:textId="77777777" w:rsidTr="007870DE">
        <w:trPr>
          <w:cantSplit/>
        </w:trPr>
        <w:tc>
          <w:tcPr>
            <w:tcW w:w="2552" w:type="dxa"/>
            <w:shd w:val="clear" w:color="auto" w:fill="auto"/>
            <w:vAlign w:val="bottom"/>
          </w:tcPr>
          <w:p w14:paraId="6A491EC5" w14:textId="77777777" w:rsidR="00682732" w:rsidRPr="008C4B6E" w:rsidRDefault="00682732" w:rsidP="007870DE">
            <w:pPr>
              <w:tabs>
                <w:tab w:val="left" w:pos="240"/>
              </w:tabs>
              <w:spacing w:line="300" w:lineRule="exact"/>
              <w:ind w:left="240" w:hanging="240"/>
              <w:rPr>
                <w:rFonts w:asciiTheme="majorBidi" w:hAnsiTheme="majorBidi" w:cstheme="majorBidi"/>
                <w:sz w:val="28"/>
                <w:szCs w:val="28"/>
                <w:highlight w:val="cyan"/>
              </w:rPr>
            </w:pPr>
          </w:p>
        </w:tc>
        <w:tc>
          <w:tcPr>
            <w:tcW w:w="850" w:type="dxa"/>
            <w:shd w:val="clear" w:color="auto" w:fill="auto"/>
            <w:vAlign w:val="bottom"/>
          </w:tcPr>
          <w:p w14:paraId="122E499B" w14:textId="77777777" w:rsidR="00682732" w:rsidRPr="008C4B6E" w:rsidRDefault="00682732" w:rsidP="008F2D9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351</w:t>
            </w:r>
          </w:p>
        </w:tc>
        <w:tc>
          <w:tcPr>
            <w:tcW w:w="851" w:type="dxa"/>
            <w:shd w:val="clear" w:color="auto" w:fill="auto"/>
            <w:vAlign w:val="bottom"/>
          </w:tcPr>
          <w:p w14:paraId="14CA7137" w14:textId="77777777" w:rsidR="00682732" w:rsidRPr="008C4B6E" w:rsidRDefault="00682732" w:rsidP="008F2D9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0" w:type="dxa"/>
            <w:shd w:val="clear" w:color="auto" w:fill="auto"/>
            <w:vAlign w:val="bottom"/>
          </w:tcPr>
          <w:p w14:paraId="3565FD68" w14:textId="77777777" w:rsidR="00682732" w:rsidRPr="008C4B6E" w:rsidRDefault="00682732" w:rsidP="008F2D9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34" w:type="dxa"/>
            <w:shd w:val="clear" w:color="auto" w:fill="auto"/>
            <w:vAlign w:val="bottom"/>
          </w:tcPr>
          <w:p w14:paraId="24B761FD" w14:textId="77777777" w:rsidR="00682732" w:rsidRPr="008C4B6E" w:rsidRDefault="00682732" w:rsidP="008F2D9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276" w:type="dxa"/>
            <w:shd w:val="clear" w:color="auto" w:fill="auto"/>
            <w:vAlign w:val="bottom"/>
          </w:tcPr>
          <w:p w14:paraId="2A36ED45" w14:textId="77777777" w:rsidR="00682732" w:rsidRPr="008C4B6E" w:rsidRDefault="00682732" w:rsidP="008F2D9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1" w:type="dxa"/>
            <w:shd w:val="clear" w:color="auto" w:fill="auto"/>
            <w:vAlign w:val="bottom"/>
          </w:tcPr>
          <w:p w14:paraId="1839390D" w14:textId="77777777" w:rsidR="00682732" w:rsidRPr="008C4B6E" w:rsidRDefault="00682732" w:rsidP="008F2D9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351</w:t>
            </w:r>
          </w:p>
        </w:tc>
        <w:tc>
          <w:tcPr>
            <w:tcW w:w="1275" w:type="dxa"/>
            <w:shd w:val="clear" w:color="auto" w:fill="auto"/>
            <w:vAlign w:val="bottom"/>
          </w:tcPr>
          <w:p w14:paraId="664E580D" w14:textId="77777777" w:rsidR="00682732" w:rsidRPr="008C4B6E" w:rsidRDefault="00682732" w:rsidP="007870DE">
            <w:pPr>
              <w:tabs>
                <w:tab w:val="left" w:pos="240"/>
                <w:tab w:val="decimal" w:pos="702"/>
              </w:tabs>
              <w:spacing w:line="300" w:lineRule="exact"/>
              <w:ind w:left="240" w:hanging="240"/>
              <w:rPr>
                <w:rFonts w:asciiTheme="majorBidi" w:hAnsiTheme="majorBidi" w:cstheme="majorBidi"/>
                <w:sz w:val="28"/>
                <w:szCs w:val="28"/>
              </w:rPr>
            </w:pPr>
          </w:p>
        </w:tc>
      </w:tr>
    </w:tbl>
    <w:p w14:paraId="512C14B9" w14:textId="289AF807" w:rsidR="008F2D9D" w:rsidRPr="008C4B6E" w:rsidRDefault="008F2D9D" w:rsidP="00682732">
      <w:pPr>
        <w:rPr>
          <w:rFonts w:asciiTheme="majorBidi" w:hAnsiTheme="majorBidi" w:cstheme="majorBidi"/>
        </w:rPr>
      </w:pPr>
    </w:p>
    <w:p w14:paraId="5C29DFCF" w14:textId="77777777" w:rsidR="008F2D9D" w:rsidRPr="008C4B6E" w:rsidRDefault="008F2D9D">
      <w:pPr>
        <w:rPr>
          <w:rFonts w:asciiTheme="majorBidi" w:hAnsiTheme="majorBidi" w:cstheme="majorBidi"/>
        </w:rPr>
      </w:pPr>
      <w:r w:rsidRPr="008C4B6E">
        <w:rPr>
          <w:rFonts w:asciiTheme="majorBidi" w:hAnsiTheme="majorBidi" w:cstheme="majorBidi"/>
        </w:rPr>
        <w:br w:type="page"/>
      </w:r>
    </w:p>
    <w:p w14:paraId="2F45ECD2" w14:textId="77777777" w:rsidR="008F2D9D" w:rsidRPr="008C4B6E" w:rsidRDefault="008F2D9D" w:rsidP="00682732">
      <w:pPr>
        <w:rPr>
          <w:rFonts w:asciiTheme="majorBidi" w:hAnsiTheme="majorBidi" w:cstheme="majorBidi"/>
        </w:rPr>
      </w:pPr>
    </w:p>
    <w:tbl>
      <w:tblPr>
        <w:tblW w:w="9621" w:type="dxa"/>
        <w:tblLayout w:type="fixed"/>
        <w:tblLook w:val="0000" w:firstRow="0" w:lastRow="0" w:firstColumn="0" w:lastColumn="0" w:noHBand="0" w:noVBand="0"/>
      </w:tblPr>
      <w:tblGrid>
        <w:gridCol w:w="2534"/>
        <w:gridCol w:w="850"/>
        <w:gridCol w:w="851"/>
        <w:gridCol w:w="850"/>
        <w:gridCol w:w="1172"/>
        <w:gridCol w:w="1260"/>
        <w:gridCol w:w="840"/>
        <w:gridCol w:w="1264"/>
      </w:tblGrid>
      <w:tr w:rsidR="00682732" w:rsidRPr="008C4B6E" w14:paraId="2DC2DD27" w14:textId="77777777" w:rsidTr="007870DE">
        <w:trPr>
          <w:cantSplit/>
        </w:trPr>
        <w:tc>
          <w:tcPr>
            <w:tcW w:w="2534" w:type="dxa"/>
            <w:vAlign w:val="bottom"/>
          </w:tcPr>
          <w:p w14:paraId="1178B315" w14:textId="77777777" w:rsidR="00682732" w:rsidRPr="008C4B6E" w:rsidRDefault="00682732" w:rsidP="007870DE">
            <w:pPr>
              <w:tabs>
                <w:tab w:val="left" w:pos="240"/>
              </w:tabs>
              <w:spacing w:line="300" w:lineRule="exact"/>
              <w:ind w:left="240" w:right="-198" w:hanging="240"/>
              <w:rPr>
                <w:rFonts w:asciiTheme="majorBidi" w:hAnsiTheme="majorBidi" w:cstheme="majorBidi"/>
                <w:sz w:val="28"/>
                <w:szCs w:val="28"/>
                <w:cs/>
              </w:rPr>
            </w:pPr>
          </w:p>
        </w:tc>
        <w:tc>
          <w:tcPr>
            <w:tcW w:w="7087" w:type="dxa"/>
            <w:gridSpan w:val="7"/>
            <w:vAlign w:val="bottom"/>
          </w:tcPr>
          <w:p w14:paraId="5E7AF2D6" w14:textId="553B6F07"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 xml:space="preserve">                                                                                                               (</w:t>
            </w:r>
            <w:r w:rsidR="00534B3D" w:rsidRPr="008C4B6E">
              <w:rPr>
                <w:rFonts w:asciiTheme="majorBidi" w:hAnsiTheme="majorBidi" w:cstheme="majorBidi"/>
                <w:sz w:val="28"/>
                <w:szCs w:val="28"/>
              </w:rPr>
              <w:t>Unit:</w:t>
            </w:r>
            <w:r w:rsidRPr="008C4B6E">
              <w:rPr>
                <w:rFonts w:asciiTheme="majorBidi" w:hAnsiTheme="majorBidi" w:cstheme="majorBidi"/>
                <w:sz w:val="28"/>
                <w:szCs w:val="28"/>
              </w:rPr>
              <w:t xml:space="preserve"> Thousand Baht)</w:t>
            </w:r>
          </w:p>
        </w:tc>
      </w:tr>
      <w:tr w:rsidR="00682732" w:rsidRPr="008C4B6E" w14:paraId="44C273FD" w14:textId="77777777" w:rsidTr="007870DE">
        <w:trPr>
          <w:cantSplit/>
        </w:trPr>
        <w:tc>
          <w:tcPr>
            <w:tcW w:w="2534" w:type="dxa"/>
            <w:vAlign w:val="bottom"/>
          </w:tcPr>
          <w:p w14:paraId="27AAD9BE"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7087" w:type="dxa"/>
            <w:gridSpan w:val="7"/>
            <w:vAlign w:val="bottom"/>
          </w:tcPr>
          <w:p w14:paraId="607006D1"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color w:val="000000"/>
                <w:sz w:val="28"/>
                <w:szCs w:val="28"/>
              </w:rPr>
              <w:t>Separate</w:t>
            </w:r>
            <w:r w:rsidRPr="008C4B6E">
              <w:rPr>
                <w:rFonts w:asciiTheme="majorBidi" w:hAnsiTheme="majorBidi" w:cstheme="majorBidi"/>
                <w:sz w:val="28"/>
                <w:szCs w:val="28"/>
              </w:rPr>
              <w:t xml:space="preserve"> </w:t>
            </w:r>
            <w:r w:rsidRPr="008C4B6E">
              <w:rPr>
                <w:rFonts w:asciiTheme="majorBidi" w:hAnsiTheme="majorBidi" w:cstheme="majorBidi"/>
                <w:color w:val="000000"/>
                <w:sz w:val="28"/>
                <w:szCs w:val="28"/>
              </w:rPr>
              <w:t>financial statements</w:t>
            </w:r>
          </w:p>
        </w:tc>
      </w:tr>
      <w:tr w:rsidR="00682732" w:rsidRPr="008C4B6E" w14:paraId="32FBC379" w14:textId="77777777" w:rsidTr="007870DE">
        <w:trPr>
          <w:cantSplit/>
        </w:trPr>
        <w:tc>
          <w:tcPr>
            <w:tcW w:w="2534" w:type="dxa"/>
            <w:vAlign w:val="bottom"/>
          </w:tcPr>
          <w:p w14:paraId="72E8989C"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7087" w:type="dxa"/>
            <w:gridSpan w:val="7"/>
            <w:vAlign w:val="bottom"/>
          </w:tcPr>
          <w:p w14:paraId="6033817F"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 xml:space="preserve">As at December </w:t>
            </w:r>
            <w:r w:rsidRPr="008C4B6E">
              <w:rPr>
                <w:rFonts w:asciiTheme="majorBidi" w:hAnsiTheme="majorBidi" w:cstheme="majorBidi"/>
                <w:sz w:val="28"/>
                <w:szCs w:val="28"/>
                <w:cs/>
              </w:rPr>
              <w:t>31</w:t>
            </w:r>
            <w:r w:rsidRPr="008C4B6E">
              <w:rPr>
                <w:rFonts w:asciiTheme="majorBidi" w:hAnsiTheme="majorBidi" w:cstheme="majorBidi"/>
                <w:sz w:val="28"/>
                <w:szCs w:val="28"/>
              </w:rPr>
              <w:t xml:space="preserve">, </w:t>
            </w:r>
            <w:r w:rsidRPr="008C4B6E">
              <w:rPr>
                <w:rFonts w:asciiTheme="majorBidi" w:hAnsiTheme="majorBidi" w:cstheme="majorBidi"/>
                <w:sz w:val="28"/>
                <w:szCs w:val="28"/>
                <w:cs/>
              </w:rPr>
              <w:t>20</w:t>
            </w:r>
            <w:r w:rsidRPr="008C4B6E">
              <w:rPr>
                <w:rFonts w:asciiTheme="majorBidi" w:hAnsiTheme="majorBidi" w:cstheme="majorBidi"/>
                <w:sz w:val="28"/>
                <w:szCs w:val="28"/>
              </w:rPr>
              <w:t>23</w:t>
            </w:r>
          </w:p>
        </w:tc>
      </w:tr>
      <w:tr w:rsidR="00682732" w:rsidRPr="008C4B6E" w14:paraId="611FACDF" w14:textId="77777777" w:rsidTr="007870DE">
        <w:trPr>
          <w:cantSplit/>
        </w:trPr>
        <w:tc>
          <w:tcPr>
            <w:tcW w:w="2534" w:type="dxa"/>
            <w:vAlign w:val="bottom"/>
          </w:tcPr>
          <w:p w14:paraId="7F86C6BB"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2551" w:type="dxa"/>
            <w:gridSpan w:val="3"/>
            <w:vAlign w:val="bottom"/>
          </w:tcPr>
          <w:p w14:paraId="7082E29A"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Fixed interest rates</w:t>
            </w:r>
          </w:p>
        </w:tc>
        <w:tc>
          <w:tcPr>
            <w:tcW w:w="1172" w:type="dxa"/>
            <w:vAlign w:val="bottom"/>
          </w:tcPr>
          <w:p w14:paraId="683C12B9" w14:textId="77777777" w:rsidR="00682732" w:rsidRPr="008C4B6E" w:rsidRDefault="00682732" w:rsidP="007870DE">
            <w:pPr>
              <w:spacing w:line="300" w:lineRule="exact"/>
              <w:ind w:left="-57"/>
              <w:jc w:val="center"/>
              <w:rPr>
                <w:rFonts w:asciiTheme="majorBidi" w:hAnsiTheme="majorBidi" w:cstheme="majorBidi"/>
                <w:sz w:val="28"/>
                <w:szCs w:val="28"/>
                <w:highlight w:val="cyan"/>
                <w:cs/>
              </w:rPr>
            </w:pPr>
          </w:p>
        </w:tc>
        <w:tc>
          <w:tcPr>
            <w:tcW w:w="1260" w:type="dxa"/>
            <w:vAlign w:val="bottom"/>
          </w:tcPr>
          <w:p w14:paraId="63A728E2" w14:textId="77777777" w:rsidR="00682732" w:rsidRPr="008C4B6E" w:rsidRDefault="00682732" w:rsidP="007870DE">
            <w:pPr>
              <w:spacing w:line="300" w:lineRule="exact"/>
              <w:ind w:left="-7"/>
              <w:jc w:val="center"/>
              <w:rPr>
                <w:rFonts w:asciiTheme="majorBidi" w:hAnsiTheme="majorBidi" w:cstheme="majorBidi"/>
                <w:sz w:val="28"/>
                <w:szCs w:val="28"/>
                <w:highlight w:val="cyan"/>
                <w:cs/>
              </w:rPr>
            </w:pPr>
          </w:p>
        </w:tc>
        <w:tc>
          <w:tcPr>
            <w:tcW w:w="840" w:type="dxa"/>
            <w:vAlign w:val="bottom"/>
          </w:tcPr>
          <w:p w14:paraId="1ED8529A" w14:textId="77777777" w:rsidR="00682732" w:rsidRPr="008C4B6E" w:rsidRDefault="00682732" w:rsidP="007870DE">
            <w:pPr>
              <w:tabs>
                <w:tab w:val="decimal" w:pos="612"/>
              </w:tabs>
              <w:spacing w:line="300" w:lineRule="exact"/>
              <w:ind w:left="-7"/>
              <w:jc w:val="thaiDistribute"/>
              <w:rPr>
                <w:rFonts w:asciiTheme="majorBidi" w:hAnsiTheme="majorBidi" w:cstheme="majorBidi"/>
                <w:sz w:val="28"/>
                <w:szCs w:val="28"/>
                <w:highlight w:val="cyan"/>
              </w:rPr>
            </w:pPr>
          </w:p>
        </w:tc>
        <w:tc>
          <w:tcPr>
            <w:tcW w:w="1264" w:type="dxa"/>
            <w:vAlign w:val="bottom"/>
          </w:tcPr>
          <w:p w14:paraId="6BE59205" w14:textId="77777777" w:rsidR="00682732" w:rsidRPr="008C4B6E" w:rsidRDefault="00682732" w:rsidP="007870DE">
            <w:pPr>
              <w:spacing w:line="300" w:lineRule="exact"/>
              <w:jc w:val="center"/>
              <w:rPr>
                <w:rFonts w:asciiTheme="majorBidi" w:hAnsiTheme="majorBidi" w:cstheme="majorBidi"/>
                <w:sz w:val="28"/>
                <w:szCs w:val="28"/>
                <w:highlight w:val="cyan"/>
                <w:cs/>
              </w:rPr>
            </w:pPr>
          </w:p>
        </w:tc>
      </w:tr>
      <w:tr w:rsidR="00682732" w:rsidRPr="008C4B6E" w14:paraId="4C903C2F" w14:textId="77777777" w:rsidTr="007870DE">
        <w:trPr>
          <w:cantSplit/>
        </w:trPr>
        <w:tc>
          <w:tcPr>
            <w:tcW w:w="2534" w:type="dxa"/>
            <w:vAlign w:val="bottom"/>
          </w:tcPr>
          <w:p w14:paraId="1737C5CC"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rPr>
            </w:pPr>
          </w:p>
        </w:tc>
        <w:tc>
          <w:tcPr>
            <w:tcW w:w="850" w:type="dxa"/>
            <w:vAlign w:val="bottom"/>
          </w:tcPr>
          <w:p w14:paraId="51ABF455" w14:textId="77777777" w:rsidR="00682732" w:rsidRPr="008C4B6E" w:rsidRDefault="00682732" w:rsidP="007870DE">
            <w:pPr>
              <w:spacing w:line="300" w:lineRule="exact"/>
              <w:ind w:left="-57"/>
              <w:jc w:val="center"/>
              <w:rPr>
                <w:rFonts w:asciiTheme="majorBidi" w:hAnsiTheme="majorBidi" w:cstheme="majorBidi"/>
                <w:sz w:val="28"/>
                <w:szCs w:val="28"/>
                <w:highlight w:val="cyan"/>
                <w:cs/>
              </w:rPr>
            </w:pPr>
            <w:r w:rsidRPr="008C4B6E">
              <w:rPr>
                <w:rFonts w:asciiTheme="majorBidi" w:hAnsiTheme="majorBidi" w:cstheme="majorBidi"/>
                <w:sz w:val="28"/>
                <w:szCs w:val="28"/>
              </w:rPr>
              <w:t>Within</w:t>
            </w:r>
          </w:p>
        </w:tc>
        <w:tc>
          <w:tcPr>
            <w:tcW w:w="851" w:type="dxa"/>
            <w:vAlign w:val="bottom"/>
          </w:tcPr>
          <w:p w14:paraId="4CC936D2" w14:textId="77777777" w:rsidR="00682732" w:rsidRPr="008C4B6E" w:rsidRDefault="00682732" w:rsidP="007870DE">
            <w:pP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1-5</w:t>
            </w:r>
          </w:p>
        </w:tc>
        <w:tc>
          <w:tcPr>
            <w:tcW w:w="850" w:type="dxa"/>
            <w:vAlign w:val="bottom"/>
          </w:tcPr>
          <w:p w14:paraId="5E48FD3D" w14:textId="77777777" w:rsidR="00682732" w:rsidRPr="008C4B6E" w:rsidRDefault="00682732" w:rsidP="007870DE">
            <w:pP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Over</w:t>
            </w:r>
          </w:p>
        </w:tc>
        <w:tc>
          <w:tcPr>
            <w:tcW w:w="1172" w:type="dxa"/>
            <w:vAlign w:val="bottom"/>
          </w:tcPr>
          <w:p w14:paraId="3127FD08" w14:textId="77777777" w:rsidR="00682732" w:rsidRPr="008C4B6E" w:rsidRDefault="00682732" w:rsidP="007870DE">
            <w:pPr>
              <w:spacing w:line="300" w:lineRule="exact"/>
              <w:ind w:left="-108" w:right="-78"/>
              <w:jc w:val="center"/>
              <w:rPr>
                <w:rFonts w:asciiTheme="majorBidi" w:hAnsiTheme="majorBidi" w:cstheme="majorBidi"/>
                <w:sz w:val="28"/>
                <w:szCs w:val="28"/>
                <w:highlight w:val="cyan"/>
              </w:rPr>
            </w:pPr>
            <w:r w:rsidRPr="008C4B6E">
              <w:rPr>
                <w:rFonts w:asciiTheme="majorBidi" w:hAnsiTheme="majorBidi" w:cstheme="majorBidi"/>
                <w:sz w:val="28"/>
                <w:szCs w:val="28"/>
              </w:rPr>
              <w:t>Floating</w:t>
            </w:r>
          </w:p>
        </w:tc>
        <w:tc>
          <w:tcPr>
            <w:tcW w:w="1260" w:type="dxa"/>
            <w:vAlign w:val="bottom"/>
          </w:tcPr>
          <w:p w14:paraId="6622D6A6" w14:textId="77777777" w:rsidR="00682732" w:rsidRPr="008C4B6E" w:rsidRDefault="00682732" w:rsidP="007870DE">
            <w:pPr>
              <w:spacing w:line="300" w:lineRule="exact"/>
              <w:ind w:left="-7"/>
              <w:jc w:val="center"/>
              <w:rPr>
                <w:rFonts w:asciiTheme="majorBidi" w:hAnsiTheme="majorBidi" w:cstheme="majorBidi"/>
                <w:sz w:val="28"/>
                <w:szCs w:val="28"/>
                <w:highlight w:val="cyan"/>
                <w:cs/>
              </w:rPr>
            </w:pPr>
            <w:r w:rsidRPr="008C4B6E">
              <w:rPr>
                <w:rFonts w:asciiTheme="majorBidi" w:hAnsiTheme="majorBidi" w:cstheme="majorBidi"/>
                <w:sz w:val="28"/>
                <w:szCs w:val="28"/>
              </w:rPr>
              <w:t>Non - interest</w:t>
            </w:r>
          </w:p>
        </w:tc>
        <w:tc>
          <w:tcPr>
            <w:tcW w:w="840" w:type="dxa"/>
            <w:vAlign w:val="bottom"/>
          </w:tcPr>
          <w:p w14:paraId="619187BA" w14:textId="77777777" w:rsidR="00682732" w:rsidRPr="008C4B6E" w:rsidRDefault="00682732" w:rsidP="007870DE">
            <w:pPr>
              <w:tabs>
                <w:tab w:val="decimal" w:pos="612"/>
              </w:tabs>
              <w:spacing w:line="300" w:lineRule="exact"/>
              <w:ind w:left="-7"/>
              <w:jc w:val="thaiDistribute"/>
              <w:rPr>
                <w:rFonts w:asciiTheme="majorBidi" w:hAnsiTheme="majorBidi" w:cstheme="majorBidi"/>
                <w:sz w:val="28"/>
                <w:szCs w:val="28"/>
                <w:highlight w:val="cyan"/>
              </w:rPr>
            </w:pPr>
          </w:p>
        </w:tc>
        <w:tc>
          <w:tcPr>
            <w:tcW w:w="1264" w:type="dxa"/>
            <w:vAlign w:val="bottom"/>
          </w:tcPr>
          <w:p w14:paraId="2710DA37" w14:textId="77777777" w:rsidR="00682732" w:rsidRPr="008C4B6E" w:rsidRDefault="00682732" w:rsidP="007870DE">
            <w:pPr>
              <w:spacing w:line="300" w:lineRule="exact"/>
              <w:jc w:val="center"/>
              <w:rPr>
                <w:rFonts w:asciiTheme="majorBidi" w:hAnsiTheme="majorBidi" w:cstheme="majorBidi"/>
                <w:sz w:val="28"/>
                <w:szCs w:val="28"/>
                <w:highlight w:val="cyan"/>
              </w:rPr>
            </w:pPr>
          </w:p>
        </w:tc>
      </w:tr>
      <w:tr w:rsidR="00682732" w:rsidRPr="008C4B6E" w14:paraId="09A9B1B2" w14:textId="77777777" w:rsidTr="007870DE">
        <w:trPr>
          <w:cantSplit/>
          <w:trHeight w:val="195"/>
        </w:trPr>
        <w:tc>
          <w:tcPr>
            <w:tcW w:w="2534" w:type="dxa"/>
            <w:vAlign w:val="bottom"/>
          </w:tcPr>
          <w:p w14:paraId="5461A67F"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cs/>
              </w:rPr>
            </w:pPr>
          </w:p>
        </w:tc>
        <w:tc>
          <w:tcPr>
            <w:tcW w:w="850" w:type="dxa"/>
            <w:vAlign w:val="bottom"/>
          </w:tcPr>
          <w:p w14:paraId="413D44A8"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1 year</w:t>
            </w:r>
          </w:p>
        </w:tc>
        <w:tc>
          <w:tcPr>
            <w:tcW w:w="851" w:type="dxa"/>
            <w:vAlign w:val="bottom"/>
          </w:tcPr>
          <w:p w14:paraId="667FB7CC"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years</w:t>
            </w:r>
          </w:p>
        </w:tc>
        <w:tc>
          <w:tcPr>
            <w:tcW w:w="850" w:type="dxa"/>
            <w:vAlign w:val="bottom"/>
          </w:tcPr>
          <w:p w14:paraId="4CBAF3FC"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5 years</w:t>
            </w:r>
          </w:p>
        </w:tc>
        <w:tc>
          <w:tcPr>
            <w:tcW w:w="1172" w:type="dxa"/>
            <w:vAlign w:val="bottom"/>
          </w:tcPr>
          <w:p w14:paraId="3B2EF372"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Interest rate</w:t>
            </w:r>
          </w:p>
        </w:tc>
        <w:tc>
          <w:tcPr>
            <w:tcW w:w="1260" w:type="dxa"/>
            <w:vAlign w:val="bottom"/>
          </w:tcPr>
          <w:p w14:paraId="133E41A5" w14:textId="77777777" w:rsidR="00682732" w:rsidRPr="008C4B6E" w:rsidRDefault="00682732" w:rsidP="007870DE">
            <w:pPr>
              <w:pBdr>
                <w:bottom w:val="single" w:sz="4" w:space="1" w:color="auto"/>
              </w:pBdr>
              <w:spacing w:line="300" w:lineRule="exact"/>
              <w:ind w:left="-7"/>
              <w:jc w:val="center"/>
              <w:rPr>
                <w:rFonts w:asciiTheme="majorBidi" w:hAnsiTheme="majorBidi" w:cstheme="majorBidi"/>
                <w:sz w:val="28"/>
                <w:szCs w:val="28"/>
                <w:highlight w:val="cyan"/>
              </w:rPr>
            </w:pPr>
            <w:r w:rsidRPr="008C4B6E">
              <w:rPr>
                <w:rFonts w:asciiTheme="majorBidi" w:hAnsiTheme="majorBidi" w:cstheme="majorBidi"/>
                <w:sz w:val="28"/>
                <w:szCs w:val="28"/>
              </w:rPr>
              <w:t>bearing</w:t>
            </w:r>
          </w:p>
        </w:tc>
        <w:tc>
          <w:tcPr>
            <w:tcW w:w="840" w:type="dxa"/>
            <w:vAlign w:val="bottom"/>
          </w:tcPr>
          <w:p w14:paraId="566919A0" w14:textId="77777777" w:rsidR="00682732" w:rsidRPr="008C4B6E" w:rsidRDefault="00682732" w:rsidP="007870DE">
            <w:pPr>
              <w:pBdr>
                <w:bottom w:val="single" w:sz="4" w:space="1" w:color="auto"/>
              </w:pBdr>
              <w:spacing w:line="300" w:lineRule="exact"/>
              <w:ind w:left="-57"/>
              <w:jc w:val="center"/>
              <w:rPr>
                <w:rFonts w:asciiTheme="majorBidi" w:hAnsiTheme="majorBidi" w:cstheme="majorBidi"/>
                <w:sz w:val="28"/>
                <w:szCs w:val="28"/>
                <w:highlight w:val="cyan"/>
              </w:rPr>
            </w:pPr>
            <w:r w:rsidRPr="008C4B6E">
              <w:rPr>
                <w:rFonts w:asciiTheme="majorBidi" w:hAnsiTheme="majorBidi" w:cstheme="majorBidi"/>
                <w:sz w:val="28"/>
                <w:szCs w:val="28"/>
              </w:rPr>
              <w:t>Total</w:t>
            </w:r>
          </w:p>
        </w:tc>
        <w:tc>
          <w:tcPr>
            <w:tcW w:w="1264" w:type="dxa"/>
            <w:vAlign w:val="bottom"/>
          </w:tcPr>
          <w:p w14:paraId="1909024B" w14:textId="77777777" w:rsidR="00682732" w:rsidRPr="008C4B6E" w:rsidRDefault="00682732" w:rsidP="007870DE">
            <w:pPr>
              <w:pBdr>
                <w:bottom w:val="single" w:sz="4" w:space="1" w:color="auto"/>
              </w:pBdr>
              <w:spacing w:line="300" w:lineRule="exact"/>
              <w:jc w:val="center"/>
              <w:rPr>
                <w:rFonts w:asciiTheme="majorBidi" w:hAnsiTheme="majorBidi" w:cstheme="majorBidi"/>
                <w:sz w:val="28"/>
                <w:szCs w:val="28"/>
                <w:highlight w:val="cyan"/>
                <w:cs/>
              </w:rPr>
            </w:pPr>
            <w:r w:rsidRPr="008C4B6E">
              <w:rPr>
                <w:rFonts w:asciiTheme="majorBidi" w:hAnsiTheme="majorBidi" w:cstheme="majorBidi"/>
                <w:sz w:val="28"/>
                <w:szCs w:val="28"/>
              </w:rPr>
              <w:t>Interest rate</w:t>
            </w:r>
          </w:p>
        </w:tc>
      </w:tr>
      <w:tr w:rsidR="00682732" w:rsidRPr="008C4B6E" w14:paraId="3BE0D139" w14:textId="77777777" w:rsidTr="007870DE">
        <w:trPr>
          <w:cantSplit/>
        </w:trPr>
        <w:tc>
          <w:tcPr>
            <w:tcW w:w="2534" w:type="dxa"/>
            <w:shd w:val="clear" w:color="auto" w:fill="auto"/>
            <w:vAlign w:val="bottom"/>
          </w:tcPr>
          <w:p w14:paraId="4E12A0DA"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cs/>
              </w:rPr>
            </w:pPr>
          </w:p>
        </w:tc>
        <w:tc>
          <w:tcPr>
            <w:tcW w:w="850" w:type="dxa"/>
            <w:shd w:val="clear" w:color="auto" w:fill="auto"/>
            <w:vAlign w:val="bottom"/>
          </w:tcPr>
          <w:p w14:paraId="3BB1A4F6" w14:textId="77777777" w:rsidR="00682732" w:rsidRPr="008C4B6E" w:rsidRDefault="00682732" w:rsidP="007870DE">
            <w:pPr>
              <w:spacing w:line="300" w:lineRule="exact"/>
              <w:rPr>
                <w:rFonts w:asciiTheme="majorBidi" w:hAnsiTheme="majorBidi" w:cstheme="majorBidi"/>
                <w:sz w:val="28"/>
                <w:szCs w:val="28"/>
                <w:highlight w:val="cyan"/>
              </w:rPr>
            </w:pPr>
          </w:p>
        </w:tc>
        <w:tc>
          <w:tcPr>
            <w:tcW w:w="851" w:type="dxa"/>
            <w:shd w:val="clear" w:color="auto" w:fill="auto"/>
            <w:vAlign w:val="bottom"/>
          </w:tcPr>
          <w:p w14:paraId="29123C13" w14:textId="77777777" w:rsidR="00682732" w:rsidRPr="008C4B6E" w:rsidRDefault="00682732" w:rsidP="007870DE">
            <w:pPr>
              <w:spacing w:line="300" w:lineRule="exact"/>
              <w:rPr>
                <w:rFonts w:asciiTheme="majorBidi" w:hAnsiTheme="majorBidi" w:cstheme="majorBidi"/>
                <w:sz w:val="28"/>
                <w:szCs w:val="28"/>
                <w:highlight w:val="cyan"/>
              </w:rPr>
            </w:pPr>
          </w:p>
        </w:tc>
        <w:tc>
          <w:tcPr>
            <w:tcW w:w="850" w:type="dxa"/>
            <w:shd w:val="clear" w:color="auto" w:fill="auto"/>
            <w:vAlign w:val="bottom"/>
          </w:tcPr>
          <w:p w14:paraId="3B975C0D" w14:textId="77777777" w:rsidR="00682732" w:rsidRPr="008C4B6E" w:rsidRDefault="00682732" w:rsidP="007870DE">
            <w:pPr>
              <w:spacing w:line="300" w:lineRule="exact"/>
              <w:rPr>
                <w:rFonts w:asciiTheme="majorBidi" w:hAnsiTheme="majorBidi" w:cstheme="majorBidi"/>
                <w:sz w:val="28"/>
                <w:szCs w:val="28"/>
                <w:highlight w:val="cyan"/>
              </w:rPr>
            </w:pPr>
          </w:p>
        </w:tc>
        <w:tc>
          <w:tcPr>
            <w:tcW w:w="1172" w:type="dxa"/>
            <w:shd w:val="clear" w:color="auto" w:fill="auto"/>
            <w:vAlign w:val="bottom"/>
          </w:tcPr>
          <w:p w14:paraId="38B32C93" w14:textId="77777777" w:rsidR="00682732" w:rsidRPr="008C4B6E" w:rsidRDefault="00682732" w:rsidP="007870DE">
            <w:pPr>
              <w:spacing w:line="300" w:lineRule="exact"/>
              <w:rPr>
                <w:rFonts w:asciiTheme="majorBidi" w:hAnsiTheme="majorBidi" w:cstheme="majorBidi"/>
                <w:sz w:val="28"/>
                <w:szCs w:val="28"/>
                <w:highlight w:val="cyan"/>
              </w:rPr>
            </w:pPr>
          </w:p>
        </w:tc>
        <w:tc>
          <w:tcPr>
            <w:tcW w:w="1260" w:type="dxa"/>
            <w:shd w:val="clear" w:color="auto" w:fill="auto"/>
            <w:vAlign w:val="bottom"/>
          </w:tcPr>
          <w:p w14:paraId="4CC1D2AD" w14:textId="77777777" w:rsidR="00682732" w:rsidRPr="008C4B6E" w:rsidRDefault="00682732" w:rsidP="007870DE">
            <w:pPr>
              <w:spacing w:line="300" w:lineRule="exact"/>
              <w:rPr>
                <w:rFonts w:asciiTheme="majorBidi" w:hAnsiTheme="majorBidi" w:cstheme="majorBidi"/>
                <w:sz w:val="28"/>
                <w:szCs w:val="28"/>
                <w:highlight w:val="cyan"/>
              </w:rPr>
            </w:pPr>
          </w:p>
        </w:tc>
        <w:tc>
          <w:tcPr>
            <w:tcW w:w="840" w:type="dxa"/>
            <w:shd w:val="clear" w:color="auto" w:fill="auto"/>
            <w:vAlign w:val="bottom"/>
          </w:tcPr>
          <w:p w14:paraId="42BC176E" w14:textId="77777777" w:rsidR="00682732" w:rsidRPr="008C4B6E" w:rsidRDefault="00682732" w:rsidP="007870DE">
            <w:pPr>
              <w:spacing w:line="300" w:lineRule="exact"/>
              <w:rPr>
                <w:rFonts w:asciiTheme="majorBidi" w:hAnsiTheme="majorBidi" w:cstheme="majorBidi"/>
                <w:sz w:val="28"/>
                <w:szCs w:val="28"/>
                <w:highlight w:val="cyan"/>
              </w:rPr>
            </w:pPr>
          </w:p>
        </w:tc>
        <w:tc>
          <w:tcPr>
            <w:tcW w:w="1264" w:type="dxa"/>
            <w:shd w:val="clear" w:color="auto" w:fill="auto"/>
            <w:vAlign w:val="bottom"/>
          </w:tcPr>
          <w:p w14:paraId="44DBB5F8" w14:textId="77777777" w:rsidR="00682732" w:rsidRPr="008C4B6E" w:rsidRDefault="00682732" w:rsidP="007870DE">
            <w:pPr>
              <w:spacing w:line="300" w:lineRule="exact"/>
              <w:ind w:left="-31" w:right="-61"/>
              <w:rPr>
                <w:rFonts w:asciiTheme="majorBidi" w:hAnsiTheme="majorBidi" w:cstheme="majorBidi"/>
                <w:sz w:val="28"/>
                <w:szCs w:val="28"/>
                <w:highlight w:val="cyan"/>
              </w:rPr>
            </w:pPr>
            <w:r w:rsidRPr="008C4B6E">
              <w:rPr>
                <w:rFonts w:asciiTheme="majorBidi" w:hAnsiTheme="majorBidi" w:cstheme="majorBidi"/>
                <w:spacing w:val="-4"/>
                <w:sz w:val="28"/>
                <w:szCs w:val="28"/>
                <w:cs/>
              </w:rPr>
              <w:t>(</w:t>
            </w:r>
            <w:r w:rsidRPr="008C4B6E">
              <w:rPr>
                <w:rFonts w:asciiTheme="majorBidi" w:hAnsiTheme="majorBidi" w:cstheme="majorBidi"/>
                <w:spacing w:val="-4"/>
                <w:sz w:val="28"/>
                <w:szCs w:val="28"/>
              </w:rPr>
              <w:t>% per annum.</w:t>
            </w:r>
            <w:r w:rsidRPr="008C4B6E">
              <w:rPr>
                <w:rFonts w:asciiTheme="majorBidi" w:hAnsiTheme="majorBidi" w:cstheme="majorBidi"/>
                <w:spacing w:val="-4"/>
                <w:sz w:val="28"/>
                <w:szCs w:val="28"/>
                <w:cs/>
              </w:rPr>
              <w:t>)</w:t>
            </w:r>
          </w:p>
        </w:tc>
      </w:tr>
      <w:tr w:rsidR="00682732" w:rsidRPr="008C4B6E" w14:paraId="3920636B" w14:textId="77777777" w:rsidTr="007870DE">
        <w:trPr>
          <w:cantSplit/>
        </w:trPr>
        <w:tc>
          <w:tcPr>
            <w:tcW w:w="2534" w:type="dxa"/>
            <w:shd w:val="clear" w:color="auto" w:fill="auto"/>
            <w:vAlign w:val="bottom"/>
          </w:tcPr>
          <w:p w14:paraId="3AC7414A" w14:textId="77777777" w:rsidR="00682732" w:rsidRPr="008C4B6E" w:rsidRDefault="00682732" w:rsidP="007870DE">
            <w:pPr>
              <w:tabs>
                <w:tab w:val="left" w:pos="240"/>
              </w:tabs>
              <w:spacing w:line="300" w:lineRule="exact"/>
              <w:ind w:left="240" w:right="-198"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Assets</w:t>
            </w:r>
          </w:p>
        </w:tc>
        <w:tc>
          <w:tcPr>
            <w:tcW w:w="850" w:type="dxa"/>
            <w:shd w:val="clear" w:color="auto" w:fill="auto"/>
            <w:vAlign w:val="bottom"/>
          </w:tcPr>
          <w:p w14:paraId="09207599" w14:textId="77777777" w:rsidR="00682732" w:rsidRPr="008C4B6E" w:rsidRDefault="00682732" w:rsidP="007870DE">
            <w:pPr>
              <w:tabs>
                <w:tab w:val="decimal" w:pos="702"/>
              </w:tabs>
              <w:spacing w:line="300" w:lineRule="exact"/>
              <w:ind w:left="-7"/>
              <w:rPr>
                <w:rFonts w:asciiTheme="majorBidi" w:hAnsiTheme="majorBidi" w:cstheme="majorBidi"/>
                <w:sz w:val="28"/>
                <w:szCs w:val="28"/>
                <w:highlight w:val="cyan"/>
              </w:rPr>
            </w:pPr>
          </w:p>
        </w:tc>
        <w:tc>
          <w:tcPr>
            <w:tcW w:w="851" w:type="dxa"/>
            <w:shd w:val="clear" w:color="auto" w:fill="auto"/>
            <w:vAlign w:val="bottom"/>
          </w:tcPr>
          <w:p w14:paraId="3D4C2D86" w14:textId="77777777" w:rsidR="00682732" w:rsidRPr="008C4B6E" w:rsidRDefault="00682732" w:rsidP="007870DE">
            <w:pPr>
              <w:tabs>
                <w:tab w:val="decimal" w:pos="702"/>
              </w:tabs>
              <w:spacing w:line="300" w:lineRule="exact"/>
              <w:ind w:left="-7"/>
              <w:rPr>
                <w:rFonts w:asciiTheme="majorBidi" w:hAnsiTheme="majorBidi" w:cstheme="majorBidi"/>
                <w:sz w:val="28"/>
                <w:szCs w:val="28"/>
                <w:highlight w:val="cyan"/>
              </w:rPr>
            </w:pPr>
          </w:p>
        </w:tc>
        <w:tc>
          <w:tcPr>
            <w:tcW w:w="850" w:type="dxa"/>
            <w:shd w:val="clear" w:color="auto" w:fill="auto"/>
            <w:vAlign w:val="bottom"/>
          </w:tcPr>
          <w:p w14:paraId="2E7B3756" w14:textId="77777777" w:rsidR="00682732" w:rsidRPr="008C4B6E" w:rsidRDefault="00682732" w:rsidP="007870DE">
            <w:pPr>
              <w:tabs>
                <w:tab w:val="decimal" w:pos="702"/>
              </w:tabs>
              <w:spacing w:line="300" w:lineRule="exact"/>
              <w:ind w:left="-7"/>
              <w:rPr>
                <w:rFonts w:asciiTheme="majorBidi" w:hAnsiTheme="majorBidi" w:cstheme="majorBidi"/>
                <w:sz w:val="28"/>
                <w:szCs w:val="28"/>
                <w:highlight w:val="cyan"/>
              </w:rPr>
            </w:pPr>
          </w:p>
        </w:tc>
        <w:tc>
          <w:tcPr>
            <w:tcW w:w="1172" w:type="dxa"/>
            <w:shd w:val="clear" w:color="auto" w:fill="auto"/>
            <w:vAlign w:val="bottom"/>
          </w:tcPr>
          <w:p w14:paraId="4806A6EC"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1260" w:type="dxa"/>
            <w:shd w:val="clear" w:color="auto" w:fill="auto"/>
            <w:vAlign w:val="bottom"/>
          </w:tcPr>
          <w:p w14:paraId="423E8CEB"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840" w:type="dxa"/>
            <w:shd w:val="clear" w:color="auto" w:fill="auto"/>
            <w:vAlign w:val="bottom"/>
          </w:tcPr>
          <w:p w14:paraId="74B0DD66" w14:textId="77777777" w:rsidR="00682732" w:rsidRPr="008C4B6E" w:rsidRDefault="00682732" w:rsidP="007870DE">
            <w:pPr>
              <w:tabs>
                <w:tab w:val="decimal" w:pos="705"/>
              </w:tabs>
              <w:spacing w:line="300" w:lineRule="exact"/>
              <w:ind w:left="-7"/>
              <w:rPr>
                <w:rFonts w:asciiTheme="majorBidi" w:hAnsiTheme="majorBidi" w:cstheme="majorBidi"/>
                <w:sz w:val="28"/>
                <w:szCs w:val="28"/>
                <w:highlight w:val="cyan"/>
              </w:rPr>
            </w:pPr>
          </w:p>
        </w:tc>
        <w:tc>
          <w:tcPr>
            <w:tcW w:w="1264" w:type="dxa"/>
            <w:shd w:val="clear" w:color="auto" w:fill="auto"/>
            <w:vAlign w:val="bottom"/>
          </w:tcPr>
          <w:p w14:paraId="402A7D94" w14:textId="77777777" w:rsidR="00682732" w:rsidRPr="008C4B6E" w:rsidRDefault="00682732" w:rsidP="007870DE">
            <w:pPr>
              <w:spacing w:line="300" w:lineRule="exact"/>
              <w:jc w:val="center"/>
              <w:rPr>
                <w:rFonts w:asciiTheme="majorBidi" w:hAnsiTheme="majorBidi" w:cstheme="majorBidi"/>
                <w:sz w:val="28"/>
                <w:szCs w:val="28"/>
                <w:highlight w:val="cyan"/>
              </w:rPr>
            </w:pPr>
          </w:p>
        </w:tc>
      </w:tr>
      <w:tr w:rsidR="00682732" w:rsidRPr="008C4B6E" w14:paraId="7C9DDBB0" w14:textId="77777777" w:rsidTr="007870DE">
        <w:trPr>
          <w:cantSplit/>
        </w:trPr>
        <w:tc>
          <w:tcPr>
            <w:tcW w:w="2534" w:type="dxa"/>
            <w:vAlign w:val="bottom"/>
          </w:tcPr>
          <w:p w14:paraId="2A92D2BE" w14:textId="77777777" w:rsidR="00682732" w:rsidRPr="008C4B6E" w:rsidRDefault="00682732" w:rsidP="007870DE">
            <w:pPr>
              <w:tabs>
                <w:tab w:val="left" w:pos="240"/>
              </w:tabs>
              <w:spacing w:line="300" w:lineRule="exact"/>
              <w:ind w:left="240" w:right="-228" w:hanging="240"/>
              <w:rPr>
                <w:rFonts w:asciiTheme="majorBidi" w:hAnsiTheme="majorBidi" w:cstheme="majorBidi"/>
                <w:sz w:val="28"/>
                <w:szCs w:val="28"/>
                <w:highlight w:val="cyan"/>
              </w:rPr>
            </w:pPr>
            <w:r w:rsidRPr="008C4B6E">
              <w:rPr>
                <w:rFonts w:asciiTheme="majorBidi" w:hAnsiTheme="majorBidi" w:cstheme="majorBidi"/>
                <w:sz w:val="28"/>
                <w:szCs w:val="28"/>
              </w:rPr>
              <w:t>Cash and cash equivalents</w:t>
            </w:r>
          </w:p>
        </w:tc>
        <w:tc>
          <w:tcPr>
            <w:tcW w:w="850" w:type="dxa"/>
            <w:shd w:val="clear" w:color="auto" w:fill="auto"/>
            <w:vAlign w:val="bottom"/>
          </w:tcPr>
          <w:p w14:paraId="5DAB98D1" w14:textId="77777777" w:rsidR="00682732" w:rsidRPr="008C4B6E" w:rsidRDefault="00682732" w:rsidP="007870DE">
            <w:pP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1" w:type="dxa"/>
            <w:shd w:val="clear" w:color="auto" w:fill="auto"/>
            <w:vAlign w:val="bottom"/>
          </w:tcPr>
          <w:p w14:paraId="1B1262F1" w14:textId="77777777" w:rsidR="00682732" w:rsidRPr="008C4B6E" w:rsidRDefault="00682732" w:rsidP="007870DE">
            <w:pP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0" w:type="dxa"/>
            <w:shd w:val="clear" w:color="auto" w:fill="auto"/>
            <w:vAlign w:val="bottom"/>
          </w:tcPr>
          <w:p w14:paraId="2B6A894D" w14:textId="77777777" w:rsidR="00682732" w:rsidRPr="008C4B6E" w:rsidRDefault="00682732" w:rsidP="007870DE">
            <w:pP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72" w:type="dxa"/>
            <w:shd w:val="clear" w:color="auto" w:fill="auto"/>
            <w:vAlign w:val="bottom"/>
          </w:tcPr>
          <w:p w14:paraId="312208F8" w14:textId="77777777" w:rsidR="00682732" w:rsidRPr="008C4B6E" w:rsidRDefault="00682732" w:rsidP="007870DE">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20,081</w:t>
            </w:r>
          </w:p>
        </w:tc>
        <w:tc>
          <w:tcPr>
            <w:tcW w:w="1260" w:type="dxa"/>
            <w:shd w:val="clear" w:color="auto" w:fill="auto"/>
            <w:vAlign w:val="bottom"/>
          </w:tcPr>
          <w:p w14:paraId="01BEDC34" w14:textId="77777777" w:rsidR="00682732" w:rsidRPr="008C4B6E" w:rsidRDefault="00682732" w:rsidP="007870DE">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650</w:t>
            </w:r>
          </w:p>
        </w:tc>
        <w:tc>
          <w:tcPr>
            <w:tcW w:w="840" w:type="dxa"/>
            <w:shd w:val="clear" w:color="auto" w:fill="auto"/>
            <w:vAlign w:val="bottom"/>
          </w:tcPr>
          <w:p w14:paraId="12125CA8" w14:textId="77777777" w:rsidR="00682732" w:rsidRPr="008C4B6E" w:rsidRDefault="00682732" w:rsidP="007870DE">
            <w:pP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20,731</w:t>
            </w:r>
          </w:p>
        </w:tc>
        <w:tc>
          <w:tcPr>
            <w:tcW w:w="1264" w:type="dxa"/>
            <w:shd w:val="clear" w:color="auto" w:fill="auto"/>
            <w:vAlign w:val="bottom"/>
          </w:tcPr>
          <w:p w14:paraId="6579617D" w14:textId="77777777" w:rsidR="00682732" w:rsidRPr="008C4B6E" w:rsidRDefault="00682732" w:rsidP="007870DE">
            <w:pPr>
              <w:spacing w:line="300" w:lineRule="exact"/>
              <w:jc w:val="center"/>
              <w:rPr>
                <w:rFonts w:asciiTheme="majorBidi" w:hAnsiTheme="majorBidi" w:cstheme="majorBidi"/>
                <w:sz w:val="28"/>
                <w:szCs w:val="28"/>
              </w:rPr>
            </w:pPr>
            <w:r w:rsidRPr="008C4B6E">
              <w:rPr>
                <w:rFonts w:asciiTheme="majorBidi" w:hAnsiTheme="majorBidi" w:cstheme="majorBidi"/>
                <w:sz w:val="28"/>
                <w:szCs w:val="28"/>
              </w:rPr>
              <w:t>0.15 – 0.60</w:t>
            </w:r>
          </w:p>
        </w:tc>
      </w:tr>
      <w:tr w:rsidR="00682732" w:rsidRPr="008C4B6E" w14:paraId="61937932" w14:textId="77777777" w:rsidTr="007870DE">
        <w:trPr>
          <w:cantSplit/>
        </w:trPr>
        <w:tc>
          <w:tcPr>
            <w:tcW w:w="2534" w:type="dxa"/>
            <w:shd w:val="clear" w:color="auto" w:fill="auto"/>
            <w:vAlign w:val="bottom"/>
          </w:tcPr>
          <w:p w14:paraId="4F01E2A0" w14:textId="77777777" w:rsidR="00682732" w:rsidRPr="008C4B6E" w:rsidRDefault="00682732" w:rsidP="007870DE">
            <w:pPr>
              <w:tabs>
                <w:tab w:val="left" w:pos="152"/>
              </w:tabs>
              <w:spacing w:line="300" w:lineRule="exact"/>
              <w:ind w:left="330" w:hanging="330"/>
              <w:rPr>
                <w:rFonts w:asciiTheme="majorBidi" w:hAnsiTheme="majorBidi" w:cstheme="majorBidi"/>
                <w:sz w:val="28"/>
                <w:szCs w:val="28"/>
                <w:highlight w:val="cyan"/>
                <w:cs/>
              </w:rPr>
            </w:pPr>
            <w:r w:rsidRPr="008C4B6E">
              <w:rPr>
                <w:rFonts w:asciiTheme="majorBidi" w:hAnsiTheme="majorBidi" w:cstheme="majorBidi"/>
                <w:sz w:val="28"/>
                <w:szCs w:val="28"/>
              </w:rPr>
              <w:t>Restricted deposits with banks</w:t>
            </w:r>
          </w:p>
        </w:tc>
        <w:tc>
          <w:tcPr>
            <w:tcW w:w="850" w:type="dxa"/>
            <w:shd w:val="clear" w:color="auto" w:fill="auto"/>
            <w:vAlign w:val="bottom"/>
          </w:tcPr>
          <w:p w14:paraId="165FFF5A" w14:textId="77777777" w:rsidR="00682732" w:rsidRPr="008C4B6E" w:rsidRDefault="00682732" w:rsidP="007870DE">
            <w:pPr>
              <w:pBdr>
                <w:bottom w:val="single" w:sz="4" w:space="1" w:color="auto"/>
              </w:pBd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1" w:type="dxa"/>
            <w:shd w:val="clear" w:color="auto" w:fill="auto"/>
            <w:vAlign w:val="bottom"/>
          </w:tcPr>
          <w:p w14:paraId="7BD3D065" w14:textId="77777777"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0" w:type="dxa"/>
            <w:shd w:val="clear" w:color="auto" w:fill="auto"/>
            <w:vAlign w:val="bottom"/>
          </w:tcPr>
          <w:p w14:paraId="07EEB572" w14:textId="77777777"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72" w:type="dxa"/>
            <w:shd w:val="clear" w:color="auto" w:fill="auto"/>
            <w:vAlign w:val="bottom"/>
          </w:tcPr>
          <w:p w14:paraId="6BB3888A"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2,522</w:t>
            </w:r>
          </w:p>
        </w:tc>
        <w:tc>
          <w:tcPr>
            <w:tcW w:w="1260" w:type="dxa"/>
            <w:shd w:val="clear" w:color="auto" w:fill="auto"/>
            <w:vAlign w:val="bottom"/>
          </w:tcPr>
          <w:p w14:paraId="618A03D3"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40" w:type="dxa"/>
            <w:shd w:val="clear" w:color="auto" w:fill="auto"/>
            <w:vAlign w:val="bottom"/>
          </w:tcPr>
          <w:p w14:paraId="06C1B2DD"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2,522</w:t>
            </w:r>
          </w:p>
        </w:tc>
        <w:tc>
          <w:tcPr>
            <w:tcW w:w="1264" w:type="dxa"/>
            <w:shd w:val="clear" w:color="auto" w:fill="auto"/>
            <w:vAlign w:val="bottom"/>
          </w:tcPr>
          <w:p w14:paraId="4FF76967" w14:textId="77777777" w:rsidR="00682732" w:rsidRPr="008C4B6E" w:rsidRDefault="00682732" w:rsidP="007870DE">
            <w:pPr>
              <w:spacing w:line="300" w:lineRule="exact"/>
              <w:jc w:val="center"/>
              <w:rPr>
                <w:rFonts w:asciiTheme="majorBidi" w:hAnsiTheme="majorBidi" w:cstheme="majorBidi"/>
                <w:sz w:val="28"/>
                <w:szCs w:val="28"/>
              </w:rPr>
            </w:pPr>
            <w:r w:rsidRPr="008C4B6E">
              <w:rPr>
                <w:rFonts w:asciiTheme="majorBidi" w:hAnsiTheme="majorBidi" w:cstheme="majorBidi"/>
                <w:sz w:val="28"/>
                <w:szCs w:val="28"/>
              </w:rPr>
              <w:t>0.60</w:t>
            </w:r>
          </w:p>
        </w:tc>
      </w:tr>
      <w:tr w:rsidR="00682732" w:rsidRPr="008C4B6E" w14:paraId="6EA408AB" w14:textId="77777777" w:rsidTr="007870DE">
        <w:trPr>
          <w:cantSplit/>
        </w:trPr>
        <w:tc>
          <w:tcPr>
            <w:tcW w:w="2534" w:type="dxa"/>
            <w:shd w:val="clear" w:color="auto" w:fill="auto"/>
            <w:vAlign w:val="bottom"/>
          </w:tcPr>
          <w:p w14:paraId="719D58C4" w14:textId="77777777" w:rsidR="00682732" w:rsidRPr="008C4B6E" w:rsidRDefault="00682732" w:rsidP="007870DE">
            <w:pPr>
              <w:tabs>
                <w:tab w:val="left" w:pos="420"/>
              </w:tabs>
              <w:spacing w:line="300" w:lineRule="exact"/>
              <w:ind w:left="330" w:hanging="240"/>
              <w:rPr>
                <w:rFonts w:asciiTheme="majorBidi" w:hAnsiTheme="majorBidi" w:cstheme="majorBidi"/>
                <w:sz w:val="28"/>
                <w:szCs w:val="28"/>
              </w:rPr>
            </w:pPr>
          </w:p>
        </w:tc>
        <w:tc>
          <w:tcPr>
            <w:tcW w:w="850" w:type="dxa"/>
            <w:shd w:val="clear" w:color="auto" w:fill="auto"/>
            <w:vAlign w:val="bottom"/>
          </w:tcPr>
          <w:p w14:paraId="3C633CBB" w14:textId="77777777" w:rsidR="00682732" w:rsidRPr="008C4B6E" w:rsidRDefault="00682732" w:rsidP="007870DE">
            <w:pPr>
              <w:pBdr>
                <w:bottom w:val="single" w:sz="4" w:space="1" w:color="auto"/>
              </w:pBd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1" w:type="dxa"/>
            <w:shd w:val="clear" w:color="auto" w:fill="auto"/>
            <w:vAlign w:val="bottom"/>
          </w:tcPr>
          <w:p w14:paraId="461DB091" w14:textId="77777777"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0" w:type="dxa"/>
            <w:shd w:val="clear" w:color="auto" w:fill="auto"/>
            <w:vAlign w:val="bottom"/>
          </w:tcPr>
          <w:p w14:paraId="7C0B9452" w14:textId="77777777"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72" w:type="dxa"/>
            <w:shd w:val="clear" w:color="auto" w:fill="auto"/>
            <w:vAlign w:val="bottom"/>
          </w:tcPr>
          <w:p w14:paraId="63461256"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22,603</w:t>
            </w:r>
          </w:p>
        </w:tc>
        <w:tc>
          <w:tcPr>
            <w:tcW w:w="1260" w:type="dxa"/>
            <w:shd w:val="clear" w:color="auto" w:fill="auto"/>
            <w:vAlign w:val="bottom"/>
          </w:tcPr>
          <w:p w14:paraId="123A5386"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650</w:t>
            </w:r>
          </w:p>
        </w:tc>
        <w:tc>
          <w:tcPr>
            <w:tcW w:w="840" w:type="dxa"/>
            <w:shd w:val="clear" w:color="auto" w:fill="auto"/>
            <w:vAlign w:val="bottom"/>
          </w:tcPr>
          <w:p w14:paraId="62A2ECD5"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23,253</w:t>
            </w:r>
          </w:p>
        </w:tc>
        <w:tc>
          <w:tcPr>
            <w:tcW w:w="1264" w:type="dxa"/>
            <w:shd w:val="clear" w:color="auto" w:fill="auto"/>
            <w:vAlign w:val="bottom"/>
          </w:tcPr>
          <w:p w14:paraId="1F648737" w14:textId="77777777" w:rsidR="00682732" w:rsidRPr="008C4B6E" w:rsidRDefault="00682732" w:rsidP="007870DE">
            <w:pPr>
              <w:spacing w:line="300" w:lineRule="exact"/>
              <w:jc w:val="center"/>
              <w:rPr>
                <w:rFonts w:asciiTheme="majorBidi" w:hAnsiTheme="majorBidi" w:cstheme="majorBidi"/>
                <w:sz w:val="28"/>
                <w:szCs w:val="28"/>
              </w:rPr>
            </w:pPr>
          </w:p>
        </w:tc>
      </w:tr>
      <w:tr w:rsidR="00682732" w:rsidRPr="008C4B6E" w14:paraId="6FDFFBB8" w14:textId="77777777" w:rsidTr="007870DE">
        <w:trPr>
          <w:cantSplit/>
        </w:trPr>
        <w:tc>
          <w:tcPr>
            <w:tcW w:w="2534" w:type="dxa"/>
            <w:vAlign w:val="bottom"/>
          </w:tcPr>
          <w:p w14:paraId="25ED7119" w14:textId="77777777" w:rsidR="00682732" w:rsidRPr="008C4B6E" w:rsidRDefault="00682732" w:rsidP="007870DE">
            <w:pPr>
              <w:tabs>
                <w:tab w:val="left" w:pos="240"/>
              </w:tabs>
              <w:spacing w:line="300" w:lineRule="exact"/>
              <w:ind w:left="240" w:hanging="240"/>
              <w:rPr>
                <w:rFonts w:asciiTheme="majorBidi" w:hAnsiTheme="majorBidi" w:cstheme="majorBidi"/>
                <w:b/>
                <w:bCs/>
                <w:sz w:val="28"/>
                <w:szCs w:val="28"/>
                <w:highlight w:val="cyan"/>
                <w:cs/>
              </w:rPr>
            </w:pPr>
            <w:r w:rsidRPr="008C4B6E">
              <w:rPr>
                <w:rFonts w:asciiTheme="majorBidi" w:hAnsiTheme="majorBidi" w:cstheme="majorBidi"/>
                <w:b/>
                <w:bCs/>
                <w:sz w:val="28"/>
                <w:szCs w:val="28"/>
              </w:rPr>
              <w:t>Financial liabilities</w:t>
            </w:r>
          </w:p>
        </w:tc>
        <w:tc>
          <w:tcPr>
            <w:tcW w:w="850" w:type="dxa"/>
            <w:shd w:val="clear" w:color="auto" w:fill="auto"/>
            <w:vAlign w:val="bottom"/>
          </w:tcPr>
          <w:p w14:paraId="211891FE" w14:textId="77777777" w:rsidR="00682732" w:rsidRPr="008C4B6E" w:rsidRDefault="00682732" w:rsidP="007870DE">
            <w:pPr>
              <w:tabs>
                <w:tab w:val="decimal" w:pos="702"/>
              </w:tabs>
              <w:spacing w:line="300" w:lineRule="exact"/>
              <w:ind w:left="-7"/>
              <w:jc w:val="thaiDistribute"/>
              <w:rPr>
                <w:rFonts w:asciiTheme="majorBidi" w:hAnsiTheme="majorBidi" w:cstheme="majorBidi"/>
                <w:sz w:val="28"/>
                <w:szCs w:val="28"/>
              </w:rPr>
            </w:pPr>
          </w:p>
        </w:tc>
        <w:tc>
          <w:tcPr>
            <w:tcW w:w="851" w:type="dxa"/>
            <w:shd w:val="clear" w:color="auto" w:fill="auto"/>
            <w:vAlign w:val="bottom"/>
          </w:tcPr>
          <w:p w14:paraId="46A582CF" w14:textId="77777777" w:rsidR="00682732" w:rsidRPr="008C4B6E" w:rsidRDefault="00682732" w:rsidP="007870DE">
            <w:pPr>
              <w:tabs>
                <w:tab w:val="decimal" w:pos="702"/>
              </w:tabs>
              <w:spacing w:line="300" w:lineRule="exact"/>
              <w:ind w:left="-7"/>
              <w:jc w:val="thaiDistribute"/>
              <w:rPr>
                <w:rFonts w:asciiTheme="majorBidi" w:hAnsiTheme="majorBidi" w:cstheme="majorBidi"/>
                <w:sz w:val="28"/>
                <w:szCs w:val="28"/>
              </w:rPr>
            </w:pPr>
          </w:p>
        </w:tc>
        <w:tc>
          <w:tcPr>
            <w:tcW w:w="850" w:type="dxa"/>
            <w:shd w:val="clear" w:color="auto" w:fill="auto"/>
            <w:vAlign w:val="bottom"/>
          </w:tcPr>
          <w:p w14:paraId="56980841" w14:textId="77777777" w:rsidR="00682732" w:rsidRPr="008C4B6E" w:rsidRDefault="00682732" w:rsidP="007870DE">
            <w:pPr>
              <w:tabs>
                <w:tab w:val="decimal" w:pos="702"/>
              </w:tabs>
              <w:spacing w:line="300" w:lineRule="exact"/>
              <w:ind w:left="-7"/>
              <w:jc w:val="thaiDistribute"/>
              <w:rPr>
                <w:rFonts w:asciiTheme="majorBidi" w:hAnsiTheme="majorBidi" w:cstheme="majorBidi"/>
                <w:sz w:val="28"/>
                <w:szCs w:val="28"/>
              </w:rPr>
            </w:pPr>
          </w:p>
        </w:tc>
        <w:tc>
          <w:tcPr>
            <w:tcW w:w="1172" w:type="dxa"/>
            <w:shd w:val="clear" w:color="auto" w:fill="auto"/>
            <w:vAlign w:val="bottom"/>
          </w:tcPr>
          <w:p w14:paraId="21818347" w14:textId="77777777" w:rsidR="00682732" w:rsidRPr="008C4B6E" w:rsidRDefault="00682732" w:rsidP="007870DE">
            <w:pPr>
              <w:tabs>
                <w:tab w:val="decimal" w:pos="705"/>
              </w:tabs>
              <w:spacing w:line="300" w:lineRule="exact"/>
              <w:ind w:left="-7"/>
              <w:jc w:val="thaiDistribute"/>
              <w:rPr>
                <w:rFonts w:asciiTheme="majorBidi" w:hAnsiTheme="majorBidi" w:cstheme="majorBidi"/>
                <w:sz w:val="28"/>
                <w:szCs w:val="28"/>
              </w:rPr>
            </w:pPr>
          </w:p>
        </w:tc>
        <w:tc>
          <w:tcPr>
            <w:tcW w:w="1260" w:type="dxa"/>
            <w:shd w:val="clear" w:color="auto" w:fill="auto"/>
            <w:vAlign w:val="bottom"/>
          </w:tcPr>
          <w:p w14:paraId="0095F039" w14:textId="77777777" w:rsidR="00682732" w:rsidRPr="008C4B6E" w:rsidRDefault="00682732" w:rsidP="007870DE">
            <w:pPr>
              <w:tabs>
                <w:tab w:val="decimal" w:pos="705"/>
              </w:tabs>
              <w:spacing w:line="300" w:lineRule="exact"/>
              <w:ind w:left="-7"/>
              <w:jc w:val="thaiDistribute"/>
              <w:rPr>
                <w:rFonts w:asciiTheme="majorBidi" w:hAnsiTheme="majorBidi" w:cstheme="majorBidi"/>
                <w:sz w:val="28"/>
                <w:szCs w:val="28"/>
              </w:rPr>
            </w:pPr>
          </w:p>
        </w:tc>
        <w:tc>
          <w:tcPr>
            <w:tcW w:w="840" w:type="dxa"/>
            <w:shd w:val="clear" w:color="auto" w:fill="auto"/>
            <w:vAlign w:val="bottom"/>
          </w:tcPr>
          <w:p w14:paraId="132D5B61" w14:textId="77777777" w:rsidR="00682732" w:rsidRPr="008C4B6E" w:rsidRDefault="00682732" w:rsidP="007870DE">
            <w:pPr>
              <w:tabs>
                <w:tab w:val="decimal" w:pos="705"/>
              </w:tabs>
              <w:spacing w:line="300" w:lineRule="exact"/>
              <w:ind w:left="-7"/>
              <w:jc w:val="thaiDistribute"/>
              <w:rPr>
                <w:rFonts w:asciiTheme="majorBidi" w:hAnsiTheme="majorBidi" w:cstheme="majorBidi"/>
                <w:sz w:val="28"/>
                <w:szCs w:val="28"/>
              </w:rPr>
            </w:pPr>
          </w:p>
        </w:tc>
        <w:tc>
          <w:tcPr>
            <w:tcW w:w="1264" w:type="dxa"/>
            <w:shd w:val="clear" w:color="auto" w:fill="auto"/>
            <w:vAlign w:val="bottom"/>
          </w:tcPr>
          <w:p w14:paraId="4E175335" w14:textId="77777777" w:rsidR="00682732" w:rsidRPr="008C4B6E" w:rsidRDefault="00682732" w:rsidP="007870DE">
            <w:pPr>
              <w:spacing w:line="300" w:lineRule="exact"/>
              <w:jc w:val="center"/>
              <w:rPr>
                <w:rFonts w:asciiTheme="majorBidi" w:hAnsiTheme="majorBidi" w:cstheme="majorBidi"/>
                <w:sz w:val="28"/>
                <w:szCs w:val="28"/>
              </w:rPr>
            </w:pPr>
          </w:p>
        </w:tc>
      </w:tr>
      <w:tr w:rsidR="00682732" w:rsidRPr="008C4B6E" w14:paraId="71CB105D" w14:textId="77777777" w:rsidTr="007870DE">
        <w:trPr>
          <w:cantSplit/>
        </w:trPr>
        <w:tc>
          <w:tcPr>
            <w:tcW w:w="2534" w:type="dxa"/>
            <w:vAlign w:val="bottom"/>
          </w:tcPr>
          <w:p w14:paraId="7EC8B3CE" w14:textId="77777777" w:rsidR="00682732" w:rsidRPr="008C4B6E" w:rsidRDefault="00682732" w:rsidP="007870DE">
            <w:pPr>
              <w:tabs>
                <w:tab w:val="left" w:pos="240"/>
              </w:tabs>
              <w:spacing w:line="300" w:lineRule="exact"/>
              <w:ind w:left="240" w:right="77" w:hanging="240"/>
              <w:rPr>
                <w:rFonts w:asciiTheme="majorBidi" w:hAnsiTheme="majorBidi" w:cstheme="majorBidi"/>
                <w:sz w:val="28"/>
                <w:szCs w:val="28"/>
                <w:highlight w:val="cyan"/>
                <w:cs/>
              </w:rPr>
            </w:pPr>
            <w:r w:rsidRPr="008C4B6E">
              <w:rPr>
                <w:rFonts w:asciiTheme="majorBidi" w:hAnsiTheme="majorBidi" w:cstheme="majorBidi"/>
                <w:sz w:val="28"/>
                <w:szCs w:val="28"/>
              </w:rPr>
              <w:t xml:space="preserve">Lease liabilities </w:t>
            </w:r>
          </w:p>
        </w:tc>
        <w:tc>
          <w:tcPr>
            <w:tcW w:w="850" w:type="dxa"/>
            <w:shd w:val="clear" w:color="auto" w:fill="auto"/>
            <w:vAlign w:val="bottom"/>
          </w:tcPr>
          <w:p w14:paraId="74A6F0AD" w14:textId="77777777" w:rsidR="00682732" w:rsidRPr="008C4B6E" w:rsidRDefault="00682732" w:rsidP="007870DE">
            <w:pPr>
              <w:pBdr>
                <w:bottom w:val="single" w:sz="4" w:space="1" w:color="auto"/>
              </w:pBd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351</w:t>
            </w:r>
          </w:p>
        </w:tc>
        <w:tc>
          <w:tcPr>
            <w:tcW w:w="851" w:type="dxa"/>
            <w:shd w:val="clear" w:color="auto" w:fill="auto"/>
            <w:vAlign w:val="bottom"/>
          </w:tcPr>
          <w:p w14:paraId="436C0D04" w14:textId="77777777"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0" w:type="dxa"/>
            <w:shd w:val="clear" w:color="auto" w:fill="auto"/>
            <w:vAlign w:val="bottom"/>
          </w:tcPr>
          <w:p w14:paraId="233C2926" w14:textId="77777777" w:rsidR="00682732" w:rsidRPr="008C4B6E" w:rsidRDefault="00682732" w:rsidP="007870DE">
            <w:pPr>
              <w:pBdr>
                <w:bottom w:val="sing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72" w:type="dxa"/>
            <w:shd w:val="clear" w:color="auto" w:fill="auto"/>
            <w:vAlign w:val="bottom"/>
          </w:tcPr>
          <w:p w14:paraId="56035059"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260" w:type="dxa"/>
            <w:shd w:val="clear" w:color="auto" w:fill="auto"/>
            <w:vAlign w:val="bottom"/>
          </w:tcPr>
          <w:p w14:paraId="582E535A"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40" w:type="dxa"/>
            <w:shd w:val="clear" w:color="auto" w:fill="auto"/>
            <w:vAlign w:val="bottom"/>
          </w:tcPr>
          <w:p w14:paraId="0440888E" w14:textId="77777777" w:rsidR="00682732" w:rsidRPr="008C4B6E" w:rsidRDefault="00682732" w:rsidP="007870DE">
            <w:pPr>
              <w:pBdr>
                <w:bottom w:val="single" w:sz="4" w:space="1" w:color="auto"/>
              </w:pBdr>
              <w:tabs>
                <w:tab w:val="decimal" w:pos="705"/>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351</w:t>
            </w:r>
          </w:p>
        </w:tc>
        <w:tc>
          <w:tcPr>
            <w:tcW w:w="1264" w:type="dxa"/>
            <w:shd w:val="clear" w:color="auto" w:fill="auto"/>
            <w:vAlign w:val="bottom"/>
          </w:tcPr>
          <w:p w14:paraId="3AC34F6E" w14:textId="77777777" w:rsidR="00682732" w:rsidRPr="008C4B6E" w:rsidRDefault="00682732" w:rsidP="007870DE">
            <w:pPr>
              <w:spacing w:line="300" w:lineRule="exact"/>
              <w:jc w:val="center"/>
              <w:rPr>
                <w:rFonts w:asciiTheme="majorBidi" w:hAnsiTheme="majorBidi" w:cstheme="majorBidi"/>
                <w:sz w:val="28"/>
                <w:szCs w:val="28"/>
                <w:cs/>
              </w:rPr>
            </w:pPr>
            <w:r w:rsidRPr="008C4B6E">
              <w:rPr>
                <w:rFonts w:asciiTheme="majorBidi" w:hAnsiTheme="majorBidi" w:cstheme="majorBidi"/>
                <w:sz w:val="28"/>
                <w:szCs w:val="28"/>
              </w:rPr>
              <w:t>6.65</w:t>
            </w:r>
          </w:p>
        </w:tc>
      </w:tr>
      <w:tr w:rsidR="00682732" w:rsidRPr="008C4B6E" w14:paraId="4A181B9A" w14:textId="77777777" w:rsidTr="007870DE">
        <w:trPr>
          <w:cantSplit/>
        </w:trPr>
        <w:tc>
          <w:tcPr>
            <w:tcW w:w="2534" w:type="dxa"/>
            <w:vAlign w:val="bottom"/>
          </w:tcPr>
          <w:p w14:paraId="163FC516" w14:textId="77777777" w:rsidR="00682732" w:rsidRPr="008C4B6E" w:rsidRDefault="00682732" w:rsidP="007870DE">
            <w:pPr>
              <w:tabs>
                <w:tab w:val="left" w:pos="240"/>
              </w:tabs>
              <w:spacing w:line="300" w:lineRule="exact"/>
              <w:rPr>
                <w:rFonts w:asciiTheme="majorBidi" w:hAnsiTheme="majorBidi" w:cstheme="majorBidi"/>
                <w:sz w:val="28"/>
                <w:szCs w:val="28"/>
                <w:highlight w:val="cyan"/>
              </w:rPr>
            </w:pPr>
          </w:p>
        </w:tc>
        <w:tc>
          <w:tcPr>
            <w:tcW w:w="850" w:type="dxa"/>
            <w:shd w:val="clear" w:color="auto" w:fill="auto"/>
            <w:vAlign w:val="bottom"/>
          </w:tcPr>
          <w:p w14:paraId="277895DD" w14:textId="77777777" w:rsidR="00682732" w:rsidRPr="008C4B6E" w:rsidRDefault="00682732" w:rsidP="008F2D9D">
            <w:pPr>
              <w:pBdr>
                <w:bottom w:val="double" w:sz="4" w:space="1" w:color="auto"/>
              </w:pBdr>
              <w:tabs>
                <w:tab w:val="decimal" w:pos="702"/>
              </w:tabs>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351</w:t>
            </w:r>
          </w:p>
        </w:tc>
        <w:tc>
          <w:tcPr>
            <w:tcW w:w="851" w:type="dxa"/>
            <w:shd w:val="clear" w:color="auto" w:fill="auto"/>
            <w:vAlign w:val="bottom"/>
          </w:tcPr>
          <w:p w14:paraId="581A13F4" w14:textId="77777777" w:rsidR="00682732" w:rsidRPr="008C4B6E" w:rsidRDefault="00682732" w:rsidP="008F2D9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50" w:type="dxa"/>
            <w:shd w:val="clear" w:color="auto" w:fill="auto"/>
            <w:vAlign w:val="bottom"/>
          </w:tcPr>
          <w:p w14:paraId="7B7C5B38" w14:textId="77777777" w:rsidR="00682732" w:rsidRPr="008C4B6E" w:rsidRDefault="00682732" w:rsidP="008F2D9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172" w:type="dxa"/>
            <w:shd w:val="clear" w:color="auto" w:fill="auto"/>
            <w:vAlign w:val="bottom"/>
          </w:tcPr>
          <w:p w14:paraId="6CC45C8A" w14:textId="77777777" w:rsidR="00682732" w:rsidRPr="008C4B6E" w:rsidRDefault="00682732" w:rsidP="008F2D9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1260" w:type="dxa"/>
            <w:shd w:val="clear" w:color="auto" w:fill="auto"/>
            <w:vAlign w:val="bottom"/>
          </w:tcPr>
          <w:p w14:paraId="441F1B3C" w14:textId="77777777" w:rsidR="00682732" w:rsidRPr="008C4B6E" w:rsidRDefault="00682732" w:rsidP="008F2D9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w:t>
            </w:r>
          </w:p>
        </w:tc>
        <w:tc>
          <w:tcPr>
            <w:tcW w:w="840" w:type="dxa"/>
            <w:shd w:val="clear" w:color="auto" w:fill="auto"/>
            <w:vAlign w:val="bottom"/>
          </w:tcPr>
          <w:p w14:paraId="7864A56F" w14:textId="77777777" w:rsidR="00682732" w:rsidRPr="008C4B6E" w:rsidRDefault="00682732" w:rsidP="008F2D9D">
            <w:pPr>
              <w:pBdr>
                <w:bottom w:val="double" w:sz="4" w:space="1" w:color="auto"/>
              </w:pBdr>
              <w:spacing w:line="300" w:lineRule="exact"/>
              <w:ind w:left="-7"/>
              <w:jc w:val="right"/>
              <w:rPr>
                <w:rFonts w:asciiTheme="majorBidi" w:hAnsiTheme="majorBidi" w:cstheme="majorBidi"/>
                <w:sz w:val="28"/>
                <w:szCs w:val="28"/>
              </w:rPr>
            </w:pPr>
            <w:r w:rsidRPr="008C4B6E">
              <w:rPr>
                <w:rFonts w:asciiTheme="majorBidi" w:hAnsiTheme="majorBidi" w:cstheme="majorBidi"/>
                <w:sz w:val="28"/>
                <w:szCs w:val="28"/>
              </w:rPr>
              <w:t>351</w:t>
            </w:r>
          </w:p>
        </w:tc>
        <w:tc>
          <w:tcPr>
            <w:tcW w:w="1264" w:type="dxa"/>
            <w:shd w:val="clear" w:color="auto" w:fill="auto"/>
            <w:vAlign w:val="bottom"/>
          </w:tcPr>
          <w:p w14:paraId="482B8EF5" w14:textId="77777777" w:rsidR="00682732" w:rsidRPr="008C4B6E" w:rsidRDefault="00682732" w:rsidP="007870DE">
            <w:pPr>
              <w:tabs>
                <w:tab w:val="left" w:pos="240"/>
                <w:tab w:val="decimal" w:pos="702"/>
              </w:tabs>
              <w:spacing w:line="300" w:lineRule="exact"/>
              <w:ind w:left="240" w:hanging="240"/>
              <w:jc w:val="center"/>
              <w:rPr>
                <w:rFonts w:asciiTheme="majorBidi" w:hAnsiTheme="majorBidi" w:cstheme="majorBidi"/>
                <w:sz w:val="28"/>
                <w:szCs w:val="28"/>
              </w:rPr>
            </w:pPr>
          </w:p>
        </w:tc>
      </w:tr>
    </w:tbl>
    <w:p w14:paraId="0C9B811E" w14:textId="77777777" w:rsidR="00682732" w:rsidRPr="008C4B6E" w:rsidRDefault="00682732" w:rsidP="00275EB3">
      <w:pPr>
        <w:pStyle w:val="Heading8"/>
        <w:numPr>
          <w:ilvl w:val="0"/>
          <w:numId w:val="38"/>
        </w:numPr>
        <w:spacing w:before="240" w:line="240" w:lineRule="auto"/>
        <w:ind w:left="567" w:hanging="425"/>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t>Capital</w:t>
      </w:r>
      <w:r w:rsidRPr="008C4B6E">
        <w:rPr>
          <w:rFonts w:asciiTheme="majorBidi" w:hAnsiTheme="majorBidi" w:cstheme="majorBidi"/>
          <w:sz w:val="28"/>
          <w:lang w:val="en-US"/>
        </w:rPr>
        <w:t xml:space="preserve"> </w:t>
      </w:r>
      <w:r w:rsidRPr="008C4B6E">
        <w:rPr>
          <w:rFonts w:asciiTheme="majorBidi" w:hAnsiTheme="majorBidi" w:cstheme="majorBidi"/>
          <w:spacing w:val="-6"/>
          <w:sz w:val="28"/>
          <w:lang w:val="en-US"/>
        </w:rPr>
        <w:t>management</w:t>
      </w:r>
    </w:p>
    <w:p w14:paraId="44B50974" w14:textId="77777777" w:rsidR="00682732" w:rsidRPr="008C4B6E" w:rsidRDefault="00682732" w:rsidP="00682732">
      <w:pPr>
        <w:spacing w:before="120" w:line="360" w:lineRule="exact"/>
        <w:ind w:left="567" w:right="61"/>
        <w:jc w:val="thaiDistribute"/>
        <w:rPr>
          <w:rFonts w:asciiTheme="majorBidi" w:hAnsiTheme="majorBidi" w:cstheme="majorBidi"/>
          <w:sz w:val="28"/>
          <w:szCs w:val="28"/>
        </w:rPr>
      </w:pPr>
      <w:r w:rsidRPr="008C4B6E">
        <w:rPr>
          <w:rFonts w:asciiTheme="majorBidi" w:hAnsiTheme="majorBidi" w:cstheme="majorBidi"/>
          <w:sz w:val="28"/>
          <w:szCs w:val="28"/>
        </w:rPr>
        <w:t xml:space="preserve">The primary objectives of the Group and the Company capital management are to maintain their abilities to continue as a going concern and to maintain an appropriate capital structure. </w:t>
      </w:r>
    </w:p>
    <w:p w14:paraId="703891C3" w14:textId="4517E734" w:rsidR="00682732" w:rsidRPr="008C4B6E" w:rsidRDefault="00682732" w:rsidP="00682732">
      <w:pPr>
        <w:spacing w:before="120"/>
        <w:ind w:left="567"/>
        <w:jc w:val="thaiDistribute"/>
        <w:rPr>
          <w:rFonts w:asciiTheme="majorBidi" w:hAnsiTheme="majorBidi" w:cstheme="majorBidi"/>
          <w:sz w:val="28"/>
          <w:szCs w:val="28"/>
        </w:rPr>
      </w:pPr>
      <w:r w:rsidRPr="008C4B6E">
        <w:rPr>
          <w:rFonts w:asciiTheme="majorBidi" w:hAnsiTheme="majorBidi" w:cstheme="majorBidi"/>
          <w:sz w:val="28"/>
          <w:szCs w:val="28"/>
        </w:rPr>
        <w:t xml:space="preserve">As at December 31, 2024, debt to equity ratio in consolidated financial statements is </w:t>
      </w:r>
      <w:proofErr w:type="gramStart"/>
      <w:r w:rsidR="00353762" w:rsidRPr="008C4B6E">
        <w:rPr>
          <w:rFonts w:asciiTheme="majorBidi" w:hAnsiTheme="majorBidi" w:cstheme="majorBidi"/>
          <w:sz w:val="28"/>
          <w:szCs w:val="28"/>
        </w:rPr>
        <w:t>0.</w:t>
      </w:r>
      <w:r w:rsidR="0002630E" w:rsidRPr="008C4B6E">
        <w:rPr>
          <w:rFonts w:asciiTheme="majorBidi" w:hAnsiTheme="majorBidi" w:cstheme="majorBidi"/>
          <w:sz w:val="28"/>
          <w:szCs w:val="28"/>
        </w:rPr>
        <w:t>41</w:t>
      </w:r>
      <w:r w:rsidRPr="008C4B6E">
        <w:rPr>
          <w:rFonts w:asciiTheme="majorBidi" w:hAnsiTheme="majorBidi" w:cstheme="majorBidi"/>
          <w:sz w:val="28"/>
          <w:szCs w:val="28"/>
        </w:rPr>
        <w:t xml:space="preserve"> :</w:t>
      </w:r>
      <w:proofErr w:type="gramEnd"/>
      <w:r w:rsidRPr="008C4B6E">
        <w:rPr>
          <w:rFonts w:asciiTheme="majorBidi" w:hAnsiTheme="majorBidi" w:cstheme="majorBidi"/>
          <w:sz w:val="28"/>
          <w:szCs w:val="28"/>
        </w:rPr>
        <w:t xml:space="preserve"> 1 (Separate: debt to equity ratio is </w:t>
      </w:r>
      <w:r w:rsidR="00353762" w:rsidRPr="008C4B6E">
        <w:rPr>
          <w:rFonts w:asciiTheme="majorBidi" w:hAnsiTheme="majorBidi" w:cstheme="majorBidi"/>
          <w:sz w:val="28"/>
          <w:szCs w:val="28"/>
        </w:rPr>
        <w:t>0.4</w:t>
      </w:r>
      <w:r w:rsidR="0002630E" w:rsidRPr="008C4B6E">
        <w:rPr>
          <w:rFonts w:asciiTheme="majorBidi" w:hAnsiTheme="majorBidi" w:cstheme="majorBidi"/>
          <w:sz w:val="28"/>
          <w:szCs w:val="28"/>
        </w:rPr>
        <w:t>5</w:t>
      </w:r>
      <w:r w:rsidR="00353762" w:rsidRPr="008C4B6E">
        <w:rPr>
          <w:rFonts w:asciiTheme="majorBidi" w:hAnsiTheme="majorBidi" w:cstheme="majorBidi"/>
          <w:sz w:val="28"/>
          <w:szCs w:val="28"/>
        </w:rPr>
        <w:t xml:space="preserve"> </w:t>
      </w:r>
      <w:r w:rsidRPr="008C4B6E">
        <w:rPr>
          <w:rFonts w:asciiTheme="majorBidi" w:hAnsiTheme="majorBidi" w:cstheme="majorBidi"/>
          <w:sz w:val="28"/>
          <w:szCs w:val="28"/>
        </w:rPr>
        <w:t>: 1)</w:t>
      </w:r>
    </w:p>
    <w:p w14:paraId="471D3644" w14:textId="3344756E" w:rsidR="00682732" w:rsidRPr="00E21940" w:rsidRDefault="008F2D9D" w:rsidP="00682732">
      <w:pPr>
        <w:pStyle w:val="Heading8"/>
        <w:numPr>
          <w:ilvl w:val="0"/>
          <w:numId w:val="38"/>
        </w:numPr>
        <w:spacing w:before="120" w:line="240" w:lineRule="auto"/>
        <w:ind w:left="567"/>
        <w:jc w:val="thaiDistribute"/>
        <w:rPr>
          <w:rFonts w:asciiTheme="majorBidi" w:hAnsiTheme="majorBidi" w:cstheme="majorBidi"/>
          <w:sz w:val="28"/>
          <w:szCs w:val="28"/>
          <w:lang w:val="en-US"/>
        </w:rPr>
      </w:pPr>
      <w:r w:rsidRPr="00E21940">
        <w:rPr>
          <w:rFonts w:asciiTheme="majorBidi" w:hAnsiTheme="majorBidi" w:cstheme="majorBidi"/>
          <w:sz w:val="28"/>
          <w:szCs w:val="28"/>
          <w:lang w:val="en-US"/>
        </w:rPr>
        <w:t>Subsequent events</w:t>
      </w:r>
    </w:p>
    <w:p w14:paraId="374C60A6" w14:textId="77BE731B" w:rsidR="00E21940" w:rsidRPr="00E21940" w:rsidRDefault="00E21940" w:rsidP="00275EB3">
      <w:pPr>
        <w:pStyle w:val="ListParagraph"/>
        <w:spacing w:before="120" w:after="0"/>
        <w:ind w:left="567"/>
        <w:jc w:val="thaiDistribute"/>
        <w:rPr>
          <w:rFonts w:asciiTheme="majorBidi" w:hAnsiTheme="majorBidi" w:cstheme="majorBidi"/>
          <w:b/>
          <w:bCs/>
          <w:sz w:val="28"/>
        </w:rPr>
      </w:pPr>
      <w:r w:rsidRPr="00E21940">
        <w:rPr>
          <w:rFonts w:asciiTheme="majorBidi" w:hAnsiTheme="majorBidi" w:cstheme="majorBidi"/>
          <w:sz w:val="28"/>
        </w:rPr>
        <w:t xml:space="preserve">According to the Board of Directors' Meeting No. 1/2025 held on January 28, 2025, the Board approved a loan from a director in the </w:t>
      </w:r>
      <w:proofErr w:type="gramStart"/>
      <w:r w:rsidRPr="00E21940">
        <w:rPr>
          <w:rFonts w:asciiTheme="majorBidi" w:hAnsiTheme="majorBidi" w:cstheme="majorBidi"/>
          <w:sz w:val="28"/>
        </w:rPr>
        <w:t>amount</w:t>
      </w:r>
      <w:proofErr w:type="gramEnd"/>
      <w:r w:rsidRPr="00E21940">
        <w:rPr>
          <w:rFonts w:asciiTheme="majorBidi" w:hAnsiTheme="majorBidi" w:cstheme="majorBidi"/>
          <w:sz w:val="28"/>
        </w:rPr>
        <w:t xml:space="preserve"> of </w:t>
      </w:r>
      <w:r>
        <w:rPr>
          <w:rFonts w:asciiTheme="majorBidi" w:hAnsiTheme="majorBidi" w:cstheme="majorBidi"/>
          <w:sz w:val="28"/>
        </w:rPr>
        <w:t>Baht</w:t>
      </w:r>
      <w:r w:rsidRPr="00E21940">
        <w:rPr>
          <w:rFonts w:asciiTheme="majorBidi" w:hAnsiTheme="majorBidi" w:cstheme="majorBidi"/>
          <w:sz w:val="28"/>
        </w:rPr>
        <w:t xml:space="preserve"> 5 million. The Company is required to repay the principal amount along with interest at a rate of 7.725% per annum.</w:t>
      </w:r>
    </w:p>
    <w:p w14:paraId="453CD1E3" w14:textId="461C4F5B" w:rsidR="00682732" w:rsidRPr="008C4B6E" w:rsidRDefault="00682732" w:rsidP="00682732">
      <w:pPr>
        <w:pStyle w:val="Heading8"/>
        <w:numPr>
          <w:ilvl w:val="0"/>
          <w:numId w:val="38"/>
        </w:numPr>
        <w:spacing w:before="120" w:line="240" w:lineRule="auto"/>
        <w:ind w:left="567"/>
        <w:jc w:val="thaiDistribute"/>
        <w:rPr>
          <w:rFonts w:asciiTheme="majorBidi" w:hAnsiTheme="majorBidi" w:cstheme="majorBidi"/>
          <w:b w:val="0"/>
          <w:bCs w:val="0"/>
          <w:sz w:val="28"/>
          <w:lang w:val="en-US"/>
        </w:rPr>
      </w:pPr>
      <w:r w:rsidRPr="008C4B6E">
        <w:rPr>
          <w:rFonts w:asciiTheme="majorBidi" w:hAnsiTheme="majorBidi" w:cstheme="majorBidi"/>
          <w:spacing w:val="-6"/>
          <w:sz w:val="28"/>
          <w:lang w:val="en-US"/>
        </w:rPr>
        <w:t>Approval</w:t>
      </w:r>
      <w:r w:rsidRPr="008C4B6E">
        <w:rPr>
          <w:rFonts w:asciiTheme="majorBidi" w:hAnsiTheme="majorBidi" w:cstheme="majorBidi"/>
          <w:sz w:val="28"/>
          <w:lang w:val="en-US"/>
        </w:rPr>
        <w:t xml:space="preserve"> of the </w:t>
      </w:r>
      <w:r w:rsidRPr="008C4B6E">
        <w:rPr>
          <w:rFonts w:asciiTheme="majorBidi" w:hAnsiTheme="majorBidi" w:cstheme="majorBidi"/>
          <w:sz w:val="28"/>
          <w:szCs w:val="28"/>
          <w:lang w:val="en-US"/>
        </w:rPr>
        <w:t>financial</w:t>
      </w:r>
      <w:r w:rsidRPr="008C4B6E">
        <w:rPr>
          <w:rFonts w:asciiTheme="majorBidi" w:hAnsiTheme="majorBidi" w:cstheme="majorBidi"/>
          <w:sz w:val="28"/>
          <w:lang w:val="en-US"/>
        </w:rPr>
        <w:t xml:space="preserve"> statements </w:t>
      </w:r>
    </w:p>
    <w:p w14:paraId="494CC875" w14:textId="4C875287" w:rsidR="00682732" w:rsidRPr="008C4B6E" w:rsidRDefault="00682732" w:rsidP="00275EB3">
      <w:pPr>
        <w:pStyle w:val="ListParagraph"/>
        <w:spacing w:before="120" w:after="0"/>
        <w:ind w:left="567"/>
        <w:jc w:val="thaiDistribute"/>
        <w:rPr>
          <w:rFonts w:asciiTheme="majorBidi" w:hAnsiTheme="majorBidi" w:cstheme="majorBidi"/>
        </w:rPr>
      </w:pPr>
      <w:r w:rsidRPr="007010C0">
        <w:rPr>
          <w:rFonts w:asciiTheme="majorBidi" w:hAnsiTheme="majorBidi" w:cstheme="majorBidi"/>
          <w:sz w:val="28"/>
        </w:rPr>
        <w:t>These</w:t>
      </w:r>
      <w:r w:rsidRPr="008C4B6E">
        <w:rPr>
          <w:rFonts w:asciiTheme="majorBidi" w:hAnsiTheme="majorBidi" w:cstheme="majorBidi"/>
          <w:sz w:val="28"/>
          <w:lang w:val="en-US"/>
        </w:rPr>
        <w:t xml:space="preserve"> financial statements have been approved by the Company’s Board of Directors on February </w:t>
      </w:r>
      <w:r w:rsidR="00353762" w:rsidRPr="008C4B6E">
        <w:rPr>
          <w:rFonts w:asciiTheme="majorBidi" w:hAnsiTheme="majorBidi" w:cstheme="majorBidi"/>
          <w:sz w:val="28"/>
          <w:lang w:val="en-US"/>
        </w:rPr>
        <w:t>21</w:t>
      </w:r>
      <w:r w:rsidRPr="008C4B6E">
        <w:rPr>
          <w:rFonts w:asciiTheme="majorBidi" w:hAnsiTheme="majorBidi" w:cstheme="majorBidi"/>
          <w:sz w:val="28"/>
          <w:lang w:val="en-US"/>
        </w:rPr>
        <w:t>, 202</w:t>
      </w:r>
      <w:r w:rsidR="008F2D9D" w:rsidRPr="008C4B6E">
        <w:rPr>
          <w:rFonts w:asciiTheme="majorBidi" w:hAnsiTheme="majorBidi" w:cstheme="majorBidi"/>
          <w:sz w:val="28"/>
          <w:lang w:val="en-US"/>
        </w:rPr>
        <w:t>5</w:t>
      </w:r>
      <w:r w:rsidRPr="008C4B6E">
        <w:rPr>
          <w:rFonts w:asciiTheme="majorBidi" w:hAnsiTheme="majorBidi" w:cstheme="majorBidi"/>
        </w:rPr>
        <w:t>.</w:t>
      </w:r>
    </w:p>
    <w:p w14:paraId="6E66A238" w14:textId="5302B35E" w:rsidR="00D4560C" w:rsidRPr="008C4B6E" w:rsidRDefault="00D4560C" w:rsidP="00237722">
      <w:pPr>
        <w:overflowPunct w:val="0"/>
        <w:autoSpaceDE w:val="0"/>
        <w:autoSpaceDN w:val="0"/>
        <w:adjustRightInd w:val="0"/>
        <w:spacing w:line="400" w:lineRule="exact"/>
        <w:ind w:left="567"/>
        <w:jc w:val="thaiDistribute"/>
        <w:textAlignment w:val="baseline"/>
        <w:rPr>
          <w:rFonts w:asciiTheme="majorBidi" w:hAnsiTheme="majorBidi" w:cstheme="majorBidi"/>
          <w:sz w:val="28"/>
          <w:szCs w:val="28"/>
        </w:rPr>
      </w:pPr>
    </w:p>
    <w:sectPr w:rsidR="00D4560C" w:rsidRPr="008C4B6E" w:rsidSect="005A0D16">
      <w:headerReference w:type="default" r:id="rId8"/>
      <w:footerReference w:type="default" r:id="rId9"/>
      <w:footerReference w:type="first" r:id="rId10"/>
      <w:pgSz w:w="11907" w:h="16840" w:code="9"/>
      <w:pgMar w:top="992" w:right="1412" w:bottom="1440" w:left="1264" w:header="1134" w:footer="499" w:gutter="0"/>
      <w:pgNumType w:start="8"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4C96A" w14:textId="77777777" w:rsidR="007A0EE8" w:rsidRDefault="007A0EE8">
      <w:r>
        <w:separator/>
      </w:r>
    </w:p>
  </w:endnote>
  <w:endnote w:type="continuationSeparator" w:id="0">
    <w:p w14:paraId="3B64CAA3" w14:textId="77777777" w:rsidR="007A0EE8" w:rsidRDefault="007A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T Extra">
    <w:panose1 w:val="05050102010205020202"/>
    <w:charset w:val="4D"/>
    <w:family w:val="decorativ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219C" w14:textId="5A4977E9" w:rsidR="005A0D16" w:rsidRPr="005A0D16" w:rsidRDefault="005A0D16">
    <w:pPr>
      <w:pStyle w:val="Footer"/>
      <w:jc w:val="center"/>
      <w:rPr>
        <w:rFonts w:ascii="Angsana New" w:hAnsi="Angsana New"/>
        <w:caps/>
        <w:noProof/>
        <w:color w:val="000000" w:themeColor="text1"/>
        <w:sz w:val="28"/>
        <w:szCs w:val="28"/>
      </w:rPr>
    </w:pPr>
    <w:r w:rsidRPr="005A0D16">
      <w:rPr>
        <w:rFonts w:ascii="Angsana New" w:hAnsi="Angsana New"/>
        <w:caps/>
        <w:color w:val="000000" w:themeColor="text1"/>
        <w:sz w:val="28"/>
        <w:szCs w:val="28"/>
      </w:rPr>
      <w:t>-</w:t>
    </w:r>
    <w:r w:rsidR="0091777B">
      <w:rPr>
        <w:rFonts w:ascii="Angsana New" w:hAnsi="Angsana New"/>
        <w:caps/>
        <w:color w:val="000000" w:themeColor="text1"/>
        <w:sz w:val="28"/>
        <w:szCs w:val="28"/>
      </w:rPr>
      <w:t xml:space="preserve"> </w:t>
    </w:r>
    <w:r w:rsidRPr="005A0D16">
      <w:rPr>
        <w:rFonts w:ascii="Angsana New" w:hAnsi="Angsana New" w:hint="cs"/>
        <w:caps/>
        <w:color w:val="000000" w:themeColor="text1"/>
        <w:sz w:val="28"/>
        <w:szCs w:val="28"/>
      </w:rPr>
      <w:fldChar w:fldCharType="begin"/>
    </w:r>
    <w:r w:rsidRPr="005A0D16">
      <w:rPr>
        <w:rFonts w:ascii="Angsana New" w:hAnsi="Angsana New" w:hint="cs"/>
        <w:caps/>
        <w:color w:val="000000" w:themeColor="text1"/>
        <w:sz w:val="28"/>
        <w:szCs w:val="28"/>
      </w:rPr>
      <w:instrText xml:space="preserve"> PAGE   \* MERGEFORMAT </w:instrText>
    </w:r>
    <w:r w:rsidRPr="005A0D16">
      <w:rPr>
        <w:rFonts w:ascii="Angsana New" w:hAnsi="Angsana New" w:hint="cs"/>
        <w:caps/>
        <w:color w:val="000000" w:themeColor="text1"/>
        <w:sz w:val="28"/>
        <w:szCs w:val="28"/>
      </w:rPr>
      <w:fldChar w:fldCharType="separate"/>
    </w:r>
    <w:r w:rsidRPr="005A0D16">
      <w:rPr>
        <w:rFonts w:ascii="Angsana New" w:hAnsi="Angsana New" w:hint="cs"/>
        <w:caps/>
        <w:noProof/>
        <w:color w:val="000000" w:themeColor="text1"/>
        <w:sz w:val="28"/>
        <w:szCs w:val="28"/>
      </w:rPr>
      <w:t>2</w:t>
    </w:r>
    <w:r w:rsidRPr="005A0D16">
      <w:rPr>
        <w:rFonts w:ascii="Angsana New" w:hAnsi="Angsana New" w:hint="cs"/>
        <w:caps/>
        <w:noProof/>
        <w:color w:val="000000" w:themeColor="text1"/>
        <w:sz w:val="28"/>
        <w:szCs w:val="28"/>
      </w:rPr>
      <w:fldChar w:fldCharType="end"/>
    </w:r>
    <w:r w:rsidR="0091777B">
      <w:rPr>
        <w:rFonts w:ascii="Angsana New" w:hAnsi="Angsana New"/>
        <w:caps/>
        <w:noProof/>
        <w:color w:val="000000" w:themeColor="text1"/>
        <w:sz w:val="28"/>
        <w:szCs w:val="28"/>
      </w:rPr>
      <w:t xml:space="preserve"> </w:t>
    </w:r>
    <w:r w:rsidRPr="005A0D16">
      <w:rPr>
        <w:rFonts w:ascii="Angsana New" w:hAnsi="Angsana New"/>
        <w:caps/>
        <w:noProof/>
        <w:color w:val="000000" w:themeColor="text1"/>
        <w:sz w:val="28"/>
        <w:szCs w:val="28"/>
      </w:rPr>
      <w:t>-</w:t>
    </w:r>
  </w:p>
  <w:p w14:paraId="226A5385" w14:textId="77777777" w:rsidR="005A0D16" w:rsidRDefault="005A0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7C35" w14:textId="77777777" w:rsidR="001940B4" w:rsidRPr="006C7CD5" w:rsidRDefault="00786D9D">
    <w:pPr>
      <w:pStyle w:val="Footer"/>
      <w:jc w:val="right"/>
      <w:rPr>
        <w:rFonts w:ascii="Calibri" w:hAnsi="Calibri" w:cs="Calibri"/>
      </w:rPr>
    </w:pPr>
    <w:r w:rsidRPr="006C7CD5">
      <w:rPr>
        <w:rFonts w:ascii="Calibri" w:hAnsi="Calibri" w:cs="Calibri"/>
      </w:rPr>
      <w:fldChar w:fldCharType="begin"/>
    </w:r>
    <w:r w:rsidR="001940B4" w:rsidRPr="006C7CD5">
      <w:rPr>
        <w:rFonts w:ascii="Calibri" w:hAnsi="Calibri" w:cs="Calibri"/>
      </w:rPr>
      <w:instrText xml:space="preserve"> PAGE   \* MERGEFORMAT </w:instrText>
    </w:r>
    <w:r w:rsidRPr="006C7CD5">
      <w:rPr>
        <w:rFonts w:ascii="Calibri" w:hAnsi="Calibri" w:cs="Calibri"/>
      </w:rPr>
      <w:fldChar w:fldCharType="separate"/>
    </w:r>
    <w:r w:rsidR="001940B4">
      <w:rPr>
        <w:rFonts w:ascii="Calibri" w:hAnsi="Calibri" w:cs="Calibri"/>
        <w:noProof/>
      </w:rPr>
      <w:t>11</w:t>
    </w:r>
    <w:r w:rsidRPr="006C7CD5">
      <w:rPr>
        <w:rFonts w:ascii="Calibri" w:hAnsi="Calibri" w:cs="Calibri"/>
        <w:noProof/>
      </w:rPr>
      <w:fldChar w:fldCharType="end"/>
    </w:r>
  </w:p>
  <w:p w14:paraId="6BE3B406" w14:textId="77777777" w:rsidR="001940B4" w:rsidRDefault="0019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AB438" w14:textId="77777777" w:rsidR="007A0EE8" w:rsidRDefault="007A0EE8">
      <w:r>
        <w:separator/>
      </w:r>
    </w:p>
  </w:footnote>
  <w:footnote w:type="continuationSeparator" w:id="0">
    <w:p w14:paraId="05CCAE6B" w14:textId="77777777" w:rsidR="007A0EE8" w:rsidRDefault="007A0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9DEE2" w14:textId="07C72AB4" w:rsidR="003B018C" w:rsidRDefault="002E677B" w:rsidP="00EC5E69">
    <w:pPr>
      <w:pStyle w:val="Header"/>
      <w:tabs>
        <w:tab w:val="clear" w:pos="8306"/>
        <w:tab w:val="right" w:pos="9214"/>
      </w:tabs>
      <w:spacing w:line="360" w:lineRule="atLeast"/>
      <w:rPr>
        <w:rFonts w:ascii="Angsana New" w:hAnsi="Angsana New"/>
        <w:b/>
        <w:bCs/>
        <w:sz w:val="28"/>
        <w:szCs w:val="28"/>
      </w:rPr>
    </w:pPr>
    <w:r w:rsidRPr="002E677B">
      <w:rPr>
        <w:rFonts w:ascii="Angsana New" w:hAnsi="Angsana New" w:hint="cs"/>
        <w:b/>
        <w:bCs/>
        <w:sz w:val="28"/>
        <w:szCs w:val="28"/>
      </w:rPr>
      <w:t>VISERVE ENTERPRISE PUBLIC COMPANY LIMITED</w:t>
    </w:r>
    <w:r>
      <w:rPr>
        <w:rFonts w:ascii="Angsana New" w:hAnsi="Angsana New"/>
        <w:b/>
        <w:bCs/>
        <w:sz w:val="28"/>
        <w:szCs w:val="28"/>
      </w:rPr>
      <w:t xml:space="preserve"> </w:t>
    </w:r>
    <w:r w:rsidRPr="00E23537">
      <w:rPr>
        <w:rFonts w:ascii="Angsana New" w:hAnsi="Angsana New"/>
        <w:b/>
        <w:bCs/>
        <w:sz w:val="28"/>
        <w:szCs w:val="28"/>
      </w:rPr>
      <w:t xml:space="preserve">AND </w:t>
    </w:r>
    <w:r>
      <w:rPr>
        <w:rFonts w:ascii="Angsana New" w:hAnsi="Angsana New"/>
        <w:b/>
        <w:bCs/>
        <w:sz w:val="28"/>
        <w:szCs w:val="28"/>
      </w:rPr>
      <w:t xml:space="preserve">ITS </w:t>
    </w:r>
    <w:r w:rsidRPr="00E23537">
      <w:rPr>
        <w:rFonts w:ascii="Angsana New" w:hAnsi="Angsana New"/>
        <w:b/>
        <w:bCs/>
        <w:sz w:val="28"/>
        <w:szCs w:val="28"/>
      </w:rPr>
      <w:t>SUBSIDIARIES</w:t>
    </w:r>
  </w:p>
  <w:p w14:paraId="7A657E00" w14:textId="64CDCC23" w:rsidR="00E23537" w:rsidRPr="00E23537" w:rsidRDefault="002E677B" w:rsidP="00EC5E69">
    <w:pPr>
      <w:pStyle w:val="Header"/>
      <w:tabs>
        <w:tab w:val="clear" w:pos="8306"/>
        <w:tab w:val="right" w:pos="9214"/>
      </w:tabs>
      <w:spacing w:line="360" w:lineRule="atLeast"/>
      <w:rPr>
        <w:rFonts w:ascii="Angsana New" w:hAnsi="Angsana New"/>
        <w:b/>
        <w:bCs/>
        <w:spacing w:val="-5"/>
        <w:sz w:val="28"/>
        <w:szCs w:val="28"/>
        <w:lang w:val="en-US"/>
      </w:rPr>
    </w:pPr>
    <w:r>
      <w:rPr>
        <w:rFonts w:ascii="Angsana New" w:hAnsi="Angsana New"/>
        <w:b/>
        <w:bCs/>
        <w:sz w:val="28"/>
        <w:szCs w:val="28"/>
      </w:rPr>
      <w:t>(</w:t>
    </w:r>
    <w:r w:rsidRPr="002E677B">
      <w:rPr>
        <w:rFonts w:ascii="Angsana New" w:hAnsi="Angsana New"/>
        <w:b/>
        <w:bCs/>
        <w:sz w:val="28"/>
        <w:szCs w:val="28"/>
      </w:rPr>
      <w:t>FORMERLY</w:t>
    </w:r>
    <w:r w:rsidRPr="00E23537">
      <w:rPr>
        <w:rFonts w:ascii="Angsana New" w:hAnsi="Angsana New"/>
        <w:b/>
        <w:bCs/>
        <w:sz w:val="28"/>
        <w:szCs w:val="28"/>
      </w:rPr>
      <w:t xml:space="preserve"> </w:t>
    </w:r>
    <w:r w:rsidR="00806F03">
      <w:rPr>
        <w:rFonts w:ascii="Angsana New" w:hAnsi="Angsana New"/>
        <w:b/>
        <w:bCs/>
        <w:sz w:val="28"/>
        <w:szCs w:val="28"/>
      </w:rPr>
      <w:t>“</w:t>
    </w:r>
    <w:r w:rsidR="00E23537" w:rsidRPr="00E23537">
      <w:rPr>
        <w:rFonts w:ascii="Angsana New" w:hAnsi="Angsana New"/>
        <w:b/>
        <w:bCs/>
        <w:sz w:val="28"/>
        <w:szCs w:val="28"/>
      </w:rPr>
      <w:t>GLOBAL SERVICE CENTER PUBLIC COMPANY LIMITED</w:t>
    </w:r>
    <w:r w:rsidR="00806F03">
      <w:rPr>
        <w:rFonts w:ascii="Angsana New" w:hAnsi="Angsana New"/>
        <w:b/>
        <w:bCs/>
        <w:sz w:val="28"/>
        <w:szCs w:val="28"/>
      </w:rPr>
      <w:t>”</w:t>
    </w:r>
    <w:r>
      <w:rPr>
        <w:rFonts w:ascii="Angsana New" w:hAnsi="Angsana New"/>
        <w:b/>
        <w:bCs/>
        <w:sz w:val="28"/>
        <w:szCs w:val="28"/>
      </w:rPr>
      <w:t>)</w:t>
    </w:r>
    <w:r w:rsidR="00E23537" w:rsidRPr="00E23537">
      <w:rPr>
        <w:rFonts w:ascii="Angsana New" w:hAnsi="Angsana New"/>
        <w:b/>
        <w:bCs/>
        <w:spacing w:val="-5"/>
        <w:sz w:val="28"/>
        <w:szCs w:val="28"/>
        <w:lang w:val="en-US"/>
      </w:rPr>
      <w:tab/>
      <w:t xml:space="preserve">                </w:t>
    </w:r>
  </w:p>
  <w:p w14:paraId="229FCBF9" w14:textId="43342F9C" w:rsidR="00E23537" w:rsidRPr="00E23537" w:rsidRDefault="003B018C" w:rsidP="00EC5E69">
    <w:pPr>
      <w:pStyle w:val="Header"/>
      <w:tabs>
        <w:tab w:val="clear" w:pos="4153"/>
        <w:tab w:val="clear" w:pos="8306"/>
        <w:tab w:val="center" w:pos="8789"/>
        <w:tab w:val="right" w:pos="9214"/>
      </w:tabs>
      <w:spacing w:line="360" w:lineRule="exact"/>
      <w:rPr>
        <w:rFonts w:ascii="Angsana New" w:hAnsi="Angsana New"/>
        <w:b/>
        <w:bCs/>
        <w:spacing w:val="-5"/>
        <w:sz w:val="28"/>
        <w:szCs w:val="28"/>
        <w:lang w:val="en-US"/>
      </w:rPr>
    </w:pPr>
    <w:r>
      <w:rPr>
        <w:rFonts w:ascii="Angsana New" w:hAnsi="Angsana New"/>
        <w:b/>
        <w:bCs/>
        <w:spacing w:val="-5"/>
        <w:sz w:val="28"/>
        <w:szCs w:val="28"/>
        <w:lang w:val="en-US"/>
      </w:rPr>
      <w:t>NOTE TO FINANCIAL STATEMENTS</w:t>
    </w:r>
    <w:r w:rsidRPr="00E23537">
      <w:rPr>
        <w:rFonts w:ascii="Angsana New" w:hAnsi="Angsana New"/>
        <w:b/>
        <w:bCs/>
        <w:spacing w:val="-5"/>
        <w:sz w:val="28"/>
        <w:szCs w:val="28"/>
        <w:lang w:val="en-US"/>
      </w:rPr>
      <w:t xml:space="preserve">                                                     </w:t>
    </w:r>
    <w:r w:rsidR="00E23537" w:rsidRPr="00E23537">
      <w:rPr>
        <w:rFonts w:ascii="Angsana New" w:hAnsi="Angsana New"/>
        <w:b/>
        <w:bCs/>
        <w:spacing w:val="-5"/>
        <w:sz w:val="28"/>
        <w:szCs w:val="28"/>
        <w:lang w:val="en-US"/>
      </w:rPr>
      <w:tab/>
      <w:t xml:space="preserve"> </w:t>
    </w:r>
  </w:p>
  <w:p w14:paraId="6760E09A" w14:textId="351A9251" w:rsidR="00E23537" w:rsidRPr="00E23537" w:rsidRDefault="002E677B" w:rsidP="00EC5E69">
    <w:pPr>
      <w:pStyle w:val="Header"/>
      <w:tabs>
        <w:tab w:val="clear" w:pos="4153"/>
        <w:tab w:val="clear" w:pos="8306"/>
        <w:tab w:val="center" w:pos="8222"/>
        <w:tab w:val="right" w:pos="9214"/>
      </w:tabs>
      <w:spacing w:line="380" w:lineRule="exact"/>
      <w:rPr>
        <w:rFonts w:ascii="Angsana New" w:hAnsi="Angsana New"/>
        <w:b/>
        <w:bCs/>
        <w:spacing w:val="-5"/>
        <w:sz w:val="28"/>
        <w:szCs w:val="28"/>
        <w:lang w:val="en-US"/>
      </w:rPr>
    </w:pPr>
    <w:r>
      <w:rPr>
        <w:rFonts w:ascii="Angsana New" w:hAnsi="Angsana New"/>
        <w:b/>
        <w:bCs/>
        <w:spacing w:val="-5"/>
        <w:sz w:val="28"/>
        <w:szCs w:val="28"/>
        <w:lang w:val="en-US"/>
      </w:rPr>
      <w:t>DECEMBER</w:t>
    </w:r>
    <w:r w:rsidR="00E23537" w:rsidRPr="00E23537">
      <w:rPr>
        <w:rFonts w:ascii="Angsana New" w:hAnsi="Angsana New"/>
        <w:b/>
        <w:bCs/>
        <w:spacing w:val="-5"/>
        <w:sz w:val="28"/>
        <w:szCs w:val="28"/>
        <w:lang w:val="en-US"/>
      </w:rPr>
      <w:t xml:space="preserve"> </w:t>
    </w:r>
    <w:r w:rsidR="00EC5E69">
      <w:rPr>
        <w:rFonts w:ascii="Angsana New" w:hAnsi="Angsana New"/>
        <w:b/>
        <w:bCs/>
        <w:spacing w:val="-5"/>
        <w:sz w:val="28"/>
        <w:szCs w:val="28"/>
        <w:lang w:val="en-US"/>
      </w:rPr>
      <w:t>3</w:t>
    </w:r>
    <w:r>
      <w:rPr>
        <w:rFonts w:ascii="Angsana New" w:hAnsi="Angsana New"/>
        <w:b/>
        <w:bCs/>
        <w:spacing w:val="-5"/>
        <w:sz w:val="28"/>
        <w:szCs w:val="28"/>
        <w:lang w:val="en-US"/>
      </w:rPr>
      <w:t>1</w:t>
    </w:r>
    <w:r w:rsidR="00EC5E69">
      <w:rPr>
        <w:rFonts w:ascii="Angsana New" w:hAnsi="Angsana New"/>
        <w:b/>
        <w:bCs/>
        <w:spacing w:val="-5"/>
        <w:sz w:val="28"/>
        <w:szCs w:val="28"/>
        <w:lang w:val="en-US"/>
      </w:rPr>
      <w:t>,</w:t>
    </w:r>
    <w:r w:rsidR="00E23537" w:rsidRPr="00E23537">
      <w:rPr>
        <w:rFonts w:ascii="Angsana New" w:hAnsi="Angsana New"/>
        <w:b/>
        <w:bCs/>
        <w:spacing w:val="-5"/>
        <w:sz w:val="28"/>
        <w:szCs w:val="28"/>
        <w:lang w:val="en-US"/>
      </w:rPr>
      <w:t xml:space="preserve"> 202</w:t>
    </w:r>
    <w:r w:rsidR="00CD6816">
      <w:rPr>
        <w:rFonts w:ascii="Angsana New" w:hAnsi="Angsana New"/>
        <w:b/>
        <w:bCs/>
        <w:spacing w:val="-5"/>
        <w:sz w:val="28"/>
        <w:szCs w:val="28"/>
        <w:lang w:val="en-US"/>
      </w:rPr>
      <w:t>4</w:t>
    </w:r>
  </w:p>
  <w:p w14:paraId="03962892" w14:textId="77777777" w:rsidR="00E23537" w:rsidRPr="00E23537" w:rsidRDefault="00E2353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23DEF"/>
    <w:multiLevelType w:val="hybridMultilevel"/>
    <w:tmpl w:val="8158A73C"/>
    <w:lvl w:ilvl="0" w:tplc="1570C820">
      <w:start w:val="5"/>
      <w:numFmt w:val="decimal"/>
      <w:lvlText w:val="1%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C45C0"/>
    <w:multiLevelType w:val="multilevel"/>
    <w:tmpl w:val="22AC85F2"/>
    <w:lvl w:ilvl="0">
      <w:start w:val="1"/>
      <w:numFmt w:val="none"/>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1.3.%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D76DEF"/>
    <w:multiLevelType w:val="hybridMultilevel"/>
    <w:tmpl w:val="C0C4B27C"/>
    <w:lvl w:ilvl="0" w:tplc="27EAB5CC">
      <w:start w:val="733"/>
      <w:numFmt w:val="bullet"/>
      <w:lvlText w:val="-"/>
      <w:lvlJc w:val="left"/>
      <w:pPr>
        <w:ind w:left="1434" w:hanging="360"/>
      </w:pPr>
      <w:rPr>
        <w:rFonts w:ascii="Angsana New" w:eastAsia="Times New Roman" w:hAnsi="Angsana New" w:cs="Angsana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 w15:restartNumberingAfterBreak="0">
    <w:nsid w:val="0F0861A2"/>
    <w:multiLevelType w:val="hybridMultilevel"/>
    <w:tmpl w:val="B08A20DA"/>
    <w:lvl w:ilvl="0" w:tplc="A9F6BA98">
      <w:start w:val="1"/>
      <w:numFmt w:val="lowerLetter"/>
      <w:lvlText w:val="%1)"/>
      <w:lvlJc w:val="left"/>
      <w:pPr>
        <w:ind w:left="318" w:hanging="360"/>
      </w:pPr>
      <w:rPr>
        <w:b w:val="0"/>
        <w:bCs w:val="0"/>
      </w:rPr>
    </w:lvl>
    <w:lvl w:ilvl="1" w:tplc="04090019">
      <w:start w:val="1"/>
      <w:numFmt w:val="lowerLetter"/>
      <w:lvlText w:val="%2."/>
      <w:lvlJc w:val="left"/>
      <w:pPr>
        <w:ind w:left="1038" w:hanging="360"/>
      </w:pPr>
    </w:lvl>
    <w:lvl w:ilvl="2" w:tplc="0409001B">
      <w:start w:val="1"/>
      <w:numFmt w:val="lowerRoman"/>
      <w:lvlText w:val="%3."/>
      <w:lvlJc w:val="right"/>
      <w:pPr>
        <w:ind w:left="1758" w:hanging="180"/>
      </w:pPr>
    </w:lvl>
    <w:lvl w:ilvl="3" w:tplc="0409000F">
      <w:start w:val="1"/>
      <w:numFmt w:val="decimal"/>
      <w:lvlText w:val="%4."/>
      <w:lvlJc w:val="left"/>
      <w:pPr>
        <w:ind w:left="2478" w:hanging="360"/>
      </w:pPr>
    </w:lvl>
    <w:lvl w:ilvl="4" w:tplc="04090019">
      <w:start w:val="1"/>
      <w:numFmt w:val="lowerLetter"/>
      <w:lvlText w:val="%5."/>
      <w:lvlJc w:val="left"/>
      <w:pPr>
        <w:ind w:left="3198" w:hanging="360"/>
      </w:pPr>
    </w:lvl>
    <w:lvl w:ilvl="5" w:tplc="0409001B">
      <w:start w:val="1"/>
      <w:numFmt w:val="lowerRoman"/>
      <w:lvlText w:val="%6."/>
      <w:lvlJc w:val="right"/>
      <w:pPr>
        <w:ind w:left="3918" w:hanging="180"/>
      </w:pPr>
    </w:lvl>
    <w:lvl w:ilvl="6" w:tplc="0409000F">
      <w:start w:val="1"/>
      <w:numFmt w:val="decimal"/>
      <w:lvlText w:val="%7."/>
      <w:lvlJc w:val="left"/>
      <w:pPr>
        <w:ind w:left="4638" w:hanging="360"/>
      </w:pPr>
    </w:lvl>
    <w:lvl w:ilvl="7" w:tplc="04090019">
      <w:start w:val="1"/>
      <w:numFmt w:val="lowerLetter"/>
      <w:lvlText w:val="%8."/>
      <w:lvlJc w:val="left"/>
      <w:pPr>
        <w:ind w:left="5358" w:hanging="360"/>
      </w:pPr>
    </w:lvl>
    <w:lvl w:ilvl="8" w:tplc="0409001B">
      <w:start w:val="1"/>
      <w:numFmt w:val="lowerRoman"/>
      <w:lvlText w:val="%9."/>
      <w:lvlJc w:val="right"/>
      <w:pPr>
        <w:ind w:left="6078" w:hanging="180"/>
      </w:pPr>
    </w:lvl>
  </w:abstractNum>
  <w:abstractNum w:abstractNumId="4" w15:restartNumberingAfterBreak="0">
    <w:nsid w:val="122426D4"/>
    <w:multiLevelType w:val="hybridMultilevel"/>
    <w:tmpl w:val="B0E0097A"/>
    <w:lvl w:ilvl="0" w:tplc="540CE858">
      <w:start w:val="2"/>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2A578CC"/>
    <w:multiLevelType w:val="hybridMultilevel"/>
    <w:tmpl w:val="9B72F7C8"/>
    <w:lvl w:ilvl="0" w:tplc="0409000F">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8B6E5C"/>
    <w:multiLevelType w:val="multilevel"/>
    <w:tmpl w:val="F8E644AA"/>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7"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15104712"/>
    <w:multiLevelType w:val="hybridMultilevel"/>
    <w:tmpl w:val="90F699E0"/>
    <w:lvl w:ilvl="0" w:tplc="42788304">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7FB3264"/>
    <w:multiLevelType w:val="multilevel"/>
    <w:tmpl w:val="AE42C92C"/>
    <w:styleLink w:val="CurrentList1"/>
    <w:lvl w:ilvl="0">
      <w:start w:val="5"/>
      <w:numFmt w:val="decimal"/>
      <w:lvlText w:val="1%1.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1C011BB5"/>
    <w:multiLevelType w:val="hybridMultilevel"/>
    <w:tmpl w:val="E286DA8A"/>
    <w:lvl w:ilvl="0" w:tplc="92DA45BA">
      <w:start w:val="1"/>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824B59"/>
    <w:multiLevelType w:val="multilevel"/>
    <w:tmpl w:val="F8E644AA"/>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13" w15:restartNumberingAfterBreak="0">
    <w:nsid w:val="2B3E1A6C"/>
    <w:multiLevelType w:val="hybridMultilevel"/>
    <w:tmpl w:val="1FA2DCA2"/>
    <w:lvl w:ilvl="0" w:tplc="9EEEB5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8638A"/>
    <w:multiLevelType w:val="hybridMultilevel"/>
    <w:tmpl w:val="6A1E5BA6"/>
    <w:lvl w:ilvl="0" w:tplc="4CB64510">
      <w:start w:val="1"/>
      <w:numFmt w:val="decimal"/>
      <w:lvlText w:val="28.%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DA55679"/>
    <w:multiLevelType w:val="multilevel"/>
    <w:tmpl w:val="1ECCF3E8"/>
    <w:lvl w:ilvl="0">
      <w:start w:val="11"/>
      <w:numFmt w:val="none"/>
      <w:lvlText w:val="a"/>
      <w:lvlJc w:val="left"/>
      <w:pPr>
        <w:ind w:left="372" w:hanging="372"/>
      </w:pPr>
      <w:rPr>
        <w:rFonts w:hint="default"/>
      </w:rPr>
    </w:lvl>
    <w:lvl w:ilvl="1">
      <w:start w:val="1"/>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EB51135"/>
    <w:multiLevelType w:val="hybridMultilevel"/>
    <w:tmpl w:val="98660F6E"/>
    <w:lvl w:ilvl="0" w:tplc="5096F92E">
      <w:start w:val="1"/>
      <w:numFmt w:val="lowerLetter"/>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4F5BCF"/>
    <w:multiLevelType w:val="hybridMultilevel"/>
    <w:tmpl w:val="E73C93EC"/>
    <w:lvl w:ilvl="0" w:tplc="4530A8F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D21F4"/>
    <w:multiLevelType w:val="hybridMultilevel"/>
    <w:tmpl w:val="F534921A"/>
    <w:lvl w:ilvl="0" w:tplc="917246B4">
      <w:start w:val="733"/>
      <w:numFmt w:val="bullet"/>
      <w:lvlText w:val="-"/>
      <w:lvlJc w:val="left"/>
      <w:pPr>
        <w:ind w:left="1103" w:hanging="360"/>
      </w:pPr>
      <w:rPr>
        <w:rFonts w:ascii="Angsana New" w:eastAsia="Times New Roman" w:hAnsi="Angsana New" w:cs="Angsana New" w:hint="default"/>
        <w:sz w:val="20"/>
      </w:rPr>
    </w:lvl>
    <w:lvl w:ilvl="1" w:tplc="04090003" w:tentative="1">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19" w15:restartNumberingAfterBreak="0">
    <w:nsid w:val="3AB90C74"/>
    <w:multiLevelType w:val="multilevel"/>
    <w:tmpl w:val="F8E644AA"/>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0" w15:restartNumberingAfterBreak="0">
    <w:nsid w:val="3B0B5ECA"/>
    <w:multiLevelType w:val="hybridMultilevel"/>
    <w:tmpl w:val="3E2C9C3E"/>
    <w:lvl w:ilvl="0" w:tplc="3D9E2A9C">
      <w:start w:val="1"/>
      <w:numFmt w:val="decimal"/>
      <w:lvlText w:val="%1."/>
      <w:lvlJc w:val="left"/>
      <w:pPr>
        <w:tabs>
          <w:tab w:val="num" w:pos="502"/>
        </w:tabs>
        <w:ind w:left="502" w:hanging="360"/>
      </w:pPr>
      <w:rPr>
        <w:rFonts w:hint="default"/>
        <w:b/>
        <w:bCs/>
        <w:sz w:val="28"/>
        <w:szCs w:val="28"/>
      </w:rPr>
    </w:lvl>
    <w:lvl w:ilvl="1" w:tplc="0409000F">
      <w:start w:val="1"/>
      <w:numFmt w:val="decimal"/>
      <w:lvlText w:val="%2."/>
      <w:lvlJc w:val="left"/>
      <w:pPr>
        <w:tabs>
          <w:tab w:val="num" w:pos="786"/>
        </w:tabs>
        <w:ind w:left="786" w:hanging="360"/>
      </w:pPr>
    </w:lvl>
    <w:lvl w:ilvl="2" w:tplc="0409001B">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1" w15:restartNumberingAfterBreak="0">
    <w:nsid w:val="3C3C01AD"/>
    <w:multiLevelType w:val="hybridMultilevel"/>
    <w:tmpl w:val="D79E5388"/>
    <w:lvl w:ilvl="0" w:tplc="E806B3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30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882A86"/>
    <w:multiLevelType w:val="multilevel"/>
    <w:tmpl w:val="F8E644AA"/>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4" w15:restartNumberingAfterBreak="0">
    <w:nsid w:val="3F3053FD"/>
    <w:multiLevelType w:val="hybridMultilevel"/>
    <w:tmpl w:val="C88E803C"/>
    <w:lvl w:ilvl="0" w:tplc="0D28F2F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51B40"/>
    <w:multiLevelType w:val="multilevel"/>
    <w:tmpl w:val="F8E644AA"/>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6" w15:restartNumberingAfterBreak="0">
    <w:nsid w:val="47D500B6"/>
    <w:multiLevelType w:val="hybridMultilevel"/>
    <w:tmpl w:val="C13A6B74"/>
    <w:lvl w:ilvl="0" w:tplc="DAFECF96">
      <w:start w:val="1"/>
      <w:numFmt w:val="lowerLetter"/>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27" w15:restartNumberingAfterBreak="0">
    <w:nsid w:val="487626FF"/>
    <w:multiLevelType w:val="multilevel"/>
    <w:tmpl w:val="894CC872"/>
    <w:lvl w:ilvl="0">
      <w:start w:val="1"/>
      <w:numFmt w:val="decimal"/>
      <w:lvlText w:val="%1."/>
      <w:lvlJc w:val="left"/>
      <w:pPr>
        <w:ind w:left="360" w:hanging="360"/>
      </w:pPr>
      <w:rPr>
        <w:rFonts w:ascii="Angsana New" w:hAnsi="Angsana New" w:cs="Angsana New" w:hint="cs"/>
        <w:b/>
        <w:bCs/>
        <w:sz w:val="28"/>
        <w:szCs w:val="28"/>
        <w:lang w:bidi="th-TH"/>
      </w:rPr>
    </w:lvl>
    <w:lvl w:ilvl="1">
      <w:start w:val="1"/>
      <w:numFmt w:val="decimal"/>
      <w:lvlText w:val="%1.%2."/>
      <w:lvlJc w:val="left"/>
      <w:pPr>
        <w:ind w:left="792" w:hanging="432"/>
      </w:pPr>
      <w:rPr>
        <w:lang w:bidi="th-TH"/>
      </w:rPr>
    </w:lvl>
    <w:lvl w:ilvl="2">
      <w:start w:val="1"/>
      <w:numFmt w:val="decimal"/>
      <w:lvlText w:val="%1.%2.%3."/>
      <w:lvlJc w:val="left"/>
      <w:pPr>
        <w:ind w:left="1224" w:hanging="504"/>
      </w:pPr>
      <w:rPr>
        <w:lang w:bidi="th-TH"/>
      </w:rPr>
    </w:lvl>
    <w:lvl w:ilvl="3">
      <w:start w:val="1"/>
      <w:numFmt w:val="decimal"/>
      <w:lvlText w:val="%1.%2.%3.%4."/>
      <w:lvlJc w:val="left"/>
      <w:pPr>
        <w:ind w:left="1728" w:hanging="648"/>
      </w:pPr>
      <w:rPr>
        <w:lang w:bidi="th-TH"/>
      </w:rPr>
    </w:lvl>
    <w:lvl w:ilvl="4">
      <w:start w:val="1"/>
      <w:numFmt w:val="decimal"/>
      <w:lvlText w:val="%1.%2.%3.%4.%5."/>
      <w:lvlJc w:val="left"/>
      <w:pPr>
        <w:ind w:left="2232" w:hanging="792"/>
      </w:pPr>
      <w:rPr>
        <w:lang w:bidi="th-TH"/>
      </w:rPr>
    </w:lvl>
    <w:lvl w:ilvl="5">
      <w:start w:val="1"/>
      <w:numFmt w:val="decimal"/>
      <w:lvlText w:val="%1.%2.%3.%4.%5.%6."/>
      <w:lvlJc w:val="left"/>
      <w:pPr>
        <w:ind w:left="2736" w:hanging="936"/>
      </w:pPr>
      <w:rPr>
        <w:lang w:bidi="th-TH"/>
      </w:rPr>
    </w:lvl>
    <w:lvl w:ilvl="6">
      <w:start w:val="1"/>
      <w:numFmt w:val="decimal"/>
      <w:lvlText w:val="%1.%2.%3.%4.%5.%6.%7."/>
      <w:lvlJc w:val="left"/>
      <w:pPr>
        <w:ind w:left="3240" w:hanging="1080"/>
      </w:pPr>
      <w:rPr>
        <w:lang w:bidi="th-TH"/>
      </w:rPr>
    </w:lvl>
    <w:lvl w:ilvl="7">
      <w:start w:val="1"/>
      <w:numFmt w:val="decimal"/>
      <w:lvlText w:val="%1.%2.%3.%4.%5.%6.%7.%8."/>
      <w:lvlJc w:val="left"/>
      <w:pPr>
        <w:ind w:left="3744" w:hanging="1224"/>
      </w:pPr>
      <w:rPr>
        <w:lang w:bidi="th-TH"/>
      </w:rPr>
    </w:lvl>
    <w:lvl w:ilvl="8">
      <w:start w:val="1"/>
      <w:numFmt w:val="decimal"/>
      <w:lvlText w:val="%1.%2.%3.%4.%5.%6.%7.%8.%9."/>
      <w:lvlJc w:val="left"/>
      <w:pPr>
        <w:ind w:left="4320" w:hanging="1440"/>
      </w:pPr>
      <w:rPr>
        <w:lang w:bidi="th-TH"/>
      </w:rPr>
    </w:lvl>
  </w:abstractNum>
  <w:abstractNum w:abstractNumId="28" w15:restartNumberingAfterBreak="0">
    <w:nsid w:val="49627EEA"/>
    <w:multiLevelType w:val="multilevel"/>
    <w:tmpl w:val="88F00052"/>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F82B01"/>
    <w:multiLevelType w:val="hybridMultilevel"/>
    <w:tmpl w:val="766A52BC"/>
    <w:lvl w:ilvl="0" w:tplc="BBE4CA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C6575AA"/>
    <w:multiLevelType w:val="hybridMultilevel"/>
    <w:tmpl w:val="FE1AB47E"/>
    <w:lvl w:ilvl="0" w:tplc="F17234AC">
      <w:start w:val="1"/>
      <w:numFmt w:val="decimal"/>
      <w:lvlText w:val="%1)"/>
      <w:lvlJc w:val="left"/>
      <w:pPr>
        <w:ind w:left="1284" w:hanging="360"/>
      </w:pPr>
      <w:rPr>
        <w:rFonts w:hint="default"/>
        <w:b w:val="0"/>
        <w:bCs w:val="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1" w15:restartNumberingAfterBreak="0">
    <w:nsid w:val="4CF22402"/>
    <w:multiLevelType w:val="hybridMultilevel"/>
    <w:tmpl w:val="3B5EFB42"/>
    <w:lvl w:ilvl="0" w:tplc="E4D431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32D7CEE"/>
    <w:multiLevelType w:val="multilevel"/>
    <w:tmpl w:val="F4A4D6FE"/>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lang w:val="en-U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33" w15:restartNumberingAfterBreak="0">
    <w:nsid w:val="6346326C"/>
    <w:multiLevelType w:val="hybridMultilevel"/>
    <w:tmpl w:val="523C50F6"/>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4B952A5"/>
    <w:multiLevelType w:val="hybridMultilevel"/>
    <w:tmpl w:val="CCAC794E"/>
    <w:lvl w:ilvl="0" w:tplc="258CE116">
      <w:start w:val="1"/>
      <w:numFmt w:val="decimal"/>
      <w:lvlText w:val="(%1)"/>
      <w:lvlJc w:val="left"/>
      <w:pPr>
        <w:ind w:left="922" w:hanging="360"/>
      </w:pPr>
      <w:rPr>
        <w:rFonts w:hint="default"/>
        <w:b w:val="0"/>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15:restartNumberingAfterBreak="0">
    <w:nsid w:val="64F43536"/>
    <w:multiLevelType w:val="hybridMultilevel"/>
    <w:tmpl w:val="7F8E047C"/>
    <w:lvl w:ilvl="0" w:tplc="DA7C501E">
      <w:start w:val="1"/>
      <w:numFmt w:val="decimal"/>
      <w:lvlText w:val="3.2.%1"/>
      <w:lvlJc w:val="left"/>
      <w:pPr>
        <w:ind w:left="198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94729C1"/>
    <w:multiLevelType w:val="hybridMultilevel"/>
    <w:tmpl w:val="05C835A0"/>
    <w:lvl w:ilvl="0" w:tplc="1EFAE04E">
      <w:start w:val="1"/>
      <w:numFmt w:val="upperLetter"/>
      <w:lvlText w:val="%1)"/>
      <w:lvlJc w:val="left"/>
      <w:pPr>
        <w:ind w:left="813" w:hanging="360"/>
      </w:pPr>
      <w:rPr>
        <w:rFonts w:hint="default"/>
        <w:strike w:val="0"/>
        <w:color w:val="auto"/>
      </w:rPr>
    </w:lvl>
    <w:lvl w:ilvl="1" w:tplc="04090019" w:tentative="1">
      <w:start w:val="1"/>
      <w:numFmt w:val="lowerLetter"/>
      <w:lvlText w:val="%2."/>
      <w:lvlJc w:val="left"/>
      <w:pPr>
        <w:ind w:left="1533" w:hanging="360"/>
      </w:pPr>
    </w:lvl>
    <w:lvl w:ilvl="2" w:tplc="0409001B" w:tentative="1">
      <w:start w:val="1"/>
      <w:numFmt w:val="lowerRoman"/>
      <w:lvlText w:val="%3."/>
      <w:lvlJc w:val="right"/>
      <w:pPr>
        <w:ind w:left="2253" w:hanging="180"/>
      </w:pPr>
    </w:lvl>
    <w:lvl w:ilvl="3" w:tplc="0409000F" w:tentative="1">
      <w:start w:val="1"/>
      <w:numFmt w:val="decimal"/>
      <w:lvlText w:val="%4."/>
      <w:lvlJc w:val="left"/>
      <w:pPr>
        <w:ind w:left="2973" w:hanging="360"/>
      </w:pPr>
    </w:lvl>
    <w:lvl w:ilvl="4" w:tplc="04090019" w:tentative="1">
      <w:start w:val="1"/>
      <w:numFmt w:val="lowerLetter"/>
      <w:lvlText w:val="%5."/>
      <w:lvlJc w:val="left"/>
      <w:pPr>
        <w:ind w:left="3693" w:hanging="360"/>
      </w:pPr>
    </w:lvl>
    <w:lvl w:ilvl="5" w:tplc="0409001B" w:tentative="1">
      <w:start w:val="1"/>
      <w:numFmt w:val="lowerRoman"/>
      <w:lvlText w:val="%6."/>
      <w:lvlJc w:val="right"/>
      <w:pPr>
        <w:ind w:left="4413" w:hanging="180"/>
      </w:pPr>
    </w:lvl>
    <w:lvl w:ilvl="6" w:tplc="0409000F" w:tentative="1">
      <w:start w:val="1"/>
      <w:numFmt w:val="decimal"/>
      <w:lvlText w:val="%7."/>
      <w:lvlJc w:val="left"/>
      <w:pPr>
        <w:ind w:left="5133" w:hanging="360"/>
      </w:pPr>
    </w:lvl>
    <w:lvl w:ilvl="7" w:tplc="04090019" w:tentative="1">
      <w:start w:val="1"/>
      <w:numFmt w:val="lowerLetter"/>
      <w:lvlText w:val="%8."/>
      <w:lvlJc w:val="left"/>
      <w:pPr>
        <w:ind w:left="5853" w:hanging="360"/>
      </w:pPr>
    </w:lvl>
    <w:lvl w:ilvl="8" w:tplc="0409001B" w:tentative="1">
      <w:start w:val="1"/>
      <w:numFmt w:val="lowerRoman"/>
      <w:lvlText w:val="%9."/>
      <w:lvlJc w:val="right"/>
      <w:pPr>
        <w:ind w:left="6573" w:hanging="180"/>
      </w:pPr>
    </w:lvl>
  </w:abstractNum>
  <w:abstractNum w:abstractNumId="37" w15:restartNumberingAfterBreak="0">
    <w:nsid w:val="6BE56D55"/>
    <w:multiLevelType w:val="multilevel"/>
    <w:tmpl w:val="711A8ECC"/>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C4569F4"/>
    <w:multiLevelType w:val="multilevel"/>
    <w:tmpl w:val="F8E644AA"/>
    <w:lvl w:ilvl="0">
      <w:start w:val="1"/>
      <w:numFmt w:val="decimal"/>
      <w:lvlText w:val="%1."/>
      <w:lvlJc w:val="left"/>
      <w:pPr>
        <w:ind w:left="7350" w:hanging="510"/>
      </w:pPr>
      <w:rPr>
        <w:rFonts w:hint="default"/>
        <w:b/>
        <w:bCs/>
      </w:rPr>
    </w:lvl>
    <w:lvl w:ilvl="1">
      <w:start w:val="1"/>
      <w:numFmt w:val="decimal"/>
      <w:isLgl/>
      <w:lvlText w:val="%1.%2"/>
      <w:lvlJc w:val="left"/>
      <w:pPr>
        <w:ind w:left="1274" w:hanging="564"/>
      </w:pPr>
      <w:rPr>
        <w:rFonts w:asciiTheme="majorBidi" w:hAnsiTheme="majorBidi" w:cstheme="majorBidi" w:hint="default"/>
        <w:b w:val="0"/>
        <w:bCs w:val="0"/>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39" w15:restartNumberingAfterBreak="0">
    <w:nsid w:val="6DFF1013"/>
    <w:multiLevelType w:val="multilevel"/>
    <w:tmpl w:val="E6FACC9A"/>
    <w:lvl w:ilvl="0">
      <w:start w:val="26"/>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7097199"/>
    <w:multiLevelType w:val="hybridMultilevel"/>
    <w:tmpl w:val="F4ACF7C4"/>
    <w:lvl w:ilvl="0" w:tplc="DD4AF0DA">
      <w:start w:val="5"/>
      <w:numFmt w:val="none"/>
      <w:lvlText w:val="3.1"/>
      <w:lvlJc w:val="left"/>
      <w:pPr>
        <w:ind w:left="1287" w:hanging="360"/>
      </w:pPr>
      <w:rPr>
        <w:rFonts w:ascii="Angsana New" w:hAnsi="Angsana New" w:cs="Angsana New" w:hint="cs"/>
        <w:b/>
        <w:bCs/>
        <w:sz w:val="28"/>
        <w:szCs w:val="3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7B0B2EC2"/>
    <w:multiLevelType w:val="multilevel"/>
    <w:tmpl w:val="69E4D1F2"/>
    <w:lvl w:ilvl="0">
      <w:start w:val="3"/>
      <w:numFmt w:val="decimal"/>
      <w:lvlText w:val="%1."/>
      <w:lvlJc w:val="left"/>
      <w:pPr>
        <w:ind w:left="1080" w:hanging="360"/>
      </w:pPr>
      <w:rPr>
        <w:rFonts w:hint="default"/>
        <w:b/>
        <w:bCs/>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96989603">
    <w:abstractNumId w:val="32"/>
  </w:num>
  <w:num w:numId="2" w16cid:durableId="1738085662">
    <w:abstractNumId w:val="15"/>
  </w:num>
  <w:num w:numId="3" w16cid:durableId="329991973">
    <w:abstractNumId w:val="17"/>
  </w:num>
  <w:num w:numId="4" w16cid:durableId="650981192">
    <w:abstractNumId w:val="29"/>
  </w:num>
  <w:num w:numId="5" w16cid:durableId="943417252">
    <w:abstractNumId w:val="7"/>
  </w:num>
  <w:num w:numId="6" w16cid:durableId="1006372094">
    <w:abstractNumId w:val="24"/>
  </w:num>
  <w:num w:numId="7" w16cid:durableId="1020663346">
    <w:abstractNumId w:val="11"/>
  </w:num>
  <w:num w:numId="8" w16cid:durableId="889615357">
    <w:abstractNumId w:val="16"/>
  </w:num>
  <w:num w:numId="9" w16cid:durableId="14998091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6276213">
    <w:abstractNumId w:val="10"/>
  </w:num>
  <w:num w:numId="11" w16cid:durableId="1850751194">
    <w:abstractNumId w:val="20"/>
  </w:num>
  <w:num w:numId="12" w16cid:durableId="1869566973">
    <w:abstractNumId w:val="21"/>
  </w:num>
  <w:num w:numId="13" w16cid:durableId="702754579">
    <w:abstractNumId w:val="3"/>
  </w:num>
  <w:num w:numId="14" w16cid:durableId="288362193">
    <w:abstractNumId w:val="30"/>
  </w:num>
  <w:num w:numId="15" w16cid:durableId="1171483027">
    <w:abstractNumId w:val="33"/>
  </w:num>
  <w:num w:numId="16" w16cid:durableId="973683707">
    <w:abstractNumId w:val="4"/>
  </w:num>
  <w:num w:numId="17" w16cid:durableId="1500196367">
    <w:abstractNumId w:val="36"/>
  </w:num>
  <w:num w:numId="18" w16cid:durableId="674846754">
    <w:abstractNumId w:val="41"/>
  </w:num>
  <w:num w:numId="19" w16cid:durableId="1985113407">
    <w:abstractNumId w:val="13"/>
  </w:num>
  <w:num w:numId="20" w16cid:durableId="1947348841">
    <w:abstractNumId w:val="2"/>
  </w:num>
  <w:num w:numId="21" w16cid:durableId="648289109">
    <w:abstractNumId w:val="18"/>
  </w:num>
  <w:num w:numId="22" w16cid:durableId="1245723277">
    <w:abstractNumId w:val="26"/>
  </w:num>
  <w:num w:numId="23" w16cid:durableId="1103692695">
    <w:abstractNumId w:val="31"/>
  </w:num>
  <w:num w:numId="24" w16cid:durableId="2040620178">
    <w:abstractNumId w:val="40"/>
  </w:num>
  <w:num w:numId="25" w16cid:durableId="1501505463">
    <w:abstractNumId w:val="9"/>
  </w:num>
  <w:num w:numId="26" w16cid:durableId="394351362">
    <w:abstractNumId w:val="22"/>
  </w:num>
  <w:num w:numId="27" w16cid:durableId="1610965614">
    <w:abstractNumId w:val="35"/>
  </w:num>
  <w:num w:numId="28" w16cid:durableId="1357383603">
    <w:abstractNumId w:val="34"/>
  </w:num>
  <w:num w:numId="29" w16cid:durableId="1279605331">
    <w:abstractNumId w:val="5"/>
  </w:num>
  <w:num w:numId="30" w16cid:durableId="1229878557">
    <w:abstractNumId w:val="12"/>
  </w:num>
  <w:num w:numId="31" w16cid:durableId="1669360483">
    <w:abstractNumId w:val="19"/>
  </w:num>
  <w:num w:numId="32" w16cid:durableId="420950920">
    <w:abstractNumId w:val="25"/>
  </w:num>
  <w:num w:numId="33" w16cid:durableId="13022734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8478630">
    <w:abstractNumId w:val="23"/>
  </w:num>
  <w:num w:numId="35" w16cid:durableId="1946426053">
    <w:abstractNumId w:val="38"/>
  </w:num>
  <w:num w:numId="36" w16cid:durableId="185291058">
    <w:abstractNumId w:val="14"/>
  </w:num>
  <w:num w:numId="37" w16cid:durableId="63577168">
    <w:abstractNumId w:val="6"/>
  </w:num>
  <w:num w:numId="38" w16cid:durableId="1440446058">
    <w:abstractNumId w:val="39"/>
  </w:num>
  <w:num w:numId="39" w16cid:durableId="843982119">
    <w:abstractNumId w:val="0"/>
  </w:num>
  <w:num w:numId="40" w16cid:durableId="1828326767">
    <w:abstractNumId w:val="1"/>
  </w:num>
  <w:num w:numId="41" w16cid:durableId="1830831340">
    <w:abstractNumId w:val="28"/>
  </w:num>
  <w:num w:numId="42" w16cid:durableId="1390231838">
    <w:abstractNumId w:val="37"/>
  </w:num>
  <w:num w:numId="43" w16cid:durableId="70498854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326"/>
    <w:rsid w:val="00000873"/>
    <w:rsid w:val="00001C81"/>
    <w:rsid w:val="000035C2"/>
    <w:rsid w:val="00004977"/>
    <w:rsid w:val="00004A9C"/>
    <w:rsid w:val="00004E73"/>
    <w:rsid w:val="00006C48"/>
    <w:rsid w:val="00006DD2"/>
    <w:rsid w:val="00006EA3"/>
    <w:rsid w:val="0000758A"/>
    <w:rsid w:val="00007E81"/>
    <w:rsid w:val="000109B6"/>
    <w:rsid w:val="000109CB"/>
    <w:rsid w:val="00010D1C"/>
    <w:rsid w:val="00011989"/>
    <w:rsid w:val="00011D23"/>
    <w:rsid w:val="0001260C"/>
    <w:rsid w:val="000127DC"/>
    <w:rsid w:val="00012A53"/>
    <w:rsid w:val="0001358C"/>
    <w:rsid w:val="000136DD"/>
    <w:rsid w:val="000143B4"/>
    <w:rsid w:val="00014535"/>
    <w:rsid w:val="00014E55"/>
    <w:rsid w:val="000154DE"/>
    <w:rsid w:val="00015B2C"/>
    <w:rsid w:val="00015CC6"/>
    <w:rsid w:val="00016ABD"/>
    <w:rsid w:val="00016D78"/>
    <w:rsid w:val="000210CB"/>
    <w:rsid w:val="0002184B"/>
    <w:rsid w:val="00021E7B"/>
    <w:rsid w:val="00022131"/>
    <w:rsid w:val="00022C10"/>
    <w:rsid w:val="00022C5E"/>
    <w:rsid w:val="00022F00"/>
    <w:rsid w:val="00023084"/>
    <w:rsid w:val="0002332A"/>
    <w:rsid w:val="00023357"/>
    <w:rsid w:val="00024272"/>
    <w:rsid w:val="0002434C"/>
    <w:rsid w:val="000246F6"/>
    <w:rsid w:val="00025044"/>
    <w:rsid w:val="00025195"/>
    <w:rsid w:val="000255B4"/>
    <w:rsid w:val="00025B2C"/>
    <w:rsid w:val="00025BD2"/>
    <w:rsid w:val="000260F6"/>
    <w:rsid w:val="0002630E"/>
    <w:rsid w:val="0002737F"/>
    <w:rsid w:val="000277E5"/>
    <w:rsid w:val="000302B6"/>
    <w:rsid w:val="0003128D"/>
    <w:rsid w:val="00031422"/>
    <w:rsid w:val="00031B7E"/>
    <w:rsid w:val="00031DBE"/>
    <w:rsid w:val="000324E9"/>
    <w:rsid w:val="00033243"/>
    <w:rsid w:val="00034614"/>
    <w:rsid w:val="00034A9A"/>
    <w:rsid w:val="00035BFB"/>
    <w:rsid w:val="00035C80"/>
    <w:rsid w:val="00035DAF"/>
    <w:rsid w:val="00036667"/>
    <w:rsid w:val="0003676C"/>
    <w:rsid w:val="00036E57"/>
    <w:rsid w:val="00036F0E"/>
    <w:rsid w:val="00040923"/>
    <w:rsid w:val="00040CEE"/>
    <w:rsid w:val="0004107E"/>
    <w:rsid w:val="000410E7"/>
    <w:rsid w:val="00041401"/>
    <w:rsid w:val="00041A48"/>
    <w:rsid w:val="00041DDB"/>
    <w:rsid w:val="00041EC4"/>
    <w:rsid w:val="0004226D"/>
    <w:rsid w:val="00042D23"/>
    <w:rsid w:val="00043832"/>
    <w:rsid w:val="00043B0E"/>
    <w:rsid w:val="00043E54"/>
    <w:rsid w:val="000441CC"/>
    <w:rsid w:val="000449EF"/>
    <w:rsid w:val="0004520F"/>
    <w:rsid w:val="00045E99"/>
    <w:rsid w:val="000460E4"/>
    <w:rsid w:val="00046729"/>
    <w:rsid w:val="0004711A"/>
    <w:rsid w:val="0004778C"/>
    <w:rsid w:val="00050A41"/>
    <w:rsid w:val="00052550"/>
    <w:rsid w:val="00052B30"/>
    <w:rsid w:val="00052E22"/>
    <w:rsid w:val="00052E61"/>
    <w:rsid w:val="00052E6B"/>
    <w:rsid w:val="000530E3"/>
    <w:rsid w:val="00054D19"/>
    <w:rsid w:val="000552BE"/>
    <w:rsid w:val="00055577"/>
    <w:rsid w:val="0005656B"/>
    <w:rsid w:val="00056885"/>
    <w:rsid w:val="0005746A"/>
    <w:rsid w:val="00057690"/>
    <w:rsid w:val="00057809"/>
    <w:rsid w:val="000617DF"/>
    <w:rsid w:val="00061895"/>
    <w:rsid w:val="00061C01"/>
    <w:rsid w:val="000624B9"/>
    <w:rsid w:val="0006253F"/>
    <w:rsid w:val="0006269A"/>
    <w:rsid w:val="000631EA"/>
    <w:rsid w:val="00063413"/>
    <w:rsid w:val="000638BA"/>
    <w:rsid w:val="00063FF0"/>
    <w:rsid w:val="00064097"/>
    <w:rsid w:val="000647AB"/>
    <w:rsid w:val="00066119"/>
    <w:rsid w:val="000664F0"/>
    <w:rsid w:val="000665D0"/>
    <w:rsid w:val="000670E0"/>
    <w:rsid w:val="00067488"/>
    <w:rsid w:val="00067B68"/>
    <w:rsid w:val="00067C6A"/>
    <w:rsid w:val="0007020C"/>
    <w:rsid w:val="000708F6"/>
    <w:rsid w:val="00070CAB"/>
    <w:rsid w:val="000714CE"/>
    <w:rsid w:val="00071AC9"/>
    <w:rsid w:val="0007209E"/>
    <w:rsid w:val="000723A5"/>
    <w:rsid w:val="00072A43"/>
    <w:rsid w:val="00072B8D"/>
    <w:rsid w:val="00072C92"/>
    <w:rsid w:val="00072CD2"/>
    <w:rsid w:val="00072CF8"/>
    <w:rsid w:val="000743C0"/>
    <w:rsid w:val="000744CA"/>
    <w:rsid w:val="00075409"/>
    <w:rsid w:val="00075424"/>
    <w:rsid w:val="00075F3B"/>
    <w:rsid w:val="00076DA0"/>
    <w:rsid w:val="0007710F"/>
    <w:rsid w:val="00077157"/>
    <w:rsid w:val="00077728"/>
    <w:rsid w:val="0007775D"/>
    <w:rsid w:val="00077EB6"/>
    <w:rsid w:val="000803F0"/>
    <w:rsid w:val="000816B6"/>
    <w:rsid w:val="00082790"/>
    <w:rsid w:val="00082855"/>
    <w:rsid w:val="00082C8C"/>
    <w:rsid w:val="00083263"/>
    <w:rsid w:val="000844FB"/>
    <w:rsid w:val="00084908"/>
    <w:rsid w:val="00084957"/>
    <w:rsid w:val="00084F41"/>
    <w:rsid w:val="0008527F"/>
    <w:rsid w:val="00085434"/>
    <w:rsid w:val="000854CC"/>
    <w:rsid w:val="000855AC"/>
    <w:rsid w:val="0008677E"/>
    <w:rsid w:val="00086A6D"/>
    <w:rsid w:val="00087A63"/>
    <w:rsid w:val="00087C41"/>
    <w:rsid w:val="00090297"/>
    <w:rsid w:val="00090B7D"/>
    <w:rsid w:val="00090EEB"/>
    <w:rsid w:val="00091881"/>
    <w:rsid w:val="000918A8"/>
    <w:rsid w:val="00091B7B"/>
    <w:rsid w:val="0009286B"/>
    <w:rsid w:val="000928EA"/>
    <w:rsid w:val="00092FD0"/>
    <w:rsid w:val="00093386"/>
    <w:rsid w:val="000935DA"/>
    <w:rsid w:val="000938A4"/>
    <w:rsid w:val="00093905"/>
    <w:rsid w:val="00094176"/>
    <w:rsid w:val="00094B64"/>
    <w:rsid w:val="000962EF"/>
    <w:rsid w:val="000969BF"/>
    <w:rsid w:val="00096E1B"/>
    <w:rsid w:val="0009742D"/>
    <w:rsid w:val="00097854"/>
    <w:rsid w:val="000A0EFD"/>
    <w:rsid w:val="000A108D"/>
    <w:rsid w:val="000A10F4"/>
    <w:rsid w:val="000A2332"/>
    <w:rsid w:val="000A2433"/>
    <w:rsid w:val="000A2B2A"/>
    <w:rsid w:val="000A4AA3"/>
    <w:rsid w:val="000A50E5"/>
    <w:rsid w:val="000A5348"/>
    <w:rsid w:val="000A553E"/>
    <w:rsid w:val="000A57F0"/>
    <w:rsid w:val="000A597D"/>
    <w:rsid w:val="000A5D40"/>
    <w:rsid w:val="000A612A"/>
    <w:rsid w:val="000A6B3B"/>
    <w:rsid w:val="000A70CF"/>
    <w:rsid w:val="000A78CB"/>
    <w:rsid w:val="000B0D23"/>
    <w:rsid w:val="000B2CEF"/>
    <w:rsid w:val="000B3133"/>
    <w:rsid w:val="000B347F"/>
    <w:rsid w:val="000B4CC3"/>
    <w:rsid w:val="000B4CCA"/>
    <w:rsid w:val="000B4DB6"/>
    <w:rsid w:val="000B50F2"/>
    <w:rsid w:val="000B5284"/>
    <w:rsid w:val="000B6489"/>
    <w:rsid w:val="000C1CE9"/>
    <w:rsid w:val="000C1D7E"/>
    <w:rsid w:val="000C2D04"/>
    <w:rsid w:val="000C2D67"/>
    <w:rsid w:val="000C390F"/>
    <w:rsid w:val="000C45F8"/>
    <w:rsid w:val="000C507D"/>
    <w:rsid w:val="000C52D2"/>
    <w:rsid w:val="000C5661"/>
    <w:rsid w:val="000C5801"/>
    <w:rsid w:val="000C5876"/>
    <w:rsid w:val="000C5FD9"/>
    <w:rsid w:val="000C642C"/>
    <w:rsid w:val="000C6828"/>
    <w:rsid w:val="000C69DC"/>
    <w:rsid w:val="000C751F"/>
    <w:rsid w:val="000D1998"/>
    <w:rsid w:val="000D1A5D"/>
    <w:rsid w:val="000D20F7"/>
    <w:rsid w:val="000D2FD2"/>
    <w:rsid w:val="000D305A"/>
    <w:rsid w:val="000D3E3C"/>
    <w:rsid w:val="000D4184"/>
    <w:rsid w:val="000D4206"/>
    <w:rsid w:val="000D432E"/>
    <w:rsid w:val="000D62D2"/>
    <w:rsid w:val="000D6C16"/>
    <w:rsid w:val="000D6C46"/>
    <w:rsid w:val="000D703A"/>
    <w:rsid w:val="000D7CFD"/>
    <w:rsid w:val="000E1600"/>
    <w:rsid w:val="000E17B7"/>
    <w:rsid w:val="000E190F"/>
    <w:rsid w:val="000E1C41"/>
    <w:rsid w:val="000E1DE5"/>
    <w:rsid w:val="000E28E4"/>
    <w:rsid w:val="000E3509"/>
    <w:rsid w:val="000E45DB"/>
    <w:rsid w:val="000E4990"/>
    <w:rsid w:val="000E526A"/>
    <w:rsid w:val="000E5560"/>
    <w:rsid w:val="000E5769"/>
    <w:rsid w:val="000E5BD3"/>
    <w:rsid w:val="000E68F5"/>
    <w:rsid w:val="000E6995"/>
    <w:rsid w:val="000E7114"/>
    <w:rsid w:val="000E7F3B"/>
    <w:rsid w:val="000F05D0"/>
    <w:rsid w:val="000F1257"/>
    <w:rsid w:val="000F1B35"/>
    <w:rsid w:val="000F1D27"/>
    <w:rsid w:val="000F21DC"/>
    <w:rsid w:val="000F2C83"/>
    <w:rsid w:val="000F39F0"/>
    <w:rsid w:val="000F3EA8"/>
    <w:rsid w:val="000F4A74"/>
    <w:rsid w:val="000F58D7"/>
    <w:rsid w:val="000F5C52"/>
    <w:rsid w:val="000F6767"/>
    <w:rsid w:val="000F6A54"/>
    <w:rsid w:val="000F6F24"/>
    <w:rsid w:val="000F72E0"/>
    <w:rsid w:val="00101912"/>
    <w:rsid w:val="00101AD6"/>
    <w:rsid w:val="00101CB9"/>
    <w:rsid w:val="00101CD9"/>
    <w:rsid w:val="0010201A"/>
    <w:rsid w:val="00103169"/>
    <w:rsid w:val="001034D9"/>
    <w:rsid w:val="001035D0"/>
    <w:rsid w:val="00103CA0"/>
    <w:rsid w:val="00103E9C"/>
    <w:rsid w:val="00103F24"/>
    <w:rsid w:val="00103FF2"/>
    <w:rsid w:val="00104B4B"/>
    <w:rsid w:val="00104E98"/>
    <w:rsid w:val="001053A4"/>
    <w:rsid w:val="00105A96"/>
    <w:rsid w:val="00105EAB"/>
    <w:rsid w:val="001065F7"/>
    <w:rsid w:val="0010687B"/>
    <w:rsid w:val="00107BBE"/>
    <w:rsid w:val="00110171"/>
    <w:rsid w:val="001102CF"/>
    <w:rsid w:val="00111100"/>
    <w:rsid w:val="0011119B"/>
    <w:rsid w:val="001116B0"/>
    <w:rsid w:val="001125A7"/>
    <w:rsid w:val="001129C8"/>
    <w:rsid w:val="001134EA"/>
    <w:rsid w:val="001137E5"/>
    <w:rsid w:val="00113B0B"/>
    <w:rsid w:val="001140F6"/>
    <w:rsid w:val="00114144"/>
    <w:rsid w:val="0011414C"/>
    <w:rsid w:val="0011499A"/>
    <w:rsid w:val="00115892"/>
    <w:rsid w:val="001160D2"/>
    <w:rsid w:val="001164D2"/>
    <w:rsid w:val="0011680E"/>
    <w:rsid w:val="00116CC8"/>
    <w:rsid w:val="0011781D"/>
    <w:rsid w:val="001200A7"/>
    <w:rsid w:val="00120492"/>
    <w:rsid w:val="00120A45"/>
    <w:rsid w:val="00120B0C"/>
    <w:rsid w:val="001210C5"/>
    <w:rsid w:val="001211FE"/>
    <w:rsid w:val="00121804"/>
    <w:rsid w:val="00121AC0"/>
    <w:rsid w:val="00121F82"/>
    <w:rsid w:val="001220DE"/>
    <w:rsid w:val="00122D0F"/>
    <w:rsid w:val="001231E7"/>
    <w:rsid w:val="001234A9"/>
    <w:rsid w:val="00124015"/>
    <w:rsid w:val="001240CE"/>
    <w:rsid w:val="001252F6"/>
    <w:rsid w:val="0012563D"/>
    <w:rsid w:val="00125A34"/>
    <w:rsid w:val="0012645D"/>
    <w:rsid w:val="00126529"/>
    <w:rsid w:val="0012664E"/>
    <w:rsid w:val="00126FE4"/>
    <w:rsid w:val="0012726A"/>
    <w:rsid w:val="001272C8"/>
    <w:rsid w:val="00127921"/>
    <w:rsid w:val="00127934"/>
    <w:rsid w:val="00127F69"/>
    <w:rsid w:val="00127FC6"/>
    <w:rsid w:val="00132460"/>
    <w:rsid w:val="00132C32"/>
    <w:rsid w:val="00132DA4"/>
    <w:rsid w:val="00133200"/>
    <w:rsid w:val="00133711"/>
    <w:rsid w:val="00133D92"/>
    <w:rsid w:val="00134018"/>
    <w:rsid w:val="00134914"/>
    <w:rsid w:val="00135283"/>
    <w:rsid w:val="00135D1C"/>
    <w:rsid w:val="001360E6"/>
    <w:rsid w:val="001361FB"/>
    <w:rsid w:val="001365C3"/>
    <w:rsid w:val="00136976"/>
    <w:rsid w:val="00136B96"/>
    <w:rsid w:val="0013702D"/>
    <w:rsid w:val="001370F3"/>
    <w:rsid w:val="00137205"/>
    <w:rsid w:val="001374D6"/>
    <w:rsid w:val="001374EA"/>
    <w:rsid w:val="00137973"/>
    <w:rsid w:val="00137E8C"/>
    <w:rsid w:val="001407F6"/>
    <w:rsid w:val="0014138E"/>
    <w:rsid w:val="001415C1"/>
    <w:rsid w:val="00141A36"/>
    <w:rsid w:val="00143151"/>
    <w:rsid w:val="001433BE"/>
    <w:rsid w:val="00143B4F"/>
    <w:rsid w:val="00143BD4"/>
    <w:rsid w:val="00143FC3"/>
    <w:rsid w:val="0014406F"/>
    <w:rsid w:val="001440E4"/>
    <w:rsid w:val="00144366"/>
    <w:rsid w:val="001450B1"/>
    <w:rsid w:val="00145166"/>
    <w:rsid w:val="00146452"/>
    <w:rsid w:val="00146665"/>
    <w:rsid w:val="0014703A"/>
    <w:rsid w:val="001470F6"/>
    <w:rsid w:val="001504D9"/>
    <w:rsid w:val="00150788"/>
    <w:rsid w:val="00150F03"/>
    <w:rsid w:val="0015172B"/>
    <w:rsid w:val="00151C97"/>
    <w:rsid w:val="0015214F"/>
    <w:rsid w:val="00152340"/>
    <w:rsid w:val="001524AC"/>
    <w:rsid w:val="001527E4"/>
    <w:rsid w:val="001529FD"/>
    <w:rsid w:val="00152FB9"/>
    <w:rsid w:val="001535BF"/>
    <w:rsid w:val="00154D53"/>
    <w:rsid w:val="00154FEA"/>
    <w:rsid w:val="00156637"/>
    <w:rsid w:val="001577EF"/>
    <w:rsid w:val="0015782A"/>
    <w:rsid w:val="00157A77"/>
    <w:rsid w:val="00157DF8"/>
    <w:rsid w:val="00160712"/>
    <w:rsid w:val="00162605"/>
    <w:rsid w:val="00162B5C"/>
    <w:rsid w:val="00163508"/>
    <w:rsid w:val="00163D65"/>
    <w:rsid w:val="00163EC7"/>
    <w:rsid w:val="00163FAE"/>
    <w:rsid w:val="00164026"/>
    <w:rsid w:val="00165477"/>
    <w:rsid w:val="0016576C"/>
    <w:rsid w:val="001667E5"/>
    <w:rsid w:val="001668ED"/>
    <w:rsid w:val="00166DFB"/>
    <w:rsid w:val="001673BD"/>
    <w:rsid w:val="0016751B"/>
    <w:rsid w:val="00167B04"/>
    <w:rsid w:val="00167C39"/>
    <w:rsid w:val="00170433"/>
    <w:rsid w:val="0017106B"/>
    <w:rsid w:val="00171085"/>
    <w:rsid w:val="0017122E"/>
    <w:rsid w:val="0017191F"/>
    <w:rsid w:val="00172EEB"/>
    <w:rsid w:val="00173751"/>
    <w:rsid w:val="0017399C"/>
    <w:rsid w:val="00173B43"/>
    <w:rsid w:val="00173B49"/>
    <w:rsid w:val="00173EED"/>
    <w:rsid w:val="00173FD8"/>
    <w:rsid w:val="00174205"/>
    <w:rsid w:val="001750B6"/>
    <w:rsid w:val="00175C35"/>
    <w:rsid w:val="001760C5"/>
    <w:rsid w:val="00176382"/>
    <w:rsid w:val="00176BBA"/>
    <w:rsid w:val="00176F6B"/>
    <w:rsid w:val="001771C1"/>
    <w:rsid w:val="0017783B"/>
    <w:rsid w:val="00177F1E"/>
    <w:rsid w:val="00180C58"/>
    <w:rsid w:val="00181026"/>
    <w:rsid w:val="00181175"/>
    <w:rsid w:val="0018168F"/>
    <w:rsid w:val="00181A51"/>
    <w:rsid w:val="00184951"/>
    <w:rsid w:val="001851B7"/>
    <w:rsid w:val="001851C4"/>
    <w:rsid w:val="0018528F"/>
    <w:rsid w:val="00185911"/>
    <w:rsid w:val="001859A4"/>
    <w:rsid w:val="00185B89"/>
    <w:rsid w:val="00186537"/>
    <w:rsid w:val="00186678"/>
    <w:rsid w:val="0018689C"/>
    <w:rsid w:val="00187B27"/>
    <w:rsid w:val="00190B87"/>
    <w:rsid w:val="001911BD"/>
    <w:rsid w:val="00191525"/>
    <w:rsid w:val="0019170D"/>
    <w:rsid w:val="00191A61"/>
    <w:rsid w:val="00191D3D"/>
    <w:rsid w:val="00191FB0"/>
    <w:rsid w:val="00192459"/>
    <w:rsid w:val="001926FD"/>
    <w:rsid w:val="00193615"/>
    <w:rsid w:val="00193C06"/>
    <w:rsid w:val="00193C63"/>
    <w:rsid w:val="001940B4"/>
    <w:rsid w:val="0019483A"/>
    <w:rsid w:val="00194B0B"/>
    <w:rsid w:val="001951C1"/>
    <w:rsid w:val="00195891"/>
    <w:rsid w:val="001965A9"/>
    <w:rsid w:val="001969EA"/>
    <w:rsid w:val="00196C4E"/>
    <w:rsid w:val="001977EA"/>
    <w:rsid w:val="0019788B"/>
    <w:rsid w:val="00197924"/>
    <w:rsid w:val="00197D5C"/>
    <w:rsid w:val="001A02AE"/>
    <w:rsid w:val="001A0484"/>
    <w:rsid w:val="001A054F"/>
    <w:rsid w:val="001A0AA9"/>
    <w:rsid w:val="001A1702"/>
    <w:rsid w:val="001A17ED"/>
    <w:rsid w:val="001A1DB4"/>
    <w:rsid w:val="001A2291"/>
    <w:rsid w:val="001A2A00"/>
    <w:rsid w:val="001A3E48"/>
    <w:rsid w:val="001A3F17"/>
    <w:rsid w:val="001A41EB"/>
    <w:rsid w:val="001A4451"/>
    <w:rsid w:val="001A4476"/>
    <w:rsid w:val="001A4C6B"/>
    <w:rsid w:val="001A55B3"/>
    <w:rsid w:val="001A5C31"/>
    <w:rsid w:val="001A5D8B"/>
    <w:rsid w:val="001A5F8C"/>
    <w:rsid w:val="001A6272"/>
    <w:rsid w:val="001A6F81"/>
    <w:rsid w:val="001A7082"/>
    <w:rsid w:val="001B04DD"/>
    <w:rsid w:val="001B0EF2"/>
    <w:rsid w:val="001B1944"/>
    <w:rsid w:val="001B1AE0"/>
    <w:rsid w:val="001B1D91"/>
    <w:rsid w:val="001B2B68"/>
    <w:rsid w:val="001B2FB4"/>
    <w:rsid w:val="001B3071"/>
    <w:rsid w:val="001B3259"/>
    <w:rsid w:val="001B3EC8"/>
    <w:rsid w:val="001B3EF9"/>
    <w:rsid w:val="001B4068"/>
    <w:rsid w:val="001B4217"/>
    <w:rsid w:val="001B426D"/>
    <w:rsid w:val="001B4654"/>
    <w:rsid w:val="001B4665"/>
    <w:rsid w:val="001B46E1"/>
    <w:rsid w:val="001B4BD7"/>
    <w:rsid w:val="001B4D2E"/>
    <w:rsid w:val="001B67E0"/>
    <w:rsid w:val="001B70E5"/>
    <w:rsid w:val="001B7509"/>
    <w:rsid w:val="001B7A83"/>
    <w:rsid w:val="001B7B88"/>
    <w:rsid w:val="001B7D91"/>
    <w:rsid w:val="001C06FA"/>
    <w:rsid w:val="001C171E"/>
    <w:rsid w:val="001C1DE5"/>
    <w:rsid w:val="001C1EE7"/>
    <w:rsid w:val="001C2840"/>
    <w:rsid w:val="001C28AB"/>
    <w:rsid w:val="001C34FA"/>
    <w:rsid w:val="001C404C"/>
    <w:rsid w:val="001C4E58"/>
    <w:rsid w:val="001C7168"/>
    <w:rsid w:val="001C717A"/>
    <w:rsid w:val="001C73F6"/>
    <w:rsid w:val="001C7461"/>
    <w:rsid w:val="001D02FD"/>
    <w:rsid w:val="001D08E2"/>
    <w:rsid w:val="001D09C5"/>
    <w:rsid w:val="001D1936"/>
    <w:rsid w:val="001D1A18"/>
    <w:rsid w:val="001D1E1A"/>
    <w:rsid w:val="001D2017"/>
    <w:rsid w:val="001D20A8"/>
    <w:rsid w:val="001D20EF"/>
    <w:rsid w:val="001D233D"/>
    <w:rsid w:val="001D25B2"/>
    <w:rsid w:val="001D2BB6"/>
    <w:rsid w:val="001D2C5E"/>
    <w:rsid w:val="001D2D67"/>
    <w:rsid w:val="001D2E30"/>
    <w:rsid w:val="001D3057"/>
    <w:rsid w:val="001D3C43"/>
    <w:rsid w:val="001D3DCA"/>
    <w:rsid w:val="001D3FA7"/>
    <w:rsid w:val="001D4628"/>
    <w:rsid w:val="001D4A07"/>
    <w:rsid w:val="001D5080"/>
    <w:rsid w:val="001D5356"/>
    <w:rsid w:val="001D5823"/>
    <w:rsid w:val="001D5D01"/>
    <w:rsid w:val="001D6CC9"/>
    <w:rsid w:val="001D7003"/>
    <w:rsid w:val="001E07CA"/>
    <w:rsid w:val="001E12C4"/>
    <w:rsid w:val="001E1562"/>
    <w:rsid w:val="001E2765"/>
    <w:rsid w:val="001E2AEA"/>
    <w:rsid w:val="001E2D13"/>
    <w:rsid w:val="001E4139"/>
    <w:rsid w:val="001E4632"/>
    <w:rsid w:val="001E4B28"/>
    <w:rsid w:val="001E5041"/>
    <w:rsid w:val="001E55ED"/>
    <w:rsid w:val="001E56E9"/>
    <w:rsid w:val="001E5963"/>
    <w:rsid w:val="001E597D"/>
    <w:rsid w:val="001E5C8A"/>
    <w:rsid w:val="001E5FCF"/>
    <w:rsid w:val="001E6160"/>
    <w:rsid w:val="001E63EE"/>
    <w:rsid w:val="001E68AE"/>
    <w:rsid w:val="001E6CD0"/>
    <w:rsid w:val="001E76D7"/>
    <w:rsid w:val="001F0038"/>
    <w:rsid w:val="001F0730"/>
    <w:rsid w:val="001F0819"/>
    <w:rsid w:val="001F09FA"/>
    <w:rsid w:val="001F1128"/>
    <w:rsid w:val="001F205F"/>
    <w:rsid w:val="001F2118"/>
    <w:rsid w:val="001F31A5"/>
    <w:rsid w:val="001F3233"/>
    <w:rsid w:val="001F36F4"/>
    <w:rsid w:val="001F3C64"/>
    <w:rsid w:val="001F3E64"/>
    <w:rsid w:val="001F4972"/>
    <w:rsid w:val="001F4B12"/>
    <w:rsid w:val="001F5021"/>
    <w:rsid w:val="001F530F"/>
    <w:rsid w:val="001F556A"/>
    <w:rsid w:val="001F56D9"/>
    <w:rsid w:val="001F5AD2"/>
    <w:rsid w:val="001F5FB0"/>
    <w:rsid w:val="001F68D8"/>
    <w:rsid w:val="001F788C"/>
    <w:rsid w:val="001F7B04"/>
    <w:rsid w:val="001F7B37"/>
    <w:rsid w:val="002004E5"/>
    <w:rsid w:val="00200FA4"/>
    <w:rsid w:val="00202A90"/>
    <w:rsid w:val="002034AB"/>
    <w:rsid w:val="00203CB5"/>
    <w:rsid w:val="00204987"/>
    <w:rsid w:val="0020511F"/>
    <w:rsid w:val="00207E8A"/>
    <w:rsid w:val="00207FB4"/>
    <w:rsid w:val="0021052F"/>
    <w:rsid w:val="00210754"/>
    <w:rsid w:val="00211C26"/>
    <w:rsid w:val="00211CB0"/>
    <w:rsid w:val="00211DB2"/>
    <w:rsid w:val="00213365"/>
    <w:rsid w:val="0021360C"/>
    <w:rsid w:val="00213647"/>
    <w:rsid w:val="002138FC"/>
    <w:rsid w:val="00213A7F"/>
    <w:rsid w:val="00214679"/>
    <w:rsid w:val="00214746"/>
    <w:rsid w:val="00214A03"/>
    <w:rsid w:val="00214E43"/>
    <w:rsid w:val="00215765"/>
    <w:rsid w:val="00215773"/>
    <w:rsid w:val="00215DFB"/>
    <w:rsid w:val="00215F74"/>
    <w:rsid w:val="00215FB9"/>
    <w:rsid w:val="002161CE"/>
    <w:rsid w:val="002162AA"/>
    <w:rsid w:val="00216FB9"/>
    <w:rsid w:val="002170E9"/>
    <w:rsid w:val="002174C2"/>
    <w:rsid w:val="0021781E"/>
    <w:rsid w:val="002200A6"/>
    <w:rsid w:val="00220ADB"/>
    <w:rsid w:val="002210F3"/>
    <w:rsid w:val="00221145"/>
    <w:rsid w:val="0022264C"/>
    <w:rsid w:val="0022279A"/>
    <w:rsid w:val="002238AA"/>
    <w:rsid w:val="00224114"/>
    <w:rsid w:val="002244A5"/>
    <w:rsid w:val="00224B5B"/>
    <w:rsid w:val="00224DE1"/>
    <w:rsid w:val="00225F6A"/>
    <w:rsid w:val="002260E9"/>
    <w:rsid w:val="00226B42"/>
    <w:rsid w:val="00226E45"/>
    <w:rsid w:val="00227BE8"/>
    <w:rsid w:val="00227C0E"/>
    <w:rsid w:val="00227ECF"/>
    <w:rsid w:val="002307B8"/>
    <w:rsid w:val="002307D4"/>
    <w:rsid w:val="00230DFE"/>
    <w:rsid w:val="00230E63"/>
    <w:rsid w:val="002310F2"/>
    <w:rsid w:val="00231DEC"/>
    <w:rsid w:val="00231E9E"/>
    <w:rsid w:val="002324CC"/>
    <w:rsid w:val="002329A3"/>
    <w:rsid w:val="00232AE9"/>
    <w:rsid w:val="00232E53"/>
    <w:rsid w:val="00232F63"/>
    <w:rsid w:val="00233491"/>
    <w:rsid w:val="002337C3"/>
    <w:rsid w:val="0023389D"/>
    <w:rsid w:val="002342BE"/>
    <w:rsid w:val="002342E9"/>
    <w:rsid w:val="00235484"/>
    <w:rsid w:val="00235560"/>
    <w:rsid w:val="00236888"/>
    <w:rsid w:val="00236AB4"/>
    <w:rsid w:val="00237722"/>
    <w:rsid w:val="00237CB4"/>
    <w:rsid w:val="0024065C"/>
    <w:rsid w:val="00241FD6"/>
    <w:rsid w:val="002423AA"/>
    <w:rsid w:val="00242453"/>
    <w:rsid w:val="00242537"/>
    <w:rsid w:val="00242923"/>
    <w:rsid w:val="00242C7C"/>
    <w:rsid w:val="00242FFB"/>
    <w:rsid w:val="00243089"/>
    <w:rsid w:val="00243407"/>
    <w:rsid w:val="002437AC"/>
    <w:rsid w:val="00243E24"/>
    <w:rsid w:val="00243EA6"/>
    <w:rsid w:val="002440FD"/>
    <w:rsid w:val="00244AAE"/>
    <w:rsid w:val="0024525D"/>
    <w:rsid w:val="002458A7"/>
    <w:rsid w:val="00245E61"/>
    <w:rsid w:val="00246168"/>
    <w:rsid w:val="00246E9A"/>
    <w:rsid w:val="00247030"/>
    <w:rsid w:val="00247CEA"/>
    <w:rsid w:val="00250373"/>
    <w:rsid w:val="00251080"/>
    <w:rsid w:val="0025155C"/>
    <w:rsid w:val="00251C6C"/>
    <w:rsid w:val="00251F36"/>
    <w:rsid w:val="0025293C"/>
    <w:rsid w:val="00253631"/>
    <w:rsid w:val="0025370E"/>
    <w:rsid w:val="0025469F"/>
    <w:rsid w:val="00254795"/>
    <w:rsid w:val="00254E6C"/>
    <w:rsid w:val="0025502B"/>
    <w:rsid w:val="00255165"/>
    <w:rsid w:val="002557C5"/>
    <w:rsid w:val="0025589A"/>
    <w:rsid w:val="002560E0"/>
    <w:rsid w:val="0025637A"/>
    <w:rsid w:val="00256780"/>
    <w:rsid w:val="00256CF6"/>
    <w:rsid w:val="00256FDC"/>
    <w:rsid w:val="0025712C"/>
    <w:rsid w:val="00257279"/>
    <w:rsid w:val="002572E3"/>
    <w:rsid w:val="00257AFE"/>
    <w:rsid w:val="002604FF"/>
    <w:rsid w:val="00260FA5"/>
    <w:rsid w:val="0026120D"/>
    <w:rsid w:val="00261444"/>
    <w:rsid w:val="0026147A"/>
    <w:rsid w:val="00261C75"/>
    <w:rsid w:val="0026210E"/>
    <w:rsid w:val="00262A35"/>
    <w:rsid w:val="0026304D"/>
    <w:rsid w:val="002630FA"/>
    <w:rsid w:val="00263470"/>
    <w:rsid w:val="00264546"/>
    <w:rsid w:val="0026484E"/>
    <w:rsid w:val="00264905"/>
    <w:rsid w:val="00264A3E"/>
    <w:rsid w:val="002651D2"/>
    <w:rsid w:val="0026545D"/>
    <w:rsid w:val="00265BE2"/>
    <w:rsid w:val="00265F6E"/>
    <w:rsid w:val="002660A5"/>
    <w:rsid w:val="00266DF2"/>
    <w:rsid w:val="002674A9"/>
    <w:rsid w:val="00267B58"/>
    <w:rsid w:val="00267D7E"/>
    <w:rsid w:val="00267D8F"/>
    <w:rsid w:val="002703E7"/>
    <w:rsid w:val="0027053B"/>
    <w:rsid w:val="00270AE1"/>
    <w:rsid w:val="00270F5F"/>
    <w:rsid w:val="00271D3A"/>
    <w:rsid w:val="00271D77"/>
    <w:rsid w:val="00272394"/>
    <w:rsid w:val="00272AA8"/>
    <w:rsid w:val="00272DEE"/>
    <w:rsid w:val="002731F8"/>
    <w:rsid w:val="002737F3"/>
    <w:rsid w:val="0027381A"/>
    <w:rsid w:val="0027398F"/>
    <w:rsid w:val="00273A07"/>
    <w:rsid w:val="00274826"/>
    <w:rsid w:val="002754F5"/>
    <w:rsid w:val="00275EB3"/>
    <w:rsid w:val="002761FE"/>
    <w:rsid w:val="00276D18"/>
    <w:rsid w:val="002779F3"/>
    <w:rsid w:val="002805AF"/>
    <w:rsid w:val="0028066D"/>
    <w:rsid w:val="002808B0"/>
    <w:rsid w:val="002814E7"/>
    <w:rsid w:val="002816F0"/>
    <w:rsid w:val="00281D22"/>
    <w:rsid w:val="00281D28"/>
    <w:rsid w:val="00282F77"/>
    <w:rsid w:val="0028349A"/>
    <w:rsid w:val="00283B8B"/>
    <w:rsid w:val="002844E2"/>
    <w:rsid w:val="00284C16"/>
    <w:rsid w:val="00284CED"/>
    <w:rsid w:val="0028562C"/>
    <w:rsid w:val="0028591B"/>
    <w:rsid w:val="00286DA7"/>
    <w:rsid w:val="002877BC"/>
    <w:rsid w:val="002879AE"/>
    <w:rsid w:val="0029143B"/>
    <w:rsid w:val="00291FB8"/>
    <w:rsid w:val="0029257F"/>
    <w:rsid w:val="00292684"/>
    <w:rsid w:val="00292DB5"/>
    <w:rsid w:val="00293188"/>
    <w:rsid w:val="00293719"/>
    <w:rsid w:val="00293B8B"/>
    <w:rsid w:val="00294A2B"/>
    <w:rsid w:val="002959A5"/>
    <w:rsid w:val="00296330"/>
    <w:rsid w:val="0029651F"/>
    <w:rsid w:val="0029655C"/>
    <w:rsid w:val="00296A1F"/>
    <w:rsid w:val="00296AB9"/>
    <w:rsid w:val="002973C3"/>
    <w:rsid w:val="00297A83"/>
    <w:rsid w:val="00297AB4"/>
    <w:rsid w:val="002A0538"/>
    <w:rsid w:val="002A055D"/>
    <w:rsid w:val="002A05AA"/>
    <w:rsid w:val="002A0877"/>
    <w:rsid w:val="002A09AA"/>
    <w:rsid w:val="002A0CD4"/>
    <w:rsid w:val="002A0FD1"/>
    <w:rsid w:val="002A1151"/>
    <w:rsid w:val="002A1561"/>
    <w:rsid w:val="002A18C0"/>
    <w:rsid w:val="002A1CB8"/>
    <w:rsid w:val="002A223E"/>
    <w:rsid w:val="002A2470"/>
    <w:rsid w:val="002A2C1D"/>
    <w:rsid w:val="002A3178"/>
    <w:rsid w:val="002A317B"/>
    <w:rsid w:val="002A360C"/>
    <w:rsid w:val="002A3D0D"/>
    <w:rsid w:val="002A400B"/>
    <w:rsid w:val="002A483A"/>
    <w:rsid w:val="002A5A30"/>
    <w:rsid w:val="002A5A4A"/>
    <w:rsid w:val="002A5C37"/>
    <w:rsid w:val="002A6032"/>
    <w:rsid w:val="002A6162"/>
    <w:rsid w:val="002A658A"/>
    <w:rsid w:val="002A6BBF"/>
    <w:rsid w:val="002A6BD3"/>
    <w:rsid w:val="002A79A2"/>
    <w:rsid w:val="002A7BD5"/>
    <w:rsid w:val="002B0141"/>
    <w:rsid w:val="002B0213"/>
    <w:rsid w:val="002B1370"/>
    <w:rsid w:val="002B1BE2"/>
    <w:rsid w:val="002B2760"/>
    <w:rsid w:val="002B2894"/>
    <w:rsid w:val="002B2DBA"/>
    <w:rsid w:val="002B32D7"/>
    <w:rsid w:val="002B43C2"/>
    <w:rsid w:val="002B519F"/>
    <w:rsid w:val="002B65E8"/>
    <w:rsid w:val="002B686A"/>
    <w:rsid w:val="002B6B4E"/>
    <w:rsid w:val="002B6C72"/>
    <w:rsid w:val="002B7008"/>
    <w:rsid w:val="002B7155"/>
    <w:rsid w:val="002B7191"/>
    <w:rsid w:val="002B7295"/>
    <w:rsid w:val="002B76D7"/>
    <w:rsid w:val="002B7880"/>
    <w:rsid w:val="002B7FB0"/>
    <w:rsid w:val="002C04B3"/>
    <w:rsid w:val="002C10A1"/>
    <w:rsid w:val="002C154F"/>
    <w:rsid w:val="002C2042"/>
    <w:rsid w:val="002C26FE"/>
    <w:rsid w:val="002C28A7"/>
    <w:rsid w:val="002C3558"/>
    <w:rsid w:val="002C37C4"/>
    <w:rsid w:val="002C3AF4"/>
    <w:rsid w:val="002C443E"/>
    <w:rsid w:val="002C4578"/>
    <w:rsid w:val="002C4A5F"/>
    <w:rsid w:val="002C4A9E"/>
    <w:rsid w:val="002C4B7A"/>
    <w:rsid w:val="002C5756"/>
    <w:rsid w:val="002C5AEC"/>
    <w:rsid w:val="002C5CE8"/>
    <w:rsid w:val="002C5EB6"/>
    <w:rsid w:val="002C627C"/>
    <w:rsid w:val="002C66F1"/>
    <w:rsid w:val="002C7022"/>
    <w:rsid w:val="002C7235"/>
    <w:rsid w:val="002C7491"/>
    <w:rsid w:val="002C764C"/>
    <w:rsid w:val="002C7B92"/>
    <w:rsid w:val="002C7DEF"/>
    <w:rsid w:val="002C7F07"/>
    <w:rsid w:val="002D0673"/>
    <w:rsid w:val="002D0892"/>
    <w:rsid w:val="002D0D8B"/>
    <w:rsid w:val="002D0E36"/>
    <w:rsid w:val="002D0FF6"/>
    <w:rsid w:val="002D1248"/>
    <w:rsid w:val="002D1CBE"/>
    <w:rsid w:val="002D2081"/>
    <w:rsid w:val="002D2223"/>
    <w:rsid w:val="002D250E"/>
    <w:rsid w:val="002D41DF"/>
    <w:rsid w:val="002D4741"/>
    <w:rsid w:val="002D4FD0"/>
    <w:rsid w:val="002D5507"/>
    <w:rsid w:val="002D5C3E"/>
    <w:rsid w:val="002D5C7A"/>
    <w:rsid w:val="002D6E13"/>
    <w:rsid w:val="002D7813"/>
    <w:rsid w:val="002E0144"/>
    <w:rsid w:val="002E05F8"/>
    <w:rsid w:val="002E0B86"/>
    <w:rsid w:val="002E0BA8"/>
    <w:rsid w:val="002E142E"/>
    <w:rsid w:val="002E1869"/>
    <w:rsid w:val="002E1C4C"/>
    <w:rsid w:val="002E2440"/>
    <w:rsid w:val="002E2581"/>
    <w:rsid w:val="002E27DF"/>
    <w:rsid w:val="002E2BD9"/>
    <w:rsid w:val="002E3622"/>
    <w:rsid w:val="002E38D6"/>
    <w:rsid w:val="002E397D"/>
    <w:rsid w:val="002E3AEE"/>
    <w:rsid w:val="002E418B"/>
    <w:rsid w:val="002E474A"/>
    <w:rsid w:val="002E48BE"/>
    <w:rsid w:val="002E4920"/>
    <w:rsid w:val="002E4B4A"/>
    <w:rsid w:val="002E5032"/>
    <w:rsid w:val="002E51C0"/>
    <w:rsid w:val="002E53E2"/>
    <w:rsid w:val="002E5750"/>
    <w:rsid w:val="002E5896"/>
    <w:rsid w:val="002E6748"/>
    <w:rsid w:val="002E677B"/>
    <w:rsid w:val="002E687B"/>
    <w:rsid w:val="002E6C58"/>
    <w:rsid w:val="002E777A"/>
    <w:rsid w:val="002E7798"/>
    <w:rsid w:val="002E7F9D"/>
    <w:rsid w:val="002F0509"/>
    <w:rsid w:val="002F07CA"/>
    <w:rsid w:val="002F0B1B"/>
    <w:rsid w:val="002F0D20"/>
    <w:rsid w:val="002F1985"/>
    <w:rsid w:val="002F1A00"/>
    <w:rsid w:val="002F2909"/>
    <w:rsid w:val="002F36E9"/>
    <w:rsid w:val="002F383A"/>
    <w:rsid w:val="002F476F"/>
    <w:rsid w:val="002F4B87"/>
    <w:rsid w:val="002F5796"/>
    <w:rsid w:val="002F5A35"/>
    <w:rsid w:val="002F6074"/>
    <w:rsid w:val="002F6338"/>
    <w:rsid w:val="002F6DA7"/>
    <w:rsid w:val="002F7C1B"/>
    <w:rsid w:val="00301149"/>
    <w:rsid w:val="0030196C"/>
    <w:rsid w:val="00301EAF"/>
    <w:rsid w:val="00302573"/>
    <w:rsid w:val="00302AC2"/>
    <w:rsid w:val="00303B92"/>
    <w:rsid w:val="00303EC1"/>
    <w:rsid w:val="00304639"/>
    <w:rsid w:val="00304A16"/>
    <w:rsid w:val="00304CAC"/>
    <w:rsid w:val="00306222"/>
    <w:rsid w:val="0030659C"/>
    <w:rsid w:val="00306654"/>
    <w:rsid w:val="003074BB"/>
    <w:rsid w:val="00307CAE"/>
    <w:rsid w:val="00307DE0"/>
    <w:rsid w:val="003105BE"/>
    <w:rsid w:val="0031062A"/>
    <w:rsid w:val="00310768"/>
    <w:rsid w:val="003111F4"/>
    <w:rsid w:val="00311312"/>
    <w:rsid w:val="00311EE2"/>
    <w:rsid w:val="00311FF0"/>
    <w:rsid w:val="00312345"/>
    <w:rsid w:val="00312E9E"/>
    <w:rsid w:val="0031347F"/>
    <w:rsid w:val="003134A4"/>
    <w:rsid w:val="00313E7F"/>
    <w:rsid w:val="00314849"/>
    <w:rsid w:val="00314B2E"/>
    <w:rsid w:val="00314CE1"/>
    <w:rsid w:val="003153C6"/>
    <w:rsid w:val="00315CB2"/>
    <w:rsid w:val="00315FC2"/>
    <w:rsid w:val="00316221"/>
    <w:rsid w:val="0031654F"/>
    <w:rsid w:val="003171CB"/>
    <w:rsid w:val="003172CB"/>
    <w:rsid w:val="00317B06"/>
    <w:rsid w:val="003205B2"/>
    <w:rsid w:val="003209C9"/>
    <w:rsid w:val="00320D6F"/>
    <w:rsid w:val="00320E03"/>
    <w:rsid w:val="0032128E"/>
    <w:rsid w:val="0032177D"/>
    <w:rsid w:val="0032189F"/>
    <w:rsid w:val="003219D9"/>
    <w:rsid w:val="00321BF8"/>
    <w:rsid w:val="00321C9A"/>
    <w:rsid w:val="00321EB6"/>
    <w:rsid w:val="003232DA"/>
    <w:rsid w:val="00323E59"/>
    <w:rsid w:val="00324585"/>
    <w:rsid w:val="00324652"/>
    <w:rsid w:val="003249D6"/>
    <w:rsid w:val="00325075"/>
    <w:rsid w:val="0032567F"/>
    <w:rsid w:val="003267E6"/>
    <w:rsid w:val="00326810"/>
    <w:rsid w:val="00326D7E"/>
    <w:rsid w:val="00326EB7"/>
    <w:rsid w:val="00326FD7"/>
    <w:rsid w:val="00327A2A"/>
    <w:rsid w:val="00327C7E"/>
    <w:rsid w:val="003307CD"/>
    <w:rsid w:val="00332175"/>
    <w:rsid w:val="0033247C"/>
    <w:rsid w:val="00332E05"/>
    <w:rsid w:val="00333031"/>
    <w:rsid w:val="0033345A"/>
    <w:rsid w:val="003337AE"/>
    <w:rsid w:val="00334697"/>
    <w:rsid w:val="00334707"/>
    <w:rsid w:val="00334C36"/>
    <w:rsid w:val="00335CDA"/>
    <w:rsid w:val="00336269"/>
    <w:rsid w:val="00336A4F"/>
    <w:rsid w:val="003372C1"/>
    <w:rsid w:val="00340D7D"/>
    <w:rsid w:val="003412C9"/>
    <w:rsid w:val="00341624"/>
    <w:rsid w:val="003417C2"/>
    <w:rsid w:val="0034233B"/>
    <w:rsid w:val="00342B5F"/>
    <w:rsid w:val="00342E6D"/>
    <w:rsid w:val="00343049"/>
    <w:rsid w:val="003438F4"/>
    <w:rsid w:val="00344A9F"/>
    <w:rsid w:val="003452C4"/>
    <w:rsid w:val="00345411"/>
    <w:rsid w:val="00345B89"/>
    <w:rsid w:val="00346E5F"/>
    <w:rsid w:val="00346FFD"/>
    <w:rsid w:val="0034774D"/>
    <w:rsid w:val="00350084"/>
    <w:rsid w:val="00350412"/>
    <w:rsid w:val="00350B9E"/>
    <w:rsid w:val="00351680"/>
    <w:rsid w:val="0035186F"/>
    <w:rsid w:val="00351DD2"/>
    <w:rsid w:val="003521FF"/>
    <w:rsid w:val="003529FF"/>
    <w:rsid w:val="00352FC4"/>
    <w:rsid w:val="00353762"/>
    <w:rsid w:val="00353814"/>
    <w:rsid w:val="003545FD"/>
    <w:rsid w:val="0035484F"/>
    <w:rsid w:val="00354898"/>
    <w:rsid w:val="00354D72"/>
    <w:rsid w:val="00354D8E"/>
    <w:rsid w:val="003552FA"/>
    <w:rsid w:val="00355CB1"/>
    <w:rsid w:val="00355DD4"/>
    <w:rsid w:val="003566A4"/>
    <w:rsid w:val="003572AC"/>
    <w:rsid w:val="00357322"/>
    <w:rsid w:val="003574DA"/>
    <w:rsid w:val="003574E8"/>
    <w:rsid w:val="003604FA"/>
    <w:rsid w:val="00360D08"/>
    <w:rsid w:val="00361846"/>
    <w:rsid w:val="003618FC"/>
    <w:rsid w:val="00361E1E"/>
    <w:rsid w:val="003622EF"/>
    <w:rsid w:val="00362D58"/>
    <w:rsid w:val="003630E7"/>
    <w:rsid w:val="003630FF"/>
    <w:rsid w:val="0036368D"/>
    <w:rsid w:val="003643F1"/>
    <w:rsid w:val="00364446"/>
    <w:rsid w:val="00364B06"/>
    <w:rsid w:val="00364DF7"/>
    <w:rsid w:val="0036510C"/>
    <w:rsid w:val="00365A43"/>
    <w:rsid w:val="00365B16"/>
    <w:rsid w:val="00365E30"/>
    <w:rsid w:val="003664D0"/>
    <w:rsid w:val="003664D9"/>
    <w:rsid w:val="00366BCA"/>
    <w:rsid w:val="003676C6"/>
    <w:rsid w:val="003707EB"/>
    <w:rsid w:val="00370FFA"/>
    <w:rsid w:val="0037170B"/>
    <w:rsid w:val="00372353"/>
    <w:rsid w:val="00372AB2"/>
    <w:rsid w:val="00372DD0"/>
    <w:rsid w:val="003730CC"/>
    <w:rsid w:val="00373EBE"/>
    <w:rsid w:val="00373ED2"/>
    <w:rsid w:val="00374050"/>
    <w:rsid w:val="003742B1"/>
    <w:rsid w:val="003746EE"/>
    <w:rsid w:val="00375265"/>
    <w:rsid w:val="00375767"/>
    <w:rsid w:val="0037581A"/>
    <w:rsid w:val="00376FB0"/>
    <w:rsid w:val="00377450"/>
    <w:rsid w:val="00377850"/>
    <w:rsid w:val="00380036"/>
    <w:rsid w:val="00380A93"/>
    <w:rsid w:val="00380B9E"/>
    <w:rsid w:val="003816B4"/>
    <w:rsid w:val="003817A8"/>
    <w:rsid w:val="00381DEF"/>
    <w:rsid w:val="003821B8"/>
    <w:rsid w:val="003825DD"/>
    <w:rsid w:val="00383145"/>
    <w:rsid w:val="00383A0D"/>
    <w:rsid w:val="00384947"/>
    <w:rsid w:val="00385415"/>
    <w:rsid w:val="00385CB1"/>
    <w:rsid w:val="003860D9"/>
    <w:rsid w:val="00386217"/>
    <w:rsid w:val="00386A1B"/>
    <w:rsid w:val="00386FD3"/>
    <w:rsid w:val="00387ACB"/>
    <w:rsid w:val="00387B1F"/>
    <w:rsid w:val="00387CC8"/>
    <w:rsid w:val="00391314"/>
    <w:rsid w:val="00391DEA"/>
    <w:rsid w:val="00392574"/>
    <w:rsid w:val="00392A02"/>
    <w:rsid w:val="00392C44"/>
    <w:rsid w:val="0039303A"/>
    <w:rsid w:val="003938CA"/>
    <w:rsid w:val="00393C6A"/>
    <w:rsid w:val="003941AC"/>
    <w:rsid w:val="00394301"/>
    <w:rsid w:val="00394830"/>
    <w:rsid w:val="0039587E"/>
    <w:rsid w:val="003962B6"/>
    <w:rsid w:val="003962F5"/>
    <w:rsid w:val="003964C8"/>
    <w:rsid w:val="00396975"/>
    <w:rsid w:val="00396C60"/>
    <w:rsid w:val="00397217"/>
    <w:rsid w:val="003976CA"/>
    <w:rsid w:val="003979FB"/>
    <w:rsid w:val="003A0365"/>
    <w:rsid w:val="003A0E6B"/>
    <w:rsid w:val="003A16C7"/>
    <w:rsid w:val="003A1D43"/>
    <w:rsid w:val="003A25E7"/>
    <w:rsid w:val="003A2649"/>
    <w:rsid w:val="003A3779"/>
    <w:rsid w:val="003A4418"/>
    <w:rsid w:val="003A4829"/>
    <w:rsid w:val="003A49D5"/>
    <w:rsid w:val="003A4F00"/>
    <w:rsid w:val="003A508F"/>
    <w:rsid w:val="003A562E"/>
    <w:rsid w:val="003A566E"/>
    <w:rsid w:val="003A5B34"/>
    <w:rsid w:val="003A5B81"/>
    <w:rsid w:val="003A64A8"/>
    <w:rsid w:val="003A6CED"/>
    <w:rsid w:val="003A74EC"/>
    <w:rsid w:val="003B018C"/>
    <w:rsid w:val="003B0291"/>
    <w:rsid w:val="003B04AD"/>
    <w:rsid w:val="003B0576"/>
    <w:rsid w:val="003B0E65"/>
    <w:rsid w:val="003B0FEC"/>
    <w:rsid w:val="003B14D8"/>
    <w:rsid w:val="003B213A"/>
    <w:rsid w:val="003B2739"/>
    <w:rsid w:val="003B2E55"/>
    <w:rsid w:val="003B39EA"/>
    <w:rsid w:val="003B4208"/>
    <w:rsid w:val="003B42DA"/>
    <w:rsid w:val="003B4586"/>
    <w:rsid w:val="003B45DB"/>
    <w:rsid w:val="003B5DE1"/>
    <w:rsid w:val="003B5F46"/>
    <w:rsid w:val="003B67FF"/>
    <w:rsid w:val="003B6E05"/>
    <w:rsid w:val="003B6E9B"/>
    <w:rsid w:val="003B7973"/>
    <w:rsid w:val="003C033B"/>
    <w:rsid w:val="003C0F95"/>
    <w:rsid w:val="003C10F7"/>
    <w:rsid w:val="003C1188"/>
    <w:rsid w:val="003C1E5B"/>
    <w:rsid w:val="003C22A1"/>
    <w:rsid w:val="003C2748"/>
    <w:rsid w:val="003C2ADC"/>
    <w:rsid w:val="003C2CF1"/>
    <w:rsid w:val="003C3819"/>
    <w:rsid w:val="003C3E8C"/>
    <w:rsid w:val="003C40CC"/>
    <w:rsid w:val="003C4418"/>
    <w:rsid w:val="003C4758"/>
    <w:rsid w:val="003C47D9"/>
    <w:rsid w:val="003C4893"/>
    <w:rsid w:val="003C5053"/>
    <w:rsid w:val="003C5064"/>
    <w:rsid w:val="003C5393"/>
    <w:rsid w:val="003C5E15"/>
    <w:rsid w:val="003C5E25"/>
    <w:rsid w:val="003C5FBD"/>
    <w:rsid w:val="003C679A"/>
    <w:rsid w:val="003C6EF7"/>
    <w:rsid w:val="003C7680"/>
    <w:rsid w:val="003C7B78"/>
    <w:rsid w:val="003C7DD9"/>
    <w:rsid w:val="003D0BB7"/>
    <w:rsid w:val="003D0CD3"/>
    <w:rsid w:val="003D126B"/>
    <w:rsid w:val="003D1464"/>
    <w:rsid w:val="003D192A"/>
    <w:rsid w:val="003D205A"/>
    <w:rsid w:val="003D22CE"/>
    <w:rsid w:val="003D2EED"/>
    <w:rsid w:val="003D322A"/>
    <w:rsid w:val="003D4028"/>
    <w:rsid w:val="003D483B"/>
    <w:rsid w:val="003D59AC"/>
    <w:rsid w:val="003D5B58"/>
    <w:rsid w:val="003D5DDB"/>
    <w:rsid w:val="003D60B2"/>
    <w:rsid w:val="003D630C"/>
    <w:rsid w:val="003D6B9D"/>
    <w:rsid w:val="003D6D61"/>
    <w:rsid w:val="003D6F2E"/>
    <w:rsid w:val="003D711C"/>
    <w:rsid w:val="003D737C"/>
    <w:rsid w:val="003D79E7"/>
    <w:rsid w:val="003E0982"/>
    <w:rsid w:val="003E0C32"/>
    <w:rsid w:val="003E1AC7"/>
    <w:rsid w:val="003E1D37"/>
    <w:rsid w:val="003E1D95"/>
    <w:rsid w:val="003E1DAA"/>
    <w:rsid w:val="003E1EE2"/>
    <w:rsid w:val="003E2790"/>
    <w:rsid w:val="003E2B4F"/>
    <w:rsid w:val="003E2BC6"/>
    <w:rsid w:val="003E2C1A"/>
    <w:rsid w:val="003E330A"/>
    <w:rsid w:val="003E3517"/>
    <w:rsid w:val="003E3B13"/>
    <w:rsid w:val="003E3FA2"/>
    <w:rsid w:val="003E47DE"/>
    <w:rsid w:val="003E4E0F"/>
    <w:rsid w:val="003E500A"/>
    <w:rsid w:val="003E5394"/>
    <w:rsid w:val="003E56A5"/>
    <w:rsid w:val="003E5C7F"/>
    <w:rsid w:val="003E6DEF"/>
    <w:rsid w:val="003E7483"/>
    <w:rsid w:val="003E7A17"/>
    <w:rsid w:val="003F0804"/>
    <w:rsid w:val="003F14EC"/>
    <w:rsid w:val="003F1E45"/>
    <w:rsid w:val="003F2779"/>
    <w:rsid w:val="003F2AC8"/>
    <w:rsid w:val="003F376B"/>
    <w:rsid w:val="003F3B6D"/>
    <w:rsid w:val="003F3F49"/>
    <w:rsid w:val="003F40C5"/>
    <w:rsid w:val="003F48BF"/>
    <w:rsid w:val="003F48FA"/>
    <w:rsid w:val="003F4B5D"/>
    <w:rsid w:val="003F5738"/>
    <w:rsid w:val="003F62CA"/>
    <w:rsid w:val="003F71ED"/>
    <w:rsid w:val="003F73DA"/>
    <w:rsid w:val="003F7955"/>
    <w:rsid w:val="003F7CA6"/>
    <w:rsid w:val="00400429"/>
    <w:rsid w:val="00400C6E"/>
    <w:rsid w:val="00401A67"/>
    <w:rsid w:val="00402F63"/>
    <w:rsid w:val="00403792"/>
    <w:rsid w:val="00403CB8"/>
    <w:rsid w:val="00403E0A"/>
    <w:rsid w:val="0040410E"/>
    <w:rsid w:val="004041D7"/>
    <w:rsid w:val="00404634"/>
    <w:rsid w:val="00405835"/>
    <w:rsid w:val="004058A0"/>
    <w:rsid w:val="00405ABC"/>
    <w:rsid w:val="00405C74"/>
    <w:rsid w:val="00405D9F"/>
    <w:rsid w:val="00406308"/>
    <w:rsid w:val="00406354"/>
    <w:rsid w:val="00406E0B"/>
    <w:rsid w:val="00407276"/>
    <w:rsid w:val="00407703"/>
    <w:rsid w:val="00407F9A"/>
    <w:rsid w:val="004106AB"/>
    <w:rsid w:val="00410725"/>
    <w:rsid w:val="004108B3"/>
    <w:rsid w:val="00410B95"/>
    <w:rsid w:val="00410DE2"/>
    <w:rsid w:val="004115A8"/>
    <w:rsid w:val="00411639"/>
    <w:rsid w:val="0041174F"/>
    <w:rsid w:val="00411D87"/>
    <w:rsid w:val="00411E86"/>
    <w:rsid w:val="00412159"/>
    <w:rsid w:val="0041235E"/>
    <w:rsid w:val="004123F2"/>
    <w:rsid w:val="00412527"/>
    <w:rsid w:val="0041342C"/>
    <w:rsid w:val="0041466E"/>
    <w:rsid w:val="00416078"/>
    <w:rsid w:val="004160E3"/>
    <w:rsid w:val="004173B0"/>
    <w:rsid w:val="00417B74"/>
    <w:rsid w:val="004202E3"/>
    <w:rsid w:val="0042090E"/>
    <w:rsid w:val="00420D40"/>
    <w:rsid w:val="00420FEC"/>
    <w:rsid w:val="00421E0E"/>
    <w:rsid w:val="00421E6D"/>
    <w:rsid w:val="00423045"/>
    <w:rsid w:val="00424632"/>
    <w:rsid w:val="0042472C"/>
    <w:rsid w:val="004247C9"/>
    <w:rsid w:val="00424994"/>
    <w:rsid w:val="00424BB4"/>
    <w:rsid w:val="00424BE4"/>
    <w:rsid w:val="004253DC"/>
    <w:rsid w:val="00426A0E"/>
    <w:rsid w:val="004274FB"/>
    <w:rsid w:val="004275AF"/>
    <w:rsid w:val="00430940"/>
    <w:rsid w:val="0043101B"/>
    <w:rsid w:val="004314BF"/>
    <w:rsid w:val="00432C0C"/>
    <w:rsid w:val="00433020"/>
    <w:rsid w:val="004344A9"/>
    <w:rsid w:val="004346F3"/>
    <w:rsid w:val="00434710"/>
    <w:rsid w:val="00434C11"/>
    <w:rsid w:val="00434E31"/>
    <w:rsid w:val="004356C3"/>
    <w:rsid w:val="00435C6B"/>
    <w:rsid w:val="00435F7C"/>
    <w:rsid w:val="00436553"/>
    <w:rsid w:val="004368AA"/>
    <w:rsid w:val="0043707C"/>
    <w:rsid w:val="0043736B"/>
    <w:rsid w:val="0043743B"/>
    <w:rsid w:val="00437AD6"/>
    <w:rsid w:val="00437B5C"/>
    <w:rsid w:val="004401BC"/>
    <w:rsid w:val="004405A2"/>
    <w:rsid w:val="00441A87"/>
    <w:rsid w:val="00441B64"/>
    <w:rsid w:val="00442237"/>
    <w:rsid w:val="004425E3"/>
    <w:rsid w:val="004426B0"/>
    <w:rsid w:val="00442CEF"/>
    <w:rsid w:val="004435F5"/>
    <w:rsid w:val="00443944"/>
    <w:rsid w:val="00443E8F"/>
    <w:rsid w:val="00443EB1"/>
    <w:rsid w:val="00444169"/>
    <w:rsid w:val="004441AA"/>
    <w:rsid w:val="004446F6"/>
    <w:rsid w:val="00444758"/>
    <w:rsid w:val="0044484D"/>
    <w:rsid w:val="00444B69"/>
    <w:rsid w:val="00445765"/>
    <w:rsid w:val="00445D44"/>
    <w:rsid w:val="00446388"/>
    <w:rsid w:val="004466F6"/>
    <w:rsid w:val="00446EB1"/>
    <w:rsid w:val="00447598"/>
    <w:rsid w:val="0044772D"/>
    <w:rsid w:val="004504D0"/>
    <w:rsid w:val="0045062B"/>
    <w:rsid w:val="004506A6"/>
    <w:rsid w:val="0045079C"/>
    <w:rsid w:val="00450E72"/>
    <w:rsid w:val="0045188B"/>
    <w:rsid w:val="004519CC"/>
    <w:rsid w:val="00451EBC"/>
    <w:rsid w:val="004527C6"/>
    <w:rsid w:val="0045303E"/>
    <w:rsid w:val="004533EE"/>
    <w:rsid w:val="004541E1"/>
    <w:rsid w:val="00454AC4"/>
    <w:rsid w:val="004553B0"/>
    <w:rsid w:val="00455562"/>
    <w:rsid w:val="004558A3"/>
    <w:rsid w:val="00455B34"/>
    <w:rsid w:val="0045680E"/>
    <w:rsid w:val="00457218"/>
    <w:rsid w:val="004572BF"/>
    <w:rsid w:val="0045743A"/>
    <w:rsid w:val="00457702"/>
    <w:rsid w:val="00457CCC"/>
    <w:rsid w:val="00457CEE"/>
    <w:rsid w:val="00460BF3"/>
    <w:rsid w:val="00461253"/>
    <w:rsid w:val="0046147D"/>
    <w:rsid w:val="00461965"/>
    <w:rsid w:val="00461A30"/>
    <w:rsid w:val="00461FF2"/>
    <w:rsid w:val="00462358"/>
    <w:rsid w:val="004624B3"/>
    <w:rsid w:val="00462967"/>
    <w:rsid w:val="00463037"/>
    <w:rsid w:val="0046314B"/>
    <w:rsid w:val="00463220"/>
    <w:rsid w:val="0046560D"/>
    <w:rsid w:val="004659DA"/>
    <w:rsid w:val="004663A4"/>
    <w:rsid w:val="004663EA"/>
    <w:rsid w:val="00470ADB"/>
    <w:rsid w:val="004714EE"/>
    <w:rsid w:val="00471A72"/>
    <w:rsid w:val="00472180"/>
    <w:rsid w:val="00472388"/>
    <w:rsid w:val="004729DA"/>
    <w:rsid w:val="00472BCC"/>
    <w:rsid w:val="00472EC6"/>
    <w:rsid w:val="0047343D"/>
    <w:rsid w:val="004736CB"/>
    <w:rsid w:val="00473BBC"/>
    <w:rsid w:val="00474AC3"/>
    <w:rsid w:val="00475279"/>
    <w:rsid w:val="0047543C"/>
    <w:rsid w:val="004755E4"/>
    <w:rsid w:val="00477158"/>
    <w:rsid w:val="00477A6F"/>
    <w:rsid w:val="00477B42"/>
    <w:rsid w:val="00477D9B"/>
    <w:rsid w:val="00477E28"/>
    <w:rsid w:val="0048016B"/>
    <w:rsid w:val="004802D4"/>
    <w:rsid w:val="00480425"/>
    <w:rsid w:val="0048070D"/>
    <w:rsid w:val="00480A30"/>
    <w:rsid w:val="00480C31"/>
    <w:rsid w:val="00480CC4"/>
    <w:rsid w:val="004818F6"/>
    <w:rsid w:val="00481907"/>
    <w:rsid w:val="00481FB6"/>
    <w:rsid w:val="004825D8"/>
    <w:rsid w:val="00482928"/>
    <w:rsid w:val="00482D7E"/>
    <w:rsid w:val="004833AD"/>
    <w:rsid w:val="00483BAD"/>
    <w:rsid w:val="00483D42"/>
    <w:rsid w:val="00483EF4"/>
    <w:rsid w:val="00484A1D"/>
    <w:rsid w:val="004851FD"/>
    <w:rsid w:val="0048531B"/>
    <w:rsid w:val="00485443"/>
    <w:rsid w:val="00485568"/>
    <w:rsid w:val="004859F6"/>
    <w:rsid w:val="00485AF9"/>
    <w:rsid w:val="00486A75"/>
    <w:rsid w:val="00486B4C"/>
    <w:rsid w:val="00487573"/>
    <w:rsid w:val="00487EB5"/>
    <w:rsid w:val="00490E80"/>
    <w:rsid w:val="00490FBA"/>
    <w:rsid w:val="0049123E"/>
    <w:rsid w:val="00492333"/>
    <w:rsid w:val="00492E09"/>
    <w:rsid w:val="004933B5"/>
    <w:rsid w:val="004933BA"/>
    <w:rsid w:val="004937DD"/>
    <w:rsid w:val="00494420"/>
    <w:rsid w:val="004946EB"/>
    <w:rsid w:val="00494932"/>
    <w:rsid w:val="00494A84"/>
    <w:rsid w:val="00494C44"/>
    <w:rsid w:val="00494C77"/>
    <w:rsid w:val="004956D6"/>
    <w:rsid w:val="00495A61"/>
    <w:rsid w:val="00496430"/>
    <w:rsid w:val="00496632"/>
    <w:rsid w:val="00496B27"/>
    <w:rsid w:val="00496F7B"/>
    <w:rsid w:val="00497AE7"/>
    <w:rsid w:val="004A020D"/>
    <w:rsid w:val="004A03C5"/>
    <w:rsid w:val="004A1509"/>
    <w:rsid w:val="004A2165"/>
    <w:rsid w:val="004A28CF"/>
    <w:rsid w:val="004A2B2C"/>
    <w:rsid w:val="004A2C0E"/>
    <w:rsid w:val="004A2E3A"/>
    <w:rsid w:val="004A45A9"/>
    <w:rsid w:val="004A4E01"/>
    <w:rsid w:val="004A6329"/>
    <w:rsid w:val="004A64BC"/>
    <w:rsid w:val="004A71AE"/>
    <w:rsid w:val="004A7293"/>
    <w:rsid w:val="004A7817"/>
    <w:rsid w:val="004B1174"/>
    <w:rsid w:val="004B155B"/>
    <w:rsid w:val="004B1A78"/>
    <w:rsid w:val="004B1B16"/>
    <w:rsid w:val="004B2323"/>
    <w:rsid w:val="004B3339"/>
    <w:rsid w:val="004B4758"/>
    <w:rsid w:val="004B4A2E"/>
    <w:rsid w:val="004B6314"/>
    <w:rsid w:val="004B673F"/>
    <w:rsid w:val="004B69C6"/>
    <w:rsid w:val="004B6B68"/>
    <w:rsid w:val="004B70F2"/>
    <w:rsid w:val="004B70F8"/>
    <w:rsid w:val="004B7372"/>
    <w:rsid w:val="004B7DD1"/>
    <w:rsid w:val="004B7FE0"/>
    <w:rsid w:val="004C01C1"/>
    <w:rsid w:val="004C03B2"/>
    <w:rsid w:val="004C0621"/>
    <w:rsid w:val="004C0702"/>
    <w:rsid w:val="004C0869"/>
    <w:rsid w:val="004C08F2"/>
    <w:rsid w:val="004C0E66"/>
    <w:rsid w:val="004C0EB7"/>
    <w:rsid w:val="004C128B"/>
    <w:rsid w:val="004C1379"/>
    <w:rsid w:val="004C16FE"/>
    <w:rsid w:val="004C1C52"/>
    <w:rsid w:val="004C27AF"/>
    <w:rsid w:val="004C28D7"/>
    <w:rsid w:val="004C290B"/>
    <w:rsid w:val="004C2A38"/>
    <w:rsid w:val="004C2DC8"/>
    <w:rsid w:val="004C3C94"/>
    <w:rsid w:val="004C5255"/>
    <w:rsid w:val="004C5B4A"/>
    <w:rsid w:val="004C6652"/>
    <w:rsid w:val="004C69B9"/>
    <w:rsid w:val="004C6C64"/>
    <w:rsid w:val="004C7C58"/>
    <w:rsid w:val="004D158D"/>
    <w:rsid w:val="004D1FF6"/>
    <w:rsid w:val="004D2249"/>
    <w:rsid w:val="004D2633"/>
    <w:rsid w:val="004D334A"/>
    <w:rsid w:val="004D393F"/>
    <w:rsid w:val="004D3C7A"/>
    <w:rsid w:val="004D43DB"/>
    <w:rsid w:val="004D49F5"/>
    <w:rsid w:val="004D5899"/>
    <w:rsid w:val="004D630E"/>
    <w:rsid w:val="004D67B5"/>
    <w:rsid w:val="004D69E1"/>
    <w:rsid w:val="004D6A4B"/>
    <w:rsid w:val="004D6F47"/>
    <w:rsid w:val="004D7E87"/>
    <w:rsid w:val="004E0039"/>
    <w:rsid w:val="004E00FC"/>
    <w:rsid w:val="004E126A"/>
    <w:rsid w:val="004E16E5"/>
    <w:rsid w:val="004E1F20"/>
    <w:rsid w:val="004E276E"/>
    <w:rsid w:val="004E2784"/>
    <w:rsid w:val="004E31FC"/>
    <w:rsid w:val="004E355E"/>
    <w:rsid w:val="004E3E49"/>
    <w:rsid w:val="004E3FB3"/>
    <w:rsid w:val="004E57A5"/>
    <w:rsid w:val="004E6528"/>
    <w:rsid w:val="004E701C"/>
    <w:rsid w:val="004E7070"/>
    <w:rsid w:val="004E7386"/>
    <w:rsid w:val="004E79D4"/>
    <w:rsid w:val="004E7AEC"/>
    <w:rsid w:val="004F000A"/>
    <w:rsid w:val="004F0BCE"/>
    <w:rsid w:val="004F20C4"/>
    <w:rsid w:val="004F2218"/>
    <w:rsid w:val="004F28D8"/>
    <w:rsid w:val="004F3486"/>
    <w:rsid w:val="004F34B5"/>
    <w:rsid w:val="004F41E0"/>
    <w:rsid w:val="004F43A1"/>
    <w:rsid w:val="004F45B5"/>
    <w:rsid w:val="004F486E"/>
    <w:rsid w:val="004F48D2"/>
    <w:rsid w:val="004F4E1F"/>
    <w:rsid w:val="004F4F11"/>
    <w:rsid w:val="004F5622"/>
    <w:rsid w:val="004F639D"/>
    <w:rsid w:val="004F6768"/>
    <w:rsid w:val="004F7964"/>
    <w:rsid w:val="004F7DB2"/>
    <w:rsid w:val="004F7EE9"/>
    <w:rsid w:val="005001EB"/>
    <w:rsid w:val="00501211"/>
    <w:rsid w:val="005019FA"/>
    <w:rsid w:val="00501E2C"/>
    <w:rsid w:val="005030A5"/>
    <w:rsid w:val="005033A4"/>
    <w:rsid w:val="005055A1"/>
    <w:rsid w:val="00505A3F"/>
    <w:rsid w:val="00510109"/>
    <w:rsid w:val="0051022B"/>
    <w:rsid w:val="0051034E"/>
    <w:rsid w:val="00510D2B"/>
    <w:rsid w:val="005112BA"/>
    <w:rsid w:val="0051136A"/>
    <w:rsid w:val="005114DD"/>
    <w:rsid w:val="0051162D"/>
    <w:rsid w:val="00511A7C"/>
    <w:rsid w:val="005120E0"/>
    <w:rsid w:val="0051246D"/>
    <w:rsid w:val="005135DF"/>
    <w:rsid w:val="00513B28"/>
    <w:rsid w:val="00513CDB"/>
    <w:rsid w:val="00514E84"/>
    <w:rsid w:val="00515033"/>
    <w:rsid w:val="005166A4"/>
    <w:rsid w:val="00516F70"/>
    <w:rsid w:val="005170CB"/>
    <w:rsid w:val="00517864"/>
    <w:rsid w:val="005202AB"/>
    <w:rsid w:val="00520581"/>
    <w:rsid w:val="005219C3"/>
    <w:rsid w:val="00521BAC"/>
    <w:rsid w:val="00521E53"/>
    <w:rsid w:val="00522C3C"/>
    <w:rsid w:val="0052358C"/>
    <w:rsid w:val="00523E62"/>
    <w:rsid w:val="005251AB"/>
    <w:rsid w:val="005254FA"/>
    <w:rsid w:val="00527250"/>
    <w:rsid w:val="0053012C"/>
    <w:rsid w:val="0053042C"/>
    <w:rsid w:val="0053155A"/>
    <w:rsid w:val="005315C7"/>
    <w:rsid w:val="00531B01"/>
    <w:rsid w:val="00531E2D"/>
    <w:rsid w:val="0053220A"/>
    <w:rsid w:val="005324CA"/>
    <w:rsid w:val="0053293F"/>
    <w:rsid w:val="00533156"/>
    <w:rsid w:val="005337B1"/>
    <w:rsid w:val="005342F8"/>
    <w:rsid w:val="00534B3D"/>
    <w:rsid w:val="00534BBA"/>
    <w:rsid w:val="005354D0"/>
    <w:rsid w:val="00535CEE"/>
    <w:rsid w:val="0053622B"/>
    <w:rsid w:val="005365AB"/>
    <w:rsid w:val="00537123"/>
    <w:rsid w:val="00537450"/>
    <w:rsid w:val="00537A6D"/>
    <w:rsid w:val="00537C34"/>
    <w:rsid w:val="00537FC4"/>
    <w:rsid w:val="005406E7"/>
    <w:rsid w:val="00540CB6"/>
    <w:rsid w:val="00540F30"/>
    <w:rsid w:val="00540FA0"/>
    <w:rsid w:val="00540FDD"/>
    <w:rsid w:val="00541BF0"/>
    <w:rsid w:val="0054279B"/>
    <w:rsid w:val="00542AC9"/>
    <w:rsid w:val="00542B2B"/>
    <w:rsid w:val="00542C84"/>
    <w:rsid w:val="00543028"/>
    <w:rsid w:val="00543388"/>
    <w:rsid w:val="00543D23"/>
    <w:rsid w:val="00544943"/>
    <w:rsid w:val="00544B5A"/>
    <w:rsid w:val="00545543"/>
    <w:rsid w:val="00545A14"/>
    <w:rsid w:val="0054655E"/>
    <w:rsid w:val="00546662"/>
    <w:rsid w:val="005467E0"/>
    <w:rsid w:val="00546CA0"/>
    <w:rsid w:val="0054701C"/>
    <w:rsid w:val="005477B9"/>
    <w:rsid w:val="00547917"/>
    <w:rsid w:val="00547C97"/>
    <w:rsid w:val="005500DC"/>
    <w:rsid w:val="005526E4"/>
    <w:rsid w:val="00552AC9"/>
    <w:rsid w:val="005534B7"/>
    <w:rsid w:val="005535B3"/>
    <w:rsid w:val="0055475D"/>
    <w:rsid w:val="00554760"/>
    <w:rsid w:val="00554905"/>
    <w:rsid w:val="00554D70"/>
    <w:rsid w:val="00555207"/>
    <w:rsid w:val="00555A9B"/>
    <w:rsid w:val="00555CAF"/>
    <w:rsid w:val="00556669"/>
    <w:rsid w:val="0055704E"/>
    <w:rsid w:val="00557099"/>
    <w:rsid w:val="00557A0C"/>
    <w:rsid w:val="00560927"/>
    <w:rsid w:val="005609E8"/>
    <w:rsid w:val="00560CA2"/>
    <w:rsid w:val="005610A5"/>
    <w:rsid w:val="005610F2"/>
    <w:rsid w:val="00562395"/>
    <w:rsid w:val="00562612"/>
    <w:rsid w:val="0056346A"/>
    <w:rsid w:val="00563886"/>
    <w:rsid w:val="00563A30"/>
    <w:rsid w:val="00563AAD"/>
    <w:rsid w:val="00564660"/>
    <w:rsid w:val="005646C0"/>
    <w:rsid w:val="0056478D"/>
    <w:rsid w:val="00565038"/>
    <w:rsid w:val="005650E0"/>
    <w:rsid w:val="005658EB"/>
    <w:rsid w:val="00567ABB"/>
    <w:rsid w:val="00567CAD"/>
    <w:rsid w:val="0057003C"/>
    <w:rsid w:val="0057054B"/>
    <w:rsid w:val="0057215F"/>
    <w:rsid w:val="00572261"/>
    <w:rsid w:val="0057256F"/>
    <w:rsid w:val="00572702"/>
    <w:rsid w:val="005728C3"/>
    <w:rsid w:val="00572A51"/>
    <w:rsid w:val="00572D29"/>
    <w:rsid w:val="00572F94"/>
    <w:rsid w:val="00572FD8"/>
    <w:rsid w:val="00573449"/>
    <w:rsid w:val="00573C23"/>
    <w:rsid w:val="00574103"/>
    <w:rsid w:val="00574889"/>
    <w:rsid w:val="00574D32"/>
    <w:rsid w:val="005758DE"/>
    <w:rsid w:val="005760FF"/>
    <w:rsid w:val="005769AD"/>
    <w:rsid w:val="00577E72"/>
    <w:rsid w:val="005802BD"/>
    <w:rsid w:val="00580D05"/>
    <w:rsid w:val="005814E7"/>
    <w:rsid w:val="005816F0"/>
    <w:rsid w:val="00581C1B"/>
    <w:rsid w:val="00581E73"/>
    <w:rsid w:val="005826E0"/>
    <w:rsid w:val="00583BE5"/>
    <w:rsid w:val="00583E1B"/>
    <w:rsid w:val="00584377"/>
    <w:rsid w:val="005844E9"/>
    <w:rsid w:val="00584781"/>
    <w:rsid w:val="00584EFC"/>
    <w:rsid w:val="00585033"/>
    <w:rsid w:val="0058543B"/>
    <w:rsid w:val="005859EC"/>
    <w:rsid w:val="00585B70"/>
    <w:rsid w:val="00585D67"/>
    <w:rsid w:val="005865BA"/>
    <w:rsid w:val="00586FF1"/>
    <w:rsid w:val="00587A49"/>
    <w:rsid w:val="00590031"/>
    <w:rsid w:val="00590508"/>
    <w:rsid w:val="00590719"/>
    <w:rsid w:val="00590A08"/>
    <w:rsid w:val="00590BB9"/>
    <w:rsid w:val="0059128D"/>
    <w:rsid w:val="005935F4"/>
    <w:rsid w:val="0059384A"/>
    <w:rsid w:val="00593A94"/>
    <w:rsid w:val="00594190"/>
    <w:rsid w:val="00594E5D"/>
    <w:rsid w:val="0059528C"/>
    <w:rsid w:val="00595797"/>
    <w:rsid w:val="0059579D"/>
    <w:rsid w:val="005976DF"/>
    <w:rsid w:val="00597CC8"/>
    <w:rsid w:val="005A080B"/>
    <w:rsid w:val="005A0CCB"/>
    <w:rsid w:val="005A0D16"/>
    <w:rsid w:val="005A0E14"/>
    <w:rsid w:val="005A110C"/>
    <w:rsid w:val="005A1E2E"/>
    <w:rsid w:val="005A21D0"/>
    <w:rsid w:val="005A2371"/>
    <w:rsid w:val="005A2CBE"/>
    <w:rsid w:val="005A3020"/>
    <w:rsid w:val="005A359A"/>
    <w:rsid w:val="005A3C54"/>
    <w:rsid w:val="005A47D3"/>
    <w:rsid w:val="005A5AF3"/>
    <w:rsid w:val="005A69BC"/>
    <w:rsid w:val="005A6B76"/>
    <w:rsid w:val="005A6EDB"/>
    <w:rsid w:val="005A6FB3"/>
    <w:rsid w:val="005A7AA7"/>
    <w:rsid w:val="005B092B"/>
    <w:rsid w:val="005B17DE"/>
    <w:rsid w:val="005B2079"/>
    <w:rsid w:val="005B259C"/>
    <w:rsid w:val="005B2701"/>
    <w:rsid w:val="005B2883"/>
    <w:rsid w:val="005B30B7"/>
    <w:rsid w:val="005B3442"/>
    <w:rsid w:val="005B3675"/>
    <w:rsid w:val="005B3912"/>
    <w:rsid w:val="005B3EF4"/>
    <w:rsid w:val="005B4025"/>
    <w:rsid w:val="005B405F"/>
    <w:rsid w:val="005B4493"/>
    <w:rsid w:val="005B6034"/>
    <w:rsid w:val="005B6FBE"/>
    <w:rsid w:val="005B7A3E"/>
    <w:rsid w:val="005B7CC8"/>
    <w:rsid w:val="005C05A5"/>
    <w:rsid w:val="005C078D"/>
    <w:rsid w:val="005C089D"/>
    <w:rsid w:val="005C0904"/>
    <w:rsid w:val="005C0CE4"/>
    <w:rsid w:val="005C0DA2"/>
    <w:rsid w:val="005C1AF7"/>
    <w:rsid w:val="005C2763"/>
    <w:rsid w:val="005C283E"/>
    <w:rsid w:val="005C2F05"/>
    <w:rsid w:val="005C3A2C"/>
    <w:rsid w:val="005C3C73"/>
    <w:rsid w:val="005C4B23"/>
    <w:rsid w:val="005C4D87"/>
    <w:rsid w:val="005C4E63"/>
    <w:rsid w:val="005C54FD"/>
    <w:rsid w:val="005C56F8"/>
    <w:rsid w:val="005C6237"/>
    <w:rsid w:val="005C6348"/>
    <w:rsid w:val="005C690D"/>
    <w:rsid w:val="005C6D45"/>
    <w:rsid w:val="005C74FD"/>
    <w:rsid w:val="005D0830"/>
    <w:rsid w:val="005D08A5"/>
    <w:rsid w:val="005D124D"/>
    <w:rsid w:val="005D1A85"/>
    <w:rsid w:val="005D1B3E"/>
    <w:rsid w:val="005D1E2C"/>
    <w:rsid w:val="005D2263"/>
    <w:rsid w:val="005D22AD"/>
    <w:rsid w:val="005D23E7"/>
    <w:rsid w:val="005D242C"/>
    <w:rsid w:val="005D24A1"/>
    <w:rsid w:val="005D2959"/>
    <w:rsid w:val="005D29F4"/>
    <w:rsid w:val="005D35BF"/>
    <w:rsid w:val="005D3E55"/>
    <w:rsid w:val="005D3EEC"/>
    <w:rsid w:val="005D409F"/>
    <w:rsid w:val="005D430F"/>
    <w:rsid w:val="005D4D34"/>
    <w:rsid w:val="005D56A0"/>
    <w:rsid w:val="005D5804"/>
    <w:rsid w:val="005D5E69"/>
    <w:rsid w:val="005D6B72"/>
    <w:rsid w:val="005D764D"/>
    <w:rsid w:val="005D78C5"/>
    <w:rsid w:val="005E0697"/>
    <w:rsid w:val="005E1363"/>
    <w:rsid w:val="005E13D9"/>
    <w:rsid w:val="005E369D"/>
    <w:rsid w:val="005E3734"/>
    <w:rsid w:val="005E3FCE"/>
    <w:rsid w:val="005E43AE"/>
    <w:rsid w:val="005E4875"/>
    <w:rsid w:val="005E4B36"/>
    <w:rsid w:val="005E4D11"/>
    <w:rsid w:val="005E5266"/>
    <w:rsid w:val="005E56BA"/>
    <w:rsid w:val="005E59C6"/>
    <w:rsid w:val="005E5E0B"/>
    <w:rsid w:val="005E5F22"/>
    <w:rsid w:val="005E68A7"/>
    <w:rsid w:val="005E70B9"/>
    <w:rsid w:val="005E7158"/>
    <w:rsid w:val="005F053B"/>
    <w:rsid w:val="005F06C2"/>
    <w:rsid w:val="005F098D"/>
    <w:rsid w:val="005F0C76"/>
    <w:rsid w:val="005F1099"/>
    <w:rsid w:val="005F1128"/>
    <w:rsid w:val="005F14D4"/>
    <w:rsid w:val="005F257F"/>
    <w:rsid w:val="005F2A9E"/>
    <w:rsid w:val="005F2C8D"/>
    <w:rsid w:val="005F2EC9"/>
    <w:rsid w:val="005F3FE0"/>
    <w:rsid w:val="005F416D"/>
    <w:rsid w:val="005F45FA"/>
    <w:rsid w:val="005F4962"/>
    <w:rsid w:val="005F4AE5"/>
    <w:rsid w:val="005F4B22"/>
    <w:rsid w:val="005F5218"/>
    <w:rsid w:val="005F54AF"/>
    <w:rsid w:val="005F5F52"/>
    <w:rsid w:val="005F61AF"/>
    <w:rsid w:val="005F7189"/>
    <w:rsid w:val="005F736D"/>
    <w:rsid w:val="005F7C2E"/>
    <w:rsid w:val="005F7D05"/>
    <w:rsid w:val="00600A80"/>
    <w:rsid w:val="00601660"/>
    <w:rsid w:val="00601DBA"/>
    <w:rsid w:val="0060227F"/>
    <w:rsid w:val="00602A17"/>
    <w:rsid w:val="00603483"/>
    <w:rsid w:val="006037E4"/>
    <w:rsid w:val="00603D12"/>
    <w:rsid w:val="00604717"/>
    <w:rsid w:val="00604A00"/>
    <w:rsid w:val="00604BD5"/>
    <w:rsid w:val="00604FEC"/>
    <w:rsid w:val="0060593B"/>
    <w:rsid w:val="0060665E"/>
    <w:rsid w:val="00606925"/>
    <w:rsid w:val="006069C8"/>
    <w:rsid w:val="00607B03"/>
    <w:rsid w:val="00611814"/>
    <w:rsid w:val="0061198E"/>
    <w:rsid w:val="00611D9D"/>
    <w:rsid w:val="00612163"/>
    <w:rsid w:val="006122B3"/>
    <w:rsid w:val="00612672"/>
    <w:rsid w:val="00612889"/>
    <w:rsid w:val="00613306"/>
    <w:rsid w:val="00613E6B"/>
    <w:rsid w:val="00614542"/>
    <w:rsid w:val="0061541D"/>
    <w:rsid w:val="00615B18"/>
    <w:rsid w:val="00615F3E"/>
    <w:rsid w:val="006160E9"/>
    <w:rsid w:val="0061624B"/>
    <w:rsid w:val="00616BF3"/>
    <w:rsid w:val="00616CF5"/>
    <w:rsid w:val="00617741"/>
    <w:rsid w:val="00617B2D"/>
    <w:rsid w:val="00620E12"/>
    <w:rsid w:val="00620F9D"/>
    <w:rsid w:val="006219BF"/>
    <w:rsid w:val="00621EF9"/>
    <w:rsid w:val="006224B8"/>
    <w:rsid w:val="0062285E"/>
    <w:rsid w:val="00622DC7"/>
    <w:rsid w:val="006249CC"/>
    <w:rsid w:val="00624DD9"/>
    <w:rsid w:val="006254C6"/>
    <w:rsid w:val="00625C37"/>
    <w:rsid w:val="00625D88"/>
    <w:rsid w:val="00625F37"/>
    <w:rsid w:val="006267DA"/>
    <w:rsid w:val="00626B9F"/>
    <w:rsid w:val="006273E5"/>
    <w:rsid w:val="0062760E"/>
    <w:rsid w:val="0062790F"/>
    <w:rsid w:val="006279E0"/>
    <w:rsid w:val="00627A4E"/>
    <w:rsid w:val="00627D07"/>
    <w:rsid w:val="00630B37"/>
    <w:rsid w:val="00630F1E"/>
    <w:rsid w:val="006311C4"/>
    <w:rsid w:val="00631FB6"/>
    <w:rsid w:val="00633319"/>
    <w:rsid w:val="00633823"/>
    <w:rsid w:val="0063388B"/>
    <w:rsid w:val="00634236"/>
    <w:rsid w:val="00634454"/>
    <w:rsid w:val="00634BFC"/>
    <w:rsid w:val="00634C40"/>
    <w:rsid w:val="00634E80"/>
    <w:rsid w:val="00634E8A"/>
    <w:rsid w:val="0063502D"/>
    <w:rsid w:val="006355CC"/>
    <w:rsid w:val="00635989"/>
    <w:rsid w:val="00635D63"/>
    <w:rsid w:val="00636D17"/>
    <w:rsid w:val="00636FAB"/>
    <w:rsid w:val="0063717C"/>
    <w:rsid w:val="006372CA"/>
    <w:rsid w:val="006378DD"/>
    <w:rsid w:val="0064014F"/>
    <w:rsid w:val="00640690"/>
    <w:rsid w:val="006409F6"/>
    <w:rsid w:val="00640A11"/>
    <w:rsid w:val="00641147"/>
    <w:rsid w:val="00641AEC"/>
    <w:rsid w:val="006424F7"/>
    <w:rsid w:val="00642844"/>
    <w:rsid w:val="00642AF1"/>
    <w:rsid w:val="00642C66"/>
    <w:rsid w:val="00643211"/>
    <w:rsid w:val="0064370C"/>
    <w:rsid w:val="00644832"/>
    <w:rsid w:val="00644840"/>
    <w:rsid w:val="00645D14"/>
    <w:rsid w:val="006461B8"/>
    <w:rsid w:val="006461DC"/>
    <w:rsid w:val="0064769E"/>
    <w:rsid w:val="00647960"/>
    <w:rsid w:val="00647A38"/>
    <w:rsid w:val="00647C3F"/>
    <w:rsid w:val="00647F4E"/>
    <w:rsid w:val="00650256"/>
    <w:rsid w:val="0065056B"/>
    <w:rsid w:val="0065068A"/>
    <w:rsid w:val="00651A8D"/>
    <w:rsid w:val="00651BDE"/>
    <w:rsid w:val="00651C70"/>
    <w:rsid w:val="00651E2D"/>
    <w:rsid w:val="0065211B"/>
    <w:rsid w:val="0065242C"/>
    <w:rsid w:val="0065268B"/>
    <w:rsid w:val="00652E36"/>
    <w:rsid w:val="00653743"/>
    <w:rsid w:val="00653D65"/>
    <w:rsid w:val="00653FAB"/>
    <w:rsid w:val="00654343"/>
    <w:rsid w:val="0065443E"/>
    <w:rsid w:val="00654EAD"/>
    <w:rsid w:val="00654F02"/>
    <w:rsid w:val="00655F89"/>
    <w:rsid w:val="006561D0"/>
    <w:rsid w:val="0065648B"/>
    <w:rsid w:val="00656B8C"/>
    <w:rsid w:val="00656C0C"/>
    <w:rsid w:val="00656F28"/>
    <w:rsid w:val="00657E9C"/>
    <w:rsid w:val="00657EBB"/>
    <w:rsid w:val="00657FBC"/>
    <w:rsid w:val="00660A74"/>
    <w:rsid w:val="00661148"/>
    <w:rsid w:val="006611DE"/>
    <w:rsid w:val="0066183C"/>
    <w:rsid w:val="00661DE3"/>
    <w:rsid w:val="00663521"/>
    <w:rsid w:val="00664244"/>
    <w:rsid w:val="00665162"/>
    <w:rsid w:val="006651DC"/>
    <w:rsid w:val="006655DE"/>
    <w:rsid w:val="006660D9"/>
    <w:rsid w:val="00666413"/>
    <w:rsid w:val="006666E9"/>
    <w:rsid w:val="006669EE"/>
    <w:rsid w:val="00666BD6"/>
    <w:rsid w:val="00667267"/>
    <w:rsid w:val="00667332"/>
    <w:rsid w:val="00670183"/>
    <w:rsid w:val="0067033E"/>
    <w:rsid w:val="006704CD"/>
    <w:rsid w:val="00670CBB"/>
    <w:rsid w:val="00670F97"/>
    <w:rsid w:val="006715C5"/>
    <w:rsid w:val="00671D3D"/>
    <w:rsid w:val="00672007"/>
    <w:rsid w:val="006720DD"/>
    <w:rsid w:val="006726C7"/>
    <w:rsid w:val="00672BDE"/>
    <w:rsid w:val="006737DB"/>
    <w:rsid w:val="00673843"/>
    <w:rsid w:val="00673E40"/>
    <w:rsid w:val="00673F6B"/>
    <w:rsid w:val="006744F2"/>
    <w:rsid w:val="00675194"/>
    <w:rsid w:val="00675514"/>
    <w:rsid w:val="00675789"/>
    <w:rsid w:val="00675F23"/>
    <w:rsid w:val="00675FC6"/>
    <w:rsid w:val="006766A5"/>
    <w:rsid w:val="006777AD"/>
    <w:rsid w:val="006777CC"/>
    <w:rsid w:val="00677A70"/>
    <w:rsid w:val="00677EC1"/>
    <w:rsid w:val="006800A0"/>
    <w:rsid w:val="00680216"/>
    <w:rsid w:val="00680DCF"/>
    <w:rsid w:val="0068129B"/>
    <w:rsid w:val="006814B9"/>
    <w:rsid w:val="006817D1"/>
    <w:rsid w:val="0068195F"/>
    <w:rsid w:val="00681A4E"/>
    <w:rsid w:val="00681C45"/>
    <w:rsid w:val="00681EF7"/>
    <w:rsid w:val="00681F5E"/>
    <w:rsid w:val="0068208A"/>
    <w:rsid w:val="006823F9"/>
    <w:rsid w:val="00682529"/>
    <w:rsid w:val="006826B4"/>
    <w:rsid w:val="00682732"/>
    <w:rsid w:val="00682807"/>
    <w:rsid w:val="00682903"/>
    <w:rsid w:val="00682F2A"/>
    <w:rsid w:val="00683875"/>
    <w:rsid w:val="00683CCD"/>
    <w:rsid w:val="00683DAE"/>
    <w:rsid w:val="00685151"/>
    <w:rsid w:val="00685152"/>
    <w:rsid w:val="006856E2"/>
    <w:rsid w:val="00685AA9"/>
    <w:rsid w:val="00685BBA"/>
    <w:rsid w:val="00685C36"/>
    <w:rsid w:val="00685E01"/>
    <w:rsid w:val="00685F37"/>
    <w:rsid w:val="00686254"/>
    <w:rsid w:val="00686E39"/>
    <w:rsid w:val="00687119"/>
    <w:rsid w:val="0068743E"/>
    <w:rsid w:val="00687BE3"/>
    <w:rsid w:val="00690922"/>
    <w:rsid w:val="006909C4"/>
    <w:rsid w:val="0069140F"/>
    <w:rsid w:val="00691EAB"/>
    <w:rsid w:val="00691F8F"/>
    <w:rsid w:val="00692D4E"/>
    <w:rsid w:val="00692DEF"/>
    <w:rsid w:val="006935A0"/>
    <w:rsid w:val="00693692"/>
    <w:rsid w:val="00693A4D"/>
    <w:rsid w:val="006940CD"/>
    <w:rsid w:val="00694844"/>
    <w:rsid w:val="006950D6"/>
    <w:rsid w:val="006953E4"/>
    <w:rsid w:val="0069560A"/>
    <w:rsid w:val="0069606F"/>
    <w:rsid w:val="0069608D"/>
    <w:rsid w:val="0069625C"/>
    <w:rsid w:val="00696A3F"/>
    <w:rsid w:val="00696CDB"/>
    <w:rsid w:val="0069710B"/>
    <w:rsid w:val="006979C0"/>
    <w:rsid w:val="006A00C5"/>
    <w:rsid w:val="006A0223"/>
    <w:rsid w:val="006A049B"/>
    <w:rsid w:val="006A0D2A"/>
    <w:rsid w:val="006A1038"/>
    <w:rsid w:val="006A1A0A"/>
    <w:rsid w:val="006A210B"/>
    <w:rsid w:val="006A26DE"/>
    <w:rsid w:val="006A432F"/>
    <w:rsid w:val="006A44EE"/>
    <w:rsid w:val="006A4881"/>
    <w:rsid w:val="006A4C5D"/>
    <w:rsid w:val="006A4D3D"/>
    <w:rsid w:val="006A5358"/>
    <w:rsid w:val="006A53BE"/>
    <w:rsid w:val="006A5549"/>
    <w:rsid w:val="006A5BB6"/>
    <w:rsid w:val="006A6025"/>
    <w:rsid w:val="006A741D"/>
    <w:rsid w:val="006B00AD"/>
    <w:rsid w:val="006B00D4"/>
    <w:rsid w:val="006B0580"/>
    <w:rsid w:val="006B07CD"/>
    <w:rsid w:val="006B0958"/>
    <w:rsid w:val="006B0E47"/>
    <w:rsid w:val="006B120C"/>
    <w:rsid w:val="006B184B"/>
    <w:rsid w:val="006B195D"/>
    <w:rsid w:val="006B2B56"/>
    <w:rsid w:val="006B2B8E"/>
    <w:rsid w:val="006B2BD3"/>
    <w:rsid w:val="006B3888"/>
    <w:rsid w:val="006B396C"/>
    <w:rsid w:val="006B3B0E"/>
    <w:rsid w:val="006B4522"/>
    <w:rsid w:val="006B61C5"/>
    <w:rsid w:val="006B667A"/>
    <w:rsid w:val="006B68ED"/>
    <w:rsid w:val="006B7633"/>
    <w:rsid w:val="006B7B4A"/>
    <w:rsid w:val="006C043D"/>
    <w:rsid w:val="006C0638"/>
    <w:rsid w:val="006C07B0"/>
    <w:rsid w:val="006C0F8C"/>
    <w:rsid w:val="006C1157"/>
    <w:rsid w:val="006C1472"/>
    <w:rsid w:val="006C2824"/>
    <w:rsid w:val="006C2B19"/>
    <w:rsid w:val="006C2C26"/>
    <w:rsid w:val="006C332E"/>
    <w:rsid w:val="006C361C"/>
    <w:rsid w:val="006C3A70"/>
    <w:rsid w:val="006C3A71"/>
    <w:rsid w:val="006C5880"/>
    <w:rsid w:val="006C5C65"/>
    <w:rsid w:val="006C7385"/>
    <w:rsid w:val="006C7B8D"/>
    <w:rsid w:val="006C7CD5"/>
    <w:rsid w:val="006D061D"/>
    <w:rsid w:val="006D0C99"/>
    <w:rsid w:val="006D1346"/>
    <w:rsid w:val="006D1606"/>
    <w:rsid w:val="006D1EAD"/>
    <w:rsid w:val="006D1FF3"/>
    <w:rsid w:val="006D2816"/>
    <w:rsid w:val="006D2D3F"/>
    <w:rsid w:val="006D31E3"/>
    <w:rsid w:val="006D33D5"/>
    <w:rsid w:val="006D4DE5"/>
    <w:rsid w:val="006D57AF"/>
    <w:rsid w:val="006D5D70"/>
    <w:rsid w:val="006D5E94"/>
    <w:rsid w:val="006D61E2"/>
    <w:rsid w:val="006D654B"/>
    <w:rsid w:val="006D6700"/>
    <w:rsid w:val="006D682E"/>
    <w:rsid w:val="006D6A85"/>
    <w:rsid w:val="006D72E4"/>
    <w:rsid w:val="006D7E85"/>
    <w:rsid w:val="006E0A56"/>
    <w:rsid w:val="006E1532"/>
    <w:rsid w:val="006E1C7C"/>
    <w:rsid w:val="006E20EC"/>
    <w:rsid w:val="006E2102"/>
    <w:rsid w:val="006E216B"/>
    <w:rsid w:val="006E277E"/>
    <w:rsid w:val="006E2CA5"/>
    <w:rsid w:val="006E3488"/>
    <w:rsid w:val="006E4BC1"/>
    <w:rsid w:val="006E5197"/>
    <w:rsid w:val="006E57C2"/>
    <w:rsid w:val="006E5850"/>
    <w:rsid w:val="006E5F33"/>
    <w:rsid w:val="006E657E"/>
    <w:rsid w:val="006E6BBE"/>
    <w:rsid w:val="006E6E7C"/>
    <w:rsid w:val="006E6F3B"/>
    <w:rsid w:val="006E76C8"/>
    <w:rsid w:val="006E7BD5"/>
    <w:rsid w:val="006F0559"/>
    <w:rsid w:val="006F0828"/>
    <w:rsid w:val="006F0AAF"/>
    <w:rsid w:val="006F19A8"/>
    <w:rsid w:val="006F19FE"/>
    <w:rsid w:val="006F22AD"/>
    <w:rsid w:val="006F287A"/>
    <w:rsid w:val="006F2D9D"/>
    <w:rsid w:val="006F36B7"/>
    <w:rsid w:val="006F3757"/>
    <w:rsid w:val="006F37CE"/>
    <w:rsid w:val="006F3D02"/>
    <w:rsid w:val="006F3DD3"/>
    <w:rsid w:val="006F49AB"/>
    <w:rsid w:val="006F4D7F"/>
    <w:rsid w:val="006F53CB"/>
    <w:rsid w:val="006F55EF"/>
    <w:rsid w:val="006F57C2"/>
    <w:rsid w:val="006F5E80"/>
    <w:rsid w:val="006F638C"/>
    <w:rsid w:val="006F6BCB"/>
    <w:rsid w:val="006F6EEF"/>
    <w:rsid w:val="007010C0"/>
    <w:rsid w:val="0070131C"/>
    <w:rsid w:val="00701A06"/>
    <w:rsid w:val="00701CA5"/>
    <w:rsid w:val="00701DF9"/>
    <w:rsid w:val="00702296"/>
    <w:rsid w:val="00702614"/>
    <w:rsid w:val="00702E9A"/>
    <w:rsid w:val="00702F6F"/>
    <w:rsid w:val="00704127"/>
    <w:rsid w:val="007042C6"/>
    <w:rsid w:val="00704513"/>
    <w:rsid w:val="007048DE"/>
    <w:rsid w:val="00704B6F"/>
    <w:rsid w:val="00704ED2"/>
    <w:rsid w:val="007051CE"/>
    <w:rsid w:val="007052E4"/>
    <w:rsid w:val="00705566"/>
    <w:rsid w:val="00705F3C"/>
    <w:rsid w:val="00706D5D"/>
    <w:rsid w:val="007070FE"/>
    <w:rsid w:val="00707341"/>
    <w:rsid w:val="00707F02"/>
    <w:rsid w:val="00710437"/>
    <w:rsid w:val="007104D3"/>
    <w:rsid w:val="0071050A"/>
    <w:rsid w:val="00710CC7"/>
    <w:rsid w:val="00711DFE"/>
    <w:rsid w:val="00711EF9"/>
    <w:rsid w:val="007129AB"/>
    <w:rsid w:val="00712E02"/>
    <w:rsid w:val="00712FAF"/>
    <w:rsid w:val="0071350C"/>
    <w:rsid w:val="007135F1"/>
    <w:rsid w:val="0071380D"/>
    <w:rsid w:val="00714261"/>
    <w:rsid w:val="007151CF"/>
    <w:rsid w:val="0071659A"/>
    <w:rsid w:val="00716CA2"/>
    <w:rsid w:val="007174E6"/>
    <w:rsid w:val="00717A1D"/>
    <w:rsid w:val="00720830"/>
    <w:rsid w:val="00721256"/>
    <w:rsid w:val="00721F3F"/>
    <w:rsid w:val="00722311"/>
    <w:rsid w:val="007228A6"/>
    <w:rsid w:val="00722FCF"/>
    <w:rsid w:val="007230FF"/>
    <w:rsid w:val="007235FD"/>
    <w:rsid w:val="00723E6F"/>
    <w:rsid w:val="00723F7C"/>
    <w:rsid w:val="00724281"/>
    <w:rsid w:val="007242EE"/>
    <w:rsid w:val="00724708"/>
    <w:rsid w:val="0072485A"/>
    <w:rsid w:val="00724B9C"/>
    <w:rsid w:val="007258B5"/>
    <w:rsid w:val="00725BE0"/>
    <w:rsid w:val="00725E3D"/>
    <w:rsid w:val="00725E9D"/>
    <w:rsid w:val="007268D5"/>
    <w:rsid w:val="00726F36"/>
    <w:rsid w:val="00727CD7"/>
    <w:rsid w:val="00730354"/>
    <w:rsid w:val="00731B40"/>
    <w:rsid w:val="00731F29"/>
    <w:rsid w:val="00731FF3"/>
    <w:rsid w:val="00734DBE"/>
    <w:rsid w:val="00735599"/>
    <w:rsid w:val="0073595C"/>
    <w:rsid w:val="00735A9A"/>
    <w:rsid w:val="00736157"/>
    <w:rsid w:val="0073631B"/>
    <w:rsid w:val="007364C8"/>
    <w:rsid w:val="00736686"/>
    <w:rsid w:val="00737023"/>
    <w:rsid w:val="0073715B"/>
    <w:rsid w:val="00737A3B"/>
    <w:rsid w:val="00737A58"/>
    <w:rsid w:val="0074005B"/>
    <w:rsid w:val="00741844"/>
    <w:rsid w:val="00741CFE"/>
    <w:rsid w:val="00741EAD"/>
    <w:rsid w:val="0074266C"/>
    <w:rsid w:val="007429F5"/>
    <w:rsid w:val="00742A0C"/>
    <w:rsid w:val="0074304B"/>
    <w:rsid w:val="007430F1"/>
    <w:rsid w:val="007435DC"/>
    <w:rsid w:val="00743E2B"/>
    <w:rsid w:val="00743F48"/>
    <w:rsid w:val="00744194"/>
    <w:rsid w:val="007455EF"/>
    <w:rsid w:val="00745930"/>
    <w:rsid w:val="00745E3F"/>
    <w:rsid w:val="0074662F"/>
    <w:rsid w:val="00746795"/>
    <w:rsid w:val="007467C3"/>
    <w:rsid w:val="00750525"/>
    <w:rsid w:val="007505E7"/>
    <w:rsid w:val="00750A62"/>
    <w:rsid w:val="00750D32"/>
    <w:rsid w:val="00751397"/>
    <w:rsid w:val="00751BCC"/>
    <w:rsid w:val="00751CCD"/>
    <w:rsid w:val="00751D93"/>
    <w:rsid w:val="007523D8"/>
    <w:rsid w:val="00752A02"/>
    <w:rsid w:val="00753A0D"/>
    <w:rsid w:val="00753B60"/>
    <w:rsid w:val="00753BEB"/>
    <w:rsid w:val="00754046"/>
    <w:rsid w:val="0075418D"/>
    <w:rsid w:val="00754572"/>
    <w:rsid w:val="00755336"/>
    <w:rsid w:val="007563B5"/>
    <w:rsid w:val="007568A4"/>
    <w:rsid w:val="00756AEE"/>
    <w:rsid w:val="00756CFB"/>
    <w:rsid w:val="007570C6"/>
    <w:rsid w:val="007573CB"/>
    <w:rsid w:val="00757C20"/>
    <w:rsid w:val="007600D0"/>
    <w:rsid w:val="007601C7"/>
    <w:rsid w:val="007602B2"/>
    <w:rsid w:val="00760DE5"/>
    <w:rsid w:val="007616E3"/>
    <w:rsid w:val="00761E44"/>
    <w:rsid w:val="007622B5"/>
    <w:rsid w:val="0076262E"/>
    <w:rsid w:val="00762C38"/>
    <w:rsid w:val="0076302A"/>
    <w:rsid w:val="00763363"/>
    <w:rsid w:val="00763792"/>
    <w:rsid w:val="00763A89"/>
    <w:rsid w:val="007648FB"/>
    <w:rsid w:val="00764A3F"/>
    <w:rsid w:val="007652C3"/>
    <w:rsid w:val="0076591A"/>
    <w:rsid w:val="007659EE"/>
    <w:rsid w:val="00765EE9"/>
    <w:rsid w:val="00766BBE"/>
    <w:rsid w:val="00766CA6"/>
    <w:rsid w:val="007710D2"/>
    <w:rsid w:val="00772E3B"/>
    <w:rsid w:val="007734D2"/>
    <w:rsid w:val="007735E0"/>
    <w:rsid w:val="00773907"/>
    <w:rsid w:val="00773973"/>
    <w:rsid w:val="0077421B"/>
    <w:rsid w:val="00774776"/>
    <w:rsid w:val="00774A95"/>
    <w:rsid w:val="00774DF4"/>
    <w:rsid w:val="007757A7"/>
    <w:rsid w:val="0077597A"/>
    <w:rsid w:val="007759F9"/>
    <w:rsid w:val="0077601C"/>
    <w:rsid w:val="007765F4"/>
    <w:rsid w:val="00776945"/>
    <w:rsid w:val="00776B00"/>
    <w:rsid w:val="00776CFB"/>
    <w:rsid w:val="00776E45"/>
    <w:rsid w:val="00776E8A"/>
    <w:rsid w:val="007770BC"/>
    <w:rsid w:val="00777BBF"/>
    <w:rsid w:val="007800BC"/>
    <w:rsid w:val="007802B9"/>
    <w:rsid w:val="007805B1"/>
    <w:rsid w:val="00781609"/>
    <w:rsid w:val="00781EB7"/>
    <w:rsid w:val="00783E94"/>
    <w:rsid w:val="00784476"/>
    <w:rsid w:val="0078457F"/>
    <w:rsid w:val="0078561C"/>
    <w:rsid w:val="00786342"/>
    <w:rsid w:val="00786C58"/>
    <w:rsid w:val="00786D9D"/>
    <w:rsid w:val="00787163"/>
    <w:rsid w:val="00790017"/>
    <w:rsid w:val="0079117B"/>
    <w:rsid w:val="0079180D"/>
    <w:rsid w:val="00791CDC"/>
    <w:rsid w:val="00791EAB"/>
    <w:rsid w:val="00794117"/>
    <w:rsid w:val="0079430A"/>
    <w:rsid w:val="0079457A"/>
    <w:rsid w:val="00794641"/>
    <w:rsid w:val="00794F2A"/>
    <w:rsid w:val="0079578A"/>
    <w:rsid w:val="00795B8F"/>
    <w:rsid w:val="00795D75"/>
    <w:rsid w:val="0079631C"/>
    <w:rsid w:val="00796618"/>
    <w:rsid w:val="00796704"/>
    <w:rsid w:val="007A0311"/>
    <w:rsid w:val="007A0DDC"/>
    <w:rsid w:val="007A0EE8"/>
    <w:rsid w:val="007A1687"/>
    <w:rsid w:val="007A172D"/>
    <w:rsid w:val="007A1D65"/>
    <w:rsid w:val="007A2BB1"/>
    <w:rsid w:val="007A3860"/>
    <w:rsid w:val="007A48DE"/>
    <w:rsid w:val="007A4B7B"/>
    <w:rsid w:val="007A4C48"/>
    <w:rsid w:val="007A4D06"/>
    <w:rsid w:val="007A4DA8"/>
    <w:rsid w:val="007A52EE"/>
    <w:rsid w:val="007A5A3E"/>
    <w:rsid w:val="007A7AE5"/>
    <w:rsid w:val="007A7E88"/>
    <w:rsid w:val="007B005E"/>
    <w:rsid w:val="007B18C3"/>
    <w:rsid w:val="007B1BFE"/>
    <w:rsid w:val="007B20EE"/>
    <w:rsid w:val="007B228E"/>
    <w:rsid w:val="007B2D20"/>
    <w:rsid w:val="007B307B"/>
    <w:rsid w:val="007B30AF"/>
    <w:rsid w:val="007B3559"/>
    <w:rsid w:val="007B410D"/>
    <w:rsid w:val="007B44E6"/>
    <w:rsid w:val="007B4955"/>
    <w:rsid w:val="007B4F5B"/>
    <w:rsid w:val="007B515F"/>
    <w:rsid w:val="007B6F04"/>
    <w:rsid w:val="007B7AA9"/>
    <w:rsid w:val="007B7C58"/>
    <w:rsid w:val="007B7D66"/>
    <w:rsid w:val="007C06C7"/>
    <w:rsid w:val="007C165F"/>
    <w:rsid w:val="007C1C79"/>
    <w:rsid w:val="007C1D1F"/>
    <w:rsid w:val="007C21AC"/>
    <w:rsid w:val="007C22E4"/>
    <w:rsid w:val="007C248A"/>
    <w:rsid w:val="007C26F7"/>
    <w:rsid w:val="007C32A1"/>
    <w:rsid w:val="007C387B"/>
    <w:rsid w:val="007C4030"/>
    <w:rsid w:val="007C466F"/>
    <w:rsid w:val="007C4735"/>
    <w:rsid w:val="007C550B"/>
    <w:rsid w:val="007C75D9"/>
    <w:rsid w:val="007C785F"/>
    <w:rsid w:val="007C7F4C"/>
    <w:rsid w:val="007D0972"/>
    <w:rsid w:val="007D15CE"/>
    <w:rsid w:val="007D1CE5"/>
    <w:rsid w:val="007D1E6C"/>
    <w:rsid w:val="007D1F2E"/>
    <w:rsid w:val="007D2057"/>
    <w:rsid w:val="007D20A2"/>
    <w:rsid w:val="007D21D7"/>
    <w:rsid w:val="007D2B86"/>
    <w:rsid w:val="007D311D"/>
    <w:rsid w:val="007D3411"/>
    <w:rsid w:val="007D3663"/>
    <w:rsid w:val="007D36AC"/>
    <w:rsid w:val="007D44CB"/>
    <w:rsid w:val="007D4861"/>
    <w:rsid w:val="007D4A0E"/>
    <w:rsid w:val="007D4C97"/>
    <w:rsid w:val="007D4DA2"/>
    <w:rsid w:val="007D511F"/>
    <w:rsid w:val="007D5882"/>
    <w:rsid w:val="007D5C94"/>
    <w:rsid w:val="007D5E58"/>
    <w:rsid w:val="007D5FC3"/>
    <w:rsid w:val="007D6E60"/>
    <w:rsid w:val="007D75F7"/>
    <w:rsid w:val="007E1826"/>
    <w:rsid w:val="007E188C"/>
    <w:rsid w:val="007E1DA2"/>
    <w:rsid w:val="007E3330"/>
    <w:rsid w:val="007E3A62"/>
    <w:rsid w:val="007E3AE2"/>
    <w:rsid w:val="007E3BF4"/>
    <w:rsid w:val="007E40EE"/>
    <w:rsid w:val="007E447C"/>
    <w:rsid w:val="007E4A1D"/>
    <w:rsid w:val="007E5A77"/>
    <w:rsid w:val="007E5BA2"/>
    <w:rsid w:val="007E5C3F"/>
    <w:rsid w:val="007E6A83"/>
    <w:rsid w:val="007E6B93"/>
    <w:rsid w:val="007E6CBB"/>
    <w:rsid w:val="007E7277"/>
    <w:rsid w:val="007E740E"/>
    <w:rsid w:val="007E7822"/>
    <w:rsid w:val="007F10B9"/>
    <w:rsid w:val="007F13B6"/>
    <w:rsid w:val="007F1473"/>
    <w:rsid w:val="007F1625"/>
    <w:rsid w:val="007F1E50"/>
    <w:rsid w:val="007F1F34"/>
    <w:rsid w:val="007F2450"/>
    <w:rsid w:val="007F2AB1"/>
    <w:rsid w:val="007F2FEC"/>
    <w:rsid w:val="007F345F"/>
    <w:rsid w:val="007F3468"/>
    <w:rsid w:val="007F3A50"/>
    <w:rsid w:val="007F5203"/>
    <w:rsid w:val="007F52E2"/>
    <w:rsid w:val="007F5AAD"/>
    <w:rsid w:val="007F6A15"/>
    <w:rsid w:val="007F6B58"/>
    <w:rsid w:val="007F6E1A"/>
    <w:rsid w:val="007F6E64"/>
    <w:rsid w:val="007F7671"/>
    <w:rsid w:val="00800263"/>
    <w:rsid w:val="00801822"/>
    <w:rsid w:val="00801F81"/>
    <w:rsid w:val="0080249C"/>
    <w:rsid w:val="0080291E"/>
    <w:rsid w:val="00802A34"/>
    <w:rsid w:val="00803178"/>
    <w:rsid w:val="00803334"/>
    <w:rsid w:val="00803B10"/>
    <w:rsid w:val="00804C5D"/>
    <w:rsid w:val="00804E8B"/>
    <w:rsid w:val="008064DF"/>
    <w:rsid w:val="00806664"/>
    <w:rsid w:val="00806A53"/>
    <w:rsid w:val="00806F03"/>
    <w:rsid w:val="00806FB4"/>
    <w:rsid w:val="008070DF"/>
    <w:rsid w:val="00807519"/>
    <w:rsid w:val="008079C3"/>
    <w:rsid w:val="00807A60"/>
    <w:rsid w:val="00807BB5"/>
    <w:rsid w:val="00807F3F"/>
    <w:rsid w:val="0081003A"/>
    <w:rsid w:val="008107DA"/>
    <w:rsid w:val="0081083C"/>
    <w:rsid w:val="00810BAD"/>
    <w:rsid w:val="00810E6A"/>
    <w:rsid w:val="00810F69"/>
    <w:rsid w:val="00811B8A"/>
    <w:rsid w:val="008136AA"/>
    <w:rsid w:val="008137A3"/>
    <w:rsid w:val="00813BFD"/>
    <w:rsid w:val="00813D9B"/>
    <w:rsid w:val="0081482C"/>
    <w:rsid w:val="0081492A"/>
    <w:rsid w:val="00814F04"/>
    <w:rsid w:val="0081510C"/>
    <w:rsid w:val="00815480"/>
    <w:rsid w:val="00816A66"/>
    <w:rsid w:val="00817D83"/>
    <w:rsid w:val="008204C1"/>
    <w:rsid w:val="0082064C"/>
    <w:rsid w:val="00820A99"/>
    <w:rsid w:val="008219B0"/>
    <w:rsid w:val="00821DFF"/>
    <w:rsid w:val="00821E26"/>
    <w:rsid w:val="008225F1"/>
    <w:rsid w:val="00823634"/>
    <w:rsid w:val="00823D32"/>
    <w:rsid w:val="00823EBA"/>
    <w:rsid w:val="0082418D"/>
    <w:rsid w:val="00825152"/>
    <w:rsid w:val="0082544F"/>
    <w:rsid w:val="0082576A"/>
    <w:rsid w:val="008261C0"/>
    <w:rsid w:val="00826E68"/>
    <w:rsid w:val="00826F1F"/>
    <w:rsid w:val="008301EE"/>
    <w:rsid w:val="00830344"/>
    <w:rsid w:val="00830347"/>
    <w:rsid w:val="0083044C"/>
    <w:rsid w:val="008305B2"/>
    <w:rsid w:val="00830843"/>
    <w:rsid w:val="00830AE8"/>
    <w:rsid w:val="0083122E"/>
    <w:rsid w:val="00831502"/>
    <w:rsid w:val="00831536"/>
    <w:rsid w:val="008318B0"/>
    <w:rsid w:val="00832547"/>
    <w:rsid w:val="0083285C"/>
    <w:rsid w:val="008329F5"/>
    <w:rsid w:val="00832B4E"/>
    <w:rsid w:val="00832CD2"/>
    <w:rsid w:val="00833325"/>
    <w:rsid w:val="008333C4"/>
    <w:rsid w:val="00833AE2"/>
    <w:rsid w:val="00833E11"/>
    <w:rsid w:val="008343FD"/>
    <w:rsid w:val="0083461D"/>
    <w:rsid w:val="00834847"/>
    <w:rsid w:val="00834D7B"/>
    <w:rsid w:val="00835F4D"/>
    <w:rsid w:val="00836026"/>
    <w:rsid w:val="00836159"/>
    <w:rsid w:val="0083780B"/>
    <w:rsid w:val="00837952"/>
    <w:rsid w:val="00837D8D"/>
    <w:rsid w:val="00837E09"/>
    <w:rsid w:val="00841474"/>
    <w:rsid w:val="0084203F"/>
    <w:rsid w:val="0084263D"/>
    <w:rsid w:val="00843570"/>
    <w:rsid w:val="00843DAA"/>
    <w:rsid w:val="00843E4B"/>
    <w:rsid w:val="0084474C"/>
    <w:rsid w:val="00844752"/>
    <w:rsid w:val="00844AB5"/>
    <w:rsid w:val="00844B04"/>
    <w:rsid w:val="008451E5"/>
    <w:rsid w:val="008456DD"/>
    <w:rsid w:val="00845824"/>
    <w:rsid w:val="0084694C"/>
    <w:rsid w:val="00846E31"/>
    <w:rsid w:val="008502F3"/>
    <w:rsid w:val="0085102B"/>
    <w:rsid w:val="0085170E"/>
    <w:rsid w:val="008527B2"/>
    <w:rsid w:val="008527ED"/>
    <w:rsid w:val="008532C9"/>
    <w:rsid w:val="00853840"/>
    <w:rsid w:val="00854A4C"/>
    <w:rsid w:val="00854E10"/>
    <w:rsid w:val="00855927"/>
    <w:rsid w:val="0085628E"/>
    <w:rsid w:val="008566F3"/>
    <w:rsid w:val="008573A7"/>
    <w:rsid w:val="008577D9"/>
    <w:rsid w:val="008602A3"/>
    <w:rsid w:val="008612E5"/>
    <w:rsid w:val="00862369"/>
    <w:rsid w:val="008623B4"/>
    <w:rsid w:val="008623C3"/>
    <w:rsid w:val="00862D9D"/>
    <w:rsid w:val="00863B4E"/>
    <w:rsid w:val="00863C8F"/>
    <w:rsid w:val="00863DA6"/>
    <w:rsid w:val="00863FF0"/>
    <w:rsid w:val="008645C1"/>
    <w:rsid w:val="00864752"/>
    <w:rsid w:val="008647D7"/>
    <w:rsid w:val="0086531B"/>
    <w:rsid w:val="00865C98"/>
    <w:rsid w:val="00865EF5"/>
    <w:rsid w:val="00866005"/>
    <w:rsid w:val="00866452"/>
    <w:rsid w:val="008668E8"/>
    <w:rsid w:val="00866AA3"/>
    <w:rsid w:val="008675BC"/>
    <w:rsid w:val="00867FD1"/>
    <w:rsid w:val="0087098A"/>
    <w:rsid w:val="00870E82"/>
    <w:rsid w:val="008711C7"/>
    <w:rsid w:val="00871403"/>
    <w:rsid w:val="008715C2"/>
    <w:rsid w:val="0087179F"/>
    <w:rsid w:val="00871F7D"/>
    <w:rsid w:val="00872DE9"/>
    <w:rsid w:val="008731A5"/>
    <w:rsid w:val="00873D48"/>
    <w:rsid w:val="00874700"/>
    <w:rsid w:val="00875738"/>
    <w:rsid w:val="00876386"/>
    <w:rsid w:val="00876497"/>
    <w:rsid w:val="00876838"/>
    <w:rsid w:val="00876C48"/>
    <w:rsid w:val="00876D77"/>
    <w:rsid w:val="00877BFB"/>
    <w:rsid w:val="00877E83"/>
    <w:rsid w:val="00877EE5"/>
    <w:rsid w:val="00880205"/>
    <w:rsid w:val="008806AF"/>
    <w:rsid w:val="0088122E"/>
    <w:rsid w:val="00881CB0"/>
    <w:rsid w:val="008825C2"/>
    <w:rsid w:val="00882696"/>
    <w:rsid w:val="00882C5B"/>
    <w:rsid w:val="00882ECC"/>
    <w:rsid w:val="0088326E"/>
    <w:rsid w:val="008837EB"/>
    <w:rsid w:val="008839A6"/>
    <w:rsid w:val="00885182"/>
    <w:rsid w:val="00885A6F"/>
    <w:rsid w:val="00885DAE"/>
    <w:rsid w:val="00885FA8"/>
    <w:rsid w:val="00886183"/>
    <w:rsid w:val="00886651"/>
    <w:rsid w:val="00887433"/>
    <w:rsid w:val="00887B6E"/>
    <w:rsid w:val="00887D7A"/>
    <w:rsid w:val="00890B2E"/>
    <w:rsid w:val="008913DC"/>
    <w:rsid w:val="008915C0"/>
    <w:rsid w:val="00891C39"/>
    <w:rsid w:val="00891E1D"/>
    <w:rsid w:val="00892152"/>
    <w:rsid w:val="0089253F"/>
    <w:rsid w:val="00892E69"/>
    <w:rsid w:val="0089337B"/>
    <w:rsid w:val="008934C0"/>
    <w:rsid w:val="008938C3"/>
    <w:rsid w:val="008949FF"/>
    <w:rsid w:val="008950FF"/>
    <w:rsid w:val="00895AA8"/>
    <w:rsid w:val="0089602D"/>
    <w:rsid w:val="00896151"/>
    <w:rsid w:val="008974C4"/>
    <w:rsid w:val="00897C91"/>
    <w:rsid w:val="008A011C"/>
    <w:rsid w:val="008A04F0"/>
    <w:rsid w:val="008A0B2E"/>
    <w:rsid w:val="008A1BFE"/>
    <w:rsid w:val="008A21B3"/>
    <w:rsid w:val="008A2226"/>
    <w:rsid w:val="008A29A3"/>
    <w:rsid w:val="008A335F"/>
    <w:rsid w:val="008A3636"/>
    <w:rsid w:val="008A375A"/>
    <w:rsid w:val="008A3793"/>
    <w:rsid w:val="008A3B48"/>
    <w:rsid w:val="008A3D4F"/>
    <w:rsid w:val="008A441A"/>
    <w:rsid w:val="008A459D"/>
    <w:rsid w:val="008A51E4"/>
    <w:rsid w:val="008A5934"/>
    <w:rsid w:val="008A594E"/>
    <w:rsid w:val="008A5A19"/>
    <w:rsid w:val="008A5B1A"/>
    <w:rsid w:val="008A5B34"/>
    <w:rsid w:val="008A5B6D"/>
    <w:rsid w:val="008A5E21"/>
    <w:rsid w:val="008A5F3A"/>
    <w:rsid w:val="008A6766"/>
    <w:rsid w:val="008A7AED"/>
    <w:rsid w:val="008A7F23"/>
    <w:rsid w:val="008B08AD"/>
    <w:rsid w:val="008B0B82"/>
    <w:rsid w:val="008B0C09"/>
    <w:rsid w:val="008B13B8"/>
    <w:rsid w:val="008B2782"/>
    <w:rsid w:val="008B330C"/>
    <w:rsid w:val="008B336C"/>
    <w:rsid w:val="008B33C5"/>
    <w:rsid w:val="008B33CC"/>
    <w:rsid w:val="008B3D7B"/>
    <w:rsid w:val="008B3FCB"/>
    <w:rsid w:val="008B4AB4"/>
    <w:rsid w:val="008B4AE5"/>
    <w:rsid w:val="008B4F10"/>
    <w:rsid w:val="008B5183"/>
    <w:rsid w:val="008B57B1"/>
    <w:rsid w:val="008B586C"/>
    <w:rsid w:val="008B5F30"/>
    <w:rsid w:val="008B65DA"/>
    <w:rsid w:val="008B683D"/>
    <w:rsid w:val="008B6A0D"/>
    <w:rsid w:val="008B6B1E"/>
    <w:rsid w:val="008B74BE"/>
    <w:rsid w:val="008B7A3C"/>
    <w:rsid w:val="008C0218"/>
    <w:rsid w:val="008C0527"/>
    <w:rsid w:val="008C07E9"/>
    <w:rsid w:val="008C0FE7"/>
    <w:rsid w:val="008C11AF"/>
    <w:rsid w:val="008C11CA"/>
    <w:rsid w:val="008C154C"/>
    <w:rsid w:val="008C1AB5"/>
    <w:rsid w:val="008C23AF"/>
    <w:rsid w:val="008C27F5"/>
    <w:rsid w:val="008C2870"/>
    <w:rsid w:val="008C2D17"/>
    <w:rsid w:val="008C2DAE"/>
    <w:rsid w:val="008C2F8C"/>
    <w:rsid w:val="008C3484"/>
    <w:rsid w:val="008C36B0"/>
    <w:rsid w:val="008C439A"/>
    <w:rsid w:val="008C4B6E"/>
    <w:rsid w:val="008C4EF0"/>
    <w:rsid w:val="008C4FA3"/>
    <w:rsid w:val="008C52E7"/>
    <w:rsid w:val="008C553A"/>
    <w:rsid w:val="008C5FA5"/>
    <w:rsid w:val="008C61BE"/>
    <w:rsid w:val="008C6276"/>
    <w:rsid w:val="008C62D3"/>
    <w:rsid w:val="008C6373"/>
    <w:rsid w:val="008C6CBB"/>
    <w:rsid w:val="008C79BE"/>
    <w:rsid w:val="008D0EBE"/>
    <w:rsid w:val="008D1162"/>
    <w:rsid w:val="008D153D"/>
    <w:rsid w:val="008D1A29"/>
    <w:rsid w:val="008D28B8"/>
    <w:rsid w:val="008D2EA0"/>
    <w:rsid w:val="008D3292"/>
    <w:rsid w:val="008D3437"/>
    <w:rsid w:val="008D357B"/>
    <w:rsid w:val="008D46E6"/>
    <w:rsid w:val="008D49EE"/>
    <w:rsid w:val="008D4CFE"/>
    <w:rsid w:val="008D53FE"/>
    <w:rsid w:val="008D5EE5"/>
    <w:rsid w:val="008D6191"/>
    <w:rsid w:val="008D62CA"/>
    <w:rsid w:val="008D6477"/>
    <w:rsid w:val="008D753B"/>
    <w:rsid w:val="008D7BA2"/>
    <w:rsid w:val="008E01EE"/>
    <w:rsid w:val="008E04B3"/>
    <w:rsid w:val="008E0A26"/>
    <w:rsid w:val="008E182A"/>
    <w:rsid w:val="008E1990"/>
    <w:rsid w:val="008E1FB6"/>
    <w:rsid w:val="008E2FC5"/>
    <w:rsid w:val="008E3582"/>
    <w:rsid w:val="008E3630"/>
    <w:rsid w:val="008E3D76"/>
    <w:rsid w:val="008E4062"/>
    <w:rsid w:val="008E436B"/>
    <w:rsid w:val="008E47F9"/>
    <w:rsid w:val="008E4A03"/>
    <w:rsid w:val="008E4D04"/>
    <w:rsid w:val="008E4E53"/>
    <w:rsid w:val="008E5473"/>
    <w:rsid w:val="008E566F"/>
    <w:rsid w:val="008E5B7D"/>
    <w:rsid w:val="008E6768"/>
    <w:rsid w:val="008E6FB8"/>
    <w:rsid w:val="008E7B58"/>
    <w:rsid w:val="008F1048"/>
    <w:rsid w:val="008F12BC"/>
    <w:rsid w:val="008F2953"/>
    <w:rsid w:val="008F2CA6"/>
    <w:rsid w:val="008F2D9D"/>
    <w:rsid w:val="008F3076"/>
    <w:rsid w:val="008F3F24"/>
    <w:rsid w:val="008F42BB"/>
    <w:rsid w:val="008F4E19"/>
    <w:rsid w:val="008F5293"/>
    <w:rsid w:val="008F5D6C"/>
    <w:rsid w:val="008F600D"/>
    <w:rsid w:val="008F61EC"/>
    <w:rsid w:val="008F622E"/>
    <w:rsid w:val="008F6F7D"/>
    <w:rsid w:val="008F7516"/>
    <w:rsid w:val="00901429"/>
    <w:rsid w:val="009014E6"/>
    <w:rsid w:val="00901C5F"/>
    <w:rsid w:val="00901FEC"/>
    <w:rsid w:val="00902206"/>
    <w:rsid w:val="00902A5E"/>
    <w:rsid w:val="00902D70"/>
    <w:rsid w:val="00902E94"/>
    <w:rsid w:val="00903E66"/>
    <w:rsid w:val="00904627"/>
    <w:rsid w:val="00904F74"/>
    <w:rsid w:val="00905866"/>
    <w:rsid w:val="00905D69"/>
    <w:rsid w:val="00906146"/>
    <w:rsid w:val="00906208"/>
    <w:rsid w:val="00906354"/>
    <w:rsid w:val="009063FC"/>
    <w:rsid w:val="0090642C"/>
    <w:rsid w:val="00906785"/>
    <w:rsid w:val="0090697B"/>
    <w:rsid w:val="009069B4"/>
    <w:rsid w:val="00910363"/>
    <w:rsid w:val="0091086D"/>
    <w:rsid w:val="00910A3D"/>
    <w:rsid w:val="00910FB2"/>
    <w:rsid w:val="009110BA"/>
    <w:rsid w:val="00911AC4"/>
    <w:rsid w:val="00911AEA"/>
    <w:rsid w:val="00912229"/>
    <w:rsid w:val="0091325F"/>
    <w:rsid w:val="0091477B"/>
    <w:rsid w:val="00915588"/>
    <w:rsid w:val="00915CD8"/>
    <w:rsid w:val="00915CE8"/>
    <w:rsid w:val="00915E4C"/>
    <w:rsid w:val="00915F53"/>
    <w:rsid w:val="00916BC3"/>
    <w:rsid w:val="00917423"/>
    <w:rsid w:val="009175B5"/>
    <w:rsid w:val="0091777B"/>
    <w:rsid w:val="00920432"/>
    <w:rsid w:val="00920D56"/>
    <w:rsid w:val="00922112"/>
    <w:rsid w:val="009228B7"/>
    <w:rsid w:val="00922C1B"/>
    <w:rsid w:val="00922C1F"/>
    <w:rsid w:val="00923466"/>
    <w:rsid w:val="009247EC"/>
    <w:rsid w:val="00924ABC"/>
    <w:rsid w:val="00925D10"/>
    <w:rsid w:val="00925DDB"/>
    <w:rsid w:val="0092618B"/>
    <w:rsid w:val="009268E7"/>
    <w:rsid w:val="00926CC6"/>
    <w:rsid w:val="00927BF4"/>
    <w:rsid w:val="00930B30"/>
    <w:rsid w:val="00930D88"/>
    <w:rsid w:val="0093148B"/>
    <w:rsid w:val="009315E2"/>
    <w:rsid w:val="00931A5F"/>
    <w:rsid w:val="00931F28"/>
    <w:rsid w:val="00932A96"/>
    <w:rsid w:val="009330EE"/>
    <w:rsid w:val="00933B39"/>
    <w:rsid w:val="00933C12"/>
    <w:rsid w:val="009358AC"/>
    <w:rsid w:val="00936378"/>
    <w:rsid w:val="009363C6"/>
    <w:rsid w:val="0093687D"/>
    <w:rsid w:val="009369D4"/>
    <w:rsid w:val="00936BAC"/>
    <w:rsid w:val="00936FBC"/>
    <w:rsid w:val="0093740D"/>
    <w:rsid w:val="009379C2"/>
    <w:rsid w:val="00937A5C"/>
    <w:rsid w:val="00937C32"/>
    <w:rsid w:val="00937C8F"/>
    <w:rsid w:val="00937E08"/>
    <w:rsid w:val="0094027A"/>
    <w:rsid w:val="00940623"/>
    <w:rsid w:val="009406D8"/>
    <w:rsid w:val="00940F55"/>
    <w:rsid w:val="0094114F"/>
    <w:rsid w:val="00941608"/>
    <w:rsid w:val="009425FE"/>
    <w:rsid w:val="0094277A"/>
    <w:rsid w:val="009433EE"/>
    <w:rsid w:val="0094375E"/>
    <w:rsid w:val="00943A46"/>
    <w:rsid w:val="00943E7B"/>
    <w:rsid w:val="0094422C"/>
    <w:rsid w:val="00944414"/>
    <w:rsid w:val="0094467A"/>
    <w:rsid w:val="00944C82"/>
    <w:rsid w:val="00945B0B"/>
    <w:rsid w:val="0094758D"/>
    <w:rsid w:val="00947625"/>
    <w:rsid w:val="00947A91"/>
    <w:rsid w:val="00947E09"/>
    <w:rsid w:val="00947F07"/>
    <w:rsid w:val="009508D1"/>
    <w:rsid w:val="00951ACE"/>
    <w:rsid w:val="00951D46"/>
    <w:rsid w:val="00951DDE"/>
    <w:rsid w:val="00952109"/>
    <w:rsid w:val="009525D7"/>
    <w:rsid w:val="0095290E"/>
    <w:rsid w:val="00952CCF"/>
    <w:rsid w:val="00952E6D"/>
    <w:rsid w:val="0095372E"/>
    <w:rsid w:val="0095389D"/>
    <w:rsid w:val="009544F5"/>
    <w:rsid w:val="009546D1"/>
    <w:rsid w:val="009548EA"/>
    <w:rsid w:val="00954C4C"/>
    <w:rsid w:val="0095521A"/>
    <w:rsid w:val="00955CC1"/>
    <w:rsid w:val="00955D32"/>
    <w:rsid w:val="00957041"/>
    <w:rsid w:val="00957290"/>
    <w:rsid w:val="00957C12"/>
    <w:rsid w:val="009604E9"/>
    <w:rsid w:val="0096064F"/>
    <w:rsid w:val="00960C20"/>
    <w:rsid w:val="00960D97"/>
    <w:rsid w:val="0096115F"/>
    <w:rsid w:val="00961199"/>
    <w:rsid w:val="00961229"/>
    <w:rsid w:val="00961489"/>
    <w:rsid w:val="00961780"/>
    <w:rsid w:val="0096180B"/>
    <w:rsid w:val="00961998"/>
    <w:rsid w:val="00962138"/>
    <w:rsid w:val="00962161"/>
    <w:rsid w:val="009626A2"/>
    <w:rsid w:val="00962916"/>
    <w:rsid w:val="009631B6"/>
    <w:rsid w:val="0096381E"/>
    <w:rsid w:val="00963917"/>
    <w:rsid w:val="009641C2"/>
    <w:rsid w:val="009645F5"/>
    <w:rsid w:val="009648FB"/>
    <w:rsid w:val="00964938"/>
    <w:rsid w:val="009649E3"/>
    <w:rsid w:val="00964B0C"/>
    <w:rsid w:val="00964FFD"/>
    <w:rsid w:val="00965609"/>
    <w:rsid w:val="00965758"/>
    <w:rsid w:val="00965C1B"/>
    <w:rsid w:val="00965C85"/>
    <w:rsid w:val="00966674"/>
    <w:rsid w:val="0096767D"/>
    <w:rsid w:val="00970197"/>
    <w:rsid w:val="00971015"/>
    <w:rsid w:val="009713EE"/>
    <w:rsid w:val="00971850"/>
    <w:rsid w:val="00971B94"/>
    <w:rsid w:val="00971EEB"/>
    <w:rsid w:val="009726DE"/>
    <w:rsid w:val="00972885"/>
    <w:rsid w:val="00972D2D"/>
    <w:rsid w:val="00972E10"/>
    <w:rsid w:val="009730BE"/>
    <w:rsid w:val="00973608"/>
    <w:rsid w:val="00973A22"/>
    <w:rsid w:val="00974A25"/>
    <w:rsid w:val="0097533A"/>
    <w:rsid w:val="009755B6"/>
    <w:rsid w:val="0097598C"/>
    <w:rsid w:val="0097609E"/>
    <w:rsid w:val="00976C58"/>
    <w:rsid w:val="00980B6A"/>
    <w:rsid w:val="00981250"/>
    <w:rsid w:val="00981962"/>
    <w:rsid w:val="00982411"/>
    <w:rsid w:val="00982724"/>
    <w:rsid w:val="00982F42"/>
    <w:rsid w:val="0098343D"/>
    <w:rsid w:val="00984374"/>
    <w:rsid w:val="00985C9E"/>
    <w:rsid w:val="00985E79"/>
    <w:rsid w:val="0098687D"/>
    <w:rsid w:val="009869D7"/>
    <w:rsid w:val="00986EE2"/>
    <w:rsid w:val="00987048"/>
    <w:rsid w:val="009876D1"/>
    <w:rsid w:val="009877D9"/>
    <w:rsid w:val="00991969"/>
    <w:rsid w:val="00991FA7"/>
    <w:rsid w:val="00992221"/>
    <w:rsid w:val="009922B3"/>
    <w:rsid w:val="00993920"/>
    <w:rsid w:val="00993C56"/>
    <w:rsid w:val="0099584A"/>
    <w:rsid w:val="00996311"/>
    <w:rsid w:val="00996431"/>
    <w:rsid w:val="00997068"/>
    <w:rsid w:val="00997199"/>
    <w:rsid w:val="00997E9F"/>
    <w:rsid w:val="00997EE5"/>
    <w:rsid w:val="009A0CD5"/>
    <w:rsid w:val="009A0D60"/>
    <w:rsid w:val="009A1481"/>
    <w:rsid w:val="009A1DBA"/>
    <w:rsid w:val="009A1DE5"/>
    <w:rsid w:val="009A219E"/>
    <w:rsid w:val="009A2D18"/>
    <w:rsid w:val="009A3324"/>
    <w:rsid w:val="009A3F23"/>
    <w:rsid w:val="009A4F5D"/>
    <w:rsid w:val="009A52A6"/>
    <w:rsid w:val="009A6539"/>
    <w:rsid w:val="009A6695"/>
    <w:rsid w:val="009A6CA8"/>
    <w:rsid w:val="009A6E33"/>
    <w:rsid w:val="009A77B1"/>
    <w:rsid w:val="009B0766"/>
    <w:rsid w:val="009B110B"/>
    <w:rsid w:val="009B1141"/>
    <w:rsid w:val="009B12F9"/>
    <w:rsid w:val="009B16C3"/>
    <w:rsid w:val="009B2086"/>
    <w:rsid w:val="009B2599"/>
    <w:rsid w:val="009B26A8"/>
    <w:rsid w:val="009B2BBE"/>
    <w:rsid w:val="009B2D18"/>
    <w:rsid w:val="009B33AD"/>
    <w:rsid w:val="009B37CD"/>
    <w:rsid w:val="009B3976"/>
    <w:rsid w:val="009B3C40"/>
    <w:rsid w:val="009B6BE7"/>
    <w:rsid w:val="009B6E0E"/>
    <w:rsid w:val="009B716A"/>
    <w:rsid w:val="009B76F9"/>
    <w:rsid w:val="009B773D"/>
    <w:rsid w:val="009B78BC"/>
    <w:rsid w:val="009B78F1"/>
    <w:rsid w:val="009B7DEE"/>
    <w:rsid w:val="009B7FC7"/>
    <w:rsid w:val="009C003D"/>
    <w:rsid w:val="009C00AC"/>
    <w:rsid w:val="009C0A82"/>
    <w:rsid w:val="009C106E"/>
    <w:rsid w:val="009C157C"/>
    <w:rsid w:val="009C1746"/>
    <w:rsid w:val="009C1A38"/>
    <w:rsid w:val="009C217C"/>
    <w:rsid w:val="009C2266"/>
    <w:rsid w:val="009C22ED"/>
    <w:rsid w:val="009C2A53"/>
    <w:rsid w:val="009C4889"/>
    <w:rsid w:val="009C4A18"/>
    <w:rsid w:val="009C4C85"/>
    <w:rsid w:val="009C58A1"/>
    <w:rsid w:val="009C5CB6"/>
    <w:rsid w:val="009C64BF"/>
    <w:rsid w:val="009C6D30"/>
    <w:rsid w:val="009C70B6"/>
    <w:rsid w:val="009C7C3B"/>
    <w:rsid w:val="009D0BA6"/>
    <w:rsid w:val="009D0BC4"/>
    <w:rsid w:val="009D1648"/>
    <w:rsid w:val="009D1945"/>
    <w:rsid w:val="009D1BFB"/>
    <w:rsid w:val="009D2906"/>
    <w:rsid w:val="009D5DCA"/>
    <w:rsid w:val="009D689B"/>
    <w:rsid w:val="009D6BC7"/>
    <w:rsid w:val="009D6BDC"/>
    <w:rsid w:val="009D716F"/>
    <w:rsid w:val="009D7FC2"/>
    <w:rsid w:val="009E05C9"/>
    <w:rsid w:val="009E05D0"/>
    <w:rsid w:val="009E0E43"/>
    <w:rsid w:val="009E1193"/>
    <w:rsid w:val="009E21D4"/>
    <w:rsid w:val="009E2507"/>
    <w:rsid w:val="009E25CC"/>
    <w:rsid w:val="009E3514"/>
    <w:rsid w:val="009E3BD2"/>
    <w:rsid w:val="009E44DD"/>
    <w:rsid w:val="009E503F"/>
    <w:rsid w:val="009E52E8"/>
    <w:rsid w:val="009E5A23"/>
    <w:rsid w:val="009E6389"/>
    <w:rsid w:val="009E70F7"/>
    <w:rsid w:val="009E7779"/>
    <w:rsid w:val="009E7B97"/>
    <w:rsid w:val="009F0D09"/>
    <w:rsid w:val="009F154B"/>
    <w:rsid w:val="009F1664"/>
    <w:rsid w:val="009F1786"/>
    <w:rsid w:val="009F19C9"/>
    <w:rsid w:val="009F1BFE"/>
    <w:rsid w:val="009F1C13"/>
    <w:rsid w:val="009F1ED5"/>
    <w:rsid w:val="009F25B0"/>
    <w:rsid w:val="009F2BBF"/>
    <w:rsid w:val="009F31C8"/>
    <w:rsid w:val="009F3369"/>
    <w:rsid w:val="009F3538"/>
    <w:rsid w:val="009F370D"/>
    <w:rsid w:val="009F3EB9"/>
    <w:rsid w:val="009F44F3"/>
    <w:rsid w:val="009F5717"/>
    <w:rsid w:val="009F617E"/>
    <w:rsid w:val="009F669B"/>
    <w:rsid w:val="009F67E2"/>
    <w:rsid w:val="009F72EB"/>
    <w:rsid w:val="009F77DC"/>
    <w:rsid w:val="009F7D51"/>
    <w:rsid w:val="00A002EF"/>
    <w:rsid w:val="00A006CD"/>
    <w:rsid w:val="00A00813"/>
    <w:rsid w:val="00A01A5E"/>
    <w:rsid w:val="00A01BF8"/>
    <w:rsid w:val="00A0210C"/>
    <w:rsid w:val="00A02199"/>
    <w:rsid w:val="00A02395"/>
    <w:rsid w:val="00A02415"/>
    <w:rsid w:val="00A02966"/>
    <w:rsid w:val="00A02C58"/>
    <w:rsid w:val="00A037C3"/>
    <w:rsid w:val="00A03D7B"/>
    <w:rsid w:val="00A040F4"/>
    <w:rsid w:val="00A0464B"/>
    <w:rsid w:val="00A0469C"/>
    <w:rsid w:val="00A04A5A"/>
    <w:rsid w:val="00A04D5C"/>
    <w:rsid w:val="00A0590C"/>
    <w:rsid w:val="00A05F68"/>
    <w:rsid w:val="00A062B0"/>
    <w:rsid w:val="00A06643"/>
    <w:rsid w:val="00A0665C"/>
    <w:rsid w:val="00A0682C"/>
    <w:rsid w:val="00A06C37"/>
    <w:rsid w:val="00A07014"/>
    <w:rsid w:val="00A07313"/>
    <w:rsid w:val="00A07FC8"/>
    <w:rsid w:val="00A10000"/>
    <w:rsid w:val="00A10A5B"/>
    <w:rsid w:val="00A10CDA"/>
    <w:rsid w:val="00A11277"/>
    <w:rsid w:val="00A11CD9"/>
    <w:rsid w:val="00A11D5F"/>
    <w:rsid w:val="00A12115"/>
    <w:rsid w:val="00A122B3"/>
    <w:rsid w:val="00A12625"/>
    <w:rsid w:val="00A129C2"/>
    <w:rsid w:val="00A1338C"/>
    <w:rsid w:val="00A134BD"/>
    <w:rsid w:val="00A13B7A"/>
    <w:rsid w:val="00A1534A"/>
    <w:rsid w:val="00A15352"/>
    <w:rsid w:val="00A158D9"/>
    <w:rsid w:val="00A15D0A"/>
    <w:rsid w:val="00A16336"/>
    <w:rsid w:val="00A16A0E"/>
    <w:rsid w:val="00A16E5D"/>
    <w:rsid w:val="00A172E1"/>
    <w:rsid w:val="00A17774"/>
    <w:rsid w:val="00A208D1"/>
    <w:rsid w:val="00A21362"/>
    <w:rsid w:val="00A214A2"/>
    <w:rsid w:val="00A216D9"/>
    <w:rsid w:val="00A2198D"/>
    <w:rsid w:val="00A21995"/>
    <w:rsid w:val="00A22DC1"/>
    <w:rsid w:val="00A235DF"/>
    <w:rsid w:val="00A24446"/>
    <w:rsid w:val="00A245A2"/>
    <w:rsid w:val="00A24FBD"/>
    <w:rsid w:val="00A25265"/>
    <w:rsid w:val="00A25C82"/>
    <w:rsid w:val="00A25EEB"/>
    <w:rsid w:val="00A25F06"/>
    <w:rsid w:val="00A26E03"/>
    <w:rsid w:val="00A26E82"/>
    <w:rsid w:val="00A26ECF"/>
    <w:rsid w:val="00A2738E"/>
    <w:rsid w:val="00A27A5A"/>
    <w:rsid w:val="00A27EFC"/>
    <w:rsid w:val="00A30068"/>
    <w:rsid w:val="00A301F3"/>
    <w:rsid w:val="00A30542"/>
    <w:rsid w:val="00A3071C"/>
    <w:rsid w:val="00A30B35"/>
    <w:rsid w:val="00A30D40"/>
    <w:rsid w:val="00A31299"/>
    <w:rsid w:val="00A323E7"/>
    <w:rsid w:val="00A32667"/>
    <w:rsid w:val="00A3292C"/>
    <w:rsid w:val="00A32E41"/>
    <w:rsid w:val="00A336DD"/>
    <w:rsid w:val="00A3399C"/>
    <w:rsid w:val="00A34E5A"/>
    <w:rsid w:val="00A356B1"/>
    <w:rsid w:val="00A360EF"/>
    <w:rsid w:val="00A362E3"/>
    <w:rsid w:val="00A370AD"/>
    <w:rsid w:val="00A37282"/>
    <w:rsid w:val="00A374B7"/>
    <w:rsid w:val="00A40210"/>
    <w:rsid w:val="00A4098B"/>
    <w:rsid w:val="00A411C5"/>
    <w:rsid w:val="00A411CC"/>
    <w:rsid w:val="00A4132E"/>
    <w:rsid w:val="00A4137B"/>
    <w:rsid w:val="00A418C4"/>
    <w:rsid w:val="00A41CDD"/>
    <w:rsid w:val="00A4242B"/>
    <w:rsid w:val="00A424D5"/>
    <w:rsid w:val="00A4288E"/>
    <w:rsid w:val="00A42C05"/>
    <w:rsid w:val="00A42C32"/>
    <w:rsid w:val="00A43001"/>
    <w:rsid w:val="00A45521"/>
    <w:rsid w:val="00A45A6C"/>
    <w:rsid w:val="00A46171"/>
    <w:rsid w:val="00A46180"/>
    <w:rsid w:val="00A464D5"/>
    <w:rsid w:val="00A4666E"/>
    <w:rsid w:val="00A46911"/>
    <w:rsid w:val="00A47052"/>
    <w:rsid w:val="00A50344"/>
    <w:rsid w:val="00A50A9F"/>
    <w:rsid w:val="00A511BF"/>
    <w:rsid w:val="00A51375"/>
    <w:rsid w:val="00A51EA6"/>
    <w:rsid w:val="00A527C4"/>
    <w:rsid w:val="00A5398D"/>
    <w:rsid w:val="00A53C4E"/>
    <w:rsid w:val="00A550A8"/>
    <w:rsid w:val="00A5525E"/>
    <w:rsid w:val="00A55EAD"/>
    <w:rsid w:val="00A55F96"/>
    <w:rsid w:val="00A56870"/>
    <w:rsid w:val="00A5693C"/>
    <w:rsid w:val="00A56B2F"/>
    <w:rsid w:val="00A56DBA"/>
    <w:rsid w:val="00A571F3"/>
    <w:rsid w:val="00A57494"/>
    <w:rsid w:val="00A57556"/>
    <w:rsid w:val="00A57F8C"/>
    <w:rsid w:val="00A60120"/>
    <w:rsid w:val="00A60261"/>
    <w:rsid w:val="00A604A7"/>
    <w:rsid w:val="00A607C9"/>
    <w:rsid w:val="00A6194E"/>
    <w:rsid w:val="00A6217B"/>
    <w:rsid w:val="00A628DB"/>
    <w:rsid w:val="00A62943"/>
    <w:rsid w:val="00A631DC"/>
    <w:rsid w:val="00A6325F"/>
    <w:rsid w:val="00A63572"/>
    <w:rsid w:val="00A63A20"/>
    <w:rsid w:val="00A63C05"/>
    <w:rsid w:val="00A64001"/>
    <w:rsid w:val="00A64423"/>
    <w:rsid w:val="00A65126"/>
    <w:rsid w:val="00A652ED"/>
    <w:rsid w:val="00A65319"/>
    <w:rsid w:val="00A65ACB"/>
    <w:rsid w:val="00A664FA"/>
    <w:rsid w:val="00A66702"/>
    <w:rsid w:val="00A66FC2"/>
    <w:rsid w:val="00A6709D"/>
    <w:rsid w:val="00A67154"/>
    <w:rsid w:val="00A67AAB"/>
    <w:rsid w:val="00A67CFA"/>
    <w:rsid w:val="00A701C2"/>
    <w:rsid w:val="00A70562"/>
    <w:rsid w:val="00A71677"/>
    <w:rsid w:val="00A71914"/>
    <w:rsid w:val="00A720E6"/>
    <w:rsid w:val="00A72329"/>
    <w:rsid w:val="00A72D91"/>
    <w:rsid w:val="00A7407F"/>
    <w:rsid w:val="00A74808"/>
    <w:rsid w:val="00A74EAB"/>
    <w:rsid w:val="00A754A7"/>
    <w:rsid w:val="00A757E8"/>
    <w:rsid w:val="00A765C0"/>
    <w:rsid w:val="00A76CAF"/>
    <w:rsid w:val="00A7796B"/>
    <w:rsid w:val="00A8003F"/>
    <w:rsid w:val="00A80B0F"/>
    <w:rsid w:val="00A81695"/>
    <w:rsid w:val="00A818BC"/>
    <w:rsid w:val="00A8220B"/>
    <w:rsid w:val="00A824B0"/>
    <w:rsid w:val="00A84198"/>
    <w:rsid w:val="00A845B2"/>
    <w:rsid w:val="00A84646"/>
    <w:rsid w:val="00A846CB"/>
    <w:rsid w:val="00A8481D"/>
    <w:rsid w:val="00A84AAF"/>
    <w:rsid w:val="00A84DF4"/>
    <w:rsid w:val="00A85049"/>
    <w:rsid w:val="00A85400"/>
    <w:rsid w:val="00A8545D"/>
    <w:rsid w:val="00A85755"/>
    <w:rsid w:val="00A86430"/>
    <w:rsid w:val="00A865C3"/>
    <w:rsid w:val="00A86723"/>
    <w:rsid w:val="00A86BCC"/>
    <w:rsid w:val="00A87CCF"/>
    <w:rsid w:val="00A87D41"/>
    <w:rsid w:val="00A87FA5"/>
    <w:rsid w:val="00A9035D"/>
    <w:rsid w:val="00A90433"/>
    <w:rsid w:val="00A90F71"/>
    <w:rsid w:val="00A916E1"/>
    <w:rsid w:val="00A9183F"/>
    <w:rsid w:val="00A91C07"/>
    <w:rsid w:val="00A91D96"/>
    <w:rsid w:val="00A921C0"/>
    <w:rsid w:val="00A931BE"/>
    <w:rsid w:val="00A932DA"/>
    <w:rsid w:val="00A93337"/>
    <w:rsid w:val="00A93754"/>
    <w:rsid w:val="00A94494"/>
    <w:rsid w:val="00A9470E"/>
    <w:rsid w:val="00A9495A"/>
    <w:rsid w:val="00A94A37"/>
    <w:rsid w:val="00A9615A"/>
    <w:rsid w:val="00A962C2"/>
    <w:rsid w:val="00A96AA5"/>
    <w:rsid w:val="00A96ECB"/>
    <w:rsid w:val="00AA0588"/>
    <w:rsid w:val="00AA0FB9"/>
    <w:rsid w:val="00AA1273"/>
    <w:rsid w:val="00AA17C7"/>
    <w:rsid w:val="00AA1848"/>
    <w:rsid w:val="00AA18F7"/>
    <w:rsid w:val="00AA1C5A"/>
    <w:rsid w:val="00AA1EF2"/>
    <w:rsid w:val="00AA210D"/>
    <w:rsid w:val="00AA2282"/>
    <w:rsid w:val="00AA2390"/>
    <w:rsid w:val="00AA31C7"/>
    <w:rsid w:val="00AA38A2"/>
    <w:rsid w:val="00AA4401"/>
    <w:rsid w:val="00AA4A26"/>
    <w:rsid w:val="00AA53AB"/>
    <w:rsid w:val="00AA5661"/>
    <w:rsid w:val="00AA6E9C"/>
    <w:rsid w:val="00AA779B"/>
    <w:rsid w:val="00AB0379"/>
    <w:rsid w:val="00AB0D32"/>
    <w:rsid w:val="00AB0D4F"/>
    <w:rsid w:val="00AB1123"/>
    <w:rsid w:val="00AB13D9"/>
    <w:rsid w:val="00AB168F"/>
    <w:rsid w:val="00AB183F"/>
    <w:rsid w:val="00AB1BA6"/>
    <w:rsid w:val="00AB20D7"/>
    <w:rsid w:val="00AB2331"/>
    <w:rsid w:val="00AB2ED7"/>
    <w:rsid w:val="00AB3303"/>
    <w:rsid w:val="00AB3C42"/>
    <w:rsid w:val="00AB47D0"/>
    <w:rsid w:val="00AB49B7"/>
    <w:rsid w:val="00AB58E1"/>
    <w:rsid w:val="00AB6009"/>
    <w:rsid w:val="00AB6F27"/>
    <w:rsid w:val="00AB6F31"/>
    <w:rsid w:val="00AB7F2B"/>
    <w:rsid w:val="00AC042E"/>
    <w:rsid w:val="00AC084D"/>
    <w:rsid w:val="00AC0B48"/>
    <w:rsid w:val="00AC0DF7"/>
    <w:rsid w:val="00AC115C"/>
    <w:rsid w:val="00AC12C4"/>
    <w:rsid w:val="00AC16A2"/>
    <w:rsid w:val="00AC2CF1"/>
    <w:rsid w:val="00AC3917"/>
    <w:rsid w:val="00AC3E03"/>
    <w:rsid w:val="00AC4AFB"/>
    <w:rsid w:val="00AC534E"/>
    <w:rsid w:val="00AC55BB"/>
    <w:rsid w:val="00AC6231"/>
    <w:rsid w:val="00AC6ADF"/>
    <w:rsid w:val="00AC70DE"/>
    <w:rsid w:val="00AC72F9"/>
    <w:rsid w:val="00AD1B00"/>
    <w:rsid w:val="00AD1BBD"/>
    <w:rsid w:val="00AD4352"/>
    <w:rsid w:val="00AD4D98"/>
    <w:rsid w:val="00AD4DFF"/>
    <w:rsid w:val="00AD57A3"/>
    <w:rsid w:val="00AD5ABC"/>
    <w:rsid w:val="00AD5C4C"/>
    <w:rsid w:val="00AD67FD"/>
    <w:rsid w:val="00AD6F88"/>
    <w:rsid w:val="00AD7B0D"/>
    <w:rsid w:val="00AE0AB2"/>
    <w:rsid w:val="00AE17C2"/>
    <w:rsid w:val="00AE1BA2"/>
    <w:rsid w:val="00AE277C"/>
    <w:rsid w:val="00AE30DA"/>
    <w:rsid w:val="00AE36B7"/>
    <w:rsid w:val="00AE38A6"/>
    <w:rsid w:val="00AE47C6"/>
    <w:rsid w:val="00AE4CC7"/>
    <w:rsid w:val="00AE50E7"/>
    <w:rsid w:val="00AE5230"/>
    <w:rsid w:val="00AE52B7"/>
    <w:rsid w:val="00AE56C5"/>
    <w:rsid w:val="00AE5FCC"/>
    <w:rsid w:val="00AE77F8"/>
    <w:rsid w:val="00AF042A"/>
    <w:rsid w:val="00AF0A40"/>
    <w:rsid w:val="00AF0EDA"/>
    <w:rsid w:val="00AF122A"/>
    <w:rsid w:val="00AF1BF7"/>
    <w:rsid w:val="00AF215F"/>
    <w:rsid w:val="00AF2B8B"/>
    <w:rsid w:val="00AF2D3A"/>
    <w:rsid w:val="00AF2FEF"/>
    <w:rsid w:val="00AF3464"/>
    <w:rsid w:val="00AF3B56"/>
    <w:rsid w:val="00AF4416"/>
    <w:rsid w:val="00AF489E"/>
    <w:rsid w:val="00AF4B63"/>
    <w:rsid w:val="00AF5051"/>
    <w:rsid w:val="00AF5176"/>
    <w:rsid w:val="00AF545A"/>
    <w:rsid w:val="00AF5748"/>
    <w:rsid w:val="00AF5D44"/>
    <w:rsid w:val="00AF640E"/>
    <w:rsid w:val="00AF6A5D"/>
    <w:rsid w:val="00AF722A"/>
    <w:rsid w:val="00AF7271"/>
    <w:rsid w:val="00AF748B"/>
    <w:rsid w:val="00AF7B3E"/>
    <w:rsid w:val="00B003A0"/>
    <w:rsid w:val="00B00F24"/>
    <w:rsid w:val="00B01013"/>
    <w:rsid w:val="00B011EA"/>
    <w:rsid w:val="00B012B0"/>
    <w:rsid w:val="00B030A2"/>
    <w:rsid w:val="00B03182"/>
    <w:rsid w:val="00B0333B"/>
    <w:rsid w:val="00B03A68"/>
    <w:rsid w:val="00B0427B"/>
    <w:rsid w:val="00B04AB0"/>
    <w:rsid w:val="00B04CF0"/>
    <w:rsid w:val="00B04CF2"/>
    <w:rsid w:val="00B04D50"/>
    <w:rsid w:val="00B0539D"/>
    <w:rsid w:val="00B0546E"/>
    <w:rsid w:val="00B05742"/>
    <w:rsid w:val="00B0633C"/>
    <w:rsid w:val="00B065DC"/>
    <w:rsid w:val="00B06A1E"/>
    <w:rsid w:val="00B07D49"/>
    <w:rsid w:val="00B10580"/>
    <w:rsid w:val="00B10FA0"/>
    <w:rsid w:val="00B11273"/>
    <w:rsid w:val="00B114D7"/>
    <w:rsid w:val="00B118D6"/>
    <w:rsid w:val="00B11927"/>
    <w:rsid w:val="00B12326"/>
    <w:rsid w:val="00B12441"/>
    <w:rsid w:val="00B125C8"/>
    <w:rsid w:val="00B13A22"/>
    <w:rsid w:val="00B146F3"/>
    <w:rsid w:val="00B1550C"/>
    <w:rsid w:val="00B15863"/>
    <w:rsid w:val="00B15F6B"/>
    <w:rsid w:val="00B15FD1"/>
    <w:rsid w:val="00B1617A"/>
    <w:rsid w:val="00B16290"/>
    <w:rsid w:val="00B16A4E"/>
    <w:rsid w:val="00B17069"/>
    <w:rsid w:val="00B17A47"/>
    <w:rsid w:val="00B17C2E"/>
    <w:rsid w:val="00B17E11"/>
    <w:rsid w:val="00B211BC"/>
    <w:rsid w:val="00B217DD"/>
    <w:rsid w:val="00B2187A"/>
    <w:rsid w:val="00B21BC6"/>
    <w:rsid w:val="00B21EFA"/>
    <w:rsid w:val="00B21FE5"/>
    <w:rsid w:val="00B22737"/>
    <w:rsid w:val="00B23015"/>
    <w:rsid w:val="00B23B57"/>
    <w:rsid w:val="00B24FED"/>
    <w:rsid w:val="00B25438"/>
    <w:rsid w:val="00B25550"/>
    <w:rsid w:val="00B25945"/>
    <w:rsid w:val="00B25AB1"/>
    <w:rsid w:val="00B26558"/>
    <w:rsid w:val="00B26F94"/>
    <w:rsid w:val="00B27630"/>
    <w:rsid w:val="00B30320"/>
    <w:rsid w:val="00B30553"/>
    <w:rsid w:val="00B3130C"/>
    <w:rsid w:val="00B3145E"/>
    <w:rsid w:val="00B319AA"/>
    <w:rsid w:val="00B31EE4"/>
    <w:rsid w:val="00B32BDA"/>
    <w:rsid w:val="00B33081"/>
    <w:rsid w:val="00B33DE6"/>
    <w:rsid w:val="00B3416F"/>
    <w:rsid w:val="00B34600"/>
    <w:rsid w:val="00B3514A"/>
    <w:rsid w:val="00B35733"/>
    <w:rsid w:val="00B35736"/>
    <w:rsid w:val="00B3590A"/>
    <w:rsid w:val="00B36D8C"/>
    <w:rsid w:val="00B373AA"/>
    <w:rsid w:val="00B37865"/>
    <w:rsid w:val="00B378A4"/>
    <w:rsid w:val="00B37B66"/>
    <w:rsid w:val="00B37FB4"/>
    <w:rsid w:val="00B41691"/>
    <w:rsid w:val="00B4197E"/>
    <w:rsid w:val="00B423F8"/>
    <w:rsid w:val="00B42780"/>
    <w:rsid w:val="00B437F1"/>
    <w:rsid w:val="00B446B4"/>
    <w:rsid w:val="00B45291"/>
    <w:rsid w:val="00B45388"/>
    <w:rsid w:val="00B4547A"/>
    <w:rsid w:val="00B45AA5"/>
    <w:rsid w:val="00B46634"/>
    <w:rsid w:val="00B466B9"/>
    <w:rsid w:val="00B50B9C"/>
    <w:rsid w:val="00B50BF6"/>
    <w:rsid w:val="00B52DEE"/>
    <w:rsid w:val="00B53D01"/>
    <w:rsid w:val="00B53D65"/>
    <w:rsid w:val="00B53E1D"/>
    <w:rsid w:val="00B54335"/>
    <w:rsid w:val="00B54819"/>
    <w:rsid w:val="00B5542C"/>
    <w:rsid w:val="00B558E8"/>
    <w:rsid w:val="00B55D32"/>
    <w:rsid w:val="00B566F9"/>
    <w:rsid w:val="00B56814"/>
    <w:rsid w:val="00B56A22"/>
    <w:rsid w:val="00B570BD"/>
    <w:rsid w:val="00B5715F"/>
    <w:rsid w:val="00B57BD0"/>
    <w:rsid w:val="00B57FC2"/>
    <w:rsid w:val="00B60693"/>
    <w:rsid w:val="00B606E8"/>
    <w:rsid w:val="00B60A8C"/>
    <w:rsid w:val="00B61E2B"/>
    <w:rsid w:val="00B620F6"/>
    <w:rsid w:val="00B63C6E"/>
    <w:rsid w:val="00B64430"/>
    <w:rsid w:val="00B646EA"/>
    <w:rsid w:val="00B64B82"/>
    <w:rsid w:val="00B6530F"/>
    <w:rsid w:val="00B657EA"/>
    <w:rsid w:val="00B65A2E"/>
    <w:rsid w:val="00B65AE2"/>
    <w:rsid w:val="00B665CF"/>
    <w:rsid w:val="00B6685F"/>
    <w:rsid w:val="00B66E71"/>
    <w:rsid w:val="00B670F5"/>
    <w:rsid w:val="00B67382"/>
    <w:rsid w:val="00B67DD7"/>
    <w:rsid w:val="00B72AA4"/>
    <w:rsid w:val="00B72BDC"/>
    <w:rsid w:val="00B72E7B"/>
    <w:rsid w:val="00B72FAA"/>
    <w:rsid w:val="00B7307B"/>
    <w:rsid w:val="00B7310C"/>
    <w:rsid w:val="00B73AAB"/>
    <w:rsid w:val="00B73B74"/>
    <w:rsid w:val="00B73E4C"/>
    <w:rsid w:val="00B7436E"/>
    <w:rsid w:val="00B75542"/>
    <w:rsid w:val="00B757A2"/>
    <w:rsid w:val="00B75936"/>
    <w:rsid w:val="00B75A57"/>
    <w:rsid w:val="00B76791"/>
    <w:rsid w:val="00B76BB4"/>
    <w:rsid w:val="00B775F0"/>
    <w:rsid w:val="00B807FD"/>
    <w:rsid w:val="00B809F8"/>
    <w:rsid w:val="00B80EFD"/>
    <w:rsid w:val="00B81947"/>
    <w:rsid w:val="00B81956"/>
    <w:rsid w:val="00B8198E"/>
    <w:rsid w:val="00B82210"/>
    <w:rsid w:val="00B824BE"/>
    <w:rsid w:val="00B8253A"/>
    <w:rsid w:val="00B82697"/>
    <w:rsid w:val="00B83112"/>
    <w:rsid w:val="00B83203"/>
    <w:rsid w:val="00B83C76"/>
    <w:rsid w:val="00B84032"/>
    <w:rsid w:val="00B840C1"/>
    <w:rsid w:val="00B8478D"/>
    <w:rsid w:val="00B848E1"/>
    <w:rsid w:val="00B84A42"/>
    <w:rsid w:val="00B855B3"/>
    <w:rsid w:val="00B856F5"/>
    <w:rsid w:val="00B868C4"/>
    <w:rsid w:val="00B873E6"/>
    <w:rsid w:val="00B87817"/>
    <w:rsid w:val="00B878AC"/>
    <w:rsid w:val="00B87D31"/>
    <w:rsid w:val="00B87F96"/>
    <w:rsid w:val="00B91E7E"/>
    <w:rsid w:val="00B9204B"/>
    <w:rsid w:val="00B92288"/>
    <w:rsid w:val="00B92595"/>
    <w:rsid w:val="00B926D8"/>
    <w:rsid w:val="00B929CF"/>
    <w:rsid w:val="00B92CEB"/>
    <w:rsid w:val="00B92D0E"/>
    <w:rsid w:val="00B92DD8"/>
    <w:rsid w:val="00B93A56"/>
    <w:rsid w:val="00B93A83"/>
    <w:rsid w:val="00B94310"/>
    <w:rsid w:val="00B9469B"/>
    <w:rsid w:val="00B94D29"/>
    <w:rsid w:val="00B94DBB"/>
    <w:rsid w:val="00B94E83"/>
    <w:rsid w:val="00B952CF"/>
    <w:rsid w:val="00B959EF"/>
    <w:rsid w:val="00B95DE5"/>
    <w:rsid w:val="00B9654F"/>
    <w:rsid w:val="00B965C8"/>
    <w:rsid w:val="00B96EBC"/>
    <w:rsid w:val="00B970C1"/>
    <w:rsid w:val="00B977CA"/>
    <w:rsid w:val="00BA025A"/>
    <w:rsid w:val="00BA025E"/>
    <w:rsid w:val="00BA04AD"/>
    <w:rsid w:val="00BA10F1"/>
    <w:rsid w:val="00BA133B"/>
    <w:rsid w:val="00BA1983"/>
    <w:rsid w:val="00BA28FD"/>
    <w:rsid w:val="00BA2973"/>
    <w:rsid w:val="00BA2CEA"/>
    <w:rsid w:val="00BA3733"/>
    <w:rsid w:val="00BA3CBB"/>
    <w:rsid w:val="00BA3EEE"/>
    <w:rsid w:val="00BA3F6C"/>
    <w:rsid w:val="00BA5016"/>
    <w:rsid w:val="00BA50BB"/>
    <w:rsid w:val="00BA519E"/>
    <w:rsid w:val="00BA565B"/>
    <w:rsid w:val="00BA629C"/>
    <w:rsid w:val="00BA6549"/>
    <w:rsid w:val="00BA66FA"/>
    <w:rsid w:val="00BA7F16"/>
    <w:rsid w:val="00BB04D5"/>
    <w:rsid w:val="00BB14BE"/>
    <w:rsid w:val="00BB15CA"/>
    <w:rsid w:val="00BB1A84"/>
    <w:rsid w:val="00BB24F2"/>
    <w:rsid w:val="00BB2A43"/>
    <w:rsid w:val="00BB2CA1"/>
    <w:rsid w:val="00BB348F"/>
    <w:rsid w:val="00BB3793"/>
    <w:rsid w:val="00BB3E0A"/>
    <w:rsid w:val="00BB3E83"/>
    <w:rsid w:val="00BB42DC"/>
    <w:rsid w:val="00BB50B2"/>
    <w:rsid w:val="00BB58A7"/>
    <w:rsid w:val="00BB5AE7"/>
    <w:rsid w:val="00BB6747"/>
    <w:rsid w:val="00BB6922"/>
    <w:rsid w:val="00BB6C9F"/>
    <w:rsid w:val="00BB710A"/>
    <w:rsid w:val="00BB71AB"/>
    <w:rsid w:val="00BB73E0"/>
    <w:rsid w:val="00BB7BB7"/>
    <w:rsid w:val="00BB7CE0"/>
    <w:rsid w:val="00BB7E83"/>
    <w:rsid w:val="00BC1D17"/>
    <w:rsid w:val="00BC2135"/>
    <w:rsid w:val="00BC2906"/>
    <w:rsid w:val="00BC2990"/>
    <w:rsid w:val="00BC2F1E"/>
    <w:rsid w:val="00BC31DD"/>
    <w:rsid w:val="00BC3DFD"/>
    <w:rsid w:val="00BC407A"/>
    <w:rsid w:val="00BC4695"/>
    <w:rsid w:val="00BC4FB1"/>
    <w:rsid w:val="00BC52BD"/>
    <w:rsid w:val="00BC5349"/>
    <w:rsid w:val="00BC557D"/>
    <w:rsid w:val="00BC59E9"/>
    <w:rsid w:val="00BC66B2"/>
    <w:rsid w:val="00BC74A0"/>
    <w:rsid w:val="00BD0948"/>
    <w:rsid w:val="00BD0F8E"/>
    <w:rsid w:val="00BD1DB1"/>
    <w:rsid w:val="00BD20B8"/>
    <w:rsid w:val="00BD2869"/>
    <w:rsid w:val="00BD2A44"/>
    <w:rsid w:val="00BD2B57"/>
    <w:rsid w:val="00BD2E5D"/>
    <w:rsid w:val="00BD3801"/>
    <w:rsid w:val="00BD48D0"/>
    <w:rsid w:val="00BD4A03"/>
    <w:rsid w:val="00BD4B79"/>
    <w:rsid w:val="00BD5B3F"/>
    <w:rsid w:val="00BD5B98"/>
    <w:rsid w:val="00BD6554"/>
    <w:rsid w:val="00BD6928"/>
    <w:rsid w:val="00BD700A"/>
    <w:rsid w:val="00BD7C87"/>
    <w:rsid w:val="00BD7F8B"/>
    <w:rsid w:val="00BE0A6A"/>
    <w:rsid w:val="00BE0BF3"/>
    <w:rsid w:val="00BE121D"/>
    <w:rsid w:val="00BE1272"/>
    <w:rsid w:val="00BE1A5A"/>
    <w:rsid w:val="00BE32BC"/>
    <w:rsid w:val="00BE3738"/>
    <w:rsid w:val="00BE3A2C"/>
    <w:rsid w:val="00BE42A6"/>
    <w:rsid w:val="00BE42EC"/>
    <w:rsid w:val="00BE4DB5"/>
    <w:rsid w:val="00BE5392"/>
    <w:rsid w:val="00BE5C6C"/>
    <w:rsid w:val="00BE633F"/>
    <w:rsid w:val="00BE6861"/>
    <w:rsid w:val="00BE6B04"/>
    <w:rsid w:val="00BE6F68"/>
    <w:rsid w:val="00BE75BE"/>
    <w:rsid w:val="00BF031E"/>
    <w:rsid w:val="00BF0EE9"/>
    <w:rsid w:val="00BF1030"/>
    <w:rsid w:val="00BF1329"/>
    <w:rsid w:val="00BF168E"/>
    <w:rsid w:val="00BF1745"/>
    <w:rsid w:val="00BF32CD"/>
    <w:rsid w:val="00BF334B"/>
    <w:rsid w:val="00BF35D2"/>
    <w:rsid w:val="00BF3A16"/>
    <w:rsid w:val="00BF3D64"/>
    <w:rsid w:val="00BF4074"/>
    <w:rsid w:val="00BF46E0"/>
    <w:rsid w:val="00BF4789"/>
    <w:rsid w:val="00BF5112"/>
    <w:rsid w:val="00BF5146"/>
    <w:rsid w:val="00BF5B5B"/>
    <w:rsid w:val="00BF6550"/>
    <w:rsid w:val="00BF7089"/>
    <w:rsid w:val="00BF7B2B"/>
    <w:rsid w:val="00C010C8"/>
    <w:rsid w:val="00C013EA"/>
    <w:rsid w:val="00C01583"/>
    <w:rsid w:val="00C01BC2"/>
    <w:rsid w:val="00C021F0"/>
    <w:rsid w:val="00C025DB"/>
    <w:rsid w:val="00C031EB"/>
    <w:rsid w:val="00C0338F"/>
    <w:rsid w:val="00C035D2"/>
    <w:rsid w:val="00C0435D"/>
    <w:rsid w:val="00C047EE"/>
    <w:rsid w:val="00C0555D"/>
    <w:rsid w:val="00C05846"/>
    <w:rsid w:val="00C05C86"/>
    <w:rsid w:val="00C05FEB"/>
    <w:rsid w:val="00C0609F"/>
    <w:rsid w:val="00C063EE"/>
    <w:rsid w:val="00C06C51"/>
    <w:rsid w:val="00C06CBB"/>
    <w:rsid w:val="00C078D5"/>
    <w:rsid w:val="00C07C79"/>
    <w:rsid w:val="00C105DB"/>
    <w:rsid w:val="00C1076A"/>
    <w:rsid w:val="00C10C54"/>
    <w:rsid w:val="00C10C65"/>
    <w:rsid w:val="00C1152D"/>
    <w:rsid w:val="00C117E3"/>
    <w:rsid w:val="00C119AA"/>
    <w:rsid w:val="00C11B80"/>
    <w:rsid w:val="00C11DEC"/>
    <w:rsid w:val="00C12295"/>
    <w:rsid w:val="00C125B7"/>
    <w:rsid w:val="00C1267E"/>
    <w:rsid w:val="00C12D06"/>
    <w:rsid w:val="00C13079"/>
    <w:rsid w:val="00C131C4"/>
    <w:rsid w:val="00C13CEA"/>
    <w:rsid w:val="00C1424E"/>
    <w:rsid w:val="00C14422"/>
    <w:rsid w:val="00C146EB"/>
    <w:rsid w:val="00C147FD"/>
    <w:rsid w:val="00C15F44"/>
    <w:rsid w:val="00C1665A"/>
    <w:rsid w:val="00C169B9"/>
    <w:rsid w:val="00C16B3B"/>
    <w:rsid w:val="00C16E65"/>
    <w:rsid w:val="00C17088"/>
    <w:rsid w:val="00C1714A"/>
    <w:rsid w:val="00C20A98"/>
    <w:rsid w:val="00C210CF"/>
    <w:rsid w:val="00C21873"/>
    <w:rsid w:val="00C219A4"/>
    <w:rsid w:val="00C21C1B"/>
    <w:rsid w:val="00C22518"/>
    <w:rsid w:val="00C23D2B"/>
    <w:rsid w:val="00C23F94"/>
    <w:rsid w:val="00C24208"/>
    <w:rsid w:val="00C247EF"/>
    <w:rsid w:val="00C24D80"/>
    <w:rsid w:val="00C25DFD"/>
    <w:rsid w:val="00C27199"/>
    <w:rsid w:val="00C275DC"/>
    <w:rsid w:val="00C27B7B"/>
    <w:rsid w:val="00C30257"/>
    <w:rsid w:val="00C30C02"/>
    <w:rsid w:val="00C30DA8"/>
    <w:rsid w:val="00C3102E"/>
    <w:rsid w:val="00C311B5"/>
    <w:rsid w:val="00C31389"/>
    <w:rsid w:val="00C31527"/>
    <w:rsid w:val="00C317DA"/>
    <w:rsid w:val="00C31862"/>
    <w:rsid w:val="00C31CCF"/>
    <w:rsid w:val="00C322DF"/>
    <w:rsid w:val="00C32A12"/>
    <w:rsid w:val="00C32C71"/>
    <w:rsid w:val="00C332BA"/>
    <w:rsid w:val="00C345A9"/>
    <w:rsid w:val="00C345BE"/>
    <w:rsid w:val="00C34C53"/>
    <w:rsid w:val="00C34D00"/>
    <w:rsid w:val="00C354D8"/>
    <w:rsid w:val="00C363B6"/>
    <w:rsid w:val="00C3669F"/>
    <w:rsid w:val="00C36784"/>
    <w:rsid w:val="00C3759F"/>
    <w:rsid w:val="00C409DF"/>
    <w:rsid w:val="00C41371"/>
    <w:rsid w:val="00C41CF4"/>
    <w:rsid w:val="00C42D9E"/>
    <w:rsid w:val="00C42F2F"/>
    <w:rsid w:val="00C431A9"/>
    <w:rsid w:val="00C437F9"/>
    <w:rsid w:val="00C43EFF"/>
    <w:rsid w:val="00C4404F"/>
    <w:rsid w:val="00C44143"/>
    <w:rsid w:val="00C44673"/>
    <w:rsid w:val="00C45247"/>
    <w:rsid w:val="00C453CC"/>
    <w:rsid w:val="00C45694"/>
    <w:rsid w:val="00C45C29"/>
    <w:rsid w:val="00C45E84"/>
    <w:rsid w:val="00C467C2"/>
    <w:rsid w:val="00C46F4E"/>
    <w:rsid w:val="00C472BA"/>
    <w:rsid w:val="00C47315"/>
    <w:rsid w:val="00C473F8"/>
    <w:rsid w:val="00C475C8"/>
    <w:rsid w:val="00C479EA"/>
    <w:rsid w:val="00C500B7"/>
    <w:rsid w:val="00C501EF"/>
    <w:rsid w:val="00C50D2E"/>
    <w:rsid w:val="00C51A66"/>
    <w:rsid w:val="00C51B15"/>
    <w:rsid w:val="00C51D34"/>
    <w:rsid w:val="00C52101"/>
    <w:rsid w:val="00C523BC"/>
    <w:rsid w:val="00C52454"/>
    <w:rsid w:val="00C5315C"/>
    <w:rsid w:val="00C53597"/>
    <w:rsid w:val="00C53CDD"/>
    <w:rsid w:val="00C541A9"/>
    <w:rsid w:val="00C54268"/>
    <w:rsid w:val="00C54A84"/>
    <w:rsid w:val="00C551F4"/>
    <w:rsid w:val="00C55352"/>
    <w:rsid w:val="00C55FF3"/>
    <w:rsid w:val="00C56580"/>
    <w:rsid w:val="00C565B0"/>
    <w:rsid w:val="00C57172"/>
    <w:rsid w:val="00C57C19"/>
    <w:rsid w:val="00C60716"/>
    <w:rsid w:val="00C612C5"/>
    <w:rsid w:val="00C61672"/>
    <w:rsid w:val="00C6183B"/>
    <w:rsid w:val="00C62B0A"/>
    <w:rsid w:val="00C62E46"/>
    <w:rsid w:val="00C631D9"/>
    <w:rsid w:val="00C63816"/>
    <w:rsid w:val="00C656F3"/>
    <w:rsid w:val="00C65B5C"/>
    <w:rsid w:val="00C665BC"/>
    <w:rsid w:val="00C6712F"/>
    <w:rsid w:val="00C70251"/>
    <w:rsid w:val="00C70334"/>
    <w:rsid w:val="00C705BA"/>
    <w:rsid w:val="00C7066C"/>
    <w:rsid w:val="00C70F3B"/>
    <w:rsid w:val="00C714AD"/>
    <w:rsid w:val="00C719BE"/>
    <w:rsid w:val="00C720D9"/>
    <w:rsid w:val="00C72BC4"/>
    <w:rsid w:val="00C72C32"/>
    <w:rsid w:val="00C72D3F"/>
    <w:rsid w:val="00C72D56"/>
    <w:rsid w:val="00C72E58"/>
    <w:rsid w:val="00C72FBD"/>
    <w:rsid w:val="00C72FD0"/>
    <w:rsid w:val="00C7316C"/>
    <w:rsid w:val="00C73175"/>
    <w:rsid w:val="00C731D8"/>
    <w:rsid w:val="00C73917"/>
    <w:rsid w:val="00C73D7B"/>
    <w:rsid w:val="00C74038"/>
    <w:rsid w:val="00C74972"/>
    <w:rsid w:val="00C74D60"/>
    <w:rsid w:val="00C755DA"/>
    <w:rsid w:val="00C75C21"/>
    <w:rsid w:val="00C76218"/>
    <w:rsid w:val="00C76695"/>
    <w:rsid w:val="00C7674A"/>
    <w:rsid w:val="00C7694F"/>
    <w:rsid w:val="00C777D6"/>
    <w:rsid w:val="00C779A3"/>
    <w:rsid w:val="00C77DD8"/>
    <w:rsid w:val="00C80282"/>
    <w:rsid w:val="00C80324"/>
    <w:rsid w:val="00C8056E"/>
    <w:rsid w:val="00C80C95"/>
    <w:rsid w:val="00C83202"/>
    <w:rsid w:val="00C832B4"/>
    <w:rsid w:val="00C83A3E"/>
    <w:rsid w:val="00C841EE"/>
    <w:rsid w:val="00C845F8"/>
    <w:rsid w:val="00C853E0"/>
    <w:rsid w:val="00C85432"/>
    <w:rsid w:val="00C85604"/>
    <w:rsid w:val="00C86312"/>
    <w:rsid w:val="00C863C7"/>
    <w:rsid w:val="00C86476"/>
    <w:rsid w:val="00C8707D"/>
    <w:rsid w:val="00C878D2"/>
    <w:rsid w:val="00C87CEC"/>
    <w:rsid w:val="00C87F0D"/>
    <w:rsid w:val="00C90A9E"/>
    <w:rsid w:val="00C90C3A"/>
    <w:rsid w:val="00C92359"/>
    <w:rsid w:val="00C92F6E"/>
    <w:rsid w:val="00C932CD"/>
    <w:rsid w:val="00C934A1"/>
    <w:rsid w:val="00C940C7"/>
    <w:rsid w:val="00C9416C"/>
    <w:rsid w:val="00C945EE"/>
    <w:rsid w:val="00C946B2"/>
    <w:rsid w:val="00C95086"/>
    <w:rsid w:val="00C95B92"/>
    <w:rsid w:val="00C95D0F"/>
    <w:rsid w:val="00C97153"/>
    <w:rsid w:val="00C9783B"/>
    <w:rsid w:val="00C979A3"/>
    <w:rsid w:val="00CA0381"/>
    <w:rsid w:val="00CA1DB8"/>
    <w:rsid w:val="00CA1E44"/>
    <w:rsid w:val="00CA2207"/>
    <w:rsid w:val="00CA2C08"/>
    <w:rsid w:val="00CA2E97"/>
    <w:rsid w:val="00CA357D"/>
    <w:rsid w:val="00CA3DEA"/>
    <w:rsid w:val="00CA3FB7"/>
    <w:rsid w:val="00CA45D2"/>
    <w:rsid w:val="00CA56C9"/>
    <w:rsid w:val="00CA6036"/>
    <w:rsid w:val="00CA61C6"/>
    <w:rsid w:val="00CA6579"/>
    <w:rsid w:val="00CA7E99"/>
    <w:rsid w:val="00CB04F5"/>
    <w:rsid w:val="00CB06BB"/>
    <w:rsid w:val="00CB07CF"/>
    <w:rsid w:val="00CB0C61"/>
    <w:rsid w:val="00CB0F7B"/>
    <w:rsid w:val="00CB1A24"/>
    <w:rsid w:val="00CB21DC"/>
    <w:rsid w:val="00CB3549"/>
    <w:rsid w:val="00CB3B72"/>
    <w:rsid w:val="00CB425D"/>
    <w:rsid w:val="00CB5460"/>
    <w:rsid w:val="00CB54D1"/>
    <w:rsid w:val="00CB5F44"/>
    <w:rsid w:val="00CB66E8"/>
    <w:rsid w:val="00CB68EF"/>
    <w:rsid w:val="00CB72BA"/>
    <w:rsid w:val="00CB76DF"/>
    <w:rsid w:val="00CC0417"/>
    <w:rsid w:val="00CC0F4C"/>
    <w:rsid w:val="00CC0FA0"/>
    <w:rsid w:val="00CC136A"/>
    <w:rsid w:val="00CC237D"/>
    <w:rsid w:val="00CC23A3"/>
    <w:rsid w:val="00CC2B17"/>
    <w:rsid w:val="00CC2EBC"/>
    <w:rsid w:val="00CC2FAA"/>
    <w:rsid w:val="00CC30BA"/>
    <w:rsid w:val="00CC3B38"/>
    <w:rsid w:val="00CC3C17"/>
    <w:rsid w:val="00CC3D7F"/>
    <w:rsid w:val="00CC4289"/>
    <w:rsid w:val="00CC44D7"/>
    <w:rsid w:val="00CC48C6"/>
    <w:rsid w:val="00CC5242"/>
    <w:rsid w:val="00CC5A39"/>
    <w:rsid w:val="00CC5ED5"/>
    <w:rsid w:val="00CC63B6"/>
    <w:rsid w:val="00CC6714"/>
    <w:rsid w:val="00CC7E92"/>
    <w:rsid w:val="00CC7FCD"/>
    <w:rsid w:val="00CD0237"/>
    <w:rsid w:val="00CD056B"/>
    <w:rsid w:val="00CD0ACB"/>
    <w:rsid w:val="00CD0F04"/>
    <w:rsid w:val="00CD1161"/>
    <w:rsid w:val="00CD13C3"/>
    <w:rsid w:val="00CD17B2"/>
    <w:rsid w:val="00CD223B"/>
    <w:rsid w:val="00CD23CF"/>
    <w:rsid w:val="00CD28C8"/>
    <w:rsid w:val="00CD2EB4"/>
    <w:rsid w:val="00CD3D0E"/>
    <w:rsid w:val="00CD4528"/>
    <w:rsid w:val="00CD4C11"/>
    <w:rsid w:val="00CD4E53"/>
    <w:rsid w:val="00CD5057"/>
    <w:rsid w:val="00CD57BB"/>
    <w:rsid w:val="00CD5A86"/>
    <w:rsid w:val="00CD5E12"/>
    <w:rsid w:val="00CD613B"/>
    <w:rsid w:val="00CD62BA"/>
    <w:rsid w:val="00CD6816"/>
    <w:rsid w:val="00CD703B"/>
    <w:rsid w:val="00CD791D"/>
    <w:rsid w:val="00CD79A3"/>
    <w:rsid w:val="00CE0202"/>
    <w:rsid w:val="00CE0BE3"/>
    <w:rsid w:val="00CE0C59"/>
    <w:rsid w:val="00CE1A4B"/>
    <w:rsid w:val="00CE1AE8"/>
    <w:rsid w:val="00CE2394"/>
    <w:rsid w:val="00CE39A7"/>
    <w:rsid w:val="00CE3AB4"/>
    <w:rsid w:val="00CE3C5B"/>
    <w:rsid w:val="00CE40A5"/>
    <w:rsid w:val="00CE56E6"/>
    <w:rsid w:val="00CE57BE"/>
    <w:rsid w:val="00CE5E99"/>
    <w:rsid w:val="00CE633C"/>
    <w:rsid w:val="00CE67A7"/>
    <w:rsid w:val="00CE6A1B"/>
    <w:rsid w:val="00CE6C54"/>
    <w:rsid w:val="00CE77FC"/>
    <w:rsid w:val="00CE7904"/>
    <w:rsid w:val="00CE795E"/>
    <w:rsid w:val="00CE7B19"/>
    <w:rsid w:val="00CE7E7F"/>
    <w:rsid w:val="00CF0089"/>
    <w:rsid w:val="00CF0EE9"/>
    <w:rsid w:val="00CF1253"/>
    <w:rsid w:val="00CF1BDD"/>
    <w:rsid w:val="00CF1C2D"/>
    <w:rsid w:val="00CF3612"/>
    <w:rsid w:val="00CF41E2"/>
    <w:rsid w:val="00CF423A"/>
    <w:rsid w:val="00CF48D4"/>
    <w:rsid w:val="00CF54E5"/>
    <w:rsid w:val="00CF59AA"/>
    <w:rsid w:val="00CF5DD6"/>
    <w:rsid w:val="00CF614C"/>
    <w:rsid w:val="00CF6650"/>
    <w:rsid w:val="00CF6A25"/>
    <w:rsid w:val="00CF78E9"/>
    <w:rsid w:val="00D0031B"/>
    <w:rsid w:val="00D007BF"/>
    <w:rsid w:val="00D01A02"/>
    <w:rsid w:val="00D01E84"/>
    <w:rsid w:val="00D03108"/>
    <w:rsid w:val="00D0367D"/>
    <w:rsid w:val="00D04426"/>
    <w:rsid w:val="00D05754"/>
    <w:rsid w:val="00D058C8"/>
    <w:rsid w:val="00D0607A"/>
    <w:rsid w:val="00D06DC0"/>
    <w:rsid w:val="00D07100"/>
    <w:rsid w:val="00D07279"/>
    <w:rsid w:val="00D074D0"/>
    <w:rsid w:val="00D07656"/>
    <w:rsid w:val="00D07895"/>
    <w:rsid w:val="00D10340"/>
    <w:rsid w:val="00D10C03"/>
    <w:rsid w:val="00D1109F"/>
    <w:rsid w:val="00D11144"/>
    <w:rsid w:val="00D11EC3"/>
    <w:rsid w:val="00D1247C"/>
    <w:rsid w:val="00D132DF"/>
    <w:rsid w:val="00D13932"/>
    <w:rsid w:val="00D13F59"/>
    <w:rsid w:val="00D14934"/>
    <w:rsid w:val="00D14B03"/>
    <w:rsid w:val="00D15946"/>
    <w:rsid w:val="00D1637F"/>
    <w:rsid w:val="00D165C9"/>
    <w:rsid w:val="00D16B2F"/>
    <w:rsid w:val="00D16B4B"/>
    <w:rsid w:val="00D200E1"/>
    <w:rsid w:val="00D20103"/>
    <w:rsid w:val="00D206C6"/>
    <w:rsid w:val="00D208CC"/>
    <w:rsid w:val="00D22082"/>
    <w:rsid w:val="00D23E9F"/>
    <w:rsid w:val="00D24971"/>
    <w:rsid w:val="00D24B29"/>
    <w:rsid w:val="00D24CC3"/>
    <w:rsid w:val="00D257F4"/>
    <w:rsid w:val="00D257F7"/>
    <w:rsid w:val="00D25BEB"/>
    <w:rsid w:val="00D25C64"/>
    <w:rsid w:val="00D25EB1"/>
    <w:rsid w:val="00D26098"/>
    <w:rsid w:val="00D26239"/>
    <w:rsid w:val="00D266D7"/>
    <w:rsid w:val="00D27626"/>
    <w:rsid w:val="00D27743"/>
    <w:rsid w:val="00D2787A"/>
    <w:rsid w:val="00D27B55"/>
    <w:rsid w:val="00D30285"/>
    <w:rsid w:val="00D30DB3"/>
    <w:rsid w:val="00D31C60"/>
    <w:rsid w:val="00D31F69"/>
    <w:rsid w:val="00D32406"/>
    <w:rsid w:val="00D33D7D"/>
    <w:rsid w:val="00D340D7"/>
    <w:rsid w:val="00D3410E"/>
    <w:rsid w:val="00D3479B"/>
    <w:rsid w:val="00D34931"/>
    <w:rsid w:val="00D34992"/>
    <w:rsid w:val="00D34BCB"/>
    <w:rsid w:val="00D353B0"/>
    <w:rsid w:val="00D35824"/>
    <w:rsid w:val="00D3592E"/>
    <w:rsid w:val="00D405CA"/>
    <w:rsid w:val="00D405D9"/>
    <w:rsid w:val="00D41A3F"/>
    <w:rsid w:val="00D41A8C"/>
    <w:rsid w:val="00D41C71"/>
    <w:rsid w:val="00D41D7E"/>
    <w:rsid w:val="00D428BC"/>
    <w:rsid w:val="00D42C77"/>
    <w:rsid w:val="00D43936"/>
    <w:rsid w:val="00D43BB7"/>
    <w:rsid w:val="00D43F96"/>
    <w:rsid w:val="00D441C5"/>
    <w:rsid w:val="00D44437"/>
    <w:rsid w:val="00D44561"/>
    <w:rsid w:val="00D445ED"/>
    <w:rsid w:val="00D44653"/>
    <w:rsid w:val="00D4530B"/>
    <w:rsid w:val="00D4560C"/>
    <w:rsid w:val="00D45810"/>
    <w:rsid w:val="00D45C80"/>
    <w:rsid w:val="00D465BE"/>
    <w:rsid w:val="00D467AF"/>
    <w:rsid w:val="00D46ACB"/>
    <w:rsid w:val="00D47AE3"/>
    <w:rsid w:val="00D47B51"/>
    <w:rsid w:val="00D47B5A"/>
    <w:rsid w:val="00D47DA5"/>
    <w:rsid w:val="00D50621"/>
    <w:rsid w:val="00D508D6"/>
    <w:rsid w:val="00D50932"/>
    <w:rsid w:val="00D50BBA"/>
    <w:rsid w:val="00D51624"/>
    <w:rsid w:val="00D51EE3"/>
    <w:rsid w:val="00D520F3"/>
    <w:rsid w:val="00D525FC"/>
    <w:rsid w:val="00D5275B"/>
    <w:rsid w:val="00D529D6"/>
    <w:rsid w:val="00D52C47"/>
    <w:rsid w:val="00D5494A"/>
    <w:rsid w:val="00D54D40"/>
    <w:rsid w:val="00D553A9"/>
    <w:rsid w:val="00D55AEC"/>
    <w:rsid w:val="00D5674B"/>
    <w:rsid w:val="00D57CBE"/>
    <w:rsid w:val="00D60100"/>
    <w:rsid w:val="00D60394"/>
    <w:rsid w:val="00D6056E"/>
    <w:rsid w:val="00D606CF"/>
    <w:rsid w:val="00D607A0"/>
    <w:rsid w:val="00D60B6C"/>
    <w:rsid w:val="00D60BF0"/>
    <w:rsid w:val="00D60FE9"/>
    <w:rsid w:val="00D62C74"/>
    <w:rsid w:val="00D639AE"/>
    <w:rsid w:val="00D63FF0"/>
    <w:rsid w:val="00D647A2"/>
    <w:rsid w:val="00D64965"/>
    <w:rsid w:val="00D64B60"/>
    <w:rsid w:val="00D65D6E"/>
    <w:rsid w:val="00D66DA9"/>
    <w:rsid w:val="00D67685"/>
    <w:rsid w:val="00D677F9"/>
    <w:rsid w:val="00D678FA"/>
    <w:rsid w:val="00D67C84"/>
    <w:rsid w:val="00D67E46"/>
    <w:rsid w:val="00D702CB"/>
    <w:rsid w:val="00D7081D"/>
    <w:rsid w:val="00D70C61"/>
    <w:rsid w:val="00D71609"/>
    <w:rsid w:val="00D71679"/>
    <w:rsid w:val="00D71964"/>
    <w:rsid w:val="00D725D5"/>
    <w:rsid w:val="00D72B9D"/>
    <w:rsid w:val="00D74279"/>
    <w:rsid w:val="00D755D6"/>
    <w:rsid w:val="00D758B7"/>
    <w:rsid w:val="00D75ABA"/>
    <w:rsid w:val="00D75F30"/>
    <w:rsid w:val="00D75FC0"/>
    <w:rsid w:val="00D772A2"/>
    <w:rsid w:val="00D7754A"/>
    <w:rsid w:val="00D775B3"/>
    <w:rsid w:val="00D800BD"/>
    <w:rsid w:val="00D80213"/>
    <w:rsid w:val="00D80287"/>
    <w:rsid w:val="00D807E6"/>
    <w:rsid w:val="00D80A61"/>
    <w:rsid w:val="00D80D3F"/>
    <w:rsid w:val="00D80F37"/>
    <w:rsid w:val="00D814AA"/>
    <w:rsid w:val="00D81729"/>
    <w:rsid w:val="00D81772"/>
    <w:rsid w:val="00D82207"/>
    <w:rsid w:val="00D823A2"/>
    <w:rsid w:val="00D823FD"/>
    <w:rsid w:val="00D82421"/>
    <w:rsid w:val="00D82614"/>
    <w:rsid w:val="00D82AD2"/>
    <w:rsid w:val="00D82DED"/>
    <w:rsid w:val="00D833C4"/>
    <w:rsid w:val="00D83503"/>
    <w:rsid w:val="00D8355B"/>
    <w:rsid w:val="00D84B64"/>
    <w:rsid w:val="00D84C47"/>
    <w:rsid w:val="00D858EF"/>
    <w:rsid w:val="00D86056"/>
    <w:rsid w:val="00D86A65"/>
    <w:rsid w:val="00D86B2B"/>
    <w:rsid w:val="00D86D67"/>
    <w:rsid w:val="00D87BC0"/>
    <w:rsid w:val="00D87C7B"/>
    <w:rsid w:val="00D9081D"/>
    <w:rsid w:val="00D90FC6"/>
    <w:rsid w:val="00D91369"/>
    <w:rsid w:val="00D915DD"/>
    <w:rsid w:val="00D91DFC"/>
    <w:rsid w:val="00D92FAE"/>
    <w:rsid w:val="00D933BE"/>
    <w:rsid w:val="00D933C7"/>
    <w:rsid w:val="00D934F6"/>
    <w:rsid w:val="00D93607"/>
    <w:rsid w:val="00D93790"/>
    <w:rsid w:val="00D9437C"/>
    <w:rsid w:val="00D94530"/>
    <w:rsid w:val="00D94FF2"/>
    <w:rsid w:val="00D95B83"/>
    <w:rsid w:val="00D95FA3"/>
    <w:rsid w:val="00D96286"/>
    <w:rsid w:val="00D9717A"/>
    <w:rsid w:val="00D9729E"/>
    <w:rsid w:val="00D972DE"/>
    <w:rsid w:val="00D97460"/>
    <w:rsid w:val="00DA02F8"/>
    <w:rsid w:val="00DA0E87"/>
    <w:rsid w:val="00DA1135"/>
    <w:rsid w:val="00DA11CF"/>
    <w:rsid w:val="00DA11D8"/>
    <w:rsid w:val="00DA1B26"/>
    <w:rsid w:val="00DA1C2C"/>
    <w:rsid w:val="00DA2246"/>
    <w:rsid w:val="00DA2423"/>
    <w:rsid w:val="00DA2599"/>
    <w:rsid w:val="00DA278A"/>
    <w:rsid w:val="00DA2893"/>
    <w:rsid w:val="00DA34C6"/>
    <w:rsid w:val="00DA39BF"/>
    <w:rsid w:val="00DA3A5E"/>
    <w:rsid w:val="00DA3B0A"/>
    <w:rsid w:val="00DA4048"/>
    <w:rsid w:val="00DA464A"/>
    <w:rsid w:val="00DA486D"/>
    <w:rsid w:val="00DA4F0B"/>
    <w:rsid w:val="00DA5A4B"/>
    <w:rsid w:val="00DA5B77"/>
    <w:rsid w:val="00DA6A1F"/>
    <w:rsid w:val="00DA6AD0"/>
    <w:rsid w:val="00DA6D07"/>
    <w:rsid w:val="00DB07B7"/>
    <w:rsid w:val="00DB0872"/>
    <w:rsid w:val="00DB26BD"/>
    <w:rsid w:val="00DB2B5C"/>
    <w:rsid w:val="00DB2CDA"/>
    <w:rsid w:val="00DB2E08"/>
    <w:rsid w:val="00DB2F62"/>
    <w:rsid w:val="00DB3338"/>
    <w:rsid w:val="00DB364C"/>
    <w:rsid w:val="00DB4078"/>
    <w:rsid w:val="00DB4195"/>
    <w:rsid w:val="00DB4651"/>
    <w:rsid w:val="00DB4E4E"/>
    <w:rsid w:val="00DB5228"/>
    <w:rsid w:val="00DB5E04"/>
    <w:rsid w:val="00DB650C"/>
    <w:rsid w:val="00DB7949"/>
    <w:rsid w:val="00DB7D08"/>
    <w:rsid w:val="00DB7E3D"/>
    <w:rsid w:val="00DC0DFA"/>
    <w:rsid w:val="00DC0F13"/>
    <w:rsid w:val="00DC15AF"/>
    <w:rsid w:val="00DC1D38"/>
    <w:rsid w:val="00DC20D6"/>
    <w:rsid w:val="00DC2206"/>
    <w:rsid w:val="00DC27C2"/>
    <w:rsid w:val="00DC2903"/>
    <w:rsid w:val="00DC3F65"/>
    <w:rsid w:val="00DC4180"/>
    <w:rsid w:val="00DC4EB8"/>
    <w:rsid w:val="00DC6AC1"/>
    <w:rsid w:val="00DC7755"/>
    <w:rsid w:val="00DC7A96"/>
    <w:rsid w:val="00DC7D20"/>
    <w:rsid w:val="00DC7DA7"/>
    <w:rsid w:val="00DD074B"/>
    <w:rsid w:val="00DD0B29"/>
    <w:rsid w:val="00DD0E40"/>
    <w:rsid w:val="00DD1C0A"/>
    <w:rsid w:val="00DD1D74"/>
    <w:rsid w:val="00DD3712"/>
    <w:rsid w:val="00DD3A80"/>
    <w:rsid w:val="00DD410B"/>
    <w:rsid w:val="00DD564D"/>
    <w:rsid w:val="00DD5B7B"/>
    <w:rsid w:val="00DD5EDE"/>
    <w:rsid w:val="00DD619F"/>
    <w:rsid w:val="00DD62EC"/>
    <w:rsid w:val="00DD69AB"/>
    <w:rsid w:val="00DD725E"/>
    <w:rsid w:val="00DD7346"/>
    <w:rsid w:val="00DD7577"/>
    <w:rsid w:val="00DD78C1"/>
    <w:rsid w:val="00DD799D"/>
    <w:rsid w:val="00DD7A66"/>
    <w:rsid w:val="00DE0293"/>
    <w:rsid w:val="00DE0B10"/>
    <w:rsid w:val="00DE11C0"/>
    <w:rsid w:val="00DE12DF"/>
    <w:rsid w:val="00DE18CD"/>
    <w:rsid w:val="00DE3091"/>
    <w:rsid w:val="00DE38CA"/>
    <w:rsid w:val="00DE4800"/>
    <w:rsid w:val="00DE4A22"/>
    <w:rsid w:val="00DE4D2D"/>
    <w:rsid w:val="00DE4ED3"/>
    <w:rsid w:val="00DE57F3"/>
    <w:rsid w:val="00DE5DD0"/>
    <w:rsid w:val="00DE65DF"/>
    <w:rsid w:val="00DE6EA0"/>
    <w:rsid w:val="00DE7EDF"/>
    <w:rsid w:val="00DF006E"/>
    <w:rsid w:val="00DF00A8"/>
    <w:rsid w:val="00DF0643"/>
    <w:rsid w:val="00DF09D5"/>
    <w:rsid w:val="00DF0E88"/>
    <w:rsid w:val="00DF148E"/>
    <w:rsid w:val="00DF184E"/>
    <w:rsid w:val="00DF3B76"/>
    <w:rsid w:val="00DF4C25"/>
    <w:rsid w:val="00DF4DEA"/>
    <w:rsid w:val="00DF52F7"/>
    <w:rsid w:val="00DF551A"/>
    <w:rsid w:val="00DF6370"/>
    <w:rsid w:val="00DF68D9"/>
    <w:rsid w:val="00DF71B3"/>
    <w:rsid w:val="00DF797E"/>
    <w:rsid w:val="00DF7C9F"/>
    <w:rsid w:val="00E00119"/>
    <w:rsid w:val="00E0019C"/>
    <w:rsid w:val="00E003E3"/>
    <w:rsid w:val="00E0183B"/>
    <w:rsid w:val="00E0359A"/>
    <w:rsid w:val="00E03A02"/>
    <w:rsid w:val="00E04333"/>
    <w:rsid w:val="00E04EEE"/>
    <w:rsid w:val="00E04FDB"/>
    <w:rsid w:val="00E058D3"/>
    <w:rsid w:val="00E05FA4"/>
    <w:rsid w:val="00E06CBD"/>
    <w:rsid w:val="00E06F7F"/>
    <w:rsid w:val="00E06F81"/>
    <w:rsid w:val="00E071A4"/>
    <w:rsid w:val="00E0745C"/>
    <w:rsid w:val="00E07A19"/>
    <w:rsid w:val="00E10330"/>
    <w:rsid w:val="00E10660"/>
    <w:rsid w:val="00E108AB"/>
    <w:rsid w:val="00E11105"/>
    <w:rsid w:val="00E12209"/>
    <w:rsid w:val="00E130B9"/>
    <w:rsid w:val="00E13F13"/>
    <w:rsid w:val="00E13F28"/>
    <w:rsid w:val="00E140AA"/>
    <w:rsid w:val="00E143D5"/>
    <w:rsid w:val="00E148DE"/>
    <w:rsid w:val="00E14941"/>
    <w:rsid w:val="00E154C1"/>
    <w:rsid w:val="00E16DCF"/>
    <w:rsid w:val="00E17CD7"/>
    <w:rsid w:val="00E203B6"/>
    <w:rsid w:val="00E20434"/>
    <w:rsid w:val="00E2156F"/>
    <w:rsid w:val="00E217D3"/>
    <w:rsid w:val="00E21940"/>
    <w:rsid w:val="00E21C8D"/>
    <w:rsid w:val="00E21D1E"/>
    <w:rsid w:val="00E2234E"/>
    <w:rsid w:val="00E23408"/>
    <w:rsid w:val="00E234D6"/>
    <w:rsid w:val="00E23537"/>
    <w:rsid w:val="00E23949"/>
    <w:rsid w:val="00E23B1B"/>
    <w:rsid w:val="00E245EE"/>
    <w:rsid w:val="00E246F6"/>
    <w:rsid w:val="00E2473C"/>
    <w:rsid w:val="00E24A02"/>
    <w:rsid w:val="00E25A56"/>
    <w:rsid w:val="00E2709A"/>
    <w:rsid w:val="00E277CE"/>
    <w:rsid w:val="00E31608"/>
    <w:rsid w:val="00E317C0"/>
    <w:rsid w:val="00E32963"/>
    <w:rsid w:val="00E32C57"/>
    <w:rsid w:val="00E32E25"/>
    <w:rsid w:val="00E33147"/>
    <w:rsid w:val="00E34066"/>
    <w:rsid w:val="00E35497"/>
    <w:rsid w:val="00E354A7"/>
    <w:rsid w:val="00E354F6"/>
    <w:rsid w:val="00E35646"/>
    <w:rsid w:val="00E35821"/>
    <w:rsid w:val="00E3600A"/>
    <w:rsid w:val="00E36402"/>
    <w:rsid w:val="00E37BA7"/>
    <w:rsid w:val="00E40290"/>
    <w:rsid w:val="00E40E89"/>
    <w:rsid w:val="00E4180B"/>
    <w:rsid w:val="00E418D5"/>
    <w:rsid w:val="00E41BF0"/>
    <w:rsid w:val="00E41D8B"/>
    <w:rsid w:val="00E42793"/>
    <w:rsid w:val="00E43946"/>
    <w:rsid w:val="00E44212"/>
    <w:rsid w:val="00E44C2F"/>
    <w:rsid w:val="00E44CBA"/>
    <w:rsid w:val="00E44D4B"/>
    <w:rsid w:val="00E45169"/>
    <w:rsid w:val="00E452D3"/>
    <w:rsid w:val="00E4562C"/>
    <w:rsid w:val="00E46473"/>
    <w:rsid w:val="00E47FAC"/>
    <w:rsid w:val="00E50D72"/>
    <w:rsid w:val="00E5120E"/>
    <w:rsid w:val="00E51F3A"/>
    <w:rsid w:val="00E530D3"/>
    <w:rsid w:val="00E53552"/>
    <w:rsid w:val="00E5375A"/>
    <w:rsid w:val="00E53B15"/>
    <w:rsid w:val="00E53CDE"/>
    <w:rsid w:val="00E5410C"/>
    <w:rsid w:val="00E55B0B"/>
    <w:rsid w:val="00E55DF6"/>
    <w:rsid w:val="00E55EC9"/>
    <w:rsid w:val="00E56118"/>
    <w:rsid w:val="00E566A7"/>
    <w:rsid w:val="00E57B17"/>
    <w:rsid w:val="00E57CDD"/>
    <w:rsid w:val="00E603DF"/>
    <w:rsid w:val="00E60B1F"/>
    <w:rsid w:val="00E614B6"/>
    <w:rsid w:val="00E61550"/>
    <w:rsid w:val="00E6158B"/>
    <w:rsid w:val="00E61C36"/>
    <w:rsid w:val="00E6288E"/>
    <w:rsid w:val="00E63022"/>
    <w:rsid w:val="00E6442D"/>
    <w:rsid w:val="00E653BB"/>
    <w:rsid w:val="00E6557C"/>
    <w:rsid w:val="00E65AA7"/>
    <w:rsid w:val="00E665A7"/>
    <w:rsid w:val="00E66FF9"/>
    <w:rsid w:val="00E6747C"/>
    <w:rsid w:val="00E67481"/>
    <w:rsid w:val="00E67862"/>
    <w:rsid w:val="00E70E09"/>
    <w:rsid w:val="00E71375"/>
    <w:rsid w:val="00E72085"/>
    <w:rsid w:val="00E73089"/>
    <w:rsid w:val="00E730BB"/>
    <w:rsid w:val="00E73202"/>
    <w:rsid w:val="00E73458"/>
    <w:rsid w:val="00E73884"/>
    <w:rsid w:val="00E73B27"/>
    <w:rsid w:val="00E73E76"/>
    <w:rsid w:val="00E73EA2"/>
    <w:rsid w:val="00E74052"/>
    <w:rsid w:val="00E75635"/>
    <w:rsid w:val="00E75A28"/>
    <w:rsid w:val="00E766FD"/>
    <w:rsid w:val="00E76BC6"/>
    <w:rsid w:val="00E804CF"/>
    <w:rsid w:val="00E80574"/>
    <w:rsid w:val="00E8096A"/>
    <w:rsid w:val="00E80FB6"/>
    <w:rsid w:val="00E81054"/>
    <w:rsid w:val="00E8126E"/>
    <w:rsid w:val="00E815C1"/>
    <w:rsid w:val="00E81C52"/>
    <w:rsid w:val="00E81CEE"/>
    <w:rsid w:val="00E81D83"/>
    <w:rsid w:val="00E82135"/>
    <w:rsid w:val="00E822ED"/>
    <w:rsid w:val="00E82489"/>
    <w:rsid w:val="00E830E6"/>
    <w:rsid w:val="00E83476"/>
    <w:rsid w:val="00E8385B"/>
    <w:rsid w:val="00E84EF4"/>
    <w:rsid w:val="00E8663F"/>
    <w:rsid w:val="00E86B6F"/>
    <w:rsid w:val="00E87A92"/>
    <w:rsid w:val="00E87B8C"/>
    <w:rsid w:val="00E9025E"/>
    <w:rsid w:val="00E90317"/>
    <w:rsid w:val="00E90C58"/>
    <w:rsid w:val="00E91223"/>
    <w:rsid w:val="00E91BA9"/>
    <w:rsid w:val="00E9223D"/>
    <w:rsid w:val="00E927B2"/>
    <w:rsid w:val="00E92C35"/>
    <w:rsid w:val="00E931F2"/>
    <w:rsid w:val="00E932CF"/>
    <w:rsid w:val="00E93394"/>
    <w:rsid w:val="00E935AB"/>
    <w:rsid w:val="00E938D0"/>
    <w:rsid w:val="00E94260"/>
    <w:rsid w:val="00E943B7"/>
    <w:rsid w:val="00E94722"/>
    <w:rsid w:val="00E955AE"/>
    <w:rsid w:val="00E9595F"/>
    <w:rsid w:val="00E95AA3"/>
    <w:rsid w:val="00E97AE0"/>
    <w:rsid w:val="00E97B02"/>
    <w:rsid w:val="00E97D1D"/>
    <w:rsid w:val="00E97EEF"/>
    <w:rsid w:val="00EA0099"/>
    <w:rsid w:val="00EA05D4"/>
    <w:rsid w:val="00EA0B76"/>
    <w:rsid w:val="00EA0FE3"/>
    <w:rsid w:val="00EA18F9"/>
    <w:rsid w:val="00EA2363"/>
    <w:rsid w:val="00EA27FA"/>
    <w:rsid w:val="00EA3531"/>
    <w:rsid w:val="00EA42EC"/>
    <w:rsid w:val="00EA448C"/>
    <w:rsid w:val="00EA4A05"/>
    <w:rsid w:val="00EA4A14"/>
    <w:rsid w:val="00EA4F1D"/>
    <w:rsid w:val="00EA5904"/>
    <w:rsid w:val="00EA67E0"/>
    <w:rsid w:val="00EA79F7"/>
    <w:rsid w:val="00EB03C5"/>
    <w:rsid w:val="00EB06DC"/>
    <w:rsid w:val="00EB0A78"/>
    <w:rsid w:val="00EB0A7A"/>
    <w:rsid w:val="00EB14CC"/>
    <w:rsid w:val="00EB1A71"/>
    <w:rsid w:val="00EB2133"/>
    <w:rsid w:val="00EB2656"/>
    <w:rsid w:val="00EB2897"/>
    <w:rsid w:val="00EB4583"/>
    <w:rsid w:val="00EB50AC"/>
    <w:rsid w:val="00EB5A6B"/>
    <w:rsid w:val="00EB5D2A"/>
    <w:rsid w:val="00EB6091"/>
    <w:rsid w:val="00EB6235"/>
    <w:rsid w:val="00EB7A2F"/>
    <w:rsid w:val="00EC02D4"/>
    <w:rsid w:val="00EC1873"/>
    <w:rsid w:val="00EC195F"/>
    <w:rsid w:val="00EC1F95"/>
    <w:rsid w:val="00EC1FF8"/>
    <w:rsid w:val="00EC28D0"/>
    <w:rsid w:val="00EC2F4E"/>
    <w:rsid w:val="00EC33B6"/>
    <w:rsid w:val="00EC3538"/>
    <w:rsid w:val="00EC4747"/>
    <w:rsid w:val="00EC4910"/>
    <w:rsid w:val="00EC4D89"/>
    <w:rsid w:val="00EC5527"/>
    <w:rsid w:val="00EC5C70"/>
    <w:rsid w:val="00EC5E69"/>
    <w:rsid w:val="00EC6428"/>
    <w:rsid w:val="00EC6DB3"/>
    <w:rsid w:val="00EC6E20"/>
    <w:rsid w:val="00EC7B65"/>
    <w:rsid w:val="00EC7C80"/>
    <w:rsid w:val="00EC7F0C"/>
    <w:rsid w:val="00ED0625"/>
    <w:rsid w:val="00ED0E59"/>
    <w:rsid w:val="00ED129E"/>
    <w:rsid w:val="00ED1621"/>
    <w:rsid w:val="00ED1763"/>
    <w:rsid w:val="00ED19B1"/>
    <w:rsid w:val="00ED1EBE"/>
    <w:rsid w:val="00ED298F"/>
    <w:rsid w:val="00ED3322"/>
    <w:rsid w:val="00ED3483"/>
    <w:rsid w:val="00ED3B38"/>
    <w:rsid w:val="00ED3BFF"/>
    <w:rsid w:val="00ED3DCD"/>
    <w:rsid w:val="00ED45E6"/>
    <w:rsid w:val="00ED4703"/>
    <w:rsid w:val="00ED4F90"/>
    <w:rsid w:val="00ED5227"/>
    <w:rsid w:val="00ED52A0"/>
    <w:rsid w:val="00ED5B47"/>
    <w:rsid w:val="00ED5F4D"/>
    <w:rsid w:val="00ED70C3"/>
    <w:rsid w:val="00ED76B5"/>
    <w:rsid w:val="00ED7D8D"/>
    <w:rsid w:val="00ED7DCF"/>
    <w:rsid w:val="00EE118B"/>
    <w:rsid w:val="00EE1258"/>
    <w:rsid w:val="00EE2268"/>
    <w:rsid w:val="00EE23E1"/>
    <w:rsid w:val="00EE29B1"/>
    <w:rsid w:val="00EE2B53"/>
    <w:rsid w:val="00EE2D85"/>
    <w:rsid w:val="00EE3A91"/>
    <w:rsid w:val="00EE4414"/>
    <w:rsid w:val="00EE4CC2"/>
    <w:rsid w:val="00EE4F75"/>
    <w:rsid w:val="00EE50E2"/>
    <w:rsid w:val="00EE56A0"/>
    <w:rsid w:val="00EE5838"/>
    <w:rsid w:val="00EE638D"/>
    <w:rsid w:val="00EE712C"/>
    <w:rsid w:val="00EF163F"/>
    <w:rsid w:val="00EF191D"/>
    <w:rsid w:val="00EF19EE"/>
    <w:rsid w:val="00EF1EF8"/>
    <w:rsid w:val="00EF20F3"/>
    <w:rsid w:val="00EF2233"/>
    <w:rsid w:val="00EF22A7"/>
    <w:rsid w:val="00EF34AE"/>
    <w:rsid w:val="00EF3577"/>
    <w:rsid w:val="00EF3713"/>
    <w:rsid w:val="00EF3F8A"/>
    <w:rsid w:val="00EF4540"/>
    <w:rsid w:val="00EF4B7E"/>
    <w:rsid w:val="00EF4BA2"/>
    <w:rsid w:val="00EF50C7"/>
    <w:rsid w:val="00EF6095"/>
    <w:rsid w:val="00EF6A6E"/>
    <w:rsid w:val="00EF6ACD"/>
    <w:rsid w:val="00EF716D"/>
    <w:rsid w:val="00EF743B"/>
    <w:rsid w:val="00EF7505"/>
    <w:rsid w:val="00EF7FE8"/>
    <w:rsid w:val="00F0010F"/>
    <w:rsid w:val="00F00321"/>
    <w:rsid w:val="00F0036A"/>
    <w:rsid w:val="00F00CA6"/>
    <w:rsid w:val="00F0142D"/>
    <w:rsid w:val="00F014CE"/>
    <w:rsid w:val="00F01A74"/>
    <w:rsid w:val="00F025C4"/>
    <w:rsid w:val="00F02695"/>
    <w:rsid w:val="00F029FE"/>
    <w:rsid w:val="00F02F7C"/>
    <w:rsid w:val="00F037AF"/>
    <w:rsid w:val="00F0381B"/>
    <w:rsid w:val="00F0493E"/>
    <w:rsid w:val="00F04E21"/>
    <w:rsid w:val="00F04F1C"/>
    <w:rsid w:val="00F05A28"/>
    <w:rsid w:val="00F068ED"/>
    <w:rsid w:val="00F069E8"/>
    <w:rsid w:val="00F1039F"/>
    <w:rsid w:val="00F105EA"/>
    <w:rsid w:val="00F11B81"/>
    <w:rsid w:val="00F11BB7"/>
    <w:rsid w:val="00F12B98"/>
    <w:rsid w:val="00F12ED8"/>
    <w:rsid w:val="00F1311F"/>
    <w:rsid w:val="00F13BAA"/>
    <w:rsid w:val="00F14659"/>
    <w:rsid w:val="00F146FE"/>
    <w:rsid w:val="00F14B70"/>
    <w:rsid w:val="00F14F90"/>
    <w:rsid w:val="00F15A2E"/>
    <w:rsid w:val="00F15BAC"/>
    <w:rsid w:val="00F1608C"/>
    <w:rsid w:val="00F16410"/>
    <w:rsid w:val="00F1668D"/>
    <w:rsid w:val="00F171B6"/>
    <w:rsid w:val="00F17608"/>
    <w:rsid w:val="00F20C6A"/>
    <w:rsid w:val="00F20D63"/>
    <w:rsid w:val="00F21F6D"/>
    <w:rsid w:val="00F226C2"/>
    <w:rsid w:val="00F22B10"/>
    <w:rsid w:val="00F22CE5"/>
    <w:rsid w:val="00F24564"/>
    <w:rsid w:val="00F24966"/>
    <w:rsid w:val="00F24A01"/>
    <w:rsid w:val="00F24A57"/>
    <w:rsid w:val="00F24B79"/>
    <w:rsid w:val="00F25929"/>
    <w:rsid w:val="00F25B77"/>
    <w:rsid w:val="00F25BA6"/>
    <w:rsid w:val="00F26930"/>
    <w:rsid w:val="00F2747B"/>
    <w:rsid w:val="00F27663"/>
    <w:rsid w:val="00F3003B"/>
    <w:rsid w:val="00F30320"/>
    <w:rsid w:val="00F30915"/>
    <w:rsid w:val="00F30C65"/>
    <w:rsid w:val="00F31944"/>
    <w:rsid w:val="00F31E62"/>
    <w:rsid w:val="00F32363"/>
    <w:rsid w:val="00F32DBC"/>
    <w:rsid w:val="00F334FE"/>
    <w:rsid w:val="00F336BA"/>
    <w:rsid w:val="00F338FC"/>
    <w:rsid w:val="00F33F4B"/>
    <w:rsid w:val="00F3420E"/>
    <w:rsid w:val="00F349B5"/>
    <w:rsid w:val="00F34EBC"/>
    <w:rsid w:val="00F36063"/>
    <w:rsid w:val="00F36989"/>
    <w:rsid w:val="00F3699D"/>
    <w:rsid w:val="00F3789F"/>
    <w:rsid w:val="00F37D5A"/>
    <w:rsid w:val="00F40868"/>
    <w:rsid w:val="00F409BD"/>
    <w:rsid w:val="00F40F4B"/>
    <w:rsid w:val="00F411EE"/>
    <w:rsid w:val="00F4143A"/>
    <w:rsid w:val="00F414E7"/>
    <w:rsid w:val="00F418A9"/>
    <w:rsid w:val="00F4271B"/>
    <w:rsid w:val="00F42CEC"/>
    <w:rsid w:val="00F4355D"/>
    <w:rsid w:val="00F4360D"/>
    <w:rsid w:val="00F43FE0"/>
    <w:rsid w:val="00F44CFE"/>
    <w:rsid w:val="00F44FD5"/>
    <w:rsid w:val="00F45071"/>
    <w:rsid w:val="00F45AEE"/>
    <w:rsid w:val="00F472B1"/>
    <w:rsid w:val="00F4736B"/>
    <w:rsid w:val="00F4776C"/>
    <w:rsid w:val="00F47CE4"/>
    <w:rsid w:val="00F50AD0"/>
    <w:rsid w:val="00F51B54"/>
    <w:rsid w:val="00F52321"/>
    <w:rsid w:val="00F52A66"/>
    <w:rsid w:val="00F52AA9"/>
    <w:rsid w:val="00F52C5A"/>
    <w:rsid w:val="00F52F34"/>
    <w:rsid w:val="00F5476C"/>
    <w:rsid w:val="00F5484C"/>
    <w:rsid w:val="00F5495D"/>
    <w:rsid w:val="00F5518D"/>
    <w:rsid w:val="00F557A4"/>
    <w:rsid w:val="00F558B9"/>
    <w:rsid w:val="00F55CB8"/>
    <w:rsid w:val="00F564FC"/>
    <w:rsid w:val="00F56768"/>
    <w:rsid w:val="00F569F4"/>
    <w:rsid w:val="00F573A8"/>
    <w:rsid w:val="00F60D62"/>
    <w:rsid w:val="00F615A7"/>
    <w:rsid w:val="00F62F21"/>
    <w:rsid w:val="00F63032"/>
    <w:rsid w:val="00F6306B"/>
    <w:rsid w:val="00F6315E"/>
    <w:rsid w:val="00F63C42"/>
    <w:rsid w:val="00F646D7"/>
    <w:rsid w:val="00F648C6"/>
    <w:rsid w:val="00F649B0"/>
    <w:rsid w:val="00F65275"/>
    <w:rsid w:val="00F658EA"/>
    <w:rsid w:val="00F65DAC"/>
    <w:rsid w:val="00F665EB"/>
    <w:rsid w:val="00F700E1"/>
    <w:rsid w:val="00F7175A"/>
    <w:rsid w:val="00F71EAB"/>
    <w:rsid w:val="00F7220F"/>
    <w:rsid w:val="00F724DA"/>
    <w:rsid w:val="00F72923"/>
    <w:rsid w:val="00F72AEF"/>
    <w:rsid w:val="00F7332E"/>
    <w:rsid w:val="00F73EA4"/>
    <w:rsid w:val="00F74FE1"/>
    <w:rsid w:val="00F75C92"/>
    <w:rsid w:val="00F76270"/>
    <w:rsid w:val="00F76478"/>
    <w:rsid w:val="00F7691B"/>
    <w:rsid w:val="00F76AC1"/>
    <w:rsid w:val="00F76BD3"/>
    <w:rsid w:val="00F7708E"/>
    <w:rsid w:val="00F771D2"/>
    <w:rsid w:val="00F7761C"/>
    <w:rsid w:val="00F779A9"/>
    <w:rsid w:val="00F77AD8"/>
    <w:rsid w:val="00F77DE6"/>
    <w:rsid w:val="00F80364"/>
    <w:rsid w:val="00F80472"/>
    <w:rsid w:val="00F8086E"/>
    <w:rsid w:val="00F81C59"/>
    <w:rsid w:val="00F81D93"/>
    <w:rsid w:val="00F82465"/>
    <w:rsid w:val="00F82626"/>
    <w:rsid w:val="00F826D7"/>
    <w:rsid w:val="00F82E24"/>
    <w:rsid w:val="00F83205"/>
    <w:rsid w:val="00F83379"/>
    <w:rsid w:val="00F8381D"/>
    <w:rsid w:val="00F8442B"/>
    <w:rsid w:val="00F84F64"/>
    <w:rsid w:val="00F86CCE"/>
    <w:rsid w:val="00F87650"/>
    <w:rsid w:val="00F876DB"/>
    <w:rsid w:val="00F87AE6"/>
    <w:rsid w:val="00F901DE"/>
    <w:rsid w:val="00F91A7B"/>
    <w:rsid w:val="00F91AAE"/>
    <w:rsid w:val="00F925BB"/>
    <w:rsid w:val="00F92877"/>
    <w:rsid w:val="00F93102"/>
    <w:rsid w:val="00F9314E"/>
    <w:rsid w:val="00F9352F"/>
    <w:rsid w:val="00F93D39"/>
    <w:rsid w:val="00F93DD8"/>
    <w:rsid w:val="00F947C8"/>
    <w:rsid w:val="00F94ABF"/>
    <w:rsid w:val="00F953D3"/>
    <w:rsid w:val="00F958B5"/>
    <w:rsid w:val="00F95E0B"/>
    <w:rsid w:val="00F96841"/>
    <w:rsid w:val="00F96BC7"/>
    <w:rsid w:val="00F96E76"/>
    <w:rsid w:val="00F96F2E"/>
    <w:rsid w:val="00FA003C"/>
    <w:rsid w:val="00FA0188"/>
    <w:rsid w:val="00FA03E4"/>
    <w:rsid w:val="00FA059A"/>
    <w:rsid w:val="00FA09D6"/>
    <w:rsid w:val="00FA0CB9"/>
    <w:rsid w:val="00FA0F74"/>
    <w:rsid w:val="00FA133B"/>
    <w:rsid w:val="00FA24FD"/>
    <w:rsid w:val="00FA297A"/>
    <w:rsid w:val="00FA29B2"/>
    <w:rsid w:val="00FA2C0B"/>
    <w:rsid w:val="00FA2CB6"/>
    <w:rsid w:val="00FA3E2A"/>
    <w:rsid w:val="00FA3EB4"/>
    <w:rsid w:val="00FA3F2D"/>
    <w:rsid w:val="00FA4B5B"/>
    <w:rsid w:val="00FA4DCC"/>
    <w:rsid w:val="00FA5185"/>
    <w:rsid w:val="00FA56FB"/>
    <w:rsid w:val="00FA58EC"/>
    <w:rsid w:val="00FA5FE6"/>
    <w:rsid w:val="00FA619F"/>
    <w:rsid w:val="00FA6695"/>
    <w:rsid w:val="00FA6C1D"/>
    <w:rsid w:val="00FA6DFD"/>
    <w:rsid w:val="00FA73AC"/>
    <w:rsid w:val="00FA741E"/>
    <w:rsid w:val="00FA78C9"/>
    <w:rsid w:val="00FB104B"/>
    <w:rsid w:val="00FB13FA"/>
    <w:rsid w:val="00FB1971"/>
    <w:rsid w:val="00FB2903"/>
    <w:rsid w:val="00FB3027"/>
    <w:rsid w:val="00FB325A"/>
    <w:rsid w:val="00FB3515"/>
    <w:rsid w:val="00FB36AD"/>
    <w:rsid w:val="00FB4CB3"/>
    <w:rsid w:val="00FB4ED9"/>
    <w:rsid w:val="00FB50B1"/>
    <w:rsid w:val="00FB65AC"/>
    <w:rsid w:val="00FB65DE"/>
    <w:rsid w:val="00FB72FF"/>
    <w:rsid w:val="00FB7975"/>
    <w:rsid w:val="00FB79B5"/>
    <w:rsid w:val="00FB7C9A"/>
    <w:rsid w:val="00FB7F32"/>
    <w:rsid w:val="00FC0448"/>
    <w:rsid w:val="00FC0629"/>
    <w:rsid w:val="00FC08A4"/>
    <w:rsid w:val="00FC0AE2"/>
    <w:rsid w:val="00FC0D96"/>
    <w:rsid w:val="00FC11A0"/>
    <w:rsid w:val="00FC1A3C"/>
    <w:rsid w:val="00FC1F29"/>
    <w:rsid w:val="00FC37F2"/>
    <w:rsid w:val="00FC3C10"/>
    <w:rsid w:val="00FC3C42"/>
    <w:rsid w:val="00FC3D35"/>
    <w:rsid w:val="00FC3E7F"/>
    <w:rsid w:val="00FC4633"/>
    <w:rsid w:val="00FC471C"/>
    <w:rsid w:val="00FC4ACD"/>
    <w:rsid w:val="00FC4D4F"/>
    <w:rsid w:val="00FC4DB4"/>
    <w:rsid w:val="00FC50B2"/>
    <w:rsid w:val="00FC53C2"/>
    <w:rsid w:val="00FC6873"/>
    <w:rsid w:val="00FC7675"/>
    <w:rsid w:val="00FC7BAC"/>
    <w:rsid w:val="00FD0140"/>
    <w:rsid w:val="00FD0300"/>
    <w:rsid w:val="00FD045A"/>
    <w:rsid w:val="00FD0993"/>
    <w:rsid w:val="00FD217B"/>
    <w:rsid w:val="00FD2401"/>
    <w:rsid w:val="00FD2505"/>
    <w:rsid w:val="00FD256C"/>
    <w:rsid w:val="00FD260D"/>
    <w:rsid w:val="00FD2B34"/>
    <w:rsid w:val="00FD32C3"/>
    <w:rsid w:val="00FD3843"/>
    <w:rsid w:val="00FD49B2"/>
    <w:rsid w:val="00FD4BC1"/>
    <w:rsid w:val="00FD50E3"/>
    <w:rsid w:val="00FD5368"/>
    <w:rsid w:val="00FD53FD"/>
    <w:rsid w:val="00FD56C2"/>
    <w:rsid w:val="00FD6D03"/>
    <w:rsid w:val="00FD6D4A"/>
    <w:rsid w:val="00FD6F9D"/>
    <w:rsid w:val="00FD7A12"/>
    <w:rsid w:val="00FE0041"/>
    <w:rsid w:val="00FE0A06"/>
    <w:rsid w:val="00FE0A78"/>
    <w:rsid w:val="00FE0D26"/>
    <w:rsid w:val="00FE0F2E"/>
    <w:rsid w:val="00FE131F"/>
    <w:rsid w:val="00FE1724"/>
    <w:rsid w:val="00FE1BF1"/>
    <w:rsid w:val="00FE216F"/>
    <w:rsid w:val="00FE24B9"/>
    <w:rsid w:val="00FE29E1"/>
    <w:rsid w:val="00FE303E"/>
    <w:rsid w:val="00FE30D0"/>
    <w:rsid w:val="00FE356D"/>
    <w:rsid w:val="00FE4E2D"/>
    <w:rsid w:val="00FE4EC6"/>
    <w:rsid w:val="00FE4FD1"/>
    <w:rsid w:val="00FE5319"/>
    <w:rsid w:val="00FE581E"/>
    <w:rsid w:val="00FE78CE"/>
    <w:rsid w:val="00FE7A9B"/>
    <w:rsid w:val="00FF00BB"/>
    <w:rsid w:val="00FF06C6"/>
    <w:rsid w:val="00FF08DA"/>
    <w:rsid w:val="00FF0E5A"/>
    <w:rsid w:val="00FF0EFC"/>
    <w:rsid w:val="00FF10EF"/>
    <w:rsid w:val="00FF1BDE"/>
    <w:rsid w:val="00FF222B"/>
    <w:rsid w:val="00FF26C3"/>
    <w:rsid w:val="00FF3407"/>
    <w:rsid w:val="00FF3757"/>
    <w:rsid w:val="00FF3E47"/>
    <w:rsid w:val="00FF4059"/>
    <w:rsid w:val="00FF4464"/>
    <w:rsid w:val="00FF457B"/>
    <w:rsid w:val="00FF4E72"/>
    <w:rsid w:val="00FF5905"/>
    <w:rsid w:val="00FF5BD8"/>
    <w:rsid w:val="00FF601B"/>
    <w:rsid w:val="00FF6E42"/>
    <w:rsid w:val="00FF781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64AC62"/>
  <w15:docId w15:val="{2A6C4784-A9F1-4A51-A578-E250B5FD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F55"/>
    <w:rPr>
      <w:rFonts w:cs="Times New Roman"/>
      <w:sz w:val="24"/>
      <w:szCs w:val="24"/>
    </w:rPr>
  </w:style>
  <w:style w:type="paragraph" w:styleId="Heading1">
    <w:name w:val="heading 1"/>
    <w:basedOn w:val="Normal"/>
    <w:next w:val="Normal"/>
    <w:link w:val="Heading1Char"/>
    <w:qFormat/>
    <w:rsid w:val="00D725D5"/>
    <w:pPr>
      <w:keepNext/>
      <w:spacing w:before="240" w:after="60" w:line="240" w:lineRule="atLeast"/>
      <w:outlineLvl w:val="0"/>
    </w:pPr>
    <w:rPr>
      <w:rFonts w:ascii="Arial" w:hAnsi="Arial" w:cs="Angsana New"/>
      <w:b/>
      <w:bCs/>
      <w:kern w:val="28"/>
      <w:sz w:val="28"/>
      <w:szCs w:val="28"/>
      <w:lang w:val="en-GB"/>
    </w:rPr>
  </w:style>
  <w:style w:type="paragraph" w:styleId="Heading2">
    <w:name w:val="heading 2"/>
    <w:basedOn w:val="Normal"/>
    <w:next w:val="Normal"/>
    <w:link w:val="Heading2Char"/>
    <w:qFormat/>
    <w:rsid w:val="00D725D5"/>
    <w:pPr>
      <w:keepNext/>
      <w:spacing w:line="240" w:lineRule="exact"/>
      <w:outlineLvl w:val="1"/>
    </w:pPr>
    <w:rPr>
      <w:rFonts w:ascii="Arial" w:hAnsi="Arial" w:cs="Angsana New"/>
      <w:b/>
      <w:bCs/>
      <w:sz w:val="16"/>
      <w:szCs w:val="16"/>
      <w:lang w:val="en-GB"/>
    </w:rPr>
  </w:style>
  <w:style w:type="paragraph" w:styleId="Heading3">
    <w:name w:val="heading 3"/>
    <w:basedOn w:val="Normal"/>
    <w:next w:val="Normal"/>
    <w:link w:val="Heading3Char"/>
    <w:qFormat/>
    <w:rsid w:val="00D725D5"/>
    <w:pPr>
      <w:keepNext/>
      <w:spacing w:before="240" w:after="60" w:line="240" w:lineRule="atLeast"/>
      <w:outlineLvl w:val="2"/>
    </w:pPr>
    <w:rPr>
      <w:rFonts w:ascii="Arial" w:hAnsi="Arial" w:cs="Angsana New"/>
      <w:lang w:val="en-GB"/>
    </w:rPr>
  </w:style>
  <w:style w:type="paragraph" w:styleId="Heading4">
    <w:name w:val="heading 4"/>
    <w:basedOn w:val="Normal"/>
    <w:next w:val="Normal"/>
    <w:link w:val="Heading4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cs="Angsana New"/>
      <w:b/>
      <w:bCs/>
      <w:spacing w:val="-2"/>
      <w:sz w:val="18"/>
      <w:szCs w:val="18"/>
      <w:lang w:val="en-GB"/>
    </w:rPr>
  </w:style>
  <w:style w:type="paragraph" w:styleId="Heading5">
    <w:name w:val="heading 5"/>
    <w:basedOn w:val="Normal"/>
    <w:next w:val="Normal"/>
    <w:link w:val="Heading5Char"/>
    <w:qFormat/>
    <w:rsid w:val="00D725D5"/>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cs="Angsana New"/>
      <w:b/>
      <w:bCs/>
      <w:spacing w:val="-2"/>
      <w:sz w:val="18"/>
      <w:szCs w:val="18"/>
      <w:lang w:val="en-GB"/>
    </w:rPr>
  </w:style>
  <w:style w:type="paragraph" w:styleId="Heading6">
    <w:name w:val="heading 6"/>
    <w:basedOn w:val="Normal"/>
    <w:next w:val="Normal"/>
    <w:link w:val="Heading6Char"/>
    <w:qFormat/>
    <w:rsid w:val="00D725D5"/>
    <w:pPr>
      <w:keepNext/>
      <w:spacing w:after="120" w:line="240" w:lineRule="exact"/>
      <w:outlineLvl w:val="5"/>
    </w:pPr>
    <w:rPr>
      <w:rFonts w:ascii="Arial" w:hAnsi="Arial" w:cs="Angsana New"/>
      <w:b/>
      <w:bCs/>
      <w:sz w:val="18"/>
      <w:szCs w:val="18"/>
      <w:lang w:val="en-GB"/>
    </w:rPr>
  </w:style>
  <w:style w:type="paragraph" w:styleId="Heading7">
    <w:name w:val="heading 7"/>
    <w:basedOn w:val="Normal"/>
    <w:next w:val="Normal"/>
    <w:link w:val="Heading7Char"/>
    <w:qFormat/>
    <w:rsid w:val="00D725D5"/>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Angsana New"/>
      <w:b/>
      <w:bCs/>
      <w:sz w:val="22"/>
      <w:szCs w:val="22"/>
      <w:lang w:val="en-GB"/>
    </w:rPr>
  </w:style>
  <w:style w:type="paragraph" w:styleId="Heading8">
    <w:name w:val="heading 8"/>
    <w:basedOn w:val="Normal"/>
    <w:next w:val="Normal"/>
    <w:link w:val="Heading8Char"/>
    <w:qFormat/>
    <w:rsid w:val="00D725D5"/>
    <w:pPr>
      <w:keepNext/>
      <w:spacing w:line="240" w:lineRule="exact"/>
      <w:outlineLvl w:val="7"/>
    </w:pPr>
    <w:rPr>
      <w:rFonts w:cs="Angsana New"/>
      <w:b/>
      <w:bCs/>
      <w:sz w:val="20"/>
      <w:szCs w:val="20"/>
      <w:lang w:val="en-GB"/>
    </w:rPr>
  </w:style>
  <w:style w:type="paragraph" w:styleId="Heading9">
    <w:name w:val="heading 9"/>
    <w:basedOn w:val="Normal"/>
    <w:next w:val="Normal"/>
    <w:link w:val="Heading9Char"/>
    <w:qFormat/>
    <w:rsid w:val="00D725D5"/>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Footer">
    <w:name w:val="footer"/>
    <w:basedOn w:val="Normal"/>
    <w:link w:val="FooterChar"/>
    <w:uiPriority w:val="99"/>
    <w:rsid w:val="00D725D5"/>
    <w:pPr>
      <w:tabs>
        <w:tab w:val="center" w:pos="4153"/>
        <w:tab w:val="right" w:pos="8306"/>
      </w:tabs>
      <w:spacing w:line="240" w:lineRule="atLeast"/>
    </w:pPr>
    <w:rPr>
      <w:rFonts w:ascii="Arial" w:hAnsi="Arial" w:cs="Angsana New"/>
      <w:sz w:val="20"/>
      <w:szCs w:val="20"/>
      <w:lang w:val="en-GB"/>
    </w:rPr>
  </w:style>
  <w:style w:type="paragraph" w:styleId="MacroText">
    <w:name w:val="macro"/>
    <w:semiHidden/>
    <w:rsid w:val="00D725D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rsid w:val="00D725D5"/>
    <w:rPr>
      <w:rFonts w:cs="Times New Roman"/>
    </w:rPr>
  </w:style>
  <w:style w:type="paragraph" w:customStyle="1" w:styleId="Style2">
    <w:name w:val="Style2"/>
    <w:basedOn w:val="Normal"/>
    <w:rsid w:val="00D725D5"/>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lang w:val="en-GB"/>
    </w:rPr>
  </w:style>
  <w:style w:type="paragraph" w:customStyle="1" w:styleId="Style3">
    <w:name w:val="Style3"/>
    <w:basedOn w:val="Normal"/>
    <w:rsid w:val="00D725D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character" w:styleId="CommentReference">
    <w:name w:val="annotation reference"/>
    <w:semiHidden/>
    <w:rsid w:val="00D725D5"/>
    <w:rPr>
      <w:rFonts w:cs="Times New Roman"/>
      <w:sz w:val="16"/>
      <w:szCs w:val="16"/>
    </w:rPr>
  </w:style>
  <w:style w:type="paragraph" w:styleId="CommentText">
    <w:name w:val="annotation text"/>
    <w:basedOn w:val="Normal"/>
    <w:link w:val="CommentTextChar"/>
    <w:semiHidden/>
    <w:rsid w:val="00D725D5"/>
    <w:pPr>
      <w:spacing w:line="240" w:lineRule="atLeast"/>
    </w:pPr>
    <w:rPr>
      <w:rFonts w:ascii="Arial" w:hAnsi="Arial" w:cs="Angsana New"/>
      <w:sz w:val="20"/>
      <w:szCs w:val="20"/>
      <w:lang w:val="en-GB"/>
    </w:rPr>
  </w:style>
  <w:style w:type="paragraph" w:styleId="BodyText">
    <w:name w:val="Body Text"/>
    <w:basedOn w:val="Normal"/>
    <w:link w:val="BodyTextChar"/>
    <w:qFormat/>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b/>
      <w:bCs/>
      <w:spacing w:val="-2"/>
      <w:sz w:val="18"/>
      <w:szCs w:val="18"/>
      <w:lang w:val="en-GB"/>
    </w:rPr>
  </w:style>
  <w:style w:type="paragraph" w:styleId="BodyText2">
    <w:name w:val="Body Text 2"/>
    <w:basedOn w:val="Normal"/>
    <w:link w:val="BodyText2Char"/>
    <w:rsid w:val="00D725D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spacing w:val="-2"/>
      <w:sz w:val="18"/>
      <w:szCs w:val="18"/>
      <w:lang w:val="en-GB"/>
    </w:rPr>
  </w:style>
  <w:style w:type="paragraph" w:styleId="DocumentMap">
    <w:name w:val="Document Map"/>
    <w:basedOn w:val="Normal"/>
    <w:link w:val="DocumentMapChar"/>
    <w:semiHidden/>
    <w:rsid w:val="00D725D5"/>
    <w:pPr>
      <w:shd w:val="clear" w:color="auto" w:fill="000080"/>
      <w:spacing w:line="240" w:lineRule="atLeast"/>
    </w:pPr>
    <w:rPr>
      <w:rFonts w:ascii="Arial" w:hAnsi="Arial" w:cs="Angsana New"/>
      <w:sz w:val="28"/>
      <w:szCs w:val="28"/>
      <w:lang w:val="en-GB"/>
    </w:rPr>
  </w:style>
  <w:style w:type="paragraph" w:styleId="BodyTextIndent">
    <w:name w:val="Body Text Indent"/>
    <w:basedOn w:val="Normal"/>
    <w:link w:val="BodyTextIndentChar"/>
    <w:rsid w:val="00D725D5"/>
    <w:pPr>
      <w:tabs>
        <w:tab w:val="left" w:pos="459"/>
        <w:tab w:val="left" w:pos="2552"/>
        <w:tab w:val="left" w:pos="2835"/>
        <w:tab w:val="decimal" w:pos="7513"/>
        <w:tab w:val="decimal" w:pos="8364"/>
        <w:tab w:val="decimal" w:pos="9214"/>
        <w:tab w:val="decimal" w:pos="10206"/>
      </w:tabs>
      <w:spacing w:line="240" w:lineRule="exact"/>
      <w:ind w:left="33"/>
      <w:jc w:val="both"/>
    </w:pPr>
    <w:rPr>
      <w:rFonts w:cs="Angsana New"/>
      <w:color w:val="000000"/>
      <w:sz w:val="18"/>
      <w:szCs w:val="18"/>
      <w:lang w:val="en-GB"/>
    </w:rPr>
  </w:style>
  <w:style w:type="paragraph" w:styleId="BodyText3">
    <w:name w:val="Body Text 3"/>
    <w:basedOn w:val="Normal"/>
    <w:link w:val="BodyText3Char"/>
    <w:rsid w:val="00D725D5"/>
    <w:pPr>
      <w:tabs>
        <w:tab w:val="left" w:pos="2127"/>
        <w:tab w:val="left" w:pos="2552"/>
        <w:tab w:val="left" w:pos="2835"/>
        <w:tab w:val="decimal" w:pos="7513"/>
        <w:tab w:val="decimal" w:pos="8364"/>
        <w:tab w:val="decimal" w:pos="9214"/>
        <w:tab w:val="decimal" w:pos="10206"/>
      </w:tabs>
      <w:spacing w:line="240" w:lineRule="exact"/>
      <w:jc w:val="both"/>
    </w:pPr>
    <w:rPr>
      <w:rFonts w:cs="Angsana New"/>
      <w:color w:val="000000"/>
      <w:sz w:val="18"/>
      <w:szCs w:val="18"/>
      <w:lang w:val="en-GB"/>
    </w:rPr>
  </w:style>
  <w:style w:type="paragraph" w:styleId="Caption">
    <w:name w:val="caption"/>
    <w:basedOn w:val="Normal"/>
    <w:next w:val="Normal"/>
    <w:qFormat/>
    <w:rsid w:val="00D725D5"/>
    <w:pPr>
      <w:spacing w:line="240" w:lineRule="exact"/>
    </w:pPr>
    <w:rPr>
      <w:rFonts w:cs="Angsana New"/>
      <w:b/>
      <w:bCs/>
      <w:sz w:val="16"/>
      <w:szCs w:val="16"/>
    </w:rPr>
  </w:style>
  <w:style w:type="paragraph" w:styleId="BodyTextIndent2">
    <w:name w:val="Body Text Indent 2"/>
    <w:basedOn w:val="Normal"/>
    <w:link w:val="BodyTextIndent2Char"/>
    <w:rsid w:val="00D725D5"/>
    <w:pPr>
      <w:tabs>
        <w:tab w:val="left" w:pos="567"/>
        <w:tab w:val="left" w:pos="1701"/>
        <w:tab w:val="center" w:pos="3402"/>
        <w:tab w:val="center" w:pos="4536"/>
        <w:tab w:val="center" w:pos="5670"/>
        <w:tab w:val="center" w:pos="6804"/>
        <w:tab w:val="right" w:pos="7655"/>
      </w:tabs>
      <w:spacing w:line="240" w:lineRule="exact"/>
      <w:ind w:left="175" w:hanging="175"/>
    </w:pPr>
    <w:rPr>
      <w:rFonts w:cs="Angsana New"/>
      <w:sz w:val="18"/>
      <w:szCs w:val="18"/>
      <w:lang w:val="en-GB"/>
    </w:rPr>
  </w:style>
  <w:style w:type="paragraph" w:styleId="BodyTextIndent3">
    <w:name w:val="Body Text Indent 3"/>
    <w:basedOn w:val="Normal"/>
    <w:link w:val="BodyTextIndent3Char"/>
    <w:rsid w:val="00D725D5"/>
    <w:pPr>
      <w:spacing w:line="240" w:lineRule="atLeast"/>
      <w:ind w:left="720"/>
      <w:jc w:val="both"/>
    </w:pPr>
    <w:rPr>
      <w:rFonts w:cs="Angsana New"/>
      <w:lang w:val="en-GB"/>
    </w:rPr>
  </w:style>
  <w:style w:type="paragraph" w:styleId="BlockText">
    <w:name w:val="Block Text"/>
    <w:basedOn w:val="Normal"/>
    <w:rsid w:val="00D725D5"/>
    <w:pPr>
      <w:ind w:left="720" w:right="-693"/>
      <w:jc w:val="thaiDistribute"/>
    </w:pPr>
    <w:rPr>
      <w:rFonts w:cs="Angsana New"/>
    </w:rPr>
  </w:style>
  <w:style w:type="paragraph" w:customStyle="1" w:styleId="a">
    <w:name w:val="เนื้อเรื่อง"/>
    <w:basedOn w:val="Normal"/>
    <w:rsid w:val="00D725D5"/>
    <w:pPr>
      <w:ind w:right="386"/>
    </w:pPr>
    <w:rPr>
      <w:rFonts w:cs="Angsana New"/>
      <w:sz w:val="28"/>
      <w:szCs w:val="28"/>
      <w:lang w:val="th-TH"/>
    </w:rPr>
  </w:style>
  <w:style w:type="paragraph" w:customStyle="1" w:styleId="a0">
    <w:name w:val="à¹×éÍàÃ×èÍ§"/>
    <w:basedOn w:val="Normal"/>
    <w:rsid w:val="008B33C5"/>
    <w:pPr>
      <w:ind w:right="386"/>
    </w:pPr>
    <w:rPr>
      <w:rFonts w:cs="Angsana New"/>
      <w:color w:val="000080"/>
      <w:sz w:val="28"/>
      <w:szCs w:val="28"/>
      <w:lang w:val="th-TH"/>
    </w:rPr>
  </w:style>
  <w:style w:type="paragraph" w:styleId="BalloonText">
    <w:name w:val="Balloon Text"/>
    <w:basedOn w:val="Normal"/>
    <w:link w:val="BalloonTextChar"/>
    <w:semiHidden/>
    <w:rsid w:val="00AF489E"/>
    <w:pPr>
      <w:spacing w:line="240" w:lineRule="atLeast"/>
    </w:pPr>
    <w:rPr>
      <w:rFonts w:ascii="Tahoma" w:hAnsi="Tahoma" w:cs="Angsana New"/>
      <w:sz w:val="16"/>
      <w:szCs w:val="18"/>
      <w:lang w:val="en-GB"/>
    </w:rPr>
  </w:style>
  <w:style w:type="paragraph" w:styleId="CommentSubject">
    <w:name w:val="annotation subject"/>
    <w:basedOn w:val="CommentText"/>
    <w:next w:val="CommentText"/>
    <w:link w:val="CommentSubjectChar"/>
    <w:semiHidden/>
    <w:rsid w:val="00BD20B8"/>
    <w:rPr>
      <w:b/>
      <w:bCs/>
      <w:szCs w:val="23"/>
    </w:rPr>
  </w:style>
  <w:style w:type="paragraph" w:styleId="NormalIndent">
    <w:name w:val="Normal Indent"/>
    <w:basedOn w:val="Normal"/>
    <w:rsid w:val="00C61672"/>
    <w:pPr>
      <w:ind w:left="720"/>
    </w:pPr>
    <w:rPr>
      <w:rFonts w:ascii="Angsana New" w:hAnsi="Angsana New" w:cs="Angsana New"/>
    </w:rPr>
  </w:style>
  <w:style w:type="table" w:styleId="TableGrid">
    <w:name w:val="Table Grid"/>
    <w:basedOn w:val="TableNormal"/>
    <w:uiPriority w:val="39"/>
    <w:rsid w:val="00E55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2C7022"/>
    <w:pPr>
      <w:ind w:left="720" w:hanging="360"/>
      <w:jc w:val="both"/>
    </w:pPr>
    <w:rPr>
      <w:rFonts w:ascii="Arial" w:hAnsi="Arial" w:cs="Cordia New"/>
      <w:sz w:val="20"/>
      <w:szCs w:val="23"/>
    </w:rPr>
  </w:style>
  <w:style w:type="paragraph" w:styleId="ListParagraph">
    <w:name w:val="List Paragraph"/>
    <w:aliases w:val="FS ENG01,ย่อหน้ารายการ"/>
    <w:basedOn w:val="Normal"/>
    <w:link w:val="ListParagraphChar"/>
    <w:uiPriority w:val="34"/>
    <w:qFormat/>
    <w:rsid w:val="002C7022"/>
    <w:pPr>
      <w:spacing w:after="200" w:line="276" w:lineRule="auto"/>
      <w:ind w:left="720"/>
    </w:pPr>
    <w:rPr>
      <w:rFonts w:ascii="Calibri" w:hAnsi="Calibri" w:cs="Angsana New"/>
      <w:sz w:val="22"/>
      <w:szCs w:val="28"/>
      <w:lang w:val="en-GB"/>
    </w:rPr>
  </w:style>
  <w:style w:type="paragraph" w:customStyle="1" w:styleId="block">
    <w:name w:val="block"/>
    <w:aliases w:val="b"/>
    <w:basedOn w:val="BodyText"/>
    <w:rsid w:val="002C7022"/>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bidi="ar-SA"/>
    </w:rPr>
  </w:style>
  <w:style w:type="paragraph" w:customStyle="1" w:styleId="acctfourfigures">
    <w:name w:val="acct four figures"/>
    <w:aliases w:val="a4"/>
    <w:basedOn w:val="Normal"/>
    <w:uiPriority w:val="99"/>
    <w:rsid w:val="002C7022"/>
    <w:pPr>
      <w:tabs>
        <w:tab w:val="decimal" w:pos="765"/>
      </w:tabs>
      <w:spacing w:line="260" w:lineRule="atLeast"/>
    </w:pPr>
    <w:rPr>
      <w:rFonts w:cs="Angsana New"/>
      <w:sz w:val="22"/>
      <w:szCs w:val="20"/>
      <w:lang w:val="en-GB" w:bidi="ar-SA"/>
    </w:rPr>
  </w:style>
  <w:style w:type="character" w:customStyle="1" w:styleId="Heading8Char">
    <w:name w:val="Heading 8 Char"/>
    <w:link w:val="Heading8"/>
    <w:rsid w:val="007A5A3E"/>
    <w:rPr>
      <w:b/>
      <w:bCs/>
      <w:lang w:val="en-GB"/>
    </w:rPr>
  </w:style>
  <w:style w:type="character" w:customStyle="1" w:styleId="BodyTextIndent3Char">
    <w:name w:val="Body Text Indent 3 Char"/>
    <w:link w:val="BodyTextIndent3"/>
    <w:rsid w:val="00E75635"/>
    <w:rPr>
      <w:sz w:val="24"/>
      <w:szCs w:val="24"/>
    </w:rPr>
  </w:style>
  <w:style w:type="character" w:customStyle="1" w:styleId="HeaderChar">
    <w:name w:val="Header Char"/>
    <w:link w:val="Header"/>
    <w:uiPriority w:val="99"/>
    <w:rsid w:val="00E75635"/>
    <w:rPr>
      <w:rFonts w:ascii="Arial" w:hAnsi="Arial"/>
      <w:lang w:val="en-GB"/>
    </w:rPr>
  </w:style>
  <w:style w:type="character" w:customStyle="1" w:styleId="Heading1Char">
    <w:name w:val="Heading 1 Char"/>
    <w:link w:val="Heading1"/>
    <w:rsid w:val="008333C4"/>
    <w:rPr>
      <w:rFonts w:ascii="Arial" w:hAnsi="Arial" w:cs="Times New Roman"/>
      <w:b/>
      <w:bCs/>
      <w:kern w:val="28"/>
      <w:sz w:val="28"/>
      <w:szCs w:val="28"/>
      <w:lang w:val="en-GB"/>
    </w:rPr>
  </w:style>
  <w:style w:type="character" w:customStyle="1" w:styleId="Heading2Char">
    <w:name w:val="Heading 2 Char"/>
    <w:link w:val="Heading2"/>
    <w:uiPriority w:val="9"/>
    <w:rsid w:val="008333C4"/>
    <w:rPr>
      <w:rFonts w:ascii="Arial" w:hAnsi="Arial" w:cs="Times New Roman"/>
      <w:b/>
      <w:bCs/>
      <w:sz w:val="16"/>
      <w:szCs w:val="16"/>
      <w:lang w:val="en-GB"/>
    </w:rPr>
  </w:style>
  <w:style w:type="character" w:customStyle="1" w:styleId="Heading3Char">
    <w:name w:val="Heading 3 Char"/>
    <w:link w:val="Heading3"/>
    <w:rsid w:val="008333C4"/>
    <w:rPr>
      <w:rFonts w:ascii="Arial" w:hAnsi="Arial" w:cs="Times New Roman"/>
      <w:sz w:val="24"/>
      <w:szCs w:val="24"/>
      <w:lang w:val="en-GB"/>
    </w:rPr>
  </w:style>
  <w:style w:type="character" w:customStyle="1" w:styleId="Heading4Char">
    <w:name w:val="Heading 4 Char"/>
    <w:link w:val="Heading4"/>
    <w:rsid w:val="008333C4"/>
    <w:rPr>
      <w:rFonts w:ascii="Arial" w:hAnsi="Arial" w:cs="Times New Roman"/>
      <w:b/>
      <w:bCs/>
      <w:spacing w:val="-2"/>
      <w:sz w:val="18"/>
      <w:szCs w:val="18"/>
      <w:lang w:val="en-GB"/>
    </w:rPr>
  </w:style>
  <w:style w:type="character" w:customStyle="1" w:styleId="Heading5Char">
    <w:name w:val="Heading 5 Char"/>
    <w:link w:val="Heading5"/>
    <w:rsid w:val="008333C4"/>
    <w:rPr>
      <w:rFonts w:ascii="Swiss Roman 10pt" w:hAnsi="Swiss Roman 10pt"/>
      <w:b/>
      <w:bCs/>
      <w:spacing w:val="-2"/>
      <w:sz w:val="18"/>
      <w:szCs w:val="18"/>
      <w:lang w:val="en-GB"/>
    </w:rPr>
  </w:style>
  <w:style w:type="character" w:customStyle="1" w:styleId="Heading6Char">
    <w:name w:val="Heading 6 Char"/>
    <w:link w:val="Heading6"/>
    <w:rsid w:val="008333C4"/>
    <w:rPr>
      <w:rFonts w:ascii="Arial" w:hAnsi="Arial" w:cs="Times New Roman"/>
      <w:b/>
      <w:bCs/>
      <w:sz w:val="18"/>
      <w:szCs w:val="18"/>
      <w:lang w:val="en-GB"/>
    </w:rPr>
  </w:style>
  <w:style w:type="character" w:customStyle="1" w:styleId="Heading7Char">
    <w:name w:val="Heading 7 Char"/>
    <w:link w:val="Heading7"/>
    <w:rsid w:val="008333C4"/>
    <w:rPr>
      <w:b/>
      <w:bCs/>
      <w:sz w:val="22"/>
      <w:szCs w:val="22"/>
      <w:lang w:val="en-GB"/>
    </w:rPr>
  </w:style>
  <w:style w:type="character" w:customStyle="1" w:styleId="Heading9Char">
    <w:name w:val="Heading 9 Char"/>
    <w:link w:val="Heading9"/>
    <w:rsid w:val="008333C4"/>
    <w:rPr>
      <w:b/>
      <w:bCs/>
      <w:sz w:val="18"/>
      <w:szCs w:val="18"/>
      <w:lang w:val="en-GB"/>
    </w:rPr>
  </w:style>
  <w:style w:type="character" w:styleId="Hyperlink">
    <w:name w:val="Hyperlink"/>
    <w:semiHidden/>
    <w:unhideWhenUsed/>
    <w:rsid w:val="008333C4"/>
    <w:rPr>
      <w:color w:val="0000FF"/>
      <w:u w:val="single"/>
    </w:rPr>
  </w:style>
  <w:style w:type="character" w:styleId="FollowedHyperlink">
    <w:name w:val="FollowedHyperlink"/>
    <w:semiHidden/>
    <w:unhideWhenUsed/>
    <w:rsid w:val="008333C4"/>
    <w:rPr>
      <w:color w:val="800080"/>
      <w:u w:val="single"/>
    </w:rPr>
  </w:style>
  <w:style w:type="paragraph" w:customStyle="1" w:styleId="msonormal0">
    <w:name w:val="msonormal"/>
    <w:basedOn w:val="Normal"/>
    <w:rsid w:val="008333C4"/>
    <w:pPr>
      <w:spacing w:before="100" w:beforeAutospacing="1" w:after="100" w:afterAutospacing="1"/>
    </w:pPr>
  </w:style>
  <w:style w:type="character" w:customStyle="1" w:styleId="CommentTextChar">
    <w:name w:val="Comment Text Char"/>
    <w:link w:val="CommentText"/>
    <w:semiHidden/>
    <w:rsid w:val="008333C4"/>
    <w:rPr>
      <w:rFonts w:ascii="Arial" w:hAnsi="Arial"/>
      <w:lang w:val="en-GB"/>
    </w:rPr>
  </w:style>
  <w:style w:type="character" w:customStyle="1" w:styleId="FooterChar">
    <w:name w:val="Footer Char"/>
    <w:link w:val="Footer"/>
    <w:uiPriority w:val="99"/>
    <w:rsid w:val="008333C4"/>
    <w:rPr>
      <w:rFonts w:ascii="Arial" w:hAnsi="Arial"/>
      <w:lang w:val="en-GB"/>
    </w:rPr>
  </w:style>
  <w:style w:type="character" w:customStyle="1" w:styleId="BodyTextChar">
    <w:name w:val="Body Text Char"/>
    <w:link w:val="BodyText"/>
    <w:rsid w:val="008333C4"/>
    <w:rPr>
      <w:rFonts w:ascii="Arial" w:hAnsi="Arial" w:cs="Times New Roman"/>
      <w:b/>
      <w:bCs/>
      <w:spacing w:val="-2"/>
      <w:sz w:val="18"/>
      <w:szCs w:val="18"/>
      <w:lang w:val="en-GB"/>
    </w:rPr>
  </w:style>
  <w:style w:type="character" w:customStyle="1" w:styleId="BodyTextIndentChar">
    <w:name w:val="Body Text Indent Char"/>
    <w:link w:val="BodyTextIndent"/>
    <w:rsid w:val="008333C4"/>
    <w:rPr>
      <w:color w:val="000000"/>
      <w:sz w:val="18"/>
      <w:szCs w:val="18"/>
      <w:lang w:val="en-GB"/>
    </w:rPr>
  </w:style>
  <w:style w:type="character" w:customStyle="1" w:styleId="BodyText2Char">
    <w:name w:val="Body Text 2 Char"/>
    <w:link w:val="BodyText2"/>
    <w:rsid w:val="008333C4"/>
    <w:rPr>
      <w:rFonts w:ascii="Arial" w:hAnsi="Arial" w:cs="Times New Roman"/>
      <w:spacing w:val="-2"/>
      <w:sz w:val="18"/>
      <w:szCs w:val="18"/>
      <w:lang w:val="en-GB"/>
    </w:rPr>
  </w:style>
  <w:style w:type="character" w:customStyle="1" w:styleId="BodyText3Char">
    <w:name w:val="Body Text 3 Char"/>
    <w:link w:val="BodyText3"/>
    <w:rsid w:val="008333C4"/>
    <w:rPr>
      <w:color w:val="000000"/>
      <w:sz w:val="18"/>
      <w:szCs w:val="18"/>
      <w:lang w:val="en-GB"/>
    </w:rPr>
  </w:style>
  <w:style w:type="character" w:customStyle="1" w:styleId="BodyTextIndent2Char">
    <w:name w:val="Body Text Indent 2 Char"/>
    <w:link w:val="BodyTextIndent2"/>
    <w:rsid w:val="008333C4"/>
    <w:rPr>
      <w:sz w:val="18"/>
      <w:szCs w:val="18"/>
      <w:lang w:val="en-GB"/>
    </w:rPr>
  </w:style>
  <w:style w:type="character" w:customStyle="1" w:styleId="DocumentMapChar">
    <w:name w:val="Document Map Char"/>
    <w:link w:val="DocumentMap"/>
    <w:semiHidden/>
    <w:rsid w:val="008333C4"/>
    <w:rPr>
      <w:rFonts w:ascii="Arial" w:hAnsi="Arial" w:cs="MT Extra"/>
      <w:sz w:val="28"/>
      <w:szCs w:val="28"/>
      <w:shd w:val="clear" w:color="auto" w:fill="000080"/>
      <w:lang w:val="en-GB"/>
    </w:rPr>
  </w:style>
  <w:style w:type="character" w:customStyle="1" w:styleId="CommentSubjectChar">
    <w:name w:val="Comment Subject Char"/>
    <w:link w:val="CommentSubject"/>
    <w:semiHidden/>
    <w:rsid w:val="008333C4"/>
    <w:rPr>
      <w:rFonts w:ascii="Arial" w:hAnsi="Arial" w:cs="Cordia New"/>
      <w:b/>
      <w:bCs/>
      <w:szCs w:val="23"/>
      <w:lang w:val="en-GB"/>
    </w:rPr>
  </w:style>
  <w:style w:type="character" w:customStyle="1" w:styleId="BalloonTextChar">
    <w:name w:val="Balloon Text Char"/>
    <w:link w:val="BalloonText"/>
    <w:semiHidden/>
    <w:rsid w:val="008333C4"/>
    <w:rPr>
      <w:rFonts w:ascii="Tahoma" w:hAnsi="Tahoma"/>
      <w:sz w:val="16"/>
      <w:szCs w:val="18"/>
      <w:lang w:val="en-GB"/>
    </w:rPr>
  </w:style>
  <w:style w:type="character" w:customStyle="1" w:styleId="NoSpacingChar">
    <w:name w:val="No Spacing Char"/>
    <w:link w:val="NoSpacing"/>
    <w:uiPriority w:val="1"/>
    <w:locked/>
    <w:rsid w:val="008333C4"/>
    <w:rPr>
      <w:rFonts w:ascii="Calibri" w:hAnsi="Calibri" w:cs="Cordia New"/>
      <w:sz w:val="22"/>
      <w:lang w:val="en-US" w:eastAsia="en-US" w:bidi="th-TH"/>
    </w:rPr>
  </w:style>
  <w:style w:type="paragraph" w:styleId="NoSpacing">
    <w:name w:val="No Spacing"/>
    <w:link w:val="NoSpacingChar"/>
    <w:uiPriority w:val="1"/>
    <w:qFormat/>
    <w:rsid w:val="008333C4"/>
    <w:rPr>
      <w:rFonts w:ascii="Calibri" w:hAnsi="Calibri" w:cs="Cordia New"/>
      <w:sz w:val="22"/>
    </w:rPr>
  </w:style>
  <w:style w:type="paragraph" w:styleId="Revision">
    <w:name w:val="Revision"/>
    <w:uiPriority w:val="99"/>
    <w:semiHidden/>
    <w:rsid w:val="008333C4"/>
    <w:rPr>
      <w:rFonts w:ascii="Cordia New" w:eastAsia="Cordia New" w:hAnsi="Cordia New" w:cs="Cordia New"/>
      <w:sz w:val="28"/>
      <w:szCs w:val="35"/>
    </w:rPr>
  </w:style>
  <w:style w:type="paragraph" w:customStyle="1" w:styleId="pagenomber1">
    <w:name w:val="page nomber 1"/>
    <w:basedOn w:val="Footer"/>
    <w:autoRedefine/>
    <w:rsid w:val="008333C4"/>
    <w:pPr>
      <w:tabs>
        <w:tab w:val="clear" w:pos="4153"/>
        <w:tab w:val="clear" w:pos="8306"/>
        <w:tab w:val="center" w:pos="4320"/>
        <w:tab w:val="right" w:pos="8640"/>
      </w:tabs>
      <w:spacing w:line="240" w:lineRule="auto"/>
    </w:pPr>
    <w:rPr>
      <w:rFonts w:eastAsia="Cordia New" w:cs="Times New Roman"/>
      <w:color w:val="800080"/>
      <w:sz w:val="22"/>
      <w:szCs w:val="22"/>
      <w:lang w:val="th-TH"/>
    </w:rPr>
  </w:style>
  <w:style w:type="paragraph" w:customStyle="1" w:styleId="Style1">
    <w:name w:val="Style1"/>
    <w:basedOn w:val="Footer"/>
    <w:autoRedefine/>
    <w:rsid w:val="008333C4"/>
    <w:pPr>
      <w:pBdr>
        <w:top w:val="single" w:sz="4" w:space="1" w:color="auto"/>
      </w:pBdr>
      <w:tabs>
        <w:tab w:val="clear" w:pos="4153"/>
        <w:tab w:val="clear" w:pos="8306"/>
      </w:tabs>
      <w:spacing w:line="240" w:lineRule="auto"/>
      <w:ind w:right="17"/>
      <w:jc w:val="right"/>
    </w:pPr>
    <w:rPr>
      <w:rFonts w:ascii="Symbol" w:eastAsia="Map Symbols" w:hAnsi="Map Symbols"/>
      <w:color w:val="800080"/>
      <w:sz w:val="28"/>
      <w:szCs w:val="28"/>
    </w:rPr>
  </w:style>
  <w:style w:type="paragraph" w:customStyle="1" w:styleId="page1">
    <w:name w:val="page 1"/>
    <w:basedOn w:val="Footer"/>
    <w:autoRedefine/>
    <w:rsid w:val="008333C4"/>
    <w:pPr>
      <w:spacing w:line="240" w:lineRule="auto"/>
    </w:pPr>
    <w:rPr>
      <w:rFonts w:cs="Times New Roman"/>
      <w:sz w:val="30"/>
      <w:szCs w:val="22"/>
      <w:lang w:val="th-TH"/>
    </w:rPr>
  </w:style>
  <w:style w:type="paragraph" w:customStyle="1" w:styleId="a1">
    <w:name w:val="???????????"/>
    <w:basedOn w:val="Normal"/>
    <w:rsid w:val="008333C4"/>
    <w:pPr>
      <w:widowControl w:val="0"/>
      <w:ind w:right="386"/>
    </w:pPr>
    <w:rPr>
      <w:rFonts w:ascii="CordiaUPC" w:hAnsi="CordiaUPC" w:cs="CordiaUPC"/>
      <w:color w:val="000080"/>
      <w:sz w:val="28"/>
      <w:szCs w:val="28"/>
    </w:rPr>
  </w:style>
  <w:style w:type="paragraph" w:customStyle="1" w:styleId="BlockQuotation">
    <w:name w:val="Block Quotation"/>
    <w:basedOn w:val="Normal"/>
    <w:rsid w:val="008333C4"/>
    <w:pPr>
      <w:widowControl w:val="0"/>
      <w:ind w:left="360" w:right="-514"/>
      <w:jc w:val="both"/>
    </w:pPr>
    <w:rPr>
      <w:rFonts w:cs="CordiaUPC"/>
    </w:rPr>
  </w:style>
  <w:style w:type="paragraph" w:customStyle="1" w:styleId="a2">
    <w:name w:val="?????????????"/>
    <w:basedOn w:val="Normal"/>
    <w:rsid w:val="008333C4"/>
    <w:pPr>
      <w:autoSpaceDE w:val="0"/>
      <w:autoSpaceDN w:val="0"/>
    </w:pPr>
    <w:rPr>
      <w:rFonts w:cs="Angsana New"/>
      <w:b/>
      <w:bCs/>
      <w:sz w:val="20"/>
    </w:rPr>
  </w:style>
  <w:style w:type="paragraph" w:customStyle="1" w:styleId="Default">
    <w:name w:val="Default"/>
    <w:rsid w:val="008333C4"/>
    <w:pPr>
      <w:autoSpaceDE w:val="0"/>
      <w:autoSpaceDN w:val="0"/>
      <w:adjustRightInd w:val="0"/>
    </w:pPr>
    <w:rPr>
      <w:rFonts w:ascii="EucrosiaUPC" w:eastAsia="Cordia New" w:hAnsi="EucrosiaUPC" w:cs="EucrosiaUPC"/>
      <w:color w:val="000000"/>
      <w:sz w:val="24"/>
      <w:szCs w:val="24"/>
      <w:lang w:val="en-GB" w:eastAsia="en-GB"/>
    </w:rPr>
  </w:style>
  <w:style w:type="paragraph" w:customStyle="1" w:styleId="Paragraph2">
    <w:name w:val="Paragraph2"/>
    <w:basedOn w:val="Normal"/>
    <w:qFormat/>
    <w:rsid w:val="008333C4"/>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8333C4"/>
    <w:pPr>
      <w:tabs>
        <w:tab w:val="right" w:pos="7200"/>
        <w:tab w:val="right" w:pos="8550"/>
      </w:tabs>
      <w:suppressAutoHyphens/>
      <w:snapToGrid w:val="0"/>
      <w:spacing w:before="180" w:after="180"/>
      <w:ind w:left="1701"/>
      <w:jc w:val="thaiDistribute"/>
    </w:pPr>
    <w:rPr>
      <w:rFonts w:ascii="Angsana New" w:hAnsi="Angsana New"/>
      <w:spacing w:val="-6"/>
      <w:sz w:val="32"/>
      <w:szCs w:val="32"/>
      <w:lang w:eastAsia="th-TH"/>
    </w:rPr>
  </w:style>
  <w:style w:type="character" w:customStyle="1" w:styleId="left">
    <w:name w:val="left"/>
    <w:rsid w:val="008333C4"/>
  </w:style>
  <w:style w:type="table" w:customStyle="1" w:styleId="TableGrid1">
    <w:name w:val="Table Grid1"/>
    <w:basedOn w:val="TableNormal"/>
    <w:uiPriority w:val="59"/>
    <w:rsid w:val="008333C4"/>
    <w:rPr>
      <w:rFonts w:ascii="Georgia" w:eastAsia="Arial" w:hAnsi="Georgia"/>
      <w:lang w:val="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uiPriority w:val="5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PwCTableText11">
    <w:name w:val="PwC Table Text11"/>
    <w:basedOn w:val="TableNormal"/>
    <w:uiPriority w:val="99"/>
    <w:qFormat/>
    <w:rsid w:val="008333C4"/>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uiPriority w:val="39"/>
    <w:rsid w:val="008333C4"/>
    <w:pPr>
      <w:jc w:val="both"/>
    </w:pPr>
    <w:rPr>
      <w:rFonts w:ascii="Cordia New" w:eastAsia="SimSun" w:hAnsi="Cordia New"/>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ย่อหน้ารายการ Char"/>
    <w:link w:val="ListParagraph"/>
    <w:uiPriority w:val="34"/>
    <w:rsid w:val="00296330"/>
    <w:rPr>
      <w:rFonts w:ascii="Calibri" w:hAnsi="Calibri" w:cs="Cordia New"/>
      <w:sz w:val="22"/>
      <w:szCs w:val="28"/>
    </w:rPr>
  </w:style>
  <w:style w:type="character" w:customStyle="1" w:styleId="NChar">
    <w:name w:val="N.หัวกลาง Char"/>
    <w:link w:val="N"/>
    <w:locked/>
    <w:rsid w:val="00CD62BA"/>
    <w:rPr>
      <w:rFonts w:ascii="Angsana New" w:hAnsi="Angsana New"/>
      <w:sz w:val="28"/>
    </w:rPr>
  </w:style>
  <w:style w:type="paragraph" w:customStyle="1" w:styleId="N">
    <w:name w:val="N.หัวกลาง"/>
    <w:basedOn w:val="Normal"/>
    <w:link w:val="NChar"/>
    <w:qFormat/>
    <w:rsid w:val="00CD62BA"/>
    <w:pPr>
      <w:pBdr>
        <w:bottom w:val="single" w:sz="4" w:space="1" w:color="auto"/>
      </w:pBdr>
      <w:ind w:left="-57" w:right="-57"/>
      <w:jc w:val="center"/>
    </w:pPr>
    <w:rPr>
      <w:rFonts w:ascii="Angsana New" w:hAnsi="Angsana New" w:cs="Angsana New"/>
      <w:sz w:val="28"/>
      <w:szCs w:val="20"/>
      <w:lang w:val="en-GB"/>
    </w:rPr>
  </w:style>
  <w:style w:type="paragraph" w:styleId="EndnoteText">
    <w:name w:val="endnote text"/>
    <w:basedOn w:val="Normal"/>
    <w:link w:val="EndnoteTextChar"/>
    <w:semiHidden/>
    <w:unhideWhenUsed/>
    <w:rsid w:val="008913DC"/>
    <w:pPr>
      <w:spacing w:line="240" w:lineRule="atLeast"/>
    </w:pPr>
    <w:rPr>
      <w:rFonts w:ascii="Arial" w:hAnsi="Arial" w:cs="Angsana New"/>
      <w:sz w:val="20"/>
      <w:szCs w:val="25"/>
      <w:lang w:val="en-GB"/>
    </w:rPr>
  </w:style>
  <w:style w:type="character" w:customStyle="1" w:styleId="EndnoteTextChar">
    <w:name w:val="Endnote Text Char"/>
    <w:link w:val="EndnoteText"/>
    <w:semiHidden/>
    <w:rsid w:val="008913DC"/>
    <w:rPr>
      <w:rFonts w:ascii="Arial" w:hAnsi="Arial"/>
      <w:szCs w:val="25"/>
      <w:lang w:val="en-GB"/>
    </w:rPr>
  </w:style>
  <w:style w:type="character" w:styleId="EndnoteReference">
    <w:name w:val="endnote reference"/>
    <w:semiHidden/>
    <w:unhideWhenUsed/>
    <w:rsid w:val="008913DC"/>
    <w:rPr>
      <w:vertAlign w:val="superscript"/>
    </w:rPr>
  </w:style>
  <w:style w:type="paragraph" w:customStyle="1" w:styleId="E">
    <w:name w:val="ª×èÍºÃÔÉÑ· E"/>
    <w:basedOn w:val="Normal"/>
    <w:rsid w:val="00E47FAC"/>
    <w:pPr>
      <w:jc w:val="center"/>
    </w:pPr>
    <w:rPr>
      <w:rFonts w:ascii="Book Antiqua" w:hAnsi="Book Antiqua" w:cs="Angsana New"/>
      <w:b/>
      <w:bCs/>
      <w:sz w:val="22"/>
      <w:szCs w:val="22"/>
      <w:lang w:val="th-TH"/>
    </w:rPr>
  </w:style>
  <w:style w:type="paragraph" w:customStyle="1" w:styleId="1">
    <w:name w:val="เนื้อเรื่อง1"/>
    <w:basedOn w:val="Normal"/>
    <w:rsid w:val="002C28A7"/>
    <w:pPr>
      <w:widowControl w:val="0"/>
      <w:overflowPunct w:val="0"/>
      <w:autoSpaceDE w:val="0"/>
      <w:autoSpaceDN w:val="0"/>
      <w:adjustRightInd w:val="0"/>
      <w:ind w:right="386"/>
      <w:textAlignment w:val="baseline"/>
    </w:pPr>
    <w:rPr>
      <w:rFonts w:hAnsi="CordiaUPC" w:cs="CordiaUPC"/>
      <w:color w:val="800080"/>
      <w:sz w:val="28"/>
      <w:szCs w:val="28"/>
    </w:rPr>
  </w:style>
  <w:style w:type="character" w:customStyle="1" w:styleId="HeaderChar1">
    <w:name w:val="Header Char1"/>
    <w:locked/>
    <w:rsid w:val="00F0010F"/>
    <w:rPr>
      <w:sz w:val="30"/>
      <w:szCs w:val="30"/>
    </w:rPr>
  </w:style>
  <w:style w:type="paragraph" w:customStyle="1" w:styleId="a3">
    <w:name w:val="???????"/>
    <w:basedOn w:val="E0"/>
    <w:rsid w:val="00830843"/>
    <w:pPr>
      <w:tabs>
        <w:tab w:val="left" w:pos="1080"/>
      </w:tabs>
      <w:jc w:val="left"/>
    </w:pPr>
    <w:rPr>
      <w:rFonts w:ascii="Times New Roman" w:hAnsi="Times New Roman" w:cs="BrowalliaUPC"/>
      <w:sz w:val="30"/>
      <w:szCs w:val="30"/>
    </w:rPr>
  </w:style>
  <w:style w:type="paragraph" w:customStyle="1" w:styleId="E0">
    <w:name w:val="?????????? E"/>
    <w:basedOn w:val="Normal"/>
    <w:rsid w:val="00830843"/>
    <w:pPr>
      <w:jc w:val="center"/>
    </w:pPr>
    <w:rPr>
      <w:rFonts w:ascii="Book Antiqua" w:hAnsi="Book Antiqua" w:cs="Angsana New"/>
      <w:b/>
      <w:bCs/>
      <w:sz w:val="22"/>
      <w:szCs w:val="22"/>
      <w:lang w:val="th-TH"/>
    </w:rPr>
  </w:style>
  <w:style w:type="paragraph" w:customStyle="1" w:styleId="a4">
    <w:name w:val="??"/>
    <w:basedOn w:val="Normal"/>
    <w:rsid w:val="00830843"/>
    <w:pPr>
      <w:tabs>
        <w:tab w:val="left" w:pos="360"/>
        <w:tab w:val="left" w:pos="720"/>
        <w:tab w:val="left" w:pos="1080"/>
      </w:tabs>
    </w:pPr>
    <w:rPr>
      <w:rFonts w:cs="BrowalliaUPC"/>
      <w:sz w:val="28"/>
      <w:szCs w:val="28"/>
      <w:lang w:val="th-TH"/>
    </w:rPr>
  </w:style>
  <w:style w:type="paragraph" w:customStyle="1" w:styleId="10">
    <w:name w:val="10"/>
    <w:basedOn w:val="Normal"/>
    <w:rsid w:val="00830843"/>
    <w:pPr>
      <w:tabs>
        <w:tab w:val="left" w:pos="1080"/>
      </w:tabs>
      <w:jc w:val="both"/>
    </w:pPr>
    <w:rPr>
      <w:rFonts w:ascii="CordiaUPC" w:hAnsi="CordiaUPC" w:cs="BrowalliaUPC"/>
      <w:sz w:val="28"/>
      <w:szCs w:val="28"/>
    </w:rPr>
  </w:style>
  <w:style w:type="paragraph" w:customStyle="1" w:styleId="a5">
    <w:name w:val="¢éÍ¤ÇÒÁ"/>
    <w:basedOn w:val="Normal"/>
    <w:uiPriority w:val="99"/>
    <w:rsid w:val="00830843"/>
    <w:pPr>
      <w:tabs>
        <w:tab w:val="left" w:pos="1080"/>
      </w:tabs>
    </w:pPr>
    <w:rPr>
      <w:rFonts w:cs="BrowalliaUPC"/>
      <w:sz w:val="30"/>
      <w:szCs w:val="30"/>
      <w:lang w:val="th-TH"/>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numbering" w:styleId="111111">
    <w:name w:val="Outline List 2"/>
    <w:basedOn w:val="NoList"/>
    <w:rsid w:val="00830843"/>
    <w:pPr>
      <w:numPr>
        <w:numId w:val="5"/>
      </w:numPr>
    </w:pPr>
  </w:style>
  <w:style w:type="paragraph" w:customStyle="1" w:styleId="CharCharCharCharCharChar0">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6">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character" w:customStyle="1" w:styleId="style6">
    <w:name w:val="style6"/>
    <w:basedOn w:val="DefaultParagraphFont"/>
    <w:rsid w:val="00830843"/>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1">
    <w:name w:val="Char Char Char Char Char Char"/>
    <w:basedOn w:val="Normal"/>
    <w:rsid w:val="00830843"/>
    <w:pPr>
      <w:spacing w:after="160" w:line="240" w:lineRule="exact"/>
    </w:pPr>
    <w:rPr>
      <w:rFonts w:ascii="Verdana" w:hAnsi="Verdana"/>
      <w:sz w:val="20"/>
      <w:szCs w:val="20"/>
      <w:lang w:bidi="ar-SA"/>
    </w:rPr>
  </w:style>
  <w:style w:type="paragraph" w:customStyle="1" w:styleId="CharCharCharChar0">
    <w:name w:val="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830843"/>
    <w:pPr>
      <w:spacing w:after="160" w:line="240" w:lineRule="exact"/>
    </w:pPr>
    <w:rPr>
      <w:rFonts w:ascii="Verdana" w:hAnsi="Verdana"/>
      <w:sz w:val="20"/>
      <w:szCs w:val="20"/>
      <w:lang w:bidi="ar-SA"/>
    </w:rPr>
  </w:style>
  <w:style w:type="paragraph" w:customStyle="1" w:styleId="CharCharCharCharCharChar2">
    <w:name w:val="อักขระ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a7">
    <w:name w:val="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CharCharCharCharCharCharCharCharCharChar0">
    <w:name w:val="Char Char Char Char Char Char Char Char Char Char Char Char"/>
    <w:basedOn w:val="Normal"/>
    <w:rsid w:val="00830843"/>
    <w:pPr>
      <w:spacing w:after="160" w:line="240" w:lineRule="exact"/>
    </w:pPr>
    <w:rPr>
      <w:rFonts w:ascii="Verdana" w:hAnsi="Verdana"/>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830843"/>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830843"/>
    <w:pPr>
      <w:spacing w:after="160" w:line="240" w:lineRule="exact"/>
    </w:pPr>
    <w:rPr>
      <w:rFonts w:ascii="Verdana" w:eastAsia="SimSun" w:hAnsi="Verdana"/>
      <w:sz w:val="20"/>
      <w:szCs w:val="20"/>
      <w:lang w:bidi="ar-SA"/>
    </w:rPr>
  </w:style>
  <w:style w:type="paragraph" w:customStyle="1" w:styleId="Preformatted">
    <w:name w:val="Preformatted"/>
    <w:basedOn w:val="Normal"/>
    <w:rsid w:val="0083084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customStyle="1" w:styleId="NoSpacing1">
    <w:name w:val="No Spacing1"/>
    <w:uiPriority w:val="1"/>
    <w:qFormat/>
    <w:rsid w:val="002E0B86"/>
    <w:rPr>
      <w:rFonts w:ascii="Calibri" w:eastAsia="Calibri" w:hAnsi="Calibri"/>
      <w:sz w:val="22"/>
      <w:szCs w:val="28"/>
    </w:rPr>
  </w:style>
  <w:style w:type="paragraph" w:styleId="HTMLPreformatted">
    <w:name w:val="HTML Preformatted"/>
    <w:basedOn w:val="Normal"/>
    <w:link w:val="HTMLPreformattedChar"/>
    <w:uiPriority w:val="99"/>
    <w:semiHidden/>
    <w:unhideWhenUsed/>
    <w:rsid w:val="00242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rPr>
  </w:style>
  <w:style w:type="character" w:customStyle="1" w:styleId="HTMLPreformattedChar">
    <w:name w:val="HTML Preformatted Char"/>
    <w:basedOn w:val="DefaultParagraphFont"/>
    <w:link w:val="HTMLPreformatted"/>
    <w:uiPriority w:val="99"/>
    <w:semiHidden/>
    <w:rsid w:val="00242537"/>
    <w:rPr>
      <w:rFonts w:ascii="Courier New" w:hAnsi="Courier New" w:cs="Courier New"/>
    </w:rPr>
  </w:style>
  <w:style w:type="character" w:customStyle="1" w:styleId="y2iqfc">
    <w:name w:val="y2iqfc"/>
    <w:basedOn w:val="DefaultParagraphFont"/>
    <w:rsid w:val="00242537"/>
  </w:style>
  <w:style w:type="numbering" w:customStyle="1" w:styleId="CurrentList1">
    <w:name w:val="Current List1"/>
    <w:uiPriority w:val="99"/>
    <w:rsid w:val="00251080"/>
    <w:pPr>
      <w:numPr>
        <w:numId w:val="25"/>
      </w:numPr>
    </w:pPr>
  </w:style>
  <w:style w:type="table" w:customStyle="1" w:styleId="a8">
    <w:name w:val="ตารางปกติ"/>
    <w:uiPriority w:val="99"/>
    <w:semiHidden/>
    <w:rsid w:val="005A359A"/>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23136510">
      <w:bodyDiv w:val="1"/>
      <w:marLeft w:val="0"/>
      <w:marRight w:val="0"/>
      <w:marTop w:val="0"/>
      <w:marBottom w:val="0"/>
      <w:divBdr>
        <w:top w:val="none" w:sz="0" w:space="0" w:color="auto"/>
        <w:left w:val="none" w:sz="0" w:space="0" w:color="auto"/>
        <w:bottom w:val="none" w:sz="0" w:space="0" w:color="auto"/>
        <w:right w:val="none" w:sz="0" w:space="0" w:color="auto"/>
      </w:divBdr>
    </w:div>
    <w:div w:id="58482372">
      <w:bodyDiv w:val="1"/>
      <w:marLeft w:val="0"/>
      <w:marRight w:val="0"/>
      <w:marTop w:val="0"/>
      <w:marBottom w:val="0"/>
      <w:divBdr>
        <w:top w:val="none" w:sz="0" w:space="0" w:color="auto"/>
        <w:left w:val="none" w:sz="0" w:space="0" w:color="auto"/>
        <w:bottom w:val="none" w:sz="0" w:space="0" w:color="auto"/>
        <w:right w:val="none" w:sz="0" w:space="0" w:color="auto"/>
      </w:divBdr>
    </w:div>
    <w:div w:id="129711026">
      <w:bodyDiv w:val="1"/>
      <w:marLeft w:val="0"/>
      <w:marRight w:val="0"/>
      <w:marTop w:val="0"/>
      <w:marBottom w:val="0"/>
      <w:divBdr>
        <w:top w:val="none" w:sz="0" w:space="0" w:color="auto"/>
        <w:left w:val="none" w:sz="0" w:space="0" w:color="auto"/>
        <w:bottom w:val="none" w:sz="0" w:space="0" w:color="auto"/>
        <w:right w:val="none" w:sz="0" w:space="0" w:color="auto"/>
      </w:divBdr>
    </w:div>
    <w:div w:id="147870235">
      <w:bodyDiv w:val="1"/>
      <w:marLeft w:val="0"/>
      <w:marRight w:val="0"/>
      <w:marTop w:val="0"/>
      <w:marBottom w:val="0"/>
      <w:divBdr>
        <w:top w:val="none" w:sz="0" w:space="0" w:color="auto"/>
        <w:left w:val="none" w:sz="0" w:space="0" w:color="auto"/>
        <w:bottom w:val="none" w:sz="0" w:space="0" w:color="auto"/>
        <w:right w:val="none" w:sz="0" w:space="0" w:color="auto"/>
      </w:divBdr>
    </w:div>
    <w:div w:id="178197852">
      <w:bodyDiv w:val="1"/>
      <w:marLeft w:val="0"/>
      <w:marRight w:val="0"/>
      <w:marTop w:val="0"/>
      <w:marBottom w:val="0"/>
      <w:divBdr>
        <w:top w:val="none" w:sz="0" w:space="0" w:color="auto"/>
        <w:left w:val="none" w:sz="0" w:space="0" w:color="auto"/>
        <w:bottom w:val="none" w:sz="0" w:space="0" w:color="auto"/>
        <w:right w:val="none" w:sz="0" w:space="0" w:color="auto"/>
      </w:divBdr>
    </w:div>
    <w:div w:id="278876278">
      <w:bodyDiv w:val="1"/>
      <w:marLeft w:val="0"/>
      <w:marRight w:val="0"/>
      <w:marTop w:val="0"/>
      <w:marBottom w:val="0"/>
      <w:divBdr>
        <w:top w:val="none" w:sz="0" w:space="0" w:color="auto"/>
        <w:left w:val="none" w:sz="0" w:space="0" w:color="auto"/>
        <w:bottom w:val="none" w:sz="0" w:space="0" w:color="auto"/>
        <w:right w:val="none" w:sz="0" w:space="0" w:color="auto"/>
      </w:divBdr>
    </w:div>
    <w:div w:id="293213704">
      <w:bodyDiv w:val="1"/>
      <w:marLeft w:val="0"/>
      <w:marRight w:val="0"/>
      <w:marTop w:val="0"/>
      <w:marBottom w:val="0"/>
      <w:divBdr>
        <w:top w:val="none" w:sz="0" w:space="0" w:color="auto"/>
        <w:left w:val="none" w:sz="0" w:space="0" w:color="auto"/>
        <w:bottom w:val="none" w:sz="0" w:space="0" w:color="auto"/>
        <w:right w:val="none" w:sz="0" w:space="0" w:color="auto"/>
      </w:divBdr>
    </w:div>
    <w:div w:id="304703106">
      <w:bodyDiv w:val="1"/>
      <w:marLeft w:val="0"/>
      <w:marRight w:val="0"/>
      <w:marTop w:val="0"/>
      <w:marBottom w:val="0"/>
      <w:divBdr>
        <w:top w:val="none" w:sz="0" w:space="0" w:color="auto"/>
        <w:left w:val="none" w:sz="0" w:space="0" w:color="auto"/>
        <w:bottom w:val="none" w:sz="0" w:space="0" w:color="auto"/>
        <w:right w:val="none" w:sz="0" w:space="0" w:color="auto"/>
      </w:divBdr>
    </w:div>
    <w:div w:id="308365932">
      <w:bodyDiv w:val="1"/>
      <w:marLeft w:val="0"/>
      <w:marRight w:val="0"/>
      <w:marTop w:val="0"/>
      <w:marBottom w:val="0"/>
      <w:divBdr>
        <w:top w:val="none" w:sz="0" w:space="0" w:color="auto"/>
        <w:left w:val="none" w:sz="0" w:space="0" w:color="auto"/>
        <w:bottom w:val="none" w:sz="0" w:space="0" w:color="auto"/>
        <w:right w:val="none" w:sz="0" w:space="0" w:color="auto"/>
      </w:divBdr>
    </w:div>
    <w:div w:id="331496796">
      <w:bodyDiv w:val="1"/>
      <w:marLeft w:val="0"/>
      <w:marRight w:val="0"/>
      <w:marTop w:val="0"/>
      <w:marBottom w:val="0"/>
      <w:divBdr>
        <w:top w:val="none" w:sz="0" w:space="0" w:color="auto"/>
        <w:left w:val="none" w:sz="0" w:space="0" w:color="auto"/>
        <w:bottom w:val="none" w:sz="0" w:space="0" w:color="auto"/>
        <w:right w:val="none" w:sz="0" w:space="0" w:color="auto"/>
      </w:divBdr>
    </w:div>
    <w:div w:id="356346707">
      <w:bodyDiv w:val="1"/>
      <w:marLeft w:val="0"/>
      <w:marRight w:val="0"/>
      <w:marTop w:val="0"/>
      <w:marBottom w:val="0"/>
      <w:divBdr>
        <w:top w:val="none" w:sz="0" w:space="0" w:color="auto"/>
        <w:left w:val="none" w:sz="0" w:space="0" w:color="auto"/>
        <w:bottom w:val="none" w:sz="0" w:space="0" w:color="auto"/>
        <w:right w:val="none" w:sz="0" w:space="0" w:color="auto"/>
      </w:divBdr>
    </w:div>
    <w:div w:id="386956413">
      <w:bodyDiv w:val="1"/>
      <w:marLeft w:val="0"/>
      <w:marRight w:val="0"/>
      <w:marTop w:val="0"/>
      <w:marBottom w:val="0"/>
      <w:divBdr>
        <w:top w:val="none" w:sz="0" w:space="0" w:color="auto"/>
        <w:left w:val="none" w:sz="0" w:space="0" w:color="auto"/>
        <w:bottom w:val="none" w:sz="0" w:space="0" w:color="auto"/>
        <w:right w:val="none" w:sz="0" w:space="0" w:color="auto"/>
      </w:divBdr>
    </w:div>
    <w:div w:id="398216203">
      <w:bodyDiv w:val="1"/>
      <w:marLeft w:val="0"/>
      <w:marRight w:val="0"/>
      <w:marTop w:val="0"/>
      <w:marBottom w:val="0"/>
      <w:divBdr>
        <w:top w:val="none" w:sz="0" w:space="0" w:color="auto"/>
        <w:left w:val="none" w:sz="0" w:space="0" w:color="auto"/>
        <w:bottom w:val="none" w:sz="0" w:space="0" w:color="auto"/>
        <w:right w:val="none" w:sz="0" w:space="0" w:color="auto"/>
      </w:divBdr>
    </w:div>
    <w:div w:id="419446213">
      <w:bodyDiv w:val="1"/>
      <w:marLeft w:val="0"/>
      <w:marRight w:val="0"/>
      <w:marTop w:val="0"/>
      <w:marBottom w:val="0"/>
      <w:divBdr>
        <w:top w:val="none" w:sz="0" w:space="0" w:color="auto"/>
        <w:left w:val="none" w:sz="0" w:space="0" w:color="auto"/>
        <w:bottom w:val="none" w:sz="0" w:space="0" w:color="auto"/>
        <w:right w:val="none" w:sz="0" w:space="0" w:color="auto"/>
      </w:divBdr>
    </w:div>
    <w:div w:id="457069674">
      <w:bodyDiv w:val="1"/>
      <w:marLeft w:val="0"/>
      <w:marRight w:val="0"/>
      <w:marTop w:val="0"/>
      <w:marBottom w:val="0"/>
      <w:divBdr>
        <w:top w:val="none" w:sz="0" w:space="0" w:color="auto"/>
        <w:left w:val="none" w:sz="0" w:space="0" w:color="auto"/>
        <w:bottom w:val="none" w:sz="0" w:space="0" w:color="auto"/>
        <w:right w:val="none" w:sz="0" w:space="0" w:color="auto"/>
      </w:divBdr>
    </w:div>
    <w:div w:id="500438316">
      <w:bodyDiv w:val="1"/>
      <w:marLeft w:val="0"/>
      <w:marRight w:val="0"/>
      <w:marTop w:val="0"/>
      <w:marBottom w:val="0"/>
      <w:divBdr>
        <w:top w:val="none" w:sz="0" w:space="0" w:color="auto"/>
        <w:left w:val="none" w:sz="0" w:space="0" w:color="auto"/>
        <w:bottom w:val="none" w:sz="0" w:space="0" w:color="auto"/>
        <w:right w:val="none" w:sz="0" w:space="0" w:color="auto"/>
      </w:divBdr>
    </w:div>
    <w:div w:id="549153619">
      <w:bodyDiv w:val="1"/>
      <w:marLeft w:val="0"/>
      <w:marRight w:val="0"/>
      <w:marTop w:val="0"/>
      <w:marBottom w:val="0"/>
      <w:divBdr>
        <w:top w:val="none" w:sz="0" w:space="0" w:color="auto"/>
        <w:left w:val="none" w:sz="0" w:space="0" w:color="auto"/>
        <w:bottom w:val="none" w:sz="0" w:space="0" w:color="auto"/>
        <w:right w:val="none" w:sz="0" w:space="0" w:color="auto"/>
      </w:divBdr>
    </w:div>
    <w:div w:id="555165136">
      <w:bodyDiv w:val="1"/>
      <w:marLeft w:val="0"/>
      <w:marRight w:val="0"/>
      <w:marTop w:val="0"/>
      <w:marBottom w:val="0"/>
      <w:divBdr>
        <w:top w:val="none" w:sz="0" w:space="0" w:color="auto"/>
        <w:left w:val="none" w:sz="0" w:space="0" w:color="auto"/>
        <w:bottom w:val="none" w:sz="0" w:space="0" w:color="auto"/>
        <w:right w:val="none" w:sz="0" w:space="0" w:color="auto"/>
      </w:divBdr>
    </w:div>
    <w:div w:id="581717641">
      <w:bodyDiv w:val="1"/>
      <w:marLeft w:val="0"/>
      <w:marRight w:val="0"/>
      <w:marTop w:val="0"/>
      <w:marBottom w:val="0"/>
      <w:divBdr>
        <w:top w:val="none" w:sz="0" w:space="0" w:color="auto"/>
        <w:left w:val="none" w:sz="0" w:space="0" w:color="auto"/>
        <w:bottom w:val="none" w:sz="0" w:space="0" w:color="auto"/>
        <w:right w:val="none" w:sz="0" w:space="0" w:color="auto"/>
      </w:divBdr>
      <w:divsChild>
        <w:div w:id="604575630">
          <w:marLeft w:val="0"/>
          <w:marRight w:val="0"/>
          <w:marTop w:val="0"/>
          <w:marBottom w:val="0"/>
          <w:divBdr>
            <w:top w:val="none" w:sz="0" w:space="0" w:color="auto"/>
            <w:left w:val="none" w:sz="0" w:space="0" w:color="auto"/>
            <w:bottom w:val="none" w:sz="0" w:space="0" w:color="auto"/>
            <w:right w:val="none" w:sz="0" w:space="0" w:color="auto"/>
          </w:divBdr>
          <w:divsChild>
            <w:div w:id="110705979">
              <w:marLeft w:val="0"/>
              <w:marRight w:val="0"/>
              <w:marTop w:val="0"/>
              <w:marBottom w:val="0"/>
              <w:divBdr>
                <w:top w:val="none" w:sz="0" w:space="0" w:color="auto"/>
                <w:left w:val="none" w:sz="0" w:space="0" w:color="auto"/>
                <w:bottom w:val="none" w:sz="0" w:space="0" w:color="auto"/>
                <w:right w:val="none" w:sz="0" w:space="0" w:color="auto"/>
              </w:divBdr>
              <w:divsChild>
                <w:div w:id="1221673432">
                  <w:marLeft w:val="0"/>
                  <w:marRight w:val="0"/>
                  <w:marTop w:val="0"/>
                  <w:marBottom w:val="0"/>
                  <w:divBdr>
                    <w:top w:val="none" w:sz="0" w:space="0" w:color="auto"/>
                    <w:left w:val="none" w:sz="0" w:space="0" w:color="auto"/>
                    <w:bottom w:val="none" w:sz="0" w:space="0" w:color="auto"/>
                    <w:right w:val="none" w:sz="0" w:space="0" w:color="auto"/>
                  </w:divBdr>
                  <w:divsChild>
                    <w:div w:id="316228171">
                      <w:marLeft w:val="0"/>
                      <w:marRight w:val="0"/>
                      <w:marTop w:val="0"/>
                      <w:marBottom w:val="0"/>
                      <w:divBdr>
                        <w:top w:val="none" w:sz="0" w:space="0" w:color="auto"/>
                        <w:left w:val="none" w:sz="0" w:space="0" w:color="auto"/>
                        <w:bottom w:val="none" w:sz="0" w:space="0" w:color="auto"/>
                        <w:right w:val="none" w:sz="0" w:space="0" w:color="auto"/>
                      </w:divBdr>
                      <w:divsChild>
                        <w:div w:id="55731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2859310">
          <w:marLeft w:val="0"/>
          <w:marRight w:val="0"/>
          <w:marTop w:val="0"/>
          <w:marBottom w:val="0"/>
          <w:divBdr>
            <w:top w:val="none" w:sz="0" w:space="0" w:color="auto"/>
            <w:left w:val="none" w:sz="0" w:space="0" w:color="auto"/>
            <w:bottom w:val="none" w:sz="0" w:space="0" w:color="auto"/>
            <w:right w:val="none" w:sz="0" w:space="0" w:color="auto"/>
          </w:divBdr>
          <w:divsChild>
            <w:div w:id="2073000453">
              <w:marLeft w:val="0"/>
              <w:marRight w:val="0"/>
              <w:marTop w:val="0"/>
              <w:marBottom w:val="0"/>
              <w:divBdr>
                <w:top w:val="none" w:sz="0" w:space="0" w:color="auto"/>
                <w:left w:val="none" w:sz="0" w:space="0" w:color="auto"/>
                <w:bottom w:val="none" w:sz="0" w:space="0" w:color="auto"/>
                <w:right w:val="none" w:sz="0" w:space="0" w:color="auto"/>
              </w:divBdr>
              <w:divsChild>
                <w:div w:id="1940719760">
                  <w:marLeft w:val="0"/>
                  <w:marRight w:val="0"/>
                  <w:marTop w:val="0"/>
                  <w:marBottom w:val="0"/>
                  <w:divBdr>
                    <w:top w:val="none" w:sz="0" w:space="0" w:color="auto"/>
                    <w:left w:val="none" w:sz="0" w:space="0" w:color="auto"/>
                    <w:bottom w:val="none" w:sz="0" w:space="0" w:color="auto"/>
                    <w:right w:val="none" w:sz="0" w:space="0" w:color="auto"/>
                  </w:divBdr>
                  <w:divsChild>
                    <w:div w:id="746339145">
                      <w:marLeft w:val="0"/>
                      <w:marRight w:val="0"/>
                      <w:marTop w:val="0"/>
                      <w:marBottom w:val="0"/>
                      <w:divBdr>
                        <w:top w:val="none" w:sz="0" w:space="0" w:color="auto"/>
                        <w:left w:val="none" w:sz="0" w:space="0" w:color="auto"/>
                        <w:bottom w:val="none" w:sz="0" w:space="0" w:color="auto"/>
                        <w:right w:val="none" w:sz="0" w:space="0" w:color="auto"/>
                      </w:divBdr>
                      <w:divsChild>
                        <w:div w:id="1105688629">
                          <w:marLeft w:val="0"/>
                          <w:marRight w:val="0"/>
                          <w:marTop w:val="0"/>
                          <w:marBottom w:val="0"/>
                          <w:divBdr>
                            <w:top w:val="none" w:sz="0" w:space="0" w:color="auto"/>
                            <w:left w:val="none" w:sz="0" w:space="0" w:color="auto"/>
                            <w:bottom w:val="none" w:sz="0" w:space="0" w:color="auto"/>
                            <w:right w:val="none" w:sz="0" w:space="0" w:color="auto"/>
                          </w:divBdr>
                          <w:divsChild>
                            <w:div w:id="53454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5045876">
      <w:bodyDiv w:val="1"/>
      <w:marLeft w:val="0"/>
      <w:marRight w:val="0"/>
      <w:marTop w:val="0"/>
      <w:marBottom w:val="0"/>
      <w:divBdr>
        <w:top w:val="none" w:sz="0" w:space="0" w:color="auto"/>
        <w:left w:val="none" w:sz="0" w:space="0" w:color="auto"/>
        <w:bottom w:val="none" w:sz="0" w:space="0" w:color="auto"/>
        <w:right w:val="none" w:sz="0" w:space="0" w:color="auto"/>
      </w:divBdr>
    </w:div>
    <w:div w:id="660625911">
      <w:bodyDiv w:val="1"/>
      <w:marLeft w:val="0"/>
      <w:marRight w:val="0"/>
      <w:marTop w:val="0"/>
      <w:marBottom w:val="0"/>
      <w:divBdr>
        <w:top w:val="none" w:sz="0" w:space="0" w:color="auto"/>
        <w:left w:val="none" w:sz="0" w:space="0" w:color="auto"/>
        <w:bottom w:val="none" w:sz="0" w:space="0" w:color="auto"/>
        <w:right w:val="none" w:sz="0" w:space="0" w:color="auto"/>
      </w:divBdr>
    </w:div>
    <w:div w:id="680473738">
      <w:bodyDiv w:val="1"/>
      <w:marLeft w:val="0"/>
      <w:marRight w:val="0"/>
      <w:marTop w:val="0"/>
      <w:marBottom w:val="0"/>
      <w:divBdr>
        <w:top w:val="none" w:sz="0" w:space="0" w:color="auto"/>
        <w:left w:val="none" w:sz="0" w:space="0" w:color="auto"/>
        <w:bottom w:val="none" w:sz="0" w:space="0" w:color="auto"/>
        <w:right w:val="none" w:sz="0" w:space="0" w:color="auto"/>
      </w:divBdr>
    </w:div>
    <w:div w:id="693337686">
      <w:bodyDiv w:val="1"/>
      <w:marLeft w:val="0"/>
      <w:marRight w:val="0"/>
      <w:marTop w:val="0"/>
      <w:marBottom w:val="0"/>
      <w:divBdr>
        <w:top w:val="none" w:sz="0" w:space="0" w:color="auto"/>
        <w:left w:val="none" w:sz="0" w:space="0" w:color="auto"/>
        <w:bottom w:val="none" w:sz="0" w:space="0" w:color="auto"/>
        <w:right w:val="none" w:sz="0" w:space="0" w:color="auto"/>
      </w:divBdr>
    </w:div>
    <w:div w:id="740105913">
      <w:bodyDiv w:val="1"/>
      <w:marLeft w:val="0"/>
      <w:marRight w:val="0"/>
      <w:marTop w:val="0"/>
      <w:marBottom w:val="0"/>
      <w:divBdr>
        <w:top w:val="none" w:sz="0" w:space="0" w:color="auto"/>
        <w:left w:val="none" w:sz="0" w:space="0" w:color="auto"/>
        <w:bottom w:val="none" w:sz="0" w:space="0" w:color="auto"/>
        <w:right w:val="none" w:sz="0" w:space="0" w:color="auto"/>
      </w:divBdr>
    </w:div>
    <w:div w:id="759562245">
      <w:bodyDiv w:val="1"/>
      <w:marLeft w:val="0"/>
      <w:marRight w:val="0"/>
      <w:marTop w:val="0"/>
      <w:marBottom w:val="0"/>
      <w:divBdr>
        <w:top w:val="none" w:sz="0" w:space="0" w:color="auto"/>
        <w:left w:val="none" w:sz="0" w:space="0" w:color="auto"/>
        <w:bottom w:val="none" w:sz="0" w:space="0" w:color="auto"/>
        <w:right w:val="none" w:sz="0" w:space="0" w:color="auto"/>
      </w:divBdr>
    </w:div>
    <w:div w:id="786580325">
      <w:bodyDiv w:val="1"/>
      <w:marLeft w:val="0"/>
      <w:marRight w:val="0"/>
      <w:marTop w:val="0"/>
      <w:marBottom w:val="0"/>
      <w:divBdr>
        <w:top w:val="none" w:sz="0" w:space="0" w:color="auto"/>
        <w:left w:val="none" w:sz="0" w:space="0" w:color="auto"/>
        <w:bottom w:val="none" w:sz="0" w:space="0" w:color="auto"/>
        <w:right w:val="none" w:sz="0" w:space="0" w:color="auto"/>
      </w:divBdr>
    </w:div>
    <w:div w:id="787510445">
      <w:bodyDiv w:val="1"/>
      <w:marLeft w:val="0"/>
      <w:marRight w:val="0"/>
      <w:marTop w:val="0"/>
      <w:marBottom w:val="0"/>
      <w:divBdr>
        <w:top w:val="none" w:sz="0" w:space="0" w:color="auto"/>
        <w:left w:val="none" w:sz="0" w:space="0" w:color="auto"/>
        <w:bottom w:val="none" w:sz="0" w:space="0" w:color="auto"/>
        <w:right w:val="none" w:sz="0" w:space="0" w:color="auto"/>
      </w:divBdr>
    </w:div>
    <w:div w:id="791023144">
      <w:bodyDiv w:val="1"/>
      <w:marLeft w:val="0"/>
      <w:marRight w:val="0"/>
      <w:marTop w:val="0"/>
      <w:marBottom w:val="0"/>
      <w:divBdr>
        <w:top w:val="none" w:sz="0" w:space="0" w:color="auto"/>
        <w:left w:val="none" w:sz="0" w:space="0" w:color="auto"/>
        <w:bottom w:val="none" w:sz="0" w:space="0" w:color="auto"/>
        <w:right w:val="none" w:sz="0" w:space="0" w:color="auto"/>
      </w:divBdr>
    </w:div>
    <w:div w:id="862548839">
      <w:bodyDiv w:val="1"/>
      <w:marLeft w:val="0"/>
      <w:marRight w:val="0"/>
      <w:marTop w:val="0"/>
      <w:marBottom w:val="0"/>
      <w:divBdr>
        <w:top w:val="none" w:sz="0" w:space="0" w:color="auto"/>
        <w:left w:val="none" w:sz="0" w:space="0" w:color="auto"/>
        <w:bottom w:val="none" w:sz="0" w:space="0" w:color="auto"/>
        <w:right w:val="none" w:sz="0" w:space="0" w:color="auto"/>
      </w:divBdr>
    </w:div>
    <w:div w:id="957955467">
      <w:bodyDiv w:val="1"/>
      <w:marLeft w:val="0"/>
      <w:marRight w:val="0"/>
      <w:marTop w:val="0"/>
      <w:marBottom w:val="0"/>
      <w:divBdr>
        <w:top w:val="none" w:sz="0" w:space="0" w:color="auto"/>
        <w:left w:val="none" w:sz="0" w:space="0" w:color="auto"/>
        <w:bottom w:val="none" w:sz="0" w:space="0" w:color="auto"/>
        <w:right w:val="none" w:sz="0" w:space="0" w:color="auto"/>
      </w:divBdr>
      <w:divsChild>
        <w:div w:id="1737822934">
          <w:marLeft w:val="0"/>
          <w:marRight w:val="0"/>
          <w:marTop w:val="0"/>
          <w:marBottom w:val="0"/>
          <w:divBdr>
            <w:top w:val="none" w:sz="0" w:space="0" w:color="auto"/>
            <w:left w:val="none" w:sz="0" w:space="0" w:color="auto"/>
            <w:bottom w:val="none" w:sz="0" w:space="0" w:color="auto"/>
            <w:right w:val="none" w:sz="0" w:space="0" w:color="auto"/>
          </w:divBdr>
          <w:divsChild>
            <w:div w:id="2015641350">
              <w:marLeft w:val="0"/>
              <w:marRight w:val="0"/>
              <w:marTop w:val="0"/>
              <w:marBottom w:val="0"/>
              <w:divBdr>
                <w:top w:val="none" w:sz="0" w:space="0" w:color="auto"/>
                <w:left w:val="none" w:sz="0" w:space="0" w:color="auto"/>
                <w:bottom w:val="none" w:sz="0" w:space="0" w:color="auto"/>
                <w:right w:val="none" w:sz="0" w:space="0" w:color="auto"/>
              </w:divBdr>
              <w:divsChild>
                <w:div w:id="544369738">
                  <w:marLeft w:val="0"/>
                  <w:marRight w:val="0"/>
                  <w:marTop w:val="0"/>
                  <w:marBottom w:val="0"/>
                  <w:divBdr>
                    <w:top w:val="none" w:sz="0" w:space="0" w:color="auto"/>
                    <w:left w:val="none" w:sz="0" w:space="0" w:color="auto"/>
                    <w:bottom w:val="none" w:sz="0" w:space="0" w:color="auto"/>
                    <w:right w:val="none" w:sz="0" w:space="0" w:color="auto"/>
                  </w:divBdr>
                  <w:divsChild>
                    <w:div w:id="1647511066">
                      <w:marLeft w:val="0"/>
                      <w:marRight w:val="0"/>
                      <w:marTop w:val="0"/>
                      <w:marBottom w:val="0"/>
                      <w:divBdr>
                        <w:top w:val="none" w:sz="0" w:space="0" w:color="auto"/>
                        <w:left w:val="none" w:sz="0" w:space="0" w:color="auto"/>
                        <w:bottom w:val="none" w:sz="0" w:space="0" w:color="auto"/>
                        <w:right w:val="none" w:sz="0" w:space="0" w:color="auto"/>
                      </w:divBdr>
                      <w:divsChild>
                        <w:div w:id="214264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094797">
          <w:marLeft w:val="0"/>
          <w:marRight w:val="0"/>
          <w:marTop w:val="0"/>
          <w:marBottom w:val="0"/>
          <w:divBdr>
            <w:top w:val="none" w:sz="0" w:space="0" w:color="auto"/>
            <w:left w:val="none" w:sz="0" w:space="0" w:color="auto"/>
            <w:bottom w:val="none" w:sz="0" w:space="0" w:color="auto"/>
            <w:right w:val="none" w:sz="0" w:space="0" w:color="auto"/>
          </w:divBdr>
          <w:divsChild>
            <w:div w:id="1310131644">
              <w:marLeft w:val="0"/>
              <w:marRight w:val="0"/>
              <w:marTop w:val="0"/>
              <w:marBottom w:val="0"/>
              <w:divBdr>
                <w:top w:val="none" w:sz="0" w:space="0" w:color="auto"/>
                <w:left w:val="none" w:sz="0" w:space="0" w:color="auto"/>
                <w:bottom w:val="none" w:sz="0" w:space="0" w:color="auto"/>
                <w:right w:val="none" w:sz="0" w:space="0" w:color="auto"/>
              </w:divBdr>
              <w:divsChild>
                <w:div w:id="698820676">
                  <w:marLeft w:val="0"/>
                  <w:marRight w:val="0"/>
                  <w:marTop w:val="0"/>
                  <w:marBottom w:val="0"/>
                  <w:divBdr>
                    <w:top w:val="none" w:sz="0" w:space="0" w:color="auto"/>
                    <w:left w:val="none" w:sz="0" w:space="0" w:color="auto"/>
                    <w:bottom w:val="none" w:sz="0" w:space="0" w:color="auto"/>
                    <w:right w:val="none" w:sz="0" w:space="0" w:color="auto"/>
                  </w:divBdr>
                  <w:divsChild>
                    <w:div w:id="2040739781">
                      <w:marLeft w:val="0"/>
                      <w:marRight w:val="0"/>
                      <w:marTop w:val="0"/>
                      <w:marBottom w:val="0"/>
                      <w:divBdr>
                        <w:top w:val="none" w:sz="0" w:space="0" w:color="auto"/>
                        <w:left w:val="none" w:sz="0" w:space="0" w:color="auto"/>
                        <w:bottom w:val="none" w:sz="0" w:space="0" w:color="auto"/>
                        <w:right w:val="none" w:sz="0" w:space="0" w:color="auto"/>
                      </w:divBdr>
                      <w:divsChild>
                        <w:div w:id="1877544834">
                          <w:marLeft w:val="0"/>
                          <w:marRight w:val="0"/>
                          <w:marTop w:val="0"/>
                          <w:marBottom w:val="0"/>
                          <w:divBdr>
                            <w:top w:val="none" w:sz="0" w:space="0" w:color="auto"/>
                            <w:left w:val="none" w:sz="0" w:space="0" w:color="auto"/>
                            <w:bottom w:val="none" w:sz="0" w:space="0" w:color="auto"/>
                            <w:right w:val="none" w:sz="0" w:space="0" w:color="auto"/>
                          </w:divBdr>
                          <w:divsChild>
                            <w:div w:id="53951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219450">
      <w:bodyDiv w:val="1"/>
      <w:marLeft w:val="0"/>
      <w:marRight w:val="0"/>
      <w:marTop w:val="0"/>
      <w:marBottom w:val="0"/>
      <w:divBdr>
        <w:top w:val="none" w:sz="0" w:space="0" w:color="auto"/>
        <w:left w:val="none" w:sz="0" w:space="0" w:color="auto"/>
        <w:bottom w:val="none" w:sz="0" w:space="0" w:color="auto"/>
        <w:right w:val="none" w:sz="0" w:space="0" w:color="auto"/>
      </w:divBdr>
    </w:div>
    <w:div w:id="968510445">
      <w:bodyDiv w:val="1"/>
      <w:marLeft w:val="0"/>
      <w:marRight w:val="0"/>
      <w:marTop w:val="0"/>
      <w:marBottom w:val="0"/>
      <w:divBdr>
        <w:top w:val="none" w:sz="0" w:space="0" w:color="auto"/>
        <w:left w:val="none" w:sz="0" w:space="0" w:color="auto"/>
        <w:bottom w:val="none" w:sz="0" w:space="0" w:color="auto"/>
        <w:right w:val="none" w:sz="0" w:space="0" w:color="auto"/>
      </w:divBdr>
    </w:div>
    <w:div w:id="988484481">
      <w:bodyDiv w:val="1"/>
      <w:marLeft w:val="0"/>
      <w:marRight w:val="0"/>
      <w:marTop w:val="0"/>
      <w:marBottom w:val="0"/>
      <w:divBdr>
        <w:top w:val="none" w:sz="0" w:space="0" w:color="auto"/>
        <w:left w:val="none" w:sz="0" w:space="0" w:color="auto"/>
        <w:bottom w:val="none" w:sz="0" w:space="0" w:color="auto"/>
        <w:right w:val="none" w:sz="0" w:space="0" w:color="auto"/>
      </w:divBdr>
    </w:div>
    <w:div w:id="1030453156">
      <w:bodyDiv w:val="1"/>
      <w:marLeft w:val="0"/>
      <w:marRight w:val="0"/>
      <w:marTop w:val="0"/>
      <w:marBottom w:val="0"/>
      <w:divBdr>
        <w:top w:val="none" w:sz="0" w:space="0" w:color="auto"/>
        <w:left w:val="none" w:sz="0" w:space="0" w:color="auto"/>
        <w:bottom w:val="none" w:sz="0" w:space="0" w:color="auto"/>
        <w:right w:val="none" w:sz="0" w:space="0" w:color="auto"/>
      </w:divBdr>
    </w:div>
    <w:div w:id="1057434885">
      <w:bodyDiv w:val="1"/>
      <w:marLeft w:val="0"/>
      <w:marRight w:val="0"/>
      <w:marTop w:val="0"/>
      <w:marBottom w:val="0"/>
      <w:divBdr>
        <w:top w:val="none" w:sz="0" w:space="0" w:color="auto"/>
        <w:left w:val="none" w:sz="0" w:space="0" w:color="auto"/>
        <w:bottom w:val="none" w:sz="0" w:space="0" w:color="auto"/>
        <w:right w:val="none" w:sz="0" w:space="0" w:color="auto"/>
      </w:divBdr>
    </w:div>
    <w:div w:id="1141577312">
      <w:bodyDiv w:val="1"/>
      <w:marLeft w:val="0"/>
      <w:marRight w:val="0"/>
      <w:marTop w:val="0"/>
      <w:marBottom w:val="0"/>
      <w:divBdr>
        <w:top w:val="none" w:sz="0" w:space="0" w:color="auto"/>
        <w:left w:val="none" w:sz="0" w:space="0" w:color="auto"/>
        <w:bottom w:val="none" w:sz="0" w:space="0" w:color="auto"/>
        <w:right w:val="none" w:sz="0" w:space="0" w:color="auto"/>
      </w:divBdr>
    </w:div>
    <w:div w:id="1141583502">
      <w:bodyDiv w:val="1"/>
      <w:marLeft w:val="0"/>
      <w:marRight w:val="0"/>
      <w:marTop w:val="0"/>
      <w:marBottom w:val="0"/>
      <w:divBdr>
        <w:top w:val="none" w:sz="0" w:space="0" w:color="auto"/>
        <w:left w:val="none" w:sz="0" w:space="0" w:color="auto"/>
        <w:bottom w:val="none" w:sz="0" w:space="0" w:color="auto"/>
        <w:right w:val="none" w:sz="0" w:space="0" w:color="auto"/>
      </w:divBdr>
    </w:div>
    <w:div w:id="1152910319">
      <w:bodyDiv w:val="1"/>
      <w:marLeft w:val="0"/>
      <w:marRight w:val="0"/>
      <w:marTop w:val="0"/>
      <w:marBottom w:val="0"/>
      <w:divBdr>
        <w:top w:val="none" w:sz="0" w:space="0" w:color="auto"/>
        <w:left w:val="none" w:sz="0" w:space="0" w:color="auto"/>
        <w:bottom w:val="none" w:sz="0" w:space="0" w:color="auto"/>
        <w:right w:val="none" w:sz="0" w:space="0" w:color="auto"/>
      </w:divBdr>
    </w:div>
    <w:div w:id="1158689976">
      <w:bodyDiv w:val="1"/>
      <w:marLeft w:val="0"/>
      <w:marRight w:val="0"/>
      <w:marTop w:val="0"/>
      <w:marBottom w:val="0"/>
      <w:divBdr>
        <w:top w:val="none" w:sz="0" w:space="0" w:color="auto"/>
        <w:left w:val="none" w:sz="0" w:space="0" w:color="auto"/>
        <w:bottom w:val="none" w:sz="0" w:space="0" w:color="auto"/>
        <w:right w:val="none" w:sz="0" w:space="0" w:color="auto"/>
      </w:divBdr>
    </w:div>
    <w:div w:id="1200051258">
      <w:bodyDiv w:val="1"/>
      <w:marLeft w:val="0"/>
      <w:marRight w:val="0"/>
      <w:marTop w:val="0"/>
      <w:marBottom w:val="0"/>
      <w:divBdr>
        <w:top w:val="none" w:sz="0" w:space="0" w:color="auto"/>
        <w:left w:val="none" w:sz="0" w:space="0" w:color="auto"/>
        <w:bottom w:val="none" w:sz="0" w:space="0" w:color="auto"/>
        <w:right w:val="none" w:sz="0" w:space="0" w:color="auto"/>
      </w:divBdr>
    </w:div>
    <w:div w:id="1218735544">
      <w:bodyDiv w:val="1"/>
      <w:marLeft w:val="0"/>
      <w:marRight w:val="0"/>
      <w:marTop w:val="0"/>
      <w:marBottom w:val="0"/>
      <w:divBdr>
        <w:top w:val="none" w:sz="0" w:space="0" w:color="auto"/>
        <w:left w:val="none" w:sz="0" w:space="0" w:color="auto"/>
        <w:bottom w:val="none" w:sz="0" w:space="0" w:color="auto"/>
        <w:right w:val="none" w:sz="0" w:space="0" w:color="auto"/>
      </w:divBdr>
    </w:div>
    <w:div w:id="1267811842">
      <w:bodyDiv w:val="1"/>
      <w:marLeft w:val="0"/>
      <w:marRight w:val="0"/>
      <w:marTop w:val="0"/>
      <w:marBottom w:val="0"/>
      <w:divBdr>
        <w:top w:val="none" w:sz="0" w:space="0" w:color="auto"/>
        <w:left w:val="none" w:sz="0" w:space="0" w:color="auto"/>
        <w:bottom w:val="none" w:sz="0" w:space="0" w:color="auto"/>
        <w:right w:val="none" w:sz="0" w:space="0" w:color="auto"/>
      </w:divBdr>
    </w:div>
    <w:div w:id="1328099538">
      <w:bodyDiv w:val="1"/>
      <w:marLeft w:val="0"/>
      <w:marRight w:val="0"/>
      <w:marTop w:val="0"/>
      <w:marBottom w:val="0"/>
      <w:divBdr>
        <w:top w:val="none" w:sz="0" w:space="0" w:color="auto"/>
        <w:left w:val="none" w:sz="0" w:space="0" w:color="auto"/>
        <w:bottom w:val="none" w:sz="0" w:space="0" w:color="auto"/>
        <w:right w:val="none" w:sz="0" w:space="0" w:color="auto"/>
      </w:divBdr>
    </w:div>
    <w:div w:id="1385443647">
      <w:bodyDiv w:val="1"/>
      <w:marLeft w:val="0"/>
      <w:marRight w:val="0"/>
      <w:marTop w:val="0"/>
      <w:marBottom w:val="0"/>
      <w:divBdr>
        <w:top w:val="none" w:sz="0" w:space="0" w:color="auto"/>
        <w:left w:val="none" w:sz="0" w:space="0" w:color="auto"/>
        <w:bottom w:val="none" w:sz="0" w:space="0" w:color="auto"/>
        <w:right w:val="none" w:sz="0" w:space="0" w:color="auto"/>
      </w:divBdr>
    </w:div>
    <w:div w:id="1409881939">
      <w:bodyDiv w:val="1"/>
      <w:marLeft w:val="0"/>
      <w:marRight w:val="0"/>
      <w:marTop w:val="0"/>
      <w:marBottom w:val="0"/>
      <w:divBdr>
        <w:top w:val="none" w:sz="0" w:space="0" w:color="auto"/>
        <w:left w:val="none" w:sz="0" w:space="0" w:color="auto"/>
        <w:bottom w:val="none" w:sz="0" w:space="0" w:color="auto"/>
        <w:right w:val="none" w:sz="0" w:space="0" w:color="auto"/>
      </w:divBdr>
    </w:div>
    <w:div w:id="1432242902">
      <w:bodyDiv w:val="1"/>
      <w:marLeft w:val="0"/>
      <w:marRight w:val="0"/>
      <w:marTop w:val="0"/>
      <w:marBottom w:val="0"/>
      <w:divBdr>
        <w:top w:val="none" w:sz="0" w:space="0" w:color="auto"/>
        <w:left w:val="none" w:sz="0" w:space="0" w:color="auto"/>
        <w:bottom w:val="none" w:sz="0" w:space="0" w:color="auto"/>
        <w:right w:val="none" w:sz="0" w:space="0" w:color="auto"/>
      </w:divBdr>
    </w:div>
    <w:div w:id="1459911150">
      <w:bodyDiv w:val="1"/>
      <w:marLeft w:val="0"/>
      <w:marRight w:val="0"/>
      <w:marTop w:val="0"/>
      <w:marBottom w:val="0"/>
      <w:divBdr>
        <w:top w:val="none" w:sz="0" w:space="0" w:color="auto"/>
        <w:left w:val="none" w:sz="0" w:space="0" w:color="auto"/>
        <w:bottom w:val="none" w:sz="0" w:space="0" w:color="auto"/>
        <w:right w:val="none" w:sz="0" w:space="0" w:color="auto"/>
      </w:divBdr>
    </w:div>
    <w:div w:id="1507867389">
      <w:bodyDiv w:val="1"/>
      <w:marLeft w:val="0"/>
      <w:marRight w:val="0"/>
      <w:marTop w:val="0"/>
      <w:marBottom w:val="0"/>
      <w:divBdr>
        <w:top w:val="none" w:sz="0" w:space="0" w:color="auto"/>
        <w:left w:val="none" w:sz="0" w:space="0" w:color="auto"/>
        <w:bottom w:val="none" w:sz="0" w:space="0" w:color="auto"/>
        <w:right w:val="none" w:sz="0" w:space="0" w:color="auto"/>
      </w:divBdr>
    </w:div>
    <w:div w:id="1508522445">
      <w:bodyDiv w:val="1"/>
      <w:marLeft w:val="0"/>
      <w:marRight w:val="0"/>
      <w:marTop w:val="0"/>
      <w:marBottom w:val="0"/>
      <w:divBdr>
        <w:top w:val="none" w:sz="0" w:space="0" w:color="auto"/>
        <w:left w:val="none" w:sz="0" w:space="0" w:color="auto"/>
        <w:bottom w:val="none" w:sz="0" w:space="0" w:color="auto"/>
        <w:right w:val="none" w:sz="0" w:space="0" w:color="auto"/>
      </w:divBdr>
    </w:div>
    <w:div w:id="1542480224">
      <w:bodyDiv w:val="1"/>
      <w:marLeft w:val="0"/>
      <w:marRight w:val="0"/>
      <w:marTop w:val="0"/>
      <w:marBottom w:val="0"/>
      <w:divBdr>
        <w:top w:val="none" w:sz="0" w:space="0" w:color="auto"/>
        <w:left w:val="none" w:sz="0" w:space="0" w:color="auto"/>
        <w:bottom w:val="none" w:sz="0" w:space="0" w:color="auto"/>
        <w:right w:val="none" w:sz="0" w:space="0" w:color="auto"/>
      </w:divBdr>
    </w:div>
    <w:div w:id="1550342978">
      <w:bodyDiv w:val="1"/>
      <w:marLeft w:val="0"/>
      <w:marRight w:val="0"/>
      <w:marTop w:val="0"/>
      <w:marBottom w:val="0"/>
      <w:divBdr>
        <w:top w:val="none" w:sz="0" w:space="0" w:color="auto"/>
        <w:left w:val="none" w:sz="0" w:space="0" w:color="auto"/>
        <w:bottom w:val="none" w:sz="0" w:space="0" w:color="auto"/>
        <w:right w:val="none" w:sz="0" w:space="0" w:color="auto"/>
      </w:divBdr>
    </w:div>
    <w:div w:id="1596938211">
      <w:bodyDiv w:val="1"/>
      <w:marLeft w:val="0"/>
      <w:marRight w:val="0"/>
      <w:marTop w:val="0"/>
      <w:marBottom w:val="0"/>
      <w:divBdr>
        <w:top w:val="none" w:sz="0" w:space="0" w:color="auto"/>
        <w:left w:val="none" w:sz="0" w:space="0" w:color="auto"/>
        <w:bottom w:val="none" w:sz="0" w:space="0" w:color="auto"/>
        <w:right w:val="none" w:sz="0" w:space="0" w:color="auto"/>
      </w:divBdr>
    </w:div>
    <w:div w:id="1720589911">
      <w:bodyDiv w:val="1"/>
      <w:marLeft w:val="0"/>
      <w:marRight w:val="0"/>
      <w:marTop w:val="0"/>
      <w:marBottom w:val="0"/>
      <w:divBdr>
        <w:top w:val="none" w:sz="0" w:space="0" w:color="auto"/>
        <w:left w:val="none" w:sz="0" w:space="0" w:color="auto"/>
        <w:bottom w:val="none" w:sz="0" w:space="0" w:color="auto"/>
        <w:right w:val="none" w:sz="0" w:space="0" w:color="auto"/>
      </w:divBdr>
    </w:div>
    <w:div w:id="1736778295">
      <w:bodyDiv w:val="1"/>
      <w:marLeft w:val="0"/>
      <w:marRight w:val="0"/>
      <w:marTop w:val="0"/>
      <w:marBottom w:val="0"/>
      <w:divBdr>
        <w:top w:val="none" w:sz="0" w:space="0" w:color="auto"/>
        <w:left w:val="none" w:sz="0" w:space="0" w:color="auto"/>
        <w:bottom w:val="none" w:sz="0" w:space="0" w:color="auto"/>
        <w:right w:val="none" w:sz="0" w:space="0" w:color="auto"/>
      </w:divBdr>
    </w:div>
    <w:div w:id="1839807288">
      <w:bodyDiv w:val="1"/>
      <w:marLeft w:val="0"/>
      <w:marRight w:val="0"/>
      <w:marTop w:val="0"/>
      <w:marBottom w:val="0"/>
      <w:divBdr>
        <w:top w:val="none" w:sz="0" w:space="0" w:color="auto"/>
        <w:left w:val="none" w:sz="0" w:space="0" w:color="auto"/>
        <w:bottom w:val="none" w:sz="0" w:space="0" w:color="auto"/>
        <w:right w:val="none" w:sz="0" w:space="0" w:color="auto"/>
      </w:divBdr>
    </w:div>
    <w:div w:id="1847358742">
      <w:bodyDiv w:val="1"/>
      <w:marLeft w:val="0"/>
      <w:marRight w:val="0"/>
      <w:marTop w:val="0"/>
      <w:marBottom w:val="0"/>
      <w:divBdr>
        <w:top w:val="none" w:sz="0" w:space="0" w:color="auto"/>
        <w:left w:val="none" w:sz="0" w:space="0" w:color="auto"/>
        <w:bottom w:val="none" w:sz="0" w:space="0" w:color="auto"/>
        <w:right w:val="none" w:sz="0" w:space="0" w:color="auto"/>
      </w:divBdr>
    </w:div>
    <w:div w:id="1849558062">
      <w:bodyDiv w:val="1"/>
      <w:marLeft w:val="0"/>
      <w:marRight w:val="0"/>
      <w:marTop w:val="0"/>
      <w:marBottom w:val="0"/>
      <w:divBdr>
        <w:top w:val="none" w:sz="0" w:space="0" w:color="auto"/>
        <w:left w:val="none" w:sz="0" w:space="0" w:color="auto"/>
        <w:bottom w:val="none" w:sz="0" w:space="0" w:color="auto"/>
        <w:right w:val="none" w:sz="0" w:space="0" w:color="auto"/>
      </w:divBdr>
    </w:div>
    <w:div w:id="1860389490">
      <w:bodyDiv w:val="1"/>
      <w:marLeft w:val="0"/>
      <w:marRight w:val="0"/>
      <w:marTop w:val="0"/>
      <w:marBottom w:val="0"/>
      <w:divBdr>
        <w:top w:val="none" w:sz="0" w:space="0" w:color="auto"/>
        <w:left w:val="none" w:sz="0" w:space="0" w:color="auto"/>
        <w:bottom w:val="none" w:sz="0" w:space="0" w:color="auto"/>
        <w:right w:val="none" w:sz="0" w:space="0" w:color="auto"/>
      </w:divBdr>
    </w:div>
    <w:div w:id="1878545881">
      <w:bodyDiv w:val="1"/>
      <w:marLeft w:val="0"/>
      <w:marRight w:val="0"/>
      <w:marTop w:val="0"/>
      <w:marBottom w:val="0"/>
      <w:divBdr>
        <w:top w:val="none" w:sz="0" w:space="0" w:color="auto"/>
        <w:left w:val="none" w:sz="0" w:space="0" w:color="auto"/>
        <w:bottom w:val="none" w:sz="0" w:space="0" w:color="auto"/>
        <w:right w:val="none" w:sz="0" w:space="0" w:color="auto"/>
      </w:divBdr>
    </w:div>
    <w:div w:id="1915312007">
      <w:bodyDiv w:val="1"/>
      <w:marLeft w:val="0"/>
      <w:marRight w:val="0"/>
      <w:marTop w:val="0"/>
      <w:marBottom w:val="0"/>
      <w:divBdr>
        <w:top w:val="none" w:sz="0" w:space="0" w:color="auto"/>
        <w:left w:val="none" w:sz="0" w:space="0" w:color="auto"/>
        <w:bottom w:val="none" w:sz="0" w:space="0" w:color="auto"/>
        <w:right w:val="none" w:sz="0" w:space="0" w:color="auto"/>
      </w:divBdr>
    </w:div>
    <w:div w:id="1929580468">
      <w:bodyDiv w:val="1"/>
      <w:marLeft w:val="0"/>
      <w:marRight w:val="0"/>
      <w:marTop w:val="0"/>
      <w:marBottom w:val="0"/>
      <w:divBdr>
        <w:top w:val="none" w:sz="0" w:space="0" w:color="auto"/>
        <w:left w:val="none" w:sz="0" w:space="0" w:color="auto"/>
        <w:bottom w:val="none" w:sz="0" w:space="0" w:color="auto"/>
        <w:right w:val="none" w:sz="0" w:space="0" w:color="auto"/>
      </w:divBdr>
    </w:div>
    <w:div w:id="1992981306">
      <w:bodyDiv w:val="1"/>
      <w:marLeft w:val="0"/>
      <w:marRight w:val="0"/>
      <w:marTop w:val="0"/>
      <w:marBottom w:val="0"/>
      <w:divBdr>
        <w:top w:val="none" w:sz="0" w:space="0" w:color="auto"/>
        <w:left w:val="none" w:sz="0" w:space="0" w:color="auto"/>
        <w:bottom w:val="none" w:sz="0" w:space="0" w:color="auto"/>
        <w:right w:val="none" w:sz="0" w:space="0" w:color="auto"/>
      </w:divBdr>
    </w:div>
    <w:div w:id="2013216556">
      <w:bodyDiv w:val="1"/>
      <w:marLeft w:val="0"/>
      <w:marRight w:val="0"/>
      <w:marTop w:val="0"/>
      <w:marBottom w:val="0"/>
      <w:divBdr>
        <w:top w:val="none" w:sz="0" w:space="0" w:color="auto"/>
        <w:left w:val="none" w:sz="0" w:space="0" w:color="auto"/>
        <w:bottom w:val="none" w:sz="0" w:space="0" w:color="auto"/>
        <w:right w:val="none" w:sz="0" w:space="0" w:color="auto"/>
      </w:divBdr>
    </w:div>
    <w:div w:id="2037078931">
      <w:bodyDiv w:val="1"/>
      <w:marLeft w:val="0"/>
      <w:marRight w:val="0"/>
      <w:marTop w:val="0"/>
      <w:marBottom w:val="0"/>
      <w:divBdr>
        <w:top w:val="none" w:sz="0" w:space="0" w:color="auto"/>
        <w:left w:val="none" w:sz="0" w:space="0" w:color="auto"/>
        <w:bottom w:val="none" w:sz="0" w:space="0" w:color="auto"/>
        <w:right w:val="none" w:sz="0" w:space="0" w:color="auto"/>
      </w:divBdr>
    </w:div>
    <w:div w:id="2066023446">
      <w:bodyDiv w:val="1"/>
      <w:marLeft w:val="0"/>
      <w:marRight w:val="0"/>
      <w:marTop w:val="0"/>
      <w:marBottom w:val="0"/>
      <w:divBdr>
        <w:top w:val="none" w:sz="0" w:space="0" w:color="auto"/>
        <w:left w:val="none" w:sz="0" w:space="0" w:color="auto"/>
        <w:bottom w:val="none" w:sz="0" w:space="0" w:color="auto"/>
        <w:right w:val="none" w:sz="0" w:space="0" w:color="auto"/>
      </w:divBdr>
    </w:div>
    <w:div w:id="2069454910">
      <w:bodyDiv w:val="1"/>
      <w:marLeft w:val="0"/>
      <w:marRight w:val="0"/>
      <w:marTop w:val="0"/>
      <w:marBottom w:val="0"/>
      <w:divBdr>
        <w:top w:val="none" w:sz="0" w:space="0" w:color="auto"/>
        <w:left w:val="none" w:sz="0" w:space="0" w:color="auto"/>
        <w:bottom w:val="none" w:sz="0" w:space="0" w:color="auto"/>
        <w:right w:val="none" w:sz="0" w:space="0" w:color="auto"/>
      </w:divBdr>
    </w:div>
    <w:div w:id="2073503636">
      <w:bodyDiv w:val="1"/>
      <w:marLeft w:val="0"/>
      <w:marRight w:val="0"/>
      <w:marTop w:val="0"/>
      <w:marBottom w:val="0"/>
      <w:divBdr>
        <w:top w:val="none" w:sz="0" w:space="0" w:color="auto"/>
        <w:left w:val="none" w:sz="0" w:space="0" w:color="auto"/>
        <w:bottom w:val="none" w:sz="0" w:space="0" w:color="auto"/>
        <w:right w:val="none" w:sz="0" w:space="0" w:color="auto"/>
      </w:divBdr>
    </w:div>
    <w:div w:id="2082826631">
      <w:bodyDiv w:val="1"/>
      <w:marLeft w:val="0"/>
      <w:marRight w:val="0"/>
      <w:marTop w:val="0"/>
      <w:marBottom w:val="0"/>
      <w:divBdr>
        <w:top w:val="none" w:sz="0" w:space="0" w:color="auto"/>
        <w:left w:val="none" w:sz="0" w:space="0" w:color="auto"/>
        <w:bottom w:val="none" w:sz="0" w:space="0" w:color="auto"/>
        <w:right w:val="none" w:sz="0" w:space="0" w:color="auto"/>
      </w:divBdr>
    </w:div>
    <w:div w:id="2093502078">
      <w:bodyDiv w:val="1"/>
      <w:marLeft w:val="0"/>
      <w:marRight w:val="0"/>
      <w:marTop w:val="0"/>
      <w:marBottom w:val="0"/>
      <w:divBdr>
        <w:top w:val="none" w:sz="0" w:space="0" w:color="auto"/>
        <w:left w:val="none" w:sz="0" w:space="0" w:color="auto"/>
        <w:bottom w:val="none" w:sz="0" w:space="0" w:color="auto"/>
        <w:right w:val="none" w:sz="0" w:space="0" w:color="auto"/>
      </w:divBdr>
    </w:div>
    <w:div w:id="2103644327">
      <w:bodyDiv w:val="1"/>
      <w:marLeft w:val="0"/>
      <w:marRight w:val="0"/>
      <w:marTop w:val="0"/>
      <w:marBottom w:val="0"/>
      <w:divBdr>
        <w:top w:val="none" w:sz="0" w:space="0" w:color="auto"/>
        <w:left w:val="none" w:sz="0" w:space="0" w:color="auto"/>
        <w:bottom w:val="none" w:sz="0" w:space="0" w:color="auto"/>
        <w:right w:val="none" w:sz="0" w:space="0" w:color="auto"/>
      </w:divBdr>
    </w:div>
    <w:div w:id="2130542320">
      <w:bodyDiv w:val="1"/>
      <w:marLeft w:val="0"/>
      <w:marRight w:val="0"/>
      <w:marTop w:val="0"/>
      <w:marBottom w:val="0"/>
      <w:divBdr>
        <w:top w:val="none" w:sz="0" w:space="0" w:color="auto"/>
        <w:left w:val="none" w:sz="0" w:space="0" w:color="auto"/>
        <w:bottom w:val="none" w:sz="0" w:space="0" w:color="auto"/>
        <w:right w:val="none" w:sz="0" w:space="0" w:color="auto"/>
      </w:divBdr>
      <w:divsChild>
        <w:div w:id="1925873268">
          <w:marLeft w:val="0"/>
          <w:marRight w:val="0"/>
          <w:marTop w:val="0"/>
          <w:marBottom w:val="0"/>
          <w:divBdr>
            <w:top w:val="none" w:sz="0" w:space="0" w:color="auto"/>
            <w:left w:val="none" w:sz="0" w:space="0" w:color="auto"/>
            <w:bottom w:val="none" w:sz="0" w:space="0" w:color="auto"/>
            <w:right w:val="none" w:sz="0" w:space="0" w:color="auto"/>
          </w:divBdr>
          <w:divsChild>
            <w:div w:id="1169172662">
              <w:marLeft w:val="0"/>
              <w:marRight w:val="0"/>
              <w:marTop w:val="0"/>
              <w:marBottom w:val="0"/>
              <w:divBdr>
                <w:top w:val="none" w:sz="0" w:space="0" w:color="auto"/>
                <w:left w:val="none" w:sz="0" w:space="0" w:color="auto"/>
                <w:bottom w:val="none" w:sz="0" w:space="0" w:color="auto"/>
                <w:right w:val="none" w:sz="0" w:space="0" w:color="auto"/>
              </w:divBdr>
              <w:divsChild>
                <w:div w:id="1393426567">
                  <w:marLeft w:val="0"/>
                  <w:marRight w:val="0"/>
                  <w:marTop w:val="0"/>
                  <w:marBottom w:val="0"/>
                  <w:divBdr>
                    <w:top w:val="none" w:sz="0" w:space="0" w:color="auto"/>
                    <w:left w:val="none" w:sz="0" w:space="0" w:color="auto"/>
                    <w:bottom w:val="none" w:sz="0" w:space="0" w:color="auto"/>
                    <w:right w:val="none" w:sz="0" w:space="0" w:color="auto"/>
                  </w:divBdr>
                  <w:divsChild>
                    <w:div w:id="794060319">
                      <w:marLeft w:val="0"/>
                      <w:marRight w:val="0"/>
                      <w:marTop w:val="0"/>
                      <w:marBottom w:val="0"/>
                      <w:divBdr>
                        <w:top w:val="none" w:sz="0" w:space="0" w:color="auto"/>
                        <w:left w:val="none" w:sz="0" w:space="0" w:color="auto"/>
                        <w:bottom w:val="none" w:sz="0" w:space="0" w:color="auto"/>
                        <w:right w:val="none" w:sz="0" w:space="0" w:color="auto"/>
                      </w:divBdr>
                      <w:divsChild>
                        <w:div w:id="184709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530706">
          <w:marLeft w:val="0"/>
          <w:marRight w:val="0"/>
          <w:marTop w:val="0"/>
          <w:marBottom w:val="0"/>
          <w:divBdr>
            <w:top w:val="none" w:sz="0" w:space="0" w:color="auto"/>
            <w:left w:val="none" w:sz="0" w:space="0" w:color="auto"/>
            <w:bottom w:val="none" w:sz="0" w:space="0" w:color="auto"/>
            <w:right w:val="none" w:sz="0" w:space="0" w:color="auto"/>
          </w:divBdr>
          <w:divsChild>
            <w:div w:id="575434110">
              <w:marLeft w:val="0"/>
              <w:marRight w:val="0"/>
              <w:marTop w:val="0"/>
              <w:marBottom w:val="0"/>
              <w:divBdr>
                <w:top w:val="none" w:sz="0" w:space="0" w:color="auto"/>
                <w:left w:val="none" w:sz="0" w:space="0" w:color="auto"/>
                <w:bottom w:val="none" w:sz="0" w:space="0" w:color="auto"/>
                <w:right w:val="none" w:sz="0" w:space="0" w:color="auto"/>
              </w:divBdr>
              <w:divsChild>
                <w:div w:id="1926255950">
                  <w:marLeft w:val="0"/>
                  <w:marRight w:val="0"/>
                  <w:marTop w:val="0"/>
                  <w:marBottom w:val="0"/>
                  <w:divBdr>
                    <w:top w:val="none" w:sz="0" w:space="0" w:color="auto"/>
                    <w:left w:val="none" w:sz="0" w:space="0" w:color="auto"/>
                    <w:bottom w:val="none" w:sz="0" w:space="0" w:color="auto"/>
                    <w:right w:val="none" w:sz="0" w:space="0" w:color="auto"/>
                  </w:divBdr>
                  <w:divsChild>
                    <w:div w:id="1249925783">
                      <w:marLeft w:val="0"/>
                      <w:marRight w:val="0"/>
                      <w:marTop w:val="0"/>
                      <w:marBottom w:val="0"/>
                      <w:divBdr>
                        <w:top w:val="none" w:sz="0" w:space="0" w:color="auto"/>
                        <w:left w:val="none" w:sz="0" w:space="0" w:color="auto"/>
                        <w:bottom w:val="none" w:sz="0" w:space="0" w:color="auto"/>
                        <w:right w:val="none" w:sz="0" w:space="0" w:color="auto"/>
                      </w:divBdr>
                      <w:divsChild>
                        <w:div w:id="1591967234">
                          <w:marLeft w:val="0"/>
                          <w:marRight w:val="0"/>
                          <w:marTop w:val="0"/>
                          <w:marBottom w:val="0"/>
                          <w:divBdr>
                            <w:top w:val="none" w:sz="0" w:space="0" w:color="auto"/>
                            <w:left w:val="none" w:sz="0" w:space="0" w:color="auto"/>
                            <w:bottom w:val="none" w:sz="0" w:space="0" w:color="auto"/>
                            <w:right w:val="none" w:sz="0" w:space="0" w:color="auto"/>
                          </w:divBdr>
                          <w:divsChild>
                            <w:div w:id="14625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F88D5-4A10-4660-A7FF-C4491EA5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3516</TotalTime>
  <Pages>53</Pages>
  <Words>12713</Words>
  <Characters>72467</Characters>
  <Application>Microsoft Office Word</Application>
  <DocSecurity>0</DocSecurity>
  <Lines>603</Lines>
  <Paragraphs>170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๐RaFaEl Vazel๐</cp:lastModifiedBy>
  <cp:revision>284</cp:revision>
  <cp:lastPrinted>2025-02-20T09:00:00Z</cp:lastPrinted>
  <dcterms:created xsi:type="dcterms:W3CDTF">2024-04-28T17:10:00Z</dcterms:created>
  <dcterms:modified xsi:type="dcterms:W3CDTF">2025-02-21T06:59:00Z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b3b128feddfecde168fb449c8dbdec107a82753feb536d16abd2c343110ce6c4</vt:lpwstr>
  </property>
</Properties>
</file>