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636" w14:textId="576C0B76" w:rsidR="00040CEE" w:rsidRPr="00C1714A" w:rsidRDefault="00EC4910" w:rsidP="00143FC3">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Pr>
          <w:rFonts w:asciiTheme="majorBidi" w:hAnsiTheme="majorBidi" w:cstheme="majorBidi" w:hint="cs"/>
          <w:b/>
          <w:bCs/>
          <w:sz w:val="28"/>
          <w:szCs w:val="28"/>
          <w:cs/>
        </w:rPr>
        <w:t xml:space="preserve"> </w:t>
      </w:r>
    </w:p>
    <w:p w14:paraId="371EA9F1" w14:textId="6DCF1009" w:rsidR="009E3BD2" w:rsidRPr="00B312EC" w:rsidRDefault="00EC4910" w:rsidP="006F5BB3">
      <w:pPr>
        <w:spacing w:before="120"/>
        <w:ind w:left="567" w:hanging="567"/>
        <w:jc w:val="both"/>
        <w:rPr>
          <w:rFonts w:asciiTheme="majorBidi" w:hAnsiTheme="majorBidi" w:cstheme="majorBidi"/>
          <w:spacing w:val="-4"/>
          <w:sz w:val="28"/>
          <w:szCs w:val="28"/>
        </w:rPr>
      </w:pPr>
      <w:r w:rsidRPr="008C4B6E">
        <w:rPr>
          <w:rFonts w:asciiTheme="majorBidi" w:hAnsiTheme="majorBidi" w:cstheme="majorBidi"/>
          <w:spacing w:val="-4"/>
          <w:sz w:val="28"/>
          <w:szCs w:val="28"/>
        </w:rPr>
        <w:tab/>
      </w:r>
      <w:r w:rsidR="002E677B" w:rsidRPr="00442E70">
        <w:rPr>
          <w:rFonts w:asciiTheme="majorBidi" w:hAnsiTheme="majorBidi" w:cstheme="majorBidi"/>
          <w:spacing w:val="-3"/>
          <w:sz w:val="28"/>
          <w:szCs w:val="28"/>
        </w:rPr>
        <w:t xml:space="preserve">Viserve Enterprise Public Company Limited (Formerly </w:t>
      </w:r>
      <w:r w:rsidR="00271D3A" w:rsidRPr="00442E70">
        <w:rPr>
          <w:rFonts w:asciiTheme="majorBidi" w:hAnsiTheme="majorBidi" w:cstheme="majorBidi"/>
          <w:spacing w:val="-3"/>
          <w:sz w:val="28"/>
          <w:szCs w:val="28"/>
        </w:rPr>
        <w:t>Global Servic</w:t>
      </w:r>
      <w:r w:rsidR="00A21362" w:rsidRPr="00442E70">
        <w:rPr>
          <w:rFonts w:asciiTheme="majorBidi" w:hAnsiTheme="majorBidi" w:cstheme="majorBidi"/>
          <w:spacing w:val="-3"/>
          <w:sz w:val="28"/>
          <w:szCs w:val="28"/>
        </w:rPr>
        <w:t>e Center Public Company Limited</w:t>
      </w:r>
      <w:r w:rsidR="002E677B" w:rsidRPr="00442E70">
        <w:rPr>
          <w:rFonts w:asciiTheme="majorBidi" w:hAnsiTheme="majorBidi" w:cstheme="majorBidi"/>
          <w:spacing w:val="-3"/>
          <w:sz w:val="28"/>
          <w:szCs w:val="28"/>
        </w:rPr>
        <w:t>)</w:t>
      </w:r>
      <w:r w:rsidR="00271D3A" w:rsidRPr="00442E70">
        <w:rPr>
          <w:rFonts w:asciiTheme="majorBidi" w:hAnsiTheme="majorBidi" w:cstheme="majorBidi"/>
          <w:spacing w:val="-3"/>
          <w:sz w:val="28"/>
          <w:szCs w:val="28"/>
          <w:cs/>
        </w:rPr>
        <w:t xml:space="preserve"> (</w:t>
      </w:r>
      <w:r w:rsidR="00271D3A" w:rsidRPr="00442E70">
        <w:rPr>
          <w:rFonts w:asciiTheme="majorBidi" w:hAnsiTheme="majorBidi" w:cstheme="majorBidi"/>
          <w:spacing w:val="-3"/>
          <w:sz w:val="28"/>
          <w:szCs w:val="28"/>
        </w:rPr>
        <w:t>“the Company”</w:t>
      </w:r>
      <w:r w:rsidR="00271D3A" w:rsidRPr="00442E70">
        <w:rPr>
          <w:rFonts w:asciiTheme="majorBidi" w:hAnsiTheme="majorBidi" w:cstheme="majorBidi"/>
          <w:spacing w:val="-3"/>
          <w:sz w:val="28"/>
          <w:szCs w:val="28"/>
          <w:cs/>
        </w:rPr>
        <w:t xml:space="preserve">) </w:t>
      </w:r>
      <w:r w:rsidR="00061895" w:rsidRPr="008C4B6E">
        <w:rPr>
          <w:rFonts w:asciiTheme="majorBidi" w:hAnsiTheme="majorBidi" w:cstheme="majorBidi"/>
          <w:sz w:val="28"/>
          <w:szCs w:val="28"/>
        </w:rPr>
        <w:t xml:space="preserve">is a public company incorporated and domiciled in </w:t>
      </w:r>
      <w:r w:rsidR="00061895" w:rsidRPr="008C4B6E">
        <w:rPr>
          <w:rFonts w:asciiTheme="majorBidi" w:hAnsiTheme="majorBidi" w:cstheme="majorBidi"/>
          <w:spacing w:val="-2"/>
          <w:sz w:val="28"/>
          <w:szCs w:val="28"/>
        </w:rPr>
        <w:t xml:space="preserve">Thailand </w:t>
      </w:r>
      <w:r w:rsidR="00A86723" w:rsidRPr="008C4B6E">
        <w:rPr>
          <w:rFonts w:asciiTheme="majorBidi" w:hAnsiTheme="majorBidi" w:cstheme="majorBidi"/>
          <w:spacing w:val="-2"/>
          <w:sz w:val="28"/>
          <w:szCs w:val="28"/>
        </w:rPr>
        <w:t>on June 28, 2004, and on</w:t>
      </w:r>
      <w:r w:rsidR="001951C1" w:rsidRPr="008C4B6E">
        <w:rPr>
          <w:rFonts w:asciiTheme="majorBidi" w:hAnsiTheme="majorBidi" w:cstheme="majorBidi"/>
          <w:spacing w:val="-2"/>
          <w:sz w:val="28"/>
          <w:szCs w:val="28"/>
          <w:cs/>
        </w:rPr>
        <w:t xml:space="preserve"> </w:t>
      </w:r>
      <w:r w:rsidR="00A86723" w:rsidRPr="008C4B6E">
        <w:rPr>
          <w:rFonts w:asciiTheme="majorBidi" w:hAnsiTheme="majorBidi" w:cstheme="majorBidi"/>
          <w:spacing w:val="-2"/>
          <w:sz w:val="28"/>
          <w:szCs w:val="28"/>
        </w:rPr>
        <w:t>May 3, 2018, was converted from a juristic person under the Civil and Commercial Code as</w:t>
      </w:r>
      <w:r w:rsidR="00A86723" w:rsidRPr="008C4B6E">
        <w:rPr>
          <w:rFonts w:asciiTheme="majorBidi" w:hAnsiTheme="majorBidi" w:cstheme="majorBidi"/>
          <w:sz w:val="28"/>
          <w:szCs w:val="28"/>
        </w:rPr>
        <w:t xml:space="preserve"> “a Company Limited” to a juristic person under the Public Company Limited Act B</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E</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2535</w:t>
      </w:r>
      <w:r w:rsidR="006C2824" w:rsidRPr="008C4B6E">
        <w:rPr>
          <w:rFonts w:asciiTheme="majorBidi" w:hAnsiTheme="majorBidi" w:cstheme="majorBidi"/>
          <w:sz w:val="28"/>
          <w:szCs w:val="28"/>
          <w:cs/>
        </w:rPr>
        <w:t>.</w:t>
      </w:r>
      <w:r w:rsidR="002B5AA9">
        <w:rPr>
          <w:rFonts w:asciiTheme="majorBidi" w:hAnsiTheme="majorBidi" w:cstheme="majorBidi"/>
          <w:sz w:val="28"/>
          <w:szCs w:val="28"/>
        </w:rPr>
        <w:t xml:space="preserve"> </w:t>
      </w:r>
      <w:r w:rsidR="00825152" w:rsidRPr="008C4B6E">
        <w:rPr>
          <w:rFonts w:asciiTheme="majorBidi" w:hAnsiTheme="majorBidi" w:cstheme="majorBidi"/>
          <w:sz w:val="28"/>
          <w:szCs w:val="28"/>
        </w:rPr>
        <w:t>The Company</w:t>
      </w:r>
      <w:r w:rsidR="00EC5E69" w:rsidRPr="008C4B6E">
        <w:rPr>
          <w:rFonts w:asciiTheme="majorBidi" w:hAnsiTheme="majorBidi" w:cstheme="majorBidi"/>
          <w:sz w:val="28"/>
          <w:szCs w:val="28"/>
        </w:rPr>
        <w:t>’</w:t>
      </w:r>
      <w:r w:rsidR="00825152" w:rsidRPr="008C4B6E">
        <w:rPr>
          <w:rFonts w:asciiTheme="majorBidi" w:hAnsiTheme="majorBidi" w:cstheme="majorBidi"/>
          <w:sz w:val="28"/>
          <w:szCs w:val="28"/>
        </w:rPr>
        <w:t xml:space="preserve">s registered office is located at </w:t>
      </w:r>
      <w:r w:rsidR="003232DA" w:rsidRPr="008C4B6E">
        <w:rPr>
          <w:rFonts w:asciiTheme="majorBidi" w:hAnsiTheme="majorBidi" w:cstheme="majorBidi"/>
          <w:spacing w:val="-4"/>
          <w:sz w:val="28"/>
          <w:szCs w:val="28"/>
        </w:rPr>
        <w:t>1252, True Tower 2</w:t>
      </w:r>
      <w:r w:rsidR="003232DA" w:rsidRPr="008C4B6E">
        <w:rPr>
          <w:rFonts w:asciiTheme="majorBidi" w:hAnsiTheme="majorBidi" w:cstheme="majorBidi"/>
          <w:sz w:val="28"/>
          <w:szCs w:val="28"/>
        </w:rPr>
        <w:t xml:space="preserve"> </w:t>
      </w:r>
      <w:r w:rsidR="003232DA" w:rsidRPr="00442E70">
        <w:rPr>
          <w:rFonts w:asciiTheme="majorBidi" w:hAnsiTheme="majorBidi" w:cstheme="majorBidi"/>
          <w:spacing w:val="-5"/>
          <w:sz w:val="28"/>
          <w:szCs w:val="28"/>
        </w:rPr>
        <w:t xml:space="preserve">Building 1, </w:t>
      </w:r>
      <w:r w:rsidR="003232DA" w:rsidRPr="00442E70">
        <w:rPr>
          <w:rFonts w:asciiTheme="majorBidi" w:hAnsiTheme="majorBidi" w:cstheme="majorBidi"/>
          <w:sz w:val="28"/>
          <w:szCs w:val="28"/>
        </w:rPr>
        <w:t>14th and</w:t>
      </w:r>
      <w:r w:rsidR="003232DA" w:rsidRPr="00442E70">
        <w:rPr>
          <w:rFonts w:asciiTheme="majorBidi" w:hAnsiTheme="majorBidi" w:cstheme="majorBidi"/>
          <w:spacing w:val="-5"/>
          <w:sz w:val="28"/>
          <w:szCs w:val="28"/>
        </w:rPr>
        <w:t xml:space="preserve"> </w:t>
      </w:r>
      <w:r w:rsidR="003232DA" w:rsidRPr="00442E70">
        <w:rPr>
          <w:rFonts w:asciiTheme="majorBidi" w:hAnsiTheme="majorBidi" w:cstheme="majorBidi"/>
          <w:sz w:val="28"/>
          <w:szCs w:val="28"/>
        </w:rPr>
        <w:t>15th</w:t>
      </w:r>
      <w:r w:rsidR="00E14EF6" w:rsidRPr="00442E70">
        <w:rPr>
          <w:rFonts w:asciiTheme="majorBidi" w:hAnsiTheme="majorBidi" w:cstheme="majorBidi"/>
          <w:sz w:val="28"/>
          <w:szCs w:val="28"/>
        </w:rPr>
        <w:t xml:space="preserve"> Floor</w:t>
      </w:r>
      <w:r w:rsidR="00CB70DF" w:rsidRPr="00442E70">
        <w:rPr>
          <w:rFonts w:asciiTheme="majorBidi" w:hAnsiTheme="majorBidi" w:cstheme="majorBidi"/>
          <w:sz w:val="28"/>
          <w:szCs w:val="28"/>
        </w:rPr>
        <w:t>s</w:t>
      </w:r>
      <w:r w:rsidR="003232DA" w:rsidRPr="00442E70">
        <w:rPr>
          <w:rFonts w:asciiTheme="majorBidi" w:hAnsiTheme="majorBidi" w:cstheme="majorBidi"/>
          <w:sz w:val="28"/>
          <w:szCs w:val="28"/>
        </w:rPr>
        <w:t>, Phatthanakan Road, Suan Luang Subdistrict, Suan Luang District, Bangkok,</w:t>
      </w:r>
      <w:r w:rsidR="009B3C40" w:rsidRPr="00442E70">
        <w:rPr>
          <w:rFonts w:asciiTheme="majorBidi" w:hAnsiTheme="majorBidi" w:cstheme="majorBidi"/>
          <w:sz w:val="28"/>
          <w:szCs w:val="28"/>
        </w:rPr>
        <w:t xml:space="preserve"> </w:t>
      </w:r>
      <w:r w:rsidR="003232DA" w:rsidRPr="00442E70">
        <w:rPr>
          <w:rFonts w:asciiTheme="majorBidi" w:hAnsiTheme="majorBidi" w:cstheme="majorBidi"/>
          <w:sz w:val="28"/>
          <w:szCs w:val="28"/>
          <w:cs/>
        </w:rPr>
        <w:t>10250</w:t>
      </w:r>
      <w:r w:rsidR="009B3C40" w:rsidRPr="00442E70">
        <w:rPr>
          <w:rFonts w:asciiTheme="majorBidi" w:hAnsiTheme="majorBidi" w:cstheme="majorBidi"/>
          <w:sz w:val="28"/>
          <w:szCs w:val="28"/>
          <w:cs/>
        </w:rPr>
        <w:t>,</w:t>
      </w:r>
      <w:r w:rsidR="002F1E01" w:rsidRPr="00442E70">
        <w:rPr>
          <w:rFonts w:asciiTheme="majorBidi" w:hAnsiTheme="majorBidi" w:cstheme="majorBidi" w:hint="cs"/>
          <w:sz w:val="28"/>
          <w:szCs w:val="28"/>
          <w:cs/>
        </w:rPr>
        <w:t xml:space="preserve"> </w:t>
      </w:r>
      <w:r w:rsidR="009B3C40" w:rsidRPr="00442E70">
        <w:rPr>
          <w:rFonts w:asciiTheme="majorBidi" w:hAnsiTheme="majorBidi" w:cstheme="majorBidi"/>
          <w:sz w:val="28"/>
          <w:szCs w:val="28"/>
        </w:rPr>
        <w:t>Thailand.</w:t>
      </w:r>
    </w:p>
    <w:p w14:paraId="67E41215" w14:textId="77777777" w:rsidR="00A21362" w:rsidRPr="008C4B6E" w:rsidRDefault="00A86723" w:rsidP="00C1714A">
      <w:pPr>
        <w:spacing w:before="120"/>
        <w:ind w:firstLine="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Company had registered for collection business according with section 5 of Debt Collection Act B</w:t>
      </w:r>
      <w:r w:rsidRPr="008C4B6E">
        <w:rPr>
          <w:rFonts w:asciiTheme="majorBidi" w:hAnsiTheme="majorBidi" w:cstheme="majorBidi"/>
          <w:spacing w:val="-2"/>
          <w:sz w:val="28"/>
          <w:szCs w:val="28"/>
          <w:cs/>
        </w:rPr>
        <w:t>.</w:t>
      </w:r>
      <w:r w:rsidRPr="008C4B6E">
        <w:rPr>
          <w:rFonts w:asciiTheme="majorBidi" w:hAnsiTheme="majorBidi" w:cstheme="majorBidi"/>
          <w:spacing w:val="-2"/>
          <w:sz w:val="28"/>
          <w:szCs w:val="28"/>
        </w:rPr>
        <w:t>E</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2558</w:t>
      </w:r>
      <w:r w:rsidRPr="008C4B6E">
        <w:rPr>
          <w:rFonts w:asciiTheme="majorBidi" w:hAnsiTheme="majorBidi" w:cstheme="majorBidi"/>
          <w:spacing w:val="-2"/>
          <w:sz w:val="28"/>
          <w:szCs w:val="28"/>
          <w:cs/>
        </w:rPr>
        <w:t>.</w:t>
      </w:r>
    </w:p>
    <w:p w14:paraId="33969A07" w14:textId="77777777" w:rsidR="004D7E87" w:rsidRPr="002F1E01" w:rsidRDefault="00A50344" w:rsidP="00C1714A">
      <w:pPr>
        <w:spacing w:before="120"/>
        <w:ind w:left="567"/>
        <w:jc w:val="thaiDistribute"/>
        <w:rPr>
          <w:rFonts w:asciiTheme="majorBidi" w:hAnsiTheme="majorBidi" w:cstheme="majorBidi"/>
          <w:sz w:val="28"/>
          <w:szCs w:val="28"/>
        </w:rPr>
      </w:pPr>
      <w:r w:rsidRPr="002F1E01">
        <w:rPr>
          <w:rFonts w:asciiTheme="majorBidi" w:hAnsiTheme="majorBidi" w:cstheme="majorBidi"/>
          <w:sz w:val="28"/>
          <w:szCs w:val="28"/>
        </w:rPr>
        <w:t xml:space="preserve">The Company is principally engaged </w:t>
      </w:r>
      <w:r w:rsidR="004D7E87" w:rsidRPr="002F1E01">
        <w:rPr>
          <w:rFonts w:asciiTheme="majorBidi" w:hAnsiTheme="majorBidi" w:cstheme="majorBidi"/>
          <w:sz w:val="28"/>
          <w:szCs w:val="28"/>
        </w:rPr>
        <w:t xml:space="preserve">to acting as </w:t>
      </w:r>
      <w:r w:rsidR="00E53CDE" w:rsidRPr="002F1E01">
        <w:rPr>
          <w:rFonts w:asciiTheme="majorBidi" w:hAnsiTheme="majorBidi" w:cstheme="majorBidi"/>
          <w:sz w:val="28"/>
          <w:szCs w:val="28"/>
        </w:rPr>
        <w:t xml:space="preserve">debt collection and call center by </w:t>
      </w:r>
      <w:r w:rsidR="004D7E87" w:rsidRPr="002F1E01">
        <w:rPr>
          <w:rFonts w:asciiTheme="majorBidi" w:hAnsiTheme="majorBidi" w:cstheme="majorBidi"/>
          <w:sz w:val="28"/>
          <w:szCs w:val="28"/>
        </w:rPr>
        <w:t>using of phone, computer network or other telecommunication systems as an intermediary.</w:t>
      </w:r>
    </w:p>
    <w:p w14:paraId="7D87F99B" w14:textId="77777777" w:rsidR="00D9061F" w:rsidRPr="002124F9" w:rsidRDefault="00D9061F" w:rsidP="00D9061F">
      <w:pPr>
        <w:pStyle w:val="ps-000-normal"/>
        <w:numPr>
          <w:ilvl w:val="0"/>
          <w:numId w:val="1"/>
        </w:numPr>
        <w:spacing w:before="80" w:after="80" w:line="360" w:lineRule="exact"/>
        <w:ind w:left="567" w:hanging="567"/>
        <w:rPr>
          <w:rFonts w:asciiTheme="majorBidi" w:hAnsiTheme="majorBidi" w:cstheme="majorBidi"/>
          <w:b/>
          <w:bCs/>
          <w:color w:val="auto"/>
          <w:sz w:val="28"/>
          <w:szCs w:val="28"/>
        </w:rPr>
      </w:pPr>
      <w:r w:rsidRPr="002124F9">
        <w:rPr>
          <w:rFonts w:asciiTheme="majorBidi" w:hAnsiTheme="majorBidi" w:cstheme="majorBidi"/>
          <w:b/>
          <w:bCs/>
          <w:color w:val="auto"/>
          <w:sz w:val="28"/>
          <w:szCs w:val="28"/>
        </w:rPr>
        <w:t>Material uncertainty related to going concern</w:t>
      </w:r>
    </w:p>
    <w:p w14:paraId="647FA89E" w14:textId="70FDFF62" w:rsidR="00D9061F" w:rsidRPr="002F1E01" w:rsidRDefault="00D9061F" w:rsidP="00D9061F">
      <w:pPr>
        <w:ind w:left="567"/>
        <w:jc w:val="thaiDistribute"/>
        <w:rPr>
          <w:rFonts w:ascii="Angsana New" w:hAnsi="Angsana New" w:cs="AngsanaUPC"/>
          <w:sz w:val="28"/>
        </w:rPr>
      </w:pPr>
      <w:r w:rsidRPr="002F1E01">
        <w:rPr>
          <w:rFonts w:ascii="Angsana New" w:hAnsi="Angsana New" w:cs="AngsanaUPC"/>
          <w:sz w:val="28"/>
        </w:rPr>
        <w:t>As at 3</w:t>
      </w:r>
      <w:r w:rsidR="00663A50" w:rsidRPr="002F1E01">
        <w:rPr>
          <w:rFonts w:ascii="Angsana New" w:hAnsi="Angsana New" w:cs="AngsanaUPC"/>
          <w:sz w:val="28"/>
        </w:rPr>
        <w:t>1 December</w:t>
      </w:r>
      <w:r w:rsidRPr="002F1E01">
        <w:rPr>
          <w:rFonts w:ascii="Angsana New" w:hAnsi="Angsana New" w:cs="AngsanaUPC"/>
          <w:sz w:val="28"/>
        </w:rPr>
        <w:t xml:space="preserve"> 2025, the Company’s current liabilities exceeded its current assets by Baht </w:t>
      </w:r>
      <w:r w:rsidR="00897B8D" w:rsidRPr="002F1E01">
        <w:rPr>
          <w:rFonts w:ascii="Angsana New" w:hAnsi="Angsana New" w:cs="AngsanaUPC"/>
          <w:sz w:val="28"/>
        </w:rPr>
        <w:t>3.</w:t>
      </w:r>
      <w:r w:rsidR="000B515D">
        <w:rPr>
          <w:rFonts w:ascii="Angsana New" w:hAnsi="Angsana New" w:cs="AngsanaUPC"/>
          <w:sz w:val="28"/>
        </w:rPr>
        <w:t>85</w:t>
      </w:r>
      <w:r w:rsidRPr="002F1E01">
        <w:rPr>
          <w:rFonts w:ascii="Angsana New" w:hAnsi="Angsana New" w:cs="AngsanaUPC"/>
          <w:sz w:val="28"/>
        </w:rPr>
        <w:t xml:space="preserve"> million, and it had accumulated losses amounting to Baht </w:t>
      </w:r>
      <w:r w:rsidR="00897B8D" w:rsidRPr="002F1E01">
        <w:rPr>
          <w:rFonts w:ascii="Angsana New" w:hAnsi="Angsana New" w:cs="AngsanaUPC"/>
          <w:sz w:val="28"/>
        </w:rPr>
        <w:t>180.54</w:t>
      </w:r>
      <w:r w:rsidRPr="002F1E01">
        <w:rPr>
          <w:rFonts w:ascii="Angsana New" w:hAnsi="Angsana New" w:cs="AngsanaUPC"/>
          <w:sz w:val="28"/>
        </w:rPr>
        <w:t xml:space="preserve"> million. Furthermore, the Group’s operating revenue was less than Baht 50 million, and its shareholders’ equity was less than 50 percent of its paid-up capital. As a result, the Stock Exchange of Thailand imposed a Caution Business (CB) flag on the Company’s listed securities on </w:t>
      </w:r>
      <w:r w:rsidR="002F1E01" w:rsidRPr="002F1E01">
        <w:rPr>
          <w:rFonts w:ascii="Angsana New" w:hAnsi="Angsana New" w:cs="AngsanaUPC"/>
          <w:sz w:val="28"/>
        </w:rPr>
        <w:t xml:space="preserve">February </w:t>
      </w:r>
      <w:r w:rsidRPr="002F1E01">
        <w:rPr>
          <w:rFonts w:ascii="Angsana New" w:hAnsi="Angsana New" w:cs="AngsanaUPC"/>
          <w:sz w:val="28"/>
        </w:rPr>
        <w:t>25</w:t>
      </w:r>
      <w:r w:rsidR="002F1E01" w:rsidRPr="002F1E01">
        <w:rPr>
          <w:rFonts w:ascii="Angsana New" w:hAnsi="Angsana New" w:cs="AngsanaUPC"/>
          <w:sz w:val="28"/>
        </w:rPr>
        <w:t>,</w:t>
      </w:r>
      <w:r w:rsidRPr="002F1E01">
        <w:rPr>
          <w:rFonts w:ascii="Angsana New" w:hAnsi="Angsana New" w:cs="AngsanaUPC"/>
          <w:sz w:val="28"/>
        </w:rPr>
        <w:t xml:space="preserve"> 2025 and again on </w:t>
      </w:r>
      <w:r w:rsidR="002F1E01" w:rsidRPr="002F1E01">
        <w:rPr>
          <w:rFonts w:ascii="Angsana New" w:hAnsi="Angsana New" w:cs="AngsanaUPC"/>
          <w:sz w:val="28"/>
        </w:rPr>
        <w:t xml:space="preserve">May </w:t>
      </w:r>
      <w:r w:rsidRPr="002F1E01">
        <w:rPr>
          <w:rFonts w:ascii="Angsana New" w:hAnsi="Angsana New" w:cs="AngsanaUPC"/>
          <w:sz w:val="28"/>
        </w:rPr>
        <w:t>15</w:t>
      </w:r>
      <w:r w:rsidR="002F1E01" w:rsidRPr="002F1E01">
        <w:rPr>
          <w:rFonts w:ascii="Angsana New" w:hAnsi="Angsana New" w:cs="AngsanaUPC"/>
          <w:sz w:val="28"/>
        </w:rPr>
        <w:t>,</w:t>
      </w:r>
      <w:r w:rsidRPr="002F1E01">
        <w:rPr>
          <w:rFonts w:ascii="Angsana New" w:hAnsi="Angsana New" w:cs="AngsanaUPC"/>
          <w:sz w:val="28"/>
        </w:rPr>
        <w:t xml:space="preserve"> 2025, pursuant to the 2018 Regulations of the Stock Exchange of Thailand concerning actions applicable</w:t>
      </w:r>
      <w:r w:rsidRPr="002F1E01">
        <w:rPr>
          <w:rFonts w:ascii="Angsana New" w:hAnsi="Angsana New" w:cs="AngsanaUPC" w:hint="cs"/>
          <w:sz w:val="28"/>
          <w:cs/>
        </w:rPr>
        <w:t xml:space="preserve"> </w:t>
      </w:r>
      <w:r w:rsidRPr="002F1E01">
        <w:rPr>
          <w:rFonts w:ascii="Angsana New" w:hAnsi="Angsana New" w:cs="AngsanaUPC"/>
          <w:sz w:val="28"/>
        </w:rPr>
        <w:t xml:space="preserve">to listed companies encountering events that may affect their financial position and business operations. These circumstances indicate a material uncertainty that may cast significant doubt on the Company’s ability to continue as a going concern. The Company’s continued viability depends on the successful implementation of its management plans. </w:t>
      </w:r>
    </w:p>
    <w:p w14:paraId="6AA6234B" w14:textId="1697DCAA" w:rsidR="00B7431B" w:rsidRPr="00767A22" w:rsidRDefault="00D9061F" w:rsidP="00EB7015">
      <w:pPr>
        <w:tabs>
          <w:tab w:val="left" w:pos="1418"/>
        </w:tabs>
        <w:spacing w:line="360" w:lineRule="exact"/>
        <w:ind w:left="567"/>
        <w:jc w:val="thaiDistribute"/>
        <w:rPr>
          <w:rFonts w:ascii="Angsana New" w:hAnsi="Angsana New" w:cs="AngsanaUPC"/>
          <w:spacing w:val="2"/>
          <w:sz w:val="28"/>
        </w:rPr>
      </w:pPr>
      <w:r w:rsidRPr="00767A22">
        <w:rPr>
          <w:rFonts w:ascii="Angsana New" w:hAnsi="Angsana New" w:cs="AngsanaUPC"/>
          <w:spacing w:val="2"/>
          <w:sz w:val="28"/>
        </w:rPr>
        <w:t>The Company has conducted meetings to communicate information and clarify its remedial plans to shareholders, investors, and other relevant stakeholders. These plans are intended to address the material uncertainties relating to the Company’s ability to continue as a going concern, with the objective of restoring operating revenue to exceed Baht 50 million and shareholders’ equity to exceed 50 percent of paid-up capital</w:t>
      </w:r>
      <w:r w:rsidRPr="00767A22">
        <w:rPr>
          <w:rFonts w:ascii="Angsana New" w:hAnsi="Angsana New" w:cs="AngsanaUPC" w:hint="cs"/>
          <w:spacing w:val="2"/>
          <w:sz w:val="28"/>
          <w:cs/>
        </w:rPr>
        <w:t>.</w:t>
      </w:r>
    </w:p>
    <w:p w14:paraId="631AE3A8" w14:textId="3D6BC660" w:rsidR="00D9061F" w:rsidRPr="00767A22" w:rsidRDefault="00D9061F" w:rsidP="004D0B18">
      <w:pPr>
        <w:spacing w:line="360" w:lineRule="exact"/>
        <w:ind w:left="1106" w:hanging="231"/>
        <w:jc w:val="thaiDistribute"/>
        <w:rPr>
          <w:rFonts w:ascii="Angsana New" w:hAnsi="Angsana New"/>
          <w:spacing w:val="2"/>
          <w:sz w:val="28"/>
        </w:rPr>
      </w:pPr>
      <w:r w:rsidRPr="00767A22">
        <w:rPr>
          <w:rFonts w:ascii="Angsana New" w:hAnsi="Angsana New" w:cs="Angsana New"/>
          <w:spacing w:val="2"/>
          <w:sz w:val="28"/>
        </w:rPr>
        <w:t>1</w:t>
      </w:r>
      <w:r w:rsidRPr="00767A22">
        <w:rPr>
          <w:rFonts w:ascii="Angsana New" w:hAnsi="Angsana New"/>
          <w:spacing w:val="2"/>
          <w:sz w:val="28"/>
        </w:rPr>
        <w:t>.</w:t>
      </w:r>
      <w:r w:rsidRPr="00767A22">
        <w:rPr>
          <w:rFonts w:ascii="Angsana New" w:hAnsi="Angsana New"/>
          <w:spacing w:val="2"/>
          <w:sz w:val="28"/>
        </w:rPr>
        <w:tab/>
        <w:t>Expanding bidding opportunities in the debt collection and customer service businesses across both the public and private sectors, as well as seeking strategic business partners to support and accelerate revenue growth.</w:t>
      </w:r>
    </w:p>
    <w:p w14:paraId="199C9866" w14:textId="77777777" w:rsidR="00D9061F" w:rsidRPr="00767A22" w:rsidRDefault="00D9061F" w:rsidP="004D0B18">
      <w:pPr>
        <w:spacing w:line="360" w:lineRule="exact"/>
        <w:ind w:left="1106" w:hanging="231"/>
        <w:jc w:val="thaiDistribute"/>
        <w:rPr>
          <w:rFonts w:ascii="Angsana New" w:hAnsi="Angsana New" w:cs="Angsana New"/>
          <w:spacing w:val="2"/>
          <w:sz w:val="28"/>
        </w:rPr>
      </w:pPr>
      <w:r w:rsidRPr="00767A22">
        <w:rPr>
          <w:rFonts w:ascii="Angsana New" w:hAnsi="Angsana New" w:cs="Angsana New"/>
          <w:spacing w:val="2"/>
          <w:sz w:val="28"/>
        </w:rPr>
        <w:t>2</w:t>
      </w:r>
      <w:r w:rsidRPr="00767A22">
        <w:rPr>
          <w:rFonts w:ascii="Angsana New" w:hAnsi="Angsana New" w:cs="Angsana New"/>
          <w:spacing w:val="2"/>
          <w:sz w:val="28"/>
          <w:cs/>
        </w:rPr>
        <w:t>.</w:t>
      </w:r>
      <w:r w:rsidRPr="00767A22">
        <w:rPr>
          <w:rFonts w:ascii="Angsana New" w:hAnsi="Angsana New" w:cs="Angsana New"/>
          <w:spacing w:val="2"/>
          <w:sz w:val="28"/>
          <w:cs/>
        </w:rPr>
        <w:tab/>
      </w:r>
      <w:r w:rsidRPr="00767A22">
        <w:rPr>
          <w:rFonts w:ascii="Angsana New" w:hAnsi="Angsana New" w:cs="Angsana New"/>
          <w:spacing w:val="2"/>
          <w:sz w:val="28"/>
        </w:rPr>
        <w:t>Identifying and pursuing new investment opportunities to diversify the Company’s revenue base into businesses that generate stable and recurring income.</w:t>
      </w:r>
    </w:p>
    <w:p w14:paraId="278F37E7" w14:textId="2DFA11D5" w:rsidR="00D9061F" w:rsidRPr="00767A22" w:rsidRDefault="00D9061F" w:rsidP="004D0B18">
      <w:pPr>
        <w:spacing w:line="360" w:lineRule="exact"/>
        <w:ind w:left="1106" w:hanging="231"/>
        <w:jc w:val="thaiDistribute"/>
        <w:rPr>
          <w:rFonts w:ascii="Angsana New" w:hAnsi="Angsana New" w:cs="Angsana New"/>
          <w:spacing w:val="2"/>
          <w:sz w:val="28"/>
        </w:rPr>
      </w:pPr>
      <w:r w:rsidRPr="00767A22">
        <w:rPr>
          <w:rFonts w:ascii="Angsana New" w:hAnsi="Angsana New" w:cs="Angsana New"/>
          <w:spacing w:val="2"/>
          <w:sz w:val="28"/>
        </w:rPr>
        <w:t>3</w:t>
      </w:r>
      <w:r w:rsidRPr="00767A22">
        <w:rPr>
          <w:rFonts w:ascii="Angsana New" w:hAnsi="Angsana New" w:cs="Angsana New"/>
          <w:spacing w:val="2"/>
          <w:sz w:val="28"/>
        </w:rPr>
        <w:tab/>
        <w:t xml:space="preserve">Improving profitability by focusing on high-margin projects and implementing cost-reduction initiatives to enhance </w:t>
      </w:r>
      <w:r w:rsidR="002F1E01" w:rsidRPr="00767A22">
        <w:rPr>
          <w:rFonts w:ascii="Angsana New" w:hAnsi="Angsana New" w:cs="Angsana New"/>
          <w:spacing w:val="2"/>
          <w:sz w:val="28"/>
        </w:rPr>
        <w:t>profitability</w:t>
      </w:r>
      <w:r w:rsidRPr="00767A22">
        <w:rPr>
          <w:rFonts w:ascii="Angsana New" w:hAnsi="Angsana New" w:cs="Angsana New"/>
          <w:spacing w:val="2"/>
          <w:sz w:val="28"/>
        </w:rPr>
        <w:t>.</w:t>
      </w:r>
    </w:p>
    <w:p w14:paraId="2B307868" w14:textId="3E8229D0" w:rsidR="002F1E01" w:rsidRDefault="00D9061F" w:rsidP="0054286C">
      <w:pPr>
        <w:tabs>
          <w:tab w:val="left" w:pos="1418"/>
        </w:tabs>
        <w:spacing w:line="360" w:lineRule="exact"/>
        <w:ind w:left="567"/>
        <w:jc w:val="thaiDistribute"/>
        <w:rPr>
          <w:rFonts w:ascii="Angsana New" w:hAnsi="Angsana New"/>
          <w:spacing w:val="2"/>
          <w:sz w:val="28"/>
        </w:rPr>
      </w:pPr>
      <w:r w:rsidRPr="00767A22">
        <w:rPr>
          <w:rFonts w:ascii="Angsana New" w:hAnsi="Angsana New"/>
          <w:spacing w:val="2"/>
          <w:sz w:val="28"/>
        </w:rPr>
        <w:t>Accordingly, the interim financial information has been prepared on a going concern basis.</w:t>
      </w:r>
    </w:p>
    <w:p w14:paraId="228AED07" w14:textId="77777777" w:rsidR="002F1E01" w:rsidRDefault="002F1E01">
      <w:pPr>
        <w:rPr>
          <w:rFonts w:ascii="Angsana New" w:hAnsi="Angsana New"/>
          <w:spacing w:val="2"/>
          <w:sz w:val="28"/>
        </w:rPr>
      </w:pPr>
      <w:r>
        <w:rPr>
          <w:rFonts w:ascii="Angsana New" w:hAnsi="Angsana New"/>
          <w:spacing w:val="2"/>
          <w:sz w:val="28"/>
        </w:rPr>
        <w:br w:type="page"/>
      </w:r>
    </w:p>
    <w:p w14:paraId="15D57DEF" w14:textId="65736A72" w:rsidR="00A42C05" w:rsidRPr="008C4B6E" w:rsidRDefault="00FA0F74" w:rsidP="004D0B18">
      <w:pPr>
        <w:pStyle w:val="ListParagraph"/>
        <w:numPr>
          <w:ilvl w:val="0"/>
          <w:numId w:val="1"/>
        </w:numPr>
        <w:spacing w:before="120" w:after="0" w:line="240" w:lineRule="auto"/>
        <w:ind w:left="546" w:hanging="552"/>
        <w:jc w:val="thaiDistribute"/>
        <w:rPr>
          <w:rFonts w:asciiTheme="majorBidi" w:hAnsiTheme="majorBidi" w:cstheme="majorBidi"/>
          <w:b/>
          <w:bCs/>
          <w:spacing w:val="-2"/>
          <w:sz w:val="28"/>
          <w:lang w:val="en-US"/>
        </w:rPr>
      </w:pPr>
      <w:r w:rsidRPr="008C4B6E">
        <w:rPr>
          <w:rFonts w:asciiTheme="majorBidi" w:hAnsiTheme="majorBidi" w:cstheme="majorBidi"/>
          <w:b/>
          <w:bCs/>
          <w:sz w:val="28"/>
          <w:lang w:val="en-US"/>
        </w:rPr>
        <w:lastRenderedPageBreak/>
        <w:t>Basis</w:t>
      </w:r>
      <w:r w:rsidR="002E4B4A" w:rsidRPr="008C4B6E">
        <w:rPr>
          <w:rFonts w:asciiTheme="majorBidi" w:hAnsiTheme="majorBidi" w:cstheme="majorBidi"/>
          <w:b/>
          <w:bCs/>
          <w:sz w:val="28"/>
          <w:lang w:val="en-US"/>
        </w:rPr>
        <w:t xml:space="preserve"> for preparation of the consolidated financial statements </w:t>
      </w:r>
    </w:p>
    <w:p w14:paraId="09EC485F" w14:textId="33EE5036" w:rsidR="002E2440" w:rsidRPr="00BB5FC4" w:rsidRDefault="002E2440">
      <w:pPr>
        <w:pStyle w:val="ListParagraph"/>
        <w:numPr>
          <w:ilvl w:val="0"/>
          <w:numId w:val="4"/>
        </w:numPr>
        <w:spacing w:before="120" w:after="0" w:line="240" w:lineRule="auto"/>
        <w:ind w:left="924" w:hanging="357"/>
        <w:jc w:val="thaiDistribute"/>
        <w:rPr>
          <w:rFonts w:asciiTheme="majorBidi" w:hAnsiTheme="majorBidi" w:cstheme="majorBidi"/>
          <w:spacing w:val="4"/>
          <w:sz w:val="28"/>
          <w:lang w:val="en-US"/>
        </w:rPr>
      </w:pPr>
      <w:r w:rsidRPr="008C4B6E">
        <w:rPr>
          <w:rFonts w:asciiTheme="majorBidi" w:hAnsiTheme="majorBidi" w:cstheme="majorBidi"/>
          <w:spacing w:val="4"/>
          <w:sz w:val="28"/>
          <w:lang w:val="en-US"/>
        </w:rPr>
        <w:t>The consolidated financial statements include the financial statements of</w:t>
      </w:r>
      <w:r w:rsidR="002F1E01">
        <w:rPr>
          <w:rFonts w:asciiTheme="majorBidi" w:hAnsiTheme="majorBidi" w:cstheme="majorBidi"/>
          <w:spacing w:val="4"/>
          <w:sz w:val="28"/>
          <w:lang w:val="en-US"/>
        </w:rPr>
        <w:t xml:space="preserve"> </w:t>
      </w:r>
      <w:r w:rsidRPr="008C4B6E">
        <w:rPr>
          <w:rFonts w:asciiTheme="majorBidi" w:hAnsiTheme="majorBidi" w:cstheme="majorBidi"/>
          <w:spacing w:val="4"/>
          <w:sz w:val="28"/>
        </w:rPr>
        <w:t>Viserve Enterprise Public Company Limited</w:t>
      </w:r>
      <w:r w:rsidRPr="008C4B6E">
        <w:rPr>
          <w:rFonts w:asciiTheme="majorBidi" w:hAnsiTheme="majorBidi" w:cstheme="majorBidi"/>
          <w:spacing w:val="4"/>
          <w:sz w:val="28"/>
          <w:lang w:val="en-US"/>
        </w:rPr>
        <w:t xml:space="preserve"> (</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the Company</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 the following subsidiary companies (</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the subsidiaries</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 xml:space="preserve">) and joint venture </w:t>
      </w:r>
      <w:r w:rsidR="0099770D">
        <w:rPr>
          <w:rFonts w:asciiTheme="majorBidi" w:hAnsiTheme="majorBidi" w:cstheme="majorBidi"/>
          <w:spacing w:val="4"/>
          <w:sz w:val="28"/>
          <w:lang w:val="en-US"/>
        </w:rPr>
        <w:br/>
      </w:r>
      <w:r w:rsidRPr="008C4B6E">
        <w:rPr>
          <w:rFonts w:asciiTheme="majorBidi" w:hAnsiTheme="majorBidi" w:cstheme="majorBidi"/>
          <w:spacing w:val="4"/>
          <w:sz w:val="28"/>
          <w:lang w:val="en-US"/>
        </w:rPr>
        <w:t>(</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the joint venture</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 (collectively as “the Group”):</w:t>
      </w:r>
      <w:bookmarkStart w:id="0" w:name="_Hlk102665972"/>
    </w:p>
    <w:tbl>
      <w:tblPr>
        <w:tblW w:w="8908" w:type="dxa"/>
        <w:jc w:val="right"/>
        <w:tblBorders>
          <w:bottom w:val="single" w:sz="6" w:space="0" w:color="auto"/>
        </w:tblBorders>
        <w:tblLook w:val="0000" w:firstRow="0" w:lastRow="0" w:firstColumn="0" w:lastColumn="0" w:noHBand="0" w:noVBand="0"/>
      </w:tblPr>
      <w:tblGrid>
        <w:gridCol w:w="3220"/>
        <w:gridCol w:w="2718"/>
        <w:gridCol w:w="926"/>
        <w:gridCol w:w="1053"/>
        <w:gridCol w:w="991"/>
      </w:tblGrid>
      <w:tr w:rsidR="002E2440" w:rsidRPr="008C4B6E" w14:paraId="712231D6" w14:textId="77777777" w:rsidTr="00473E59">
        <w:trPr>
          <w:trHeight w:val="117"/>
          <w:tblHeader/>
          <w:jc w:val="right"/>
        </w:trPr>
        <w:tc>
          <w:tcPr>
            <w:tcW w:w="3220" w:type="dxa"/>
          </w:tcPr>
          <w:bookmarkEnd w:id="0"/>
          <w:p w14:paraId="1EBD22AF" w14:textId="77777777" w:rsidR="002E2440" w:rsidRPr="008C4B6E" w:rsidRDefault="002E2440" w:rsidP="007870DE">
            <w:pPr>
              <w:shd w:val="clear" w:color="auto" w:fill="FFFFFF"/>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ab/>
            </w:r>
            <w:r w:rsidRPr="008C4B6E">
              <w:rPr>
                <w:rFonts w:asciiTheme="majorBidi" w:hAnsiTheme="majorBidi" w:cstheme="majorBidi"/>
                <w:sz w:val="28"/>
              </w:rPr>
              <w:tab/>
            </w:r>
          </w:p>
        </w:tc>
        <w:tc>
          <w:tcPr>
            <w:tcW w:w="2718" w:type="dxa"/>
          </w:tcPr>
          <w:p w14:paraId="58E856EF" w14:textId="77777777" w:rsidR="002E2440" w:rsidRPr="008C4B6E" w:rsidRDefault="002E2440" w:rsidP="007870DE">
            <w:pPr>
              <w:shd w:val="clear" w:color="auto" w:fill="FFFFFF"/>
              <w:tabs>
                <w:tab w:val="left" w:pos="360"/>
                <w:tab w:val="center" w:pos="851"/>
                <w:tab w:val="center" w:pos="1418"/>
                <w:tab w:val="left" w:pos="1620"/>
              </w:tabs>
              <w:spacing w:line="360" w:lineRule="exact"/>
              <w:jc w:val="right"/>
              <w:rPr>
                <w:rFonts w:asciiTheme="majorBidi" w:hAnsiTheme="majorBidi" w:cstheme="majorBidi"/>
                <w:sz w:val="28"/>
              </w:rPr>
            </w:pPr>
          </w:p>
        </w:tc>
        <w:tc>
          <w:tcPr>
            <w:tcW w:w="926" w:type="dxa"/>
          </w:tcPr>
          <w:p w14:paraId="645BF3FA" w14:textId="77777777" w:rsidR="002E2440" w:rsidRPr="008C4B6E" w:rsidRDefault="002E2440" w:rsidP="007870DE">
            <w:pPr>
              <w:shd w:val="clear" w:color="auto" w:fill="FFFFFF"/>
              <w:tabs>
                <w:tab w:val="center" w:pos="1418"/>
                <w:tab w:val="left" w:pos="1620"/>
              </w:tabs>
              <w:spacing w:line="360" w:lineRule="exact"/>
              <w:ind w:left="-33" w:right="-91"/>
              <w:jc w:val="center"/>
              <w:rPr>
                <w:rFonts w:asciiTheme="majorBidi" w:hAnsiTheme="majorBidi" w:cstheme="majorBidi"/>
                <w:sz w:val="28"/>
              </w:rPr>
            </w:pPr>
          </w:p>
        </w:tc>
        <w:tc>
          <w:tcPr>
            <w:tcW w:w="2044" w:type="dxa"/>
            <w:gridSpan w:val="2"/>
            <w:vAlign w:val="bottom"/>
          </w:tcPr>
          <w:p w14:paraId="36AB9FE7" w14:textId="77777777" w:rsidR="002E2440" w:rsidRPr="008C4B6E" w:rsidRDefault="002E2440" w:rsidP="007870DE">
            <w:pPr>
              <w:pBdr>
                <w:bottom w:val="single" w:sz="4" w:space="1" w:color="auto"/>
              </w:pBdr>
              <w:shd w:val="clear" w:color="auto" w:fill="FFFFFF"/>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Percentage of shareholding</w:t>
            </w:r>
          </w:p>
        </w:tc>
      </w:tr>
      <w:tr w:rsidR="002E2440" w:rsidRPr="008C4B6E" w14:paraId="76ADEA2D" w14:textId="77777777" w:rsidTr="00473E59">
        <w:trPr>
          <w:trHeight w:val="259"/>
          <w:tblHeader/>
          <w:jc w:val="right"/>
        </w:trPr>
        <w:tc>
          <w:tcPr>
            <w:tcW w:w="3220" w:type="dxa"/>
            <w:vAlign w:val="bottom"/>
          </w:tcPr>
          <w:p w14:paraId="47DEE58A" w14:textId="77777777" w:rsidR="002E2440" w:rsidRPr="008C4B6E" w:rsidRDefault="002E2440" w:rsidP="007870DE">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Theme="majorBidi" w:hAnsiTheme="majorBidi" w:cstheme="majorBidi"/>
                <w:sz w:val="28"/>
              </w:rPr>
            </w:pPr>
            <w:r w:rsidRPr="008C4B6E">
              <w:rPr>
                <w:rFonts w:asciiTheme="majorBidi" w:hAnsiTheme="majorBidi" w:cstheme="majorBidi"/>
                <w:sz w:val="28"/>
              </w:rPr>
              <w:t>Company’s name</w:t>
            </w:r>
          </w:p>
        </w:tc>
        <w:tc>
          <w:tcPr>
            <w:tcW w:w="2718" w:type="dxa"/>
            <w:vAlign w:val="bottom"/>
          </w:tcPr>
          <w:p w14:paraId="4D18B048" w14:textId="77777777" w:rsidR="002E2440" w:rsidRPr="008C4B6E" w:rsidRDefault="002E2440" w:rsidP="007870DE">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Theme="majorBidi" w:hAnsiTheme="majorBidi" w:cstheme="majorBidi"/>
                <w:sz w:val="28"/>
              </w:rPr>
            </w:pPr>
            <w:r w:rsidRPr="008C4B6E">
              <w:rPr>
                <w:rFonts w:asciiTheme="majorBidi" w:hAnsiTheme="majorBidi" w:cstheme="majorBidi"/>
                <w:sz w:val="28"/>
              </w:rPr>
              <w:t>Type of business</w:t>
            </w:r>
          </w:p>
        </w:tc>
        <w:tc>
          <w:tcPr>
            <w:tcW w:w="926" w:type="dxa"/>
            <w:vAlign w:val="bottom"/>
          </w:tcPr>
          <w:p w14:paraId="472F8921" w14:textId="77777777" w:rsidR="002E2440" w:rsidRPr="008C4B6E" w:rsidRDefault="002E2440" w:rsidP="007870DE">
            <w:pPr>
              <w:pBdr>
                <w:bottom w:val="single" w:sz="4" w:space="1" w:color="auto"/>
              </w:pBdr>
              <w:shd w:val="clear" w:color="auto" w:fill="FFFFFF"/>
              <w:tabs>
                <w:tab w:val="left" w:pos="1620"/>
              </w:tabs>
              <w:spacing w:line="360" w:lineRule="exact"/>
              <w:ind w:left="-30" w:right="-28"/>
              <w:jc w:val="center"/>
              <w:rPr>
                <w:rFonts w:asciiTheme="majorBidi" w:hAnsiTheme="majorBidi" w:cstheme="majorBidi"/>
                <w:sz w:val="28"/>
              </w:rPr>
            </w:pPr>
            <w:r w:rsidRPr="008C4B6E">
              <w:rPr>
                <w:rFonts w:asciiTheme="majorBidi" w:hAnsiTheme="majorBidi" w:cstheme="majorBidi"/>
                <w:sz w:val="28"/>
              </w:rPr>
              <w:t>Location</w:t>
            </w:r>
          </w:p>
        </w:tc>
        <w:tc>
          <w:tcPr>
            <w:tcW w:w="1053" w:type="dxa"/>
            <w:vAlign w:val="bottom"/>
          </w:tcPr>
          <w:p w14:paraId="05ACA211" w14:textId="3A1C8558" w:rsidR="002E2440" w:rsidRPr="008C4B6E" w:rsidRDefault="002E2440" w:rsidP="007870DE">
            <w:pPr>
              <w:pBdr>
                <w:bottom w:val="single" w:sz="4" w:space="1" w:color="auto"/>
              </w:pBdr>
              <w:shd w:val="clear" w:color="auto" w:fill="FFFFFF"/>
              <w:tabs>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20</w:t>
            </w:r>
            <w:r w:rsidR="005F4B22" w:rsidRPr="008C4B6E">
              <w:rPr>
                <w:rFonts w:asciiTheme="majorBidi" w:hAnsiTheme="majorBidi" w:cstheme="majorBidi"/>
                <w:sz w:val="28"/>
              </w:rPr>
              <w:t>2</w:t>
            </w:r>
            <w:r w:rsidR="003B63DD">
              <w:rPr>
                <w:rFonts w:asciiTheme="majorBidi" w:hAnsiTheme="majorBidi" w:cstheme="majorBidi"/>
                <w:sz w:val="28"/>
              </w:rPr>
              <w:t>5</w:t>
            </w:r>
          </w:p>
        </w:tc>
        <w:tc>
          <w:tcPr>
            <w:tcW w:w="991" w:type="dxa"/>
            <w:vAlign w:val="bottom"/>
          </w:tcPr>
          <w:p w14:paraId="4AD208F1" w14:textId="3BD9F9DF" w:rsidR="002E2440" w:rsidRPr="008C4B6E" w:rsidRDefault="002E2440" w:rsidP="007870DE">
            <w:pPr>
              <w:pBdr>
                <w:bottom w:val="single" w:sz="4" w:space="1" w:color="auto"/>
              </w:pBdr>
              <w:shd w:val="clear" w:color="auto" w:fill="FFFFFF"/>
              <w:tabs>
                <w:tab w:val="left" w:pos="1620"/>
              </w:tabs>
              <w:spacing w:line="360" w:lineRule="exact"/>
              <w:ind w:left="4"/>
              <w:jc w:val="center"/>
              <w:rPr>
                <w:rFonts w:asciiTheme="majorBidi" w:hAnsiTheme="majorBidi" w:cstheme="majorBidi"/>
                <w:sz w:val="28"/>
              </w:rPr>
            </w:pPr>
            <w:r w:rsidRPr="008C4B6E">
              <w:rPr>
                <w:rFonts w:asciiTheme="majorBidi" w:hAnsiTheme="majorBidi" w:cstheme="majorBidi"/>
                <w:sz w:val="28"/>
              </w:rPr>
              <w:t>202</w:t>
            </w:r>
            <w:r w:rsidR="003B63DD">
              <w:rPr>
                <w:rFonts w:asciiTheme="majorBidi" w:hAnsiTheme="majorBidi" w:cstheme="majorBidi"/>
                <w:sz w:val="28"/>
              </w:rPr>
              <w:t>4</w:t>
            </w:r>
          </w:p>
        </w:tc>
      </w:tr>
      <w:tr w:rsidR="002E2440" w:rsidRPr="008C4B6E" w14:paraId="02EF2F42" w14:textId="77777777" w:rsidTr="00473E59">
        <w:trPr>
          <w:trHeight w:val="135"/>
          <w:jc w:val="right"/>
        </w:trPr>
        <w:tc>
          <w:tcPr>
            <w:tcW w:w="3220" w:type="dxa"/>
          </w:tcPr>
          <w:p w14:paraId="08FDBE61" w14:textId="504FD914" w:rsidR="002E2440" w:rsidRPr="008C4B6E" w:rsidRDefault="005F4B22" w:rsidP="007870DE">
            <w:pPr>
              <w:shd w:val="clear" w:color="auto" w:fill="FFFFFF"/>
              <w:tabs>
                <w:tab w:val="left" w:pos="422"/>
                <w:tab w:val="center" w:pos="1418"/>
                <w:tab w:val="left" w:pos="1620"/>
              </w:tabs>
              <w:spacing w:line="360" w:lineRule="exact"/>
              <w:ind w:left="-109" w:firstLine="143"/>
              <w:rPr>
                <w:rFonts w:asciiTheme="majorBidi" w:hAnsiTheme="majorBidi" w:cstheme="majorBidi"/>
                <w:b/>
                <w:bCs/>
                <w:sz w:val="28"/>
              </w:rPr>
            </w:pPr>
            <w:r w:rsidRPr="008C4B6E">
              <w:rPr>
                <w:rFonts w:asciiTheme="majorBidi" w:hAnsiTheme="majorBidi" w:cstheme="majorBidi"/>
                <w:b/>
                <w:bCs/>
                <w:sz w:val="28"/>
              </w:rPr>
              <w:t>S</w:t>
            </w:r>
            <w:r w:rsidR="002E2440" w:rsidRPr="008C4B6E">
              <w:rPr>
                <w:rFonts w:asciiTheme="majorBidi" w:hAnsiTheme="majorBidi" w:cstheme="majorBidi"/>
                <w:b/>
                <w:bCs/>
                <w:sz w:val="28"/>
              </w:rPr>
              <w:t>ubsidiaries:</w:t>
            </w:r>
          </w:p>
        </w:tc>
        <w:tc>
          <w:tcPr>
            <w:tcW w:w="2718" w:type="dxa"/>
          </w:tcPr>
          <w:p w14:paraId="097D56A6" w14:textId="77777777" w:rsidR="002E2440" w:rsidRPr="008C4B6E" w:rsidRDefault="002E2440" w:rsidP="007870DE">
            <w:pPr>
              <w:shd w:val="clear" w:color="auto" w:fill="FFFFFF"/>
              <w:tabs>
                <w:tab w:val="left" w:pos="360"/>
                <w:tab w:val="center" w:pos="851"/>
                <w:tab w:val="center" w:pos="1418"/>
                <w:tab w:val="left" w:pos="1620"/>
              </w:tabs>
              <w:spacing w:line="360" w:lineRule="exact"/>
              <w:jc w:val="thaiDistribute"/>
              <w:rPr>
                <w:rFonts w:asciiTheme="majorBidi" w:hAnsiTheme="majorBidi" w:cstheme="majorBidi"/>
                <w:sz w:val="28"/>
              </w:rPr>
            </w:pPr>
          </w:p>
        </w:tc>
        <w:tc>
          <w:tcPr>
            <w:tcW w:w="926" w:type="dxa"/>
          </w:tcPr>
          <w:p w14:paraId="2871D5C1" w14:textId="77777777" w:rsidR="002E2440" w:rsidRPr="008C4B6E" w:rsidRDefault="002E2440" w:rsidP="007870DE">
            <w:pPr>
              <w:shd w:val="clear" w:color="auto" w:fill="FFFFFF"/>
              <w:tabs>
                <w:tab w:val="center" w:pos="1418"/>
                <w:tab w:val="left" w:pos="1620"/>
              </w:tabs>
              <w:spacing w:line="360" w:lineRule="exact"/>
              <w:ind w:left="-33" w:right="-91"/>
              <w:jc w:val="center"/>
              <w:rPr>
                <w:rFonts w:asciiTheme="majorBidi" w:hAnsiTheme="majorBidi" w:cstheme="majorBidi"/>
                <w:sz w:val="28"/>
              </w:rPr>
            </w:pPr>
          </w:p>
        </w:tc>
        <w:tc>
          <w:tcPr>
            <w:tcW w:w="1053" w:type="dxa"/>
          </w:tcPr>
          <w:p w14:paraId="3222107A"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c>
          <w:tcPr>
            <w:tcW w:w="991" w:type="dxa"/>
          </w:tcPr>
          <w:p w14:paraId="5FDED71C"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r>
      <w:tr w:rsidR="002E2440" w:rsidRPr="008C4B6E" w14:paraId="44DE06C7" w14:textId="77777777" w:rsidTr="00473E59">
        <w:trPr>
          <w:trHeight w:val="135"/>
          <w:jc w:val="right"/>
        </w:trPr>
        <w:tc>
          <w:tcPr>
            <w:tcW w:w="3220" w:type="dxa"/>
          </w:tcPr>
          <w:p w14:paraId="2CF4A18A" w14:textId="2BBCEB44" w:rsidR="002E2440" w:rsidRPr="008C4B6E" w:rsidRDefault="005F4B22" w:rsidP="005F4B22">
            <w:pPr>
              <w:shd w:val="clear" w:color="auto" w:fill="FFFFFF"/>
              <w:tabs>
                <w:tab w:val="left" w:pos="422"/>
                <w:tab w:val="center" w:pos="1418"/>
                <w:tab w:val="left" w:pos="1620"/>
              </w:tabs>
              <w:spacing w:line="360" w:lineRule="exact"/>
              <w:ind w:left="170" w:hanging="136"/>
              <w:rPr>
                <w:rFonts w:asciiTheme="majorBidi" w:hAnsiTheme="majorBidi" w:cstheme="majorBidi"/>
                <w:b/>
                <w:bCs/>
                <w:sz w:val="28"/>
              </w:rPr>
            </w:pPr>
            <w:r w:rsidRPr="008C4B6E">
              <w:rPr>
                <w:rFonts w:asciiTheme="majorBidi" w:hAnsiTheme="majorBidi" w:cstheme="majorBidi"/>
                <w:color w:val="000000" w:themeColor="text1"/>
                <w:sz w:val="28"/>
              </w:rPr>
              <w:t xml:space="preserve">Global Service Corporation Company Limited </w:t>
            </w:r>
          </w:p>
        </w:tc>
        <w:tc>
          <w:tcPr>
            <w:tcW w:w="2718" w:type="dxa"/>
          </w:tcPr>
          <w:p w14:paraId="3FE5E534" w14:textId="48942C8B" w:rsidR="002E2440" w:rsidRPr="00FB2903" w:rsidRDefault="00FB2903" w:rsidP="00FB2903">
            <w:pPr>
              <w:shd w:val="clear" w:color="auto" w:fill="FFFFFF"/>
              <w:tabs>
                <w:tab w:val="left" w:pos="360"/>
                <w:tab w:val="center" w:pos="851"/>
                <w:tab w:val="center" w:pos="1418"/>
                <w:tab w:val="left" w:pos="1620"/>
              </w:tabs>
              <w:spacing w:line="360" w:lineRule="exact"/>
              <w:ind w:left="198" w:hanging="141"/>
              <w:rPr>
                <w:rFonts w:asciiTheme="majorBidi" w:eastAsia="Map Symbols" w:hAnsiTheme="majorBidi" w:cstheme="majorBidi"/>
                <w:sz w:val="28"/>
                <w:szCs w:val="28"/>
                <w:highlight w:val="cyan"/>
                <w:cs/>
              </w:rPr>
            </w:pPr>
            <w:r w:rsidRPr="00FB2903">
              <w:rPr>
                <w:rFonts w:asciiTheme="majorBidi" w:eastAsia="Map Symbols" w:hAnsiTheme="majorBidi" w:cstheme="majorBidi"/>
                <w:sz w:val="28"/>
                <w:szCs w:val="28"/>
              </w:rPr>
              <w:t>The Company provides support services in the following areas: customer, marketing services (Telemarketing) and sales</w:t>
            </w:r>
            <w:r>
              <w:rPr>
                <w:rFonts w:asciiTheme="majorBidi" w:eastAsia="Map Symbols" w:hAnsiTheme="majorBidi" w:cstheme="majorBidi" w:hint="cs"/>
                <w:sz w:val="28"/>
                <w:szCs w:val="28"/>
                <w:cs/>
              </w:rPr>
              <w:t xml:space="preserve"> </w:t>
            </w:r>
            <w:r w:rsidRPr="00FB2903">
              <w:rPr>
                <w:rFonts w:asciiTheme="majorBidi" w:eastAsia="Map Symbols" w:hAnsiTheme="majorBidi" w:cstheme="majorBidi"/>
                <w:sz w:val="28"/>
                <w:szCs w:val="28"/>
              </w:rPr>
              <w:t>(Telesales), product research and development, as well as conducting surveys through both telephone interviews and on-site fieldwork.</w:t>
            </w:r>
          </w:p>
        </w:tc>
        <w:tc>
          <w:tcPr>
            <w:tcW w:w="926" w:type="dxa"/>
          </w:tcPr>
          <w:p w14:paraId="7196E3F7" w14:textId="77777777" w:rsidR="002E2440" w:rsidRPr="008C4B6E" w:rsidRDefault="002E2440" w:rsidP="007870DE">
            <w:pPr>
              <w:shd w:val="clear" w:color="auto" w:fill="FFFFFF"/>
              <w:tabs>
                <w:tab w:val="center" w:pos="1418"/>
                <w:tab w:val="left" w:pos="1620"/>
              </w:tabs>
              <w:spacing w:line="360" w:lineRule="exact"/>
              <w:ind w:left="-129" w:right="-91"/>
              <w:jc w:val="center"/>
              <w:rPr>
                <w:rFonts w:asciiTheme="majorBidi" w:hAnsiTheme="majorBidi" w:cstheme="majorBidi"/>
                <w:sz w:val="28"/>
              </w:rPr>
            </w:pPr>
            <w:r w:rsidRPr="008C4B6E">
              <w:rPr>
                <w:rFonts w:asciiTheme="majorBidi" w:hAnsiTheme="majorBidi" w:cstheme="majorBidi"/>
                <w:sz w:val="28"/>
              </w:rPr>
              <w:t>Thailand</w:t>
            </w:r>
          </w:p>
        </w:tc>
        <w:tc>
          <w:tcPr>
            <w:tcW w:w="1053" w:type="dxa"/>
          </w:tcPr>
          <w:p w14:paraId="44B46009" w14:textId="3886A7BD" w:rsidR="002E2440" w:rsidRPr="00767A22" w:rsidRDefault="005F4B22"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767A22">
              <w:rPr>
                <w:rFonts w:asciiTheme="majorBidi" w:hAnsiTheme="majorBidi" w:cstheme="majorBidi"/>
                <w:sz w:val="28"/>
              </w:rPr>
              <w:t>99.98</w:t>
            </w:r>
          </w:p>
        </w:tc>
        <w:tc>
          <w:tcPr>
            <w:tcW w:w="991" w:type="dxa"/>
          </w:tcPr>
          <w:p w14:paraId="56D502EC" w14:textId="5A6B3161" w:rsidR="002E2440" w:rsidRPr="008C4B6E" w:rsidRDefault="006E0CEA"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AF57F3">
              <w:rPr>
                <w:rFonts w:asciiTheme="majorBidi" w:hAnsiTheme="majorBidi" w:cstheme="majorBidi"/>
                <w:sz w:val="28"/>
              </w:rPr>
              <w:t>99.98</w:t>
            </w:r>
          </w:p>
        </w:tc>
      </w:tr>
      <w:tr w:rsidR="002E2440" w:rsidRPr="008C4B6E" w14:paraId="6D8D38B9" w14:textId="77777777" w:rsidTr="00473E59">
        <w:trPr>
          <w:jc w:val="right"/>
        </w:trPr>
        <w:tc>
          <w:tcPr>
            <w:tcW w:w="3220" w:type="dxa"/>
          </w:tcPr>
          <w:p w14:paraId="4C8584B4" w14:textId="77777777" w:rsidR="002E2440" w:rsidRPr="008C4B6E" w:rsidRDefault="002E2440" w:rsidP="007870DE">
            <w:pPr>
              <w:shd w:val="clear" w:color="auto" w:fill="FFFFFF"/>
              <w:tabs>
                <w:tab w:val="left" w:pos="422"/>
                <w:tab w:val="center" w:pos="1418"/>
                <w:tab w:val="left" w:pos="1620"/>
              </w:tabs>
              <w:spacing w:line="360" w:lineRule="exact"/>
              <w:ind w:left="175" w:hanging="141"/>
              <w:rPr>
                <w:rFonts w:asciiTheme="majorBidi" w:hAnsiTheme="majorBidi" w:cstheme="majorBidi"/>
                <w:sz w:val="28"/>
              </w:rPr>
            </w:pPr>
            <w:r w:rsidRPr="008C4B6E">
              <w:rPr>
                <w:rFonts w:asciiTheme="majorBidi" w:hAnsiTheme="majorBidi" w:cstheme="majorBidi"/>
                <w:sz w:val="28"/>
              </w:rPr>
              <w:t>GMB Solution Company Limited</w:t>
            </w:r>
          </w:p>
        </w:tc>
        <w:tc>
          <w:tcPr>
            <w:tcW w:w="2718" w:type="dxa"/>
            <w:tcBorders>
              <w:top w:val="nil"/>
              <w:left w:val="nil"/>
              <w:bottom w:val="nil"/>
              <w:right w:val="nil"/>
            </w:tcBorders>
          </w:tcPr>
          <w:p w14:paraId="3940C2BC" w14:textId="77777777" w:rsidR="002E2440" w:rsidRPr="008C4B6E" w:rsidRDefault="002E2440" w:rsidP="007870DE">
            <w:pPr>
              <w:shd w:val="clear" w:color="auto" w:fill="FFFFFF"/>
              <w:tabs>
                <w:tab w:val="left" w:pos="422"/>
                <w:tab w:val="center" w:pos="1418"/>
                <w:tab w:val="left" w:pos="1620"/>
              </w:tabs>
              <w:spacing w:line="360" w:lineRule="exact"/>
              <w:ind w:left="156" w:hanging="156"/>
              <w:rPr>
                <w:rFonts w:asciiTheme="majorBidi" w:hAnsiTheme="majorBidi" w:cstheme="majorBidi"/>
                <w:sz w:val="28"/>
                <w:szCs w:val="28"/>
                <w:cs/>
              </w:rPr>
            </w:pPr>
            <w:r w:rsidRPr="008C4B6E">
              <w:rPr>
                <w:rFonts w:asciiTheme="majorBidi" w:hAnsiTheme="majorBidi" w:cstheme="majorBidi"/>
                <w:sz w:val="28"/>
                <w:szCs w:val="28"/>
              </w:rPr>
              <w:t>Platform and software business</w:t>
            </w:r>
          </w:p>
        </w:tc>
        <w:tc>
          <w:tcPr>
            <w:tcW w:w="926" w:type="dxa"/>
          </w:tcPr>
          <w:p w14:paraId="047B7BDE" w14:textId="77777777" w:rsidR="002E2440" w:rsidRPr="008C4B6E" w:rsidRDefault="002E2440" w:rsidP="007870DE">
            <w:pPr>
              <w:shd w:val="clear" w:color="auto" w:fill="FFFFFF"/>
              <w:tabs>
                <w:tab w:val="center" w:pos="1418"/>
                <w:tab w:val="left" w:pos="1620"/>
              </w:tabs>
              <w:spacing w:line="360" w:lineRule="exact"/>
              <w:ind w:left="-129" w:right="-91"/>
              <w:jc w:val="center"/>
              <w:rPr>
                <w:rFonts w:asciiTheme="majorBidi" w:hAnsiTheme="majorBidi" w:cstheme="majorBidi"/>
                <w:sz w:val="28"/>
              </w:rPr>
            </w:pPr>
            <w:r w:rsidRPr="008C4B6E">
              <w:rPr>
                <w:rFonts w:asciiTheme="majorBidi" w:hAnsiTheme="majorBidi" w:cstheme="majorBidi"/>
                <w:sz w:val="28"/>
              </w:rPr>
              <w:t>Thailand</w:t>
            </w:r>
          </w:p>
        </w:tc>
        <w:tc>
          <w:tcPr>
            <w:tcW w:w="1053" w:type="dxa"/>
            <w:tcBorders>
              <w:top w:val="nil"/>
              <w:left w:val="nil"/>
              <w:bottom w:val="nil"/>
              <w:right w:val="nil"/>
            </w:tcBorders>
          </w:tcPr>
          <w:p w14:paraId="104BB7C3" w14:textId="795ACAAF" w:rsidR="002E2440" w:rsidRPr="00767A22" w:rsidRDefault="005F4B22"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767A22">
              <w:rPr>
                <w:rFonts w:asciiTheme="majorBidi" w:hAnsiTheme="majorBidi" w:cstheme="majorBidi"/>
                <w:sz w:val="28"/>
              </w:rPr>
              <w:t>100.00</w:t>
            </w:r>
          </w:p>
        </w:tc>
        <w:tc>
          <w:tcPr>
            <w:tcW w:w="991" w:type="dxa"/>
          </w:tcPr>
          <w:p w14:paraId="43D56B96" w14:textId="56CE99C0" w:rsidR="002E2440" w:rsidRPr="008C4B6E" w:rsidRDefault="000816E1"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0816E1">
              <w:rPr>
                <w:rFonts w:asciiTheme="majorBidi" w:hAnsiTheme="majorBidi" w:cstheme="majorBidi"/>
                <w:sz w:val="28"/>
              </w:rPr>
              <w:t>100.00</w:t>
            </w:r>
          </w:p>
        </w:tc>
      </w:tr>
      <w:tr w:rsidR="002E2440" w:rsidRPr="008C4B6E" w14:paraId="1A3C8F1C" w14:textId="77777777" w:rsidTr="00473E59">
        <w:trPr>
          <w:jc w:val="right"/>
        </w:trPr>
        <w:tc>
          <w:tcPr>
            <w:tcW w:w="3220" w:type="dxa"/>
            <w:tcBorders>
              <w:bottom w:val="nil"/>
            </w:tcBorders>
          </w:tcPr>
          <w:p w14:paraId="00304CE8" w14:textId="202B3B61" w:rsidR="002E2440" w:rsidRPr="008C4B6E" w:rsidRDefault="002E2440" w:rsidP="007870DE">
            <w:pPr>
              <w:shd w:val="clear" w:color="auto" w:fill="FFFFFF"/>
              <w:tabs>
                <w:tab w:val="left" w:pos="422"/>
                <w:tab w:val="center" w:pos="1418"/>
                <w:tab w:val="left" w:pos="1620"/>
              </w:tabs>
              <w:spacing w:line="360" w:lineRule="exact"/>
              <w:ind w:left="175" w:hanging="141"/>
              <w:rPr>
                <w:rFonts w:asciiTheme="majorBidi" w:hAnsiTheme="majorBidi" w:cstheme="majorBidi"/>
                <w:spacing w:val="-4"/>
                <w:sz w:val="28"/>
              </w:rPr>
            </w:pPr>
            <w:r w:rsidRPr="008C4B6E">
              <w:rPr>
                <w:rFonts w:asciiTheme="majorBidi" w:hAnsiTheme="majorBidi" w:cstheme="majorBidi"/>
                <w:b/>
                <w:bCs/>
                <w:sz w:val="28"/>
              </w:rPr>
              <w:t xml:space="preserve">Joint </w:t>
            </w:r>
            <w:r w:rsidR="005F4B22" w:rsidRPr="008C4B6E">
              <w:rPr>
                <w:rFonts w:asciiTheme="majorBidi" w:hAnsiTheme="majorBidi" w:cstheme="majorBidi"/>
                <w:b/>
                <w:bCs/>
                <w:sz w:val="28"/>
              </w:rPr>
              <w:t>venture</w:t>
            </w:r>
            <w:r w:rsidR="005F4B22" w:rsidRPr="008C4B6E">
              <w:rPr>
                <w:rFonts w:asciiTheme="majorBidi" w:hAnsiTheme="majorBidi" w:cstheme="majorBidi"/>
                <w:b/>
                <w:bCs/>
                <w:sz w:val="28"/>
                <w:cs/>
              </w:rPr>
              <w:t>:</w:t>
            </w:r>
          </w:p>
        </w:tc>
        <w:tc>
          <w:tcPr>
            <w:tcW w:w="2718" w:type="dxa"/>
            <w:tcBorders>
              <w:top w:val="nil"/>
              <w:left w:val="nil"/>
              <w:bottom w:val="nil"/>
              <w:right w:val="nil"/>
            </w:tcBorders>
          </w:tcPr>
          <w:p w14:paraId="58030897" w14:textId="77777777" w:rsidR="002E2440" w:rsidRPr="008C4B6E" w:rsidRDefault="002E2440" w:rsidP="007870DE">
            <w:pPr>
              <w:shd w:val="clear" w:color="auto" w:fill="FFFFFF"/>
              <w:tabs>
                <w:tab w:val="left" w:pos="422"/>
                <w:tab w:val="center" w:pos="1418"/>
                <w:tab w:val="left" w:pos="1620"/>
              </w:tabs>
              <w:spacing w:line="360" w:lineRule="exact"/>
              <w:ind w:left="156" w:hanging="156"/>
              <w:rPr>
                <w:rFonts w:asciiTheme="majorBidi" w:hAnsiTheme="majorBidi" w:cstheme="majorBidi"/>
                <w:sz w:val="28"/>
                <w:szCs w:val="28"/>
              </w:rPr>
            </w:pPr>
          </w:p>
        </w:tc>
        <w:tc>
          <w:tcPr>
            <w:tcW w:w="926" w:type="dxa"/>
            <w:tcBorders>
              <w:bottom w:val="nil"/>
            </w:tcBorders>
          </w:tcPr>
          <w:p w14:paraId="076D7E6C" w14:textId="77777777" w:rsidR="002E2440" w:rsidRPr="008C4B6E" w:rsidRDefault="002E2440" w:rsidP="007870DE">
            <w:pPr>
              <w:shd w:val="clear" w:color="auto" w:fill="FFFFFF"/>
              <w:tabs>
                <w:tab w:val="center" w:pos="1418"/>
                <w:tab w:val="left" w:pos="1620"/>
              </w:tabs>
              <w:spacing w:line="360" w:lineRule="exact"/>
              <w:ind w:left="-129" w:right="-91"/>
              <w:jc w:val="center"/>
              <w:rPr>
                <w:rFonts w:asciiTheme="majorBidi" w:hAnsiTheme="majorBidi" w:cstheme="majorBidi"/>
                <w:sz w:val="28"/>
              </w:rPr>
            </w:pPr>
          </w:p>
        </w:tc>
        <w:tc>
          <w:tcPr>
            <w:tcW w:w="1053" w:type="dxa"/>
            <w:tcBorders>
              <w:top w:val="nil"/>
              <w:left w:val="nil"/>
              <w:bottom w:val="nil"/>
              <w:right w:val="nil"/>
            </w:tcBorders>
          </w:tcPr>
          <w:p w14:paraId="0E97B6E0" w14:textId="77777777" w:rsidR="002E2440" w:rsidRPr="00767A22"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c>
          <w:tcPr>
            <w:tcW w:w="991" w:type="dxa"/>
            <w:tcBorders>
              <w:bottom w:val="nil"/>
            </w:tcBorders>
          </w:tcPr>
          <w:p w14:paraId="6D4F6758"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r>
      <w:tr w:rsidR="00806F03" w:rsidRPr="008C4B6E" w14:paraId="1014D185" w14:textId="77777777" w:rsidTr="00473E59">
        <w:trPr>
          <w:jc w:val="right"/>
        </w:trPr>
        <w:tc>
          <w:tcPr>
            <w:tcW w:w="3220" w:type="dxa"/>
            <w:tcBorders>
              <w:bottom w:val="nil"/>
            </w:tcBorders>
          </w:tcPr>
          <w:p w14:paraId="3D85F24D" w14:textId="75A608EB" w:rsidR="00806F03" w:rsidRPr="008C4B6E" w:rsidRDefault="00806F03" w:rsidP="004D0B18">
            <w:pPr>
              <w:shd w:val="clear" w:color="auto" w:fill="FFFFFF"/>
              <w:tabs>
                <w:tab w:val="center" w:pos="1418"/>
                <w:tab w:val="left" w:pos="1620"/>
              </w:tabs>
              <w:spacing w:line="360" w:lineRule="exact"/>
              <w:ind w:left="270" w:hanging="236"/>
              <w:rPr>
                <w:rFonts w:asciiTheme="majorBidi" w:hAnsiTheme="majorBidi" w:cstheme="majorBidi"/>
                <w:b/>
                <w:bCs/>
                <w:sz w:val="28"/>
              </w:rPr>
            </w:pPr>
            <w:r w:rsidRPr="008C4B6E">
              <w:rPr>
                <w:rFonts w:asciiTheme="majorBidi" w:hAnsiTheme="majorBidi" w:cstheme="majorBidi"/>
                <w:sz w:val="28"/>
              </w:rPr>
              <w:t>Capital Asia Asset</w:t>
            </w:r>
            <w:r w:rsidR="00A636FF">
              <w:rPr>
                <w:rFonts w:asciiTheme="majorBidi" w:hAnsiTheme="majorBidi" w:cstheme="majorBidi"/>
                <w:sz w:val="28"/>
              </w:rPr>
              <w:t>s</w:t>
            </w:r>
            <w:r w:rsidRPr="008C4B6E">
              <w:rPr>
                <w:rFonts w:asciiTheme="majorBidi" w:hAnsiTheme="majorBidi" w:cstheme="majorBidi"/>
                <w:sz w:val="28"/>
              </w:rPr>
              <w:t xml:space="preserve"> Management Company Limited</w:t>
            </w:r>
          </w:p>
        </w:tc>
        <w:tc>
          <w:tcPr>
            <w:tcW w:w="2718" w:type="dxa"/>
            <w:tcBorders>
              <w:top w:val="nil"/>
              <w:left w:val="nil"/>
              <w:bottom w:val="nil"/>
              <w:right w:val="nil"/>
            </w:tcBorders>
          </w:tcPr>
          <w:p w14:paraId="56AD44AC" w14:textId="69F0EA79" w:rsidR="00806F03" w:rsidRPr="008C4B6E" w:rsidRDefault="00806F03" w:rsidP="00806F03">
            <w:pPr>
              <w:shd w:val="clear" w:color="auto" w:fill="FFFFFF"/>
              <w:tabs>
                <w:tab w:val="left" w:pos="422"/>
                <w:tab w:val="center" w:pos="1418"/>
                <w:tab w:val="left" w:pos="1620"/>
              </w:tabs>
              <w:spacing w:line="360" w:lineRule="exact"/>
              <w:ind w:left="156" w:hanging="156"/>
              <w:rPr>
                <w:rFonts w:asciiTheme="majorBidi" w:hAnsiTheme="majorBidi" w:cstheme="majorBidi"/>
                <w:sz w:val="28"/>
                <w:szCs w:val="28"/>
              </w:rPr>
            </w:pPr>
            <w:r w:rsidRPr="008C4B6E">
              <w:rPr>
                <w:rFonts w:asciiTheme="majorBidi" w:hAnsiTheme="majorBidi" w:cstheme="majorBidi"/>
                <w:sz w:val="28"/>
              </w:rPr>
              <w:t>Property auction for management</w:t>
            </w:r>
          </w:p>
        </w:tc>
        <w:tc>
          <w:tcPr>
            <w:tcW w:w="926" w:type="dxa"/>
            <w:tcBorders>
              <w:bottom w:val="nil"/>
            </w:tcBorders>
          </w:tcPr>
          <w:p w14:paraId="5030517A" w14:textId="5A6016D2" w:rsidR="00806F03" w:rsidRPr="008C4B6E" w:rsidRDefault="00806F03" w:rsidP="00806F03">
            <w:pPr>
              <w:shd w:val="clear" w:color="auto" w:fill="FFFFFF"/>
              <w:tabs>
                <w:tab w:val="center" w:pos="1418"/>
                <w:tab w:val="left" w:pos="1620"/>
              </w:tabs>
              <w:spacing w:line="360" w:lineRule="exact"/>
              <w:ind w:left="-129" w:right="-91"/>
              <w:jc w:val="center"/>
              <w:rPr>
                <w:rFonts w:asciiTheme="majorBidi" w:hAnsiTheme="majorBidi" w:cstheme="majorBidi"/>
                <w:sz w:val="28"/>
              </w:rPr>
            </w:pPr>
            <w:r w:rsidRPr="008C4B6E">
              <w:rPr>
                <w:rFonts w:asciiTheme="majorBidi" w:hAnsiTheme="majorBidi" w:cstheme="majorBidi"/>
                <w:sz w:val="28"/>
              </w:rPr>
              <w:t>Thailand</w:t>
            </w:r>
          </w:p>
        </w:tc>
        <w:tc>
          <w:tcPr>
            <w:tcW w:w="1053" w:type="dxa"/>
            <w:tcBorders>
              <w:top w:val="nil"/>
              <w:left w:val="nil"/>
              <w:bottom w:val="nil"/>
              <w:right w:val="nil"/>
            </w:tcBorders>
          </w:tcPr>
          <w:p w14:paraId="68B28ABD" w14:textId="33586196" w:rsidR="00806F03" w:rsidRPr="00767A22" w:rsidRDefault="00806F03" w:rsidP="00806F03">
            <w:pPr>
              <w:tabs>
                <w:tab w:val="left" w:pos="360"/>
                <w:tab w:val="center" w:pos="851"/>
                <w:tab w:val="center" w:pos="1418"/>
                <w:tab w:val="left" w:pos="1620"/>
              </w:tabs>
              <w:spacing w:line="360" w:lineRule="exact"/>
              <w:jc w:val="center"/>
              <w:rPr>
                <w:rFonts w:asciiTheme="majorBidi" w:hAnsiTheme="majorBidi" w:cstheme="majorBidi"/>
                <w:sz w:val="28"/>
              </w:rPr>
            </w:pPr>
            <w:r w:rsidRPr="00767A22">
              <w:rPr>
                <w:rFonts w:asciiTheme="majorBidi" w:hAnsiTheme="majorBidi" w:cstheme="majorBidi"/>
                <w:sz w:val="28"/>
              </w:rPr>
              <w:t>52.00</w:t>
            </w:r>
          </w:p>
        </w:tc>
        <w:tc>
          <w:tcPr>
            <w:tcW w:w="991" w:type="dxa"/>
            <w:tcBorders>
              <w:bottom w:val="nil"/>
            </w:tcBorders>
          </w:tcPr>
          <w:p w14:paraId="24815133" w14:textId="60A49587" w:rsidR="00806F03" w:rsidRPr="008C4B6E" w:rsidRDefault="00806F03" w:rsidP="00806F03">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52.00</w:t>
            </w:r>
          </w:p>
        </w:tc>
      </w:tr>
    </w:tbl>
    <w:p w14:paraId="79B08960" w14:textId="6037A9C4" w:rsidR="00BB5FC4" w:rsidRPr="002F1E01" w:rsidRDefault="002E2440">
      <w:pPr>
        <w:pStyle w:val="ListParagraph"/>
        <w:numPr>
          <w:ilvl w:val="0"/>
          <w:numId w:val="4"/>
        </w:numPr>
        <w:spacing w:before="120" w:after="0" w:line="240" w:lineRule="auto"/>
        <w:ind w:left="919" w:hanging="352"/>
        <w:jc w:val="thaiDistribute"/>
        <w:rPr>
          <w:rFonts w:asciiTheme="majorBidi" w:hAnsiTheme="majorBidi" w:cstheme="majorBidi"/>
          <w:sz w:val="28"/>
          <w:lang w:val="en-US"/>
        </w:rPr>
      </w:pPr>
      <w:r w:rsidRPr="002F1E01">
        <w:rPr>
          <w:rFonts w:asciiTheme="majorBidi" w:hAnsiTheme="majorBidi" w:cstheme="majorBidi"/>
          <w:sz w:val="28"/>
          <w:lang w:val="en-US"/>
        </w:rPr>
        <w:t>The Company is deemed to have control over an investee or subsidiaries if it has rights, or is exposed, to variable</w:t>
      </w:r>
      <w:r w:rsidR="002F1E01">
        <w:rPr>
          <w:rFonts w:asciiTheme="majorBidi" w:hAnsiTheme="majorBidi" w:cstheme="majorBidi"/>
          <w:sz w:val="28"/>
          <w:lang w:val="en-US"/>
        </w:rPr>
        <w:t xml:space="preserve"> </w:t>
      </w:r>
      <w:r w:rsidRPr="002F1E01">
        <w:rPr>
          <w:rFonts w:asciiTheme="majorBidi" w:hAnsiTheme="majorBidi" w:cstheme="majorBidi"/>
          <w:sz w:val="28"/>
          <w:lang w:val="en-US"/>
        </w:rPr>
        <w:t>returns from its involvement with the investee, and it has the ability to direct the activities that affect the amount of its returns.</w:t>
      </w:r>
    </w:p>
    <w:p w14:paraId="73E93662" w14:textId="5278A469" w:rsidR="002E2440" w:rsidRPr="00767A22" w:rsidRDefault="002E2440">
      <w:pPr>
        <w:pStyle w:val="ListParagraph"/>
        <w:numPr>
          <w:ilvl w:val="0"/>
          <w:numId w:val="4"/>
        </w:numPr>
        <w:spacing w:before="120" w:line="240" w:lineRule="auto"/>
        <w:jc w:val="thaiDistribute"/>
        <w:rPr>
          <w:rFonts w:asciiTheme="majorBidi" w:hAnsiTheme="majorBidi" w:cstheme="majorBidi"/>
          <w:sz w:val="28"/>
          <w:lang w:val="en-US"/>
        </w:rPr>
      </w:pPr>
      <w:r w:rsidRPr="00767A22">
        <w:rPr>
          <w:rFonts w:asciiTheme="majorBidi" w:hAnsiTheme="majorBidi" w:cstheme="majorBidi"/>
          <w:sz w:val="28"/>
          <w:lang w:val="en-US"/>
        </w:rPr>
        <w:t>Subsidiaries are fully consolidated, being the date on which the Company obtains control, and continue to be consolidated until the date when such control ceases.</w:t>
      </w:r>
    </w:p>
    <w:p w14:paraId="54D8397F" w14:textId="1AE5AD63" w:rsidR="002E2440" w:rsidRPr="00767A22" w:rsidRDefault="002E2440">
      <w:pPr>
        <w:pStyle w:val="ListParagraph"/>
        <w:numPr>
          <w:ilvl w:val="0"/>
          <w:numId w:val="4"/>
        </w:numPr>
        <w:spacing w:before="120" w:after="120" w:line="240" w:lineRule="auto"/>
        <w:ind w:left="924" w:hanging="357"/>
        <w:jc w:val="thaiDistribute"/>
        <w:rPr>
          <w:rFonts w:asciiTheme="majorBidi" w:hAnsiTheme="majorBidi" w:cstheme="majorBidi"/>
          <w:sz w:val="28"/>
          <w:lang w:val="en-US"/>
        </w:rPr>
      </w:pPr>
      <w:r w:rsidRPr="00767A22">
        <w:rPr>
          <w:rFonts w:asciiTheme="majorBidi" w:hAnsiTheme="majorBidi" w:cstheme="majorBidi"/>
          <w:sz w:val="28"/>
          <w:lang w:val="en-US"/>
        </w:rPr>
        <w:t>The financial statements of the subsidiaries are prepared using the same significant accounting policies as applied to the Company.</w:t>
      </w:r>
    </w:p>
    <w:p w14:paraId="0622AC8F" w14:textId="45C79A6A" w:rsidR="002E2440" w:rsidRPr="002F1E01" w:rsidRDefault="002E2440">
      <w:pPr>
        <w:pStyle w:val="ListParagraph"/>
        <w:numPr>
          <w:ilvl w:val="0"/>
          <w:numId w:val="4"/>
        </w:numPr>
        <w:spacing w:before="120" w:after="120" w:line="240" w:lineRule="auto"/>
        <w:ind w:left="910" w:hanging="336"/>
        <w:jc w:val="thaiDistribute"/>
        <w:rPr>
          <w:rFonts w:asciiTheme="majorBidi" w:hAnsiTheme="majorBidi" w:cstheme="majorBidi"/>
          <w:sz w:val="28"/>
          <w:lang w:val="en-US"/>
        </w:rPr>
      </w:pPr>
      <w:r w:rsidRPr="002F1E01">
        <w:rPr>
          <w:rFonts w:asciiTheme="majorBidi" w:hAnsiTheme="majorBidi" w:cstheme="majorBidi"/>
          <w:sz w:val="28"/>
          <w:lang w:val="en-US"/>
        </w:rPr>
        <w:t>Material balances and transactions amount the Group are eliminated in the preparation</w:t>
      </w:r>
      <w:r w:rsidRPr="002F1E01">
        <w:rPr>
          <w:rFonts w:asciiTheme="majorBidi" w:hAnsiTheme="majorBidi" w:cstheme="majorBidi"/>
          <w:sz w:val="28"/>
          <w:cs/>
          <w:lang w:val="en-US"/>
        </w:rPr>
        <w:t xml:space="preserve"> </w:t>
      </w:r>
      <w:r w:rsidRPr="002F1E01">
        <w:rPr>
          <w:rFonts w:asciiTheme="majorBidi" w:hAnsiTheme="majorBidi" w:cstheme="majorBidi"/>
          <w:sz w:val="28"/>
          <w:lang w:val="en-US"/>
        </w:rPr>
        <w:t xml:space="preserve">of the consolidated </w:t>
      </w:r>
      <w:r w:rsidR="00D27EAB" w:rsidRPr="002F1E01">
        <w:rPr>
          <w:rFonts w:asciiTheme="majorBidi" w:hAnsiTheme="majorBidi" w:cstheme="majorBidi"/>
          <w:sz w:val="28"/>
          <w:lang w:val="en-US"/>
        </w:rPr>
        <w:br/>
      </w:r>
      <w:r w:rsidRPr="002F1E01">
        <w:rPr>
          <w:rFonts w:asciiTheme="majorBidi" w:hAnsiTheme="majorBidi" w:cstheme="majorBidi"/>
          <w:sz w:val="28"/>
          <w:lang w:val="en-US"/>
        </w:rPr>
        <w:t>financial statements.</w:t>
      </w:r>
    </w:p>
    <w:p w14:paraId="7B42A13E" w14:textId="02754D3D" w:rsidR="002E2440" w:rsidRPr="002F1E01" w:rsidRDefault="002E2440">
      <w:pPr>
        <w:pStyle w:val="ListParagraph"/>
        <w:numPr>
          <w:ilvl w:val="0"/>
          <w:numId w:val="4"/>
        </w:numPr>
        <w:spacing w:before="120" w:after="120" w:line="240" w:lineRule="auto"/>
        <w:ind w:left="924" w:hanging="357"/>
        <w:jc w:val="thaiDistribute"/>
        <w:rPr>
          <w:rFonts w:asciiTheme="majorBidi" w:hAnsiTheme="majorBidi" w:cstheme="majorBidi"/>
          <w:spacing w:val="2"/>
          <w:sz w:val="28"/>
          <w:lang w:val="en-US"/>
        </w:rPr>
      </w:pPr>
      <w:r w:rsidRPr="002F1E01">
        <w:rPr>
          <w:rFonts w:asciiTheme="majorBidi" w:hAnsiTheme="majorBidi" w:cstheme="majorBidi"/>
          <w:spacing w:val="2"/>
          <w:sz w:val="28"/>
          <w:lang w:val="en-US"/>
        </w:rPr>
        <w:t>Non-controlling interests represent the portion of profit or loss and net assets of the subsidiaries that are not held</w:t>
      </w:r>
      <w:r w:rsidR="002F1E01" w:rsidRPr="002F1E01">
        <w:rPr>
          <w:rFonts w:asciiTheme="majorBidi" w:hAnsiTheme="majorBidi" w:cstheme="majorBidi"/>
          <w:spacing w:val="2"/>
          <w:sz w:val="28"/>
          <w:lang w:val="en-US"/>
        </w:rPr>
        <w:t xml:space="preserve"> </w:t>
      </w:r>
      <w:r w:rsidRPr="002F1E01">
        <w:rPr>
          <w:rFonts w:asciiTheme="majorBidi" w:hAnsiTheme="majorBidi" w:cstheme="majorBidi"/>
          <w:spacing w:val="2"/>
          <w:sz w:val="28"/>
          <w:lang w:val="en-US"/>
        </w:rPr>
        <w:t>by the Company and are presented separately in the consolidated income statement and within equity in the consolidated statement of financial position.</w:t>
      </w:r>
    </w:p>
    <w:p w14:paraId="240ED373" w14:textId="084B5546" w:rsidR="00C14422" w:rsidRPr="008C4B6E" w:rsidRDefault="00251080" w:rsidP="00143FC3">
      <w:pPr>
        <w:pStyle w:val="Heading8"/>
        <w:numPr>
          <w:ilvl w:val="0"/>
          <w:numId w:val="1"/>
        </w:numPr>
        <w:spacing w:before="120" w:line="240" w:lineRule="auto"/>
        <w:ind w:left="532" w:hanging="532"/>
        <w:jc w:val="thaiDistribute"/>
        <w:rPr>
          <w:rFonts w:asciiTheme="majorBidi" w:hAnsiTheme="majorBidi" w:cstheme="majorBidi"/>
          <w:sz w:val="28"/>
          <w:lang w:val="en-US"/>
        </w:rPr>
      </w:pPr>
      <w:r w:rsidRPr="008C4B6E">
        <w:rPr>
          <w:rFonts w:asciiTheme="majorBidi" w:hAnsiTheme="majorBidi" w:cstheme="majorBidi"/>
          <w:sz w:val="28"/>
          <w:lang w:val="en-US"/>
        </w:rPr>
        <w:lastRenderedPageBreak/>
        <w:t>Basis of preparation of financial statements and significant accounting policies</w:t>
      </w:r>
    </w:p>
    <w:p w14:paraId="1D77C3ED" w14:textId="73A77722" w:rsidR="0062285E" w:rsidRPr="008C4B6E" w:rsidRDefault="00251080" w:rsidP="00C126A6">
      <w:pPr>
        <w:pStyle w:val="ListParagraph"/>
        <w:numPr>
          <w:ilvl w:val="1"/>
          <w:numId w:val="1"/>
        </w:numPr>
        <w:tabs>
          <w:tab w:val="left" w:pos="567"/>
        </w:tabs>
        <w:spacing w:before="120" w:after="120"/>
        <w:ind w:left="567" w:hanging="567"/>
        <w:jc w:val="thaiDistribute"/>
        <w:rPr>
          <w:rFonts w:asciiTheme="majorBidi" w:hAnsiTheme="majorBidi" w:cstheme="majorBidi"/>
          <w:b/>
          <w:bCs/>
          <w:sz w:val="28"/>
        </w:rPr>
      </w:pPr>
      <w:r w:rsidRPr="008C4B6E">
        <w:rPr>
          <w:rFonts w:asciiTheme="majorBidi" w:hAnsiTheme="majorBidi" w:cstheme="majorBidi"/>
          <w:b/>
          <w:bCs/>
          <w:sz w:val="28"/>
          <w:lang w:val="en-US"/>
        </w:rPr>
        <w:t>Basis of preparation of the financial statements</w:t>
      </w:r>
    </w:p>
    <w:p w14:paraId="26850951" w14:textId="3A23163C" w:rsidR="00055851"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60" w:lineRule="exact"/>
        <w:ind w:left="539"/>
        <w:jc w:val="thaiDistribute"/>
        <w:rPr>
          <w:rFonts w:asciiTheme="majorBidi" w:hAnsiTheme="majorBidi" w:cstheme="majorBidi"/>
          <w:sz w:val="28"/>
          <w:szCs w:val="28"/>
        </w:rPr>
      </w:pPr>
      <w:r w:rsidRPr="008C4B6E">
        <w:rPr>
          <w:rFonts w:asciiTheme="majorBidi" w:hAnsiTheme="majorBidi" w:cstheme="majorBidi"/>
          <w:sz w:val="28"/>
          <w:szCs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37E7FA89" w14:textId="1CA2A447" w:rsidR="000914A9" w:rsidRPr="00055851"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40"/>
        <w:jc w:val="thaiDistribute"/>
        <w:rPr>
          <w:rFonts w:asciiTheme="majorBidi" w:hAnsiTheme="majorBidi" w:cstheme="majorBidi"/>
          <w:b/>
          <w:bCs/>
          <w:sz w:val="28"/>
          <w:szCs w:val="28"/>
        </w:rPr>
      </w:pPr>
      <w:r w:rsidRPr="008C4B6E">
        <w:rPr>
          <w:rFonts w:asciiTheme="majorBidi" w:hAnsiTheme="majorBidi" w:cstheme="majorBidi"/>
          <w:sz w:val="28"/>
          <w:szCs w:val="28"/>
        </w:rPr>
        <w:t>The financial statements have been prepared under the historical cost convention except as disclosed in the accounting policies below.</w:t>
      </w:r>
    </w:p>
    <w:p w14:paraId="54DEF722" w14:textId="7C16EB29" w:rsidR="00251080" w:rsidRPr="008C4B6E"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60" w:lineRule="exact"/>
        <w:ind w:left="539"/>
        <w:jc w:val="thaiDistribute"/>
        <w:rPr>
          <w:rFonts w:asciiTheme="majorBidi" w:hAnsiTheme="majorBidi" w:cstheme="majorBidi"/>
          <w:sz w:val="28"/>
          <w:szCs w:val="28"/>
        </w:rPr>
      </w:pPr>
      <w:r w:rsidRPr="008C4B6E">
        <w:rPr>
          <w:rFonts w:asciiTheme="majorBidi" w:hAnsiTheme="majorBidi" w:cstheme="majorBidi"/>
          <w:sz w:val="28"/>
          <w:szCs w:val="28"/>
        </w:rPr>
        <w:t xml:space="preserve">The preparation of financial statements in conformity with Thai generally accepted accounting principles requires </w:t>
      </w:r>
      <w:r w:rsidR="009B63D4">
        <w:rPr>
          <w:rFonts w:asciiTheme="majorBidi" w:hAnsiTheme="majorBidi" w:cstheme="majorBidi"/>
          <w:sz w:val="28"/>
          <w:szCs w:val="28"/>
        </w:rPr>
        <w:br/>
      </w:r>
      <w:r w:rsidRPr="008C4B6E">
        <w:rPr>
          <w:rFonts w:asciiTheme="majorBidi" w:hAnsiTheme="majorBidi" w:cstheme="majorBidi"/>
          <w:sz w:val="28"/>
          <w:szCs w:val="28"/>
        </w:rPr>
        <w:t xml:space="preserve">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sidR="007457BF">
        <w:rPr>
          <w:rFonts w:asciiTheme="majorBidi" w:hAnsiTheme="majorBidi" w:cstheme="majorBidi"/>
          <w:sz w:val="28"/>
          <w:szCs w:val="28"/>
        </w:rPr>
        <w:t>5</w:t>
      </w:r>
      <w:r w:rsidRPr="008C4B6E">
        <w:rPr>
          <w:rFonts w:asciiTheme="majorBidi" w:hAnsiTheme="majorBidi" w:cstheme="majorBidi"/>
          <w:sz w:val="28"/>
          <w:szCs w:val="28"/>
        </w:rPr>
        <w:t>.</w:t>
      </w:r>
    </w:p>
    <w:p w14:paraId="08BBC0E7" w14:textId="77777777" w:rsidR="00251080" w:rsidRPr="008C4B6E"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40" w:hanging="3"/>
        <w:jc w:val="thaiDistribute"/>
        <w:rPr>
          <w:rFonts w:asciiTheme="majorBidi" w:hAnsiTheme="majorBidi" w:cstheme="majorBidi"/>
          <w:sz w:val="28"/>
          <w:szCs w:val="28"/>
          <w:highlight w:val="yellow"/>
        </w:rPr>
      </w:pPr>
      <w:r w:rsidRPr="008C4B6E">
        <w:rPr>
          <w:rFonts w:asciiTheme="majorBidi" w:hAnsiTheme="majorBidi" w:cstheme="majorBidi"/>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3C6E784" w14:textId="083DF555" w:rsidR="00BF3A16" w:rsidRPr="008C4B6E" w:rsidRDefault="00251080" w:rsidP="00BE597D">
      <w:pPr>
        <w:pStyle w:val="ListParagraph"/>
        <w:numPr>
          <w:ilvl w:val="1"/>
          <w:numId w:val="1"/>
        </w:numPr>
        <w:tabs>
          <w:tab w:val="left" w:pos="567"/>
        </w:tabs>
        <w:spacing w:before="120" w:line="360" w:lineRule="exact"/>
        <w:ind w:left="567" w:hanging="567"/>
        <w:jc w:val="thaiDistribute"/>
        <w:rPr>
          <w:rFonts w:asciiTheme="majorBidi" w:hAnsiTheme="majorBidi" w:cstheme="majorBidi"/>
          <w:b/>
          <w:bCs/>
          <w:sz w:val="28"/>
          <w:lang w:val="en-US"/>
        </w:rPr>
      </w:pPr>
      <w:r w:rsidRPr="008C4B6E">
        <w:rPr>
          <w:rFonts w:asciiTheme="majorBidi" w:hAnsiTheme="majorBidi" w:cstheme="majorBidi"/>
          <w:b/>
          <w:bCs/>
          <w:sz w:val="28"/>
          <w:lang w:val="en-US"/>
        </w:rPr>
        <w:t>New financial reporting standards</w:t>
      </w:r>
    </w:p>
    <w:p w14:paraId="64949F72" w14:textId="2FA39405" w:rsidR="00251080" w:rsidRPr="008C4B6E" w:rsidRDefault="00251080">
      <w:pPr>
        <w:pStyle w:val="ListParagraph"/>
        <w:numPr>
          <w:ilvl w:val="0"/>
          <w:numId w:val="6"/>
        </w:numPr>
        <w:spacing w:before="120" w:after="0" w:line="360" w:lineRule="exact"/>
        <w:ind w:left="544" w:hanging="516"/>
        <w:jc w:val="thaiDistribute"/>
        <w:rPr>
          <w:rFonts w:asciiTheme="majorBidi" w:hAnsiTheme="majorBidi" w:cstheme="majorBidi"/>
          <w:b/>
          <w:bCs/>
          <w:sz w:val="28"/>
          <w:lang w:val="en-US"/>
        </w:rPr>
      </w:pPr>
      <w:r w:rsidRPr="008C4B6E">
        <w:rPr>
          <w:rFonts w:asciiTheme="majorBidi" w:hAnsiTheme="majorBidi" w:cstheme="majorBidi"/>
          <w:b/>
          <w:bCs/>
          <w:sz w:val="28"/>
          <w:lang w:val="en-US"/>
        </w:rPr>
        <w:t>Financial reporting standards that became effective in the current year</w:t>
      </w:r>
    </w:p>
    <w:p w14:paraId="34B5C549" w14:textId="11F78E2D" w:rsidR="00251080" w:rsidRPr="008C4B6E" w:rsidRDefault="00251080" w:rsidP="00BE597D">
      <w:pPr>
        <w:spacing w:before="120" w:line="360" w:lineRule="exact"/>
        <w:ind w:left="540"/>
        <w:jc w:val="thaiDistribute"/>
        <w:rPr>
          <w:rFonts w:asciiTheme="majorBidi" w:hAnsiTheme="majorBidi" w:cstheme="majorBidi"/>
          <w:sz w:val="28"/>
          <w:szCs w:val="28"/>
        </w:rPr>
      </w:pPr>
      <w:r w:rsidRPr="008C4B6E">
        <w:rPr>
          <w:rFonts w:asciiTheme="majorBidi" w:hAnsiTheme="majorBidi" w:cstheme="majorBidi"/>
          <w:sz w:val="28"/>
          <w:szCs w:val="28"/>
        </w:rPr>
        <w:t xml:space="preserve">During the year, the Group has adopted the revised financial reporting standards which are effective for fiscal years </w:t>
      </w:r>
      <w:r w:rsidRPr="008C4B6E">
        <w:rPr>
          <w:rFonts w:asciiTheme="majorBidi" w:hAnsiTheme="majorBidi" w:cstheme="majorBidi"/>
          <w:spacing w:val="-2"/>
          <w:sz w:val="28"/>
          <w:szCs w:val="28"/>
        </w:rPr>
        <w:t>beginning on or after January 1, 202</w:t>
      </w:r>
      <w:r w:rsidR="00FB2D3B">
        <w:rPr>
          <w:rFonts w:asciiTheme="majorBidi" w:hAnsiTheme="majorBidi" w:cstheme="majorBidi"/>
          <w:spacing w:val="-2"/>
          <w:sz w:val="28"/>
          <w:szCs w:val="28"/>
        </w:rPr>
        <w:t>5</w:t>
      </w:r>
      <w:r w:rsidRPr="008C4B6E">
        <w:rPr>
          <w:rFonts w:asciiTheme="majorBidi" w:hAnsiTheme="majorBidi" w:cstheme="majorBidi"/>
          <w:spacing w:val="-2"/>
          <w:sz w:val="28"/>
          <w:szCs w:val="28"/>
        </w:rPr>
        <w:t>. These financial reporting standards were aimed at alignment with the corresponding</w:t>
      </w:r>
      <w:r w:rsidRPr="008C4B6E">
        <w:rPr>
          <w:rFonts w:asciiTheme="majorBidi" w:hAnsiTheme="majorBidi" w:cstheme="majorBidi"/>
          <w:sz w:val="28"/>
          <w:szCs w:val="28"/>
        </w:rPr>
        <w:t xml:space="preserve"> international financial reporting standards with most of the changes directed towards clarifying accounting treatment and providing accounting guidance for users of the standards. </w:t>
      </w:r>
    </w:p>
    <w:p w14:paraId="2B768381" w14:textId="77777777" w:rsidR="008837EB"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40"/>
        <w:jc w:val="thaiDistribute"/>
        <w:rPr>
          <w:rFonts w:asciiTheme="majorBidi" w:hAnsiTheme="majorBidi" w:cstheme="majorBidi"/>
          <w:spacing w:val="-3"/>
          <w:sz w:val="28"/>
          <w:szCs w:val="28"/>
        </w:rPr>
      </w:pPr>
      <w:r w:rsidRPr="008C4B6E">
        <w:rPr>
          <w:rFonts w:asciiTheme="majorBidi" w:hAnsiTheme="majorBidi" w:cstheme="majorBidi"/>
          <w:spacing w:val="-3"/>
          <w:sz w:val="28"/>
          <w:szCs w:val="28"/>
        </w:rPr>
        <w:t>The adoption of these financial reporting standards does not have any significant impact on the Group’s financial statements.</w:t>
      </w:r>
    </w:p>
    <w:p w14:paraId="0A738F24" w14:textId="7A89406D" w:rsidR="00251080" w:rsidRPr="008C4B6E" w:rsidRDefault="00251080">
      <w:pPr>
        <w:pStyle w:val="ListParagraph"/>
        <w:numPr>
          <w:ilvl w:val="0"/>
          <w:numId w:val="6"/>
        </w:numPr>
        <w:spacing w:before="120" w:after="0" w:line="360" w:lineRule="exact"/>
        <w:ind w:left="544" w:hanging="516"/>
        <w:jc w:val="thaiDistribute"/>
        <w:rPr>
          <w:rFonts w:asciiTheme="majorBidi" w:hAnsiTheme="majorBidi" w:cstheme="majorBidi"/>
          <w:b/>
          <w:bCs/>
          <w:sz w:val="28"/>
          <w:lang w:val="en-US"/>
        </w:rPr>
      </w:pPr>
      <w:r w:rsidRPr="008C4B6E">
        <w:rPr>
          <w:rFonts w:asciiTheme="majorBidi" w:hAnsiTheme="majorBidi" w:cstheme="majorBidi"/>
          <w:b/>
          <w:bCs/>
          <w:sz w:val="28"/>
          <w:lang w:val="en-US"/>
        </w:rPr>
        <w:t>Financial reporting standard that will become effective for fiscal years beginning on or after January 1, 202</w:t>
      </w:r>
      <w:r w:rsidR="00794CBD">
        <w:rPr>
          <w:rFonts w:asciiTheme="majorBidi" w:hAnsiTheme="majorBidi" w:cstheme="majorBidi"/>
          <w:b/>
          <w:bCs/>
          <w:sz w:val="28"/>
          <w:lang w:val="en-US"/>
        </w:rPr>
        <w:t>6</w:t>
      </w:r>
    </w:p>
    <w:p w14:paraId="0E471260" w14:textId="3F883805" w:rsidR="00251080" w:rsidRPr="00767A22"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40"/>
        <w:jc w:val="thaiDistribute"/>
        <w:rPr>
          <w:rFonts w:asciiTheme="majorBidi" w:hAnsiTheme="majorBidi" w:cstheme="majorBidi"/>
          <w:sz w:val="28"/>
          <w:szCs w:val="28"/>
        </w:rPr>
      </w:pPr>
      <w:r w:rsidRPr="00767A22">
        <w:rPr>
          <w:rFonts w:asciiTheme="majorBidi" w:hAnsiTheme="majorBidi" w:cstheme="majorBidi"/>
          <w:sz w:val="28"/>
          <w:szCs w:val="28"/>
        </w:rPr>
        <w:t xml:space="preserve">The Federation of Accounting Professions issued a number of revised financial reporting standards, which are effective </w:t>
      </w:r>
      <w:r w:rsidRPr="00767A22">
        <w:rPr>
          <w:rFonts w:asciiTheme="majorBidi" w:hAnsiTheme="majorBidi" w:cstheme="majorBidi"/>
          <w:spacing w:val="-2"/>
          <w:sz w:val="28"/>
          <w:szCs w:val="28"/>
        </w:rPr>
        <w:t>for fiscal years beginning on or after January 1, 202</w:t>
      </w:r>
      <w:r w:rsidR="00154A8F" w:rsidRPr="00767A22">
        <w:rPr>
          <w:rFonts w:asciiTheme="majorBidi" w:hAnsiTheme="majorBidi" w:cstheme="majorBidi"/>
          <w:spacing w:val="-2"/>
          <w:sz w:val="28"/>
          <w:szCs w:val="28"/>
        </w:rPr>
        <w:t>6</w:t>
      </w:r>
      <w:r w:rsidRPr="00767A22">
        <w:rPr>
          <w:rFonts w:asciiTheme="majorBidi" w:hAnsiTheme="majorBidi" w:cstheme="majorBidi"/>
          <w:spacing w:val="-2"/>
          <w:sz w:val="28"/>
          <w:szCs w:val="28"/>
        </w:rPr>
        <w:t>. These financial reporting standards were aimed at alignment with</w:t>
      </w:r>
      <w:r w:rsidRPr="00767A22">
        <w:rPr>
          <w:rFonts w:asciiTheme="majorBidi" w:hAnsiTheme="majorBidi" w:cstheme="majorBidi"/>
          <w:sz w:val="28"/>
          <w:szCs w:val="28"/>
        </w:rPr>
        <w:t xml:space="preserve"> the corresponding International Financial Reporting Standards with most of the changes directed towards </w:t>
      </w:r>
      <w:r w:rsidRPr="00767A22">
        <w:rPr>
          <w:rFonts w:asciiTheme="majorBidi" w:hAnsiTheme="majorBidi" w:cstheme="majorBidi"/>
          <w:spacing w:val="-2"/>
          <w:sz w:val="28"/>
          <w:szCs w:val="28"/>
        </w:rPr>
        <w:t>clarifying accounting treatment and providing accounting guidance for users of the standards.</w:t>
      </w:r>
    </w:p>
    <w:p w14:paraId="7D9C834E" w14:textId="01C50158" w:rsidR="00BE597D" w:rsidRDefault="00251080" w:rsidP="00BE597D">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40"/>
        <w:jc w:val="thaiDistribute"/>
        <w:rPr>
          <w:rFonts w:asciiTheme="majorBidi" w:hAnsiTheme="majorBidi" w:cstheme="majorBidi"/>
          <w:sz w:val="28"/>
          <w:szCs w:val="28"/>
        </w:rPr>
      </w:pPr>
      <w:r w:rsidRPr="00767A22">
        <w:rPr>
          <w:rFonts w:asciiTheme="majorBidi" w:hAnsiTheme="majorBidi" w:cstheme="majorBidi"/>
          <w:sz w:val="28"/>
          <w:szCs w:val="28"/>
        </w:rPr>
        <w:t>The management of the Group believes that adoption of these amendments will not have any significant impact on the Group’s financial statements.</w:t>
      </w:r>
    </w:p>
    <w:p w14:paraId="7DD14D8E" w14:textId="77777777" w:rsidR="00BE597D" w:rsidRDefault="00BE597D">
      <w:pPr>
        <w:rPr>
          <w:rFonts w:asciiTheme="majorBidi" w:hAnsiTheme="majorBidi" w:cstheme="majorBidi"/>
          <w:sz w:val="28"/>
          <w:szCs w:val="28"/>
        </w:rPr>
      </w:pPr>
      <w:r>
        <w:rPr>
          <w:rFonts w:asciiTheme="majorBidi" w:hAnsiTheme="majorBidi" w:cstheme="majorBidi"/>
          <w:sz w:val="28"/>
          <w:szCs w:val="28"/>
        </w:rPr>
        <w:br w:type="page"/>
      </w:r>
    </w:p>
    <w:p w14:paraId="1CAD4CAF" w14:textId="3925961D" w:rsidR="00143FC3" w:rsidRPr="00767A22" w:rsidRDefault="00251080" w:rsidP="00BE597D">
      <w:pPr>
        <w:pStyle w:val="ListParagraph"/>
        <w:numPr>
          <w:ilvl w:val="1"/>
          <w:numId w:val="1"/>
        </w:numPr>
        <w:tabs>
          <w:tab w:val="left" w:pos="567"/>
        </w:tabs>
        <w:spacing w:before="120" w:after="0" w:line="360" w:lineRule="exact"/>
        <w:ind w:left="567" w:hanging="567"/>
        <w:jc w:val="thaiDistribute"/>
        <w:rPr>
          <w:rFonts w:asciiTheme="majorBidi" w:hAnsiTheme="majorBidi" w:cstheme="majorBidi"/>
          <w:b/>
          <w:bCs/>
          <w:sz w:val="28"/>
          <w:lang w:val="en-US"/>
        </w:rPr>
      </w:pPr>
      <w:r w:rsidRPr="00767A22">
        <w:rPr>
          <w:rFonts w:asciiTheme="majorBidi" w:hAnsiTheme="majorBidi" w:cstheme="majorBidi"/>
          <w:b/>
          <w:bCs/>
          <w:sz w:val="28"/>
          <w:lang w:val="en-US"/>
        </w:rPr>
        <w:lastRenderedPageBreak/>
        <w:t>Significant accounting policies</w:t>
      </w:r>
    </w:p>
    <w:p w14:paraId="051B7E98" w14:textId="61DF9F08" w:rsidR="00251080" w:rsidRPr="00767A22" w:rsidRDefault="00251080">
      <w:pPr>
        <w:pStyle w:val="ListParagraph"/>
        <w:numPr>
          <w:ilvl w:val="2"/>
          <w:numId w:val="7"/>
        </w:numPr>
        <w:tabs>
          <w:tab w:val="left" w:pos="567"/>
        </w:tabs>
        <w:spacing w:after="120" w:line="360" w:lineRule="exact"/>
        <w:ind w:left="1225" w:hanging="1225"/>
        <w:jc w:val="thaiDistribute"/>
        <w:rPr>
          <w:rFonts w:asciiTheme="majorBidi" w:hAnsiTheme="majorBidi" w:cstheme="majorBidi"/>
          <w:b/>
          <w:bCs/>
          <w:sz w:val="28"/>
          <w:lang w:val="en-US"/>
        </w:rPr>
      </w:pPr>
      <w:r w:rsidRPr="00767A22">
        <w:rPr>
          <w:rFonts w:asciiTheme="majorBidi" w:hAnsiTheme="majorBidi" w:cstheme="majorBidi"/>
          <w:b/>
          <w:bCs/>
          <w:sz w:val="28"/>
          <w:lang w:val="en-US"/>
        </w:rPr>
        <w:t>Revenue recognition</w:t>
      </w:r>
    </w:p>
    <w:p w14:paraId="0AD45108" w14:textId="77777777" w:rsidR="00251080" w:rsidRPr="00767A22" w:rsidRDefault="00251080" w:rsidP="00BE597D">
      <w:pPr>
        <w:tabs>
          <w:tab w:val="left" w:pos="993"/>
          <w:tab w:val="left" w:pos="1134"/>
        </w:tabs>
        <w:spacing w:before="120" w:line="360" w:lineRule="exact"/>
        <w:ind w:left="567"/>
        <w:jc w:val="thaiDistribute"/>
        <w:rPr>
          <w:rFonts w:asciiTheme="majorBidi" w:hAnsiTheme="majorBidi" w:cstheme="majorBidi"/>
          <w:sz w:val="28"/>
        </w:rPr>
      </w:pPr>
      <w:r w:rsidRPr="00767A22">
        <w:rPr>
          <w:rFonts w:asciiTheme="majorBidi" w:hAnsiTheme="majorBidi" w:cstheme="majorBidi"/>
          <w:sz w:val="28"/>
        </w:rPr>
        <w:t>Revenue includes all revenues from ordinary business activities. All ancillary income in connection with the rendering of services in the course of the Company’s ordinary activities is also presented as revenue.</w:t>
      </w:r>
    </w:p>
    <w:p w14:paraId="0E356225" w14:textId="58DE51D2" w:rsidR="00251080" w:rsidRPr="00767A22" w:rsidRDefault="00251080" w:rsidP="00BE597D">
      <w:pPr>
        <w:tabs>
          <w:tab w:val="left" w:pos="993"/>
          <w:tab w:val="left" w:pos="1134"/>
        </w:tabs>
        <w:spacing w:before="120" w:line="360" w:lineRule="exact"/>
        <w:ind w:left="567"/>
        <w:jc w:val="thaiDistribute"/>
        <w:rPr>
          <w:rFonts w:asciiTheme="majorBidi" w:hAnsiTheme="majorBidi" w:cstheme="majorBidi"/>
          <w:sz w:val="28"/>
          <w:szCs w:val="28"/>
        </w:rPr>
      </w:pPr>
      <w:r w:rsidRPr="00767A22">
        <w:rPr>
          <w:rFonts w:asciiTheme="majorBidi" w:hAnsiTheme="majorBidi" w:cstheme="majorBidi"/>
          <w:sz w:val="28"/>
          <w:szCs w:val="28"/>
        </w:rPr>
        <w:t>Revenue are recorded net of value added tax. The Company recognised in accordance with the provision of services,</w:t>
      </w:r>
      <w:r w:rsidR="004D0B18">
        <w:rPr>
          <w:rFonts w:asciiTheme="majorBidi" w:hAnsiTheme="majorBidi" w:cstheme="majorBidi"/>
          <w:sz w:val="28"/>
          <w:szCs w:val="28"/>
        </w:rPr>
        <w:t xml:space="preserve"> </w:t>
      </w:r>
      <w:r w:rsidRPr="00767A22">
        <w:rPr>
          <w:rFonts w:asciiTheme="majorBidi" w:hAnsiTheme="majorBidi" w:cstheme="majorBidi"/>
          <w:sz w:val="28"/>
          <w:szCs w:val="28"/>
        </w:rPr>
        <w:t>provided that collectability of the consideration is probable.</w:t>
      </w:r>
    </w:p>
    <w:p w14:paraId="3102EECC" w14:textId="77777777" w:rsidR="00251080" w:rsidRPr="00767A22" w:rsidRDefault="00251080" w:rsidP="00BE597D">
      <w:pPr>
        <w:tabs>
          <w:tab w:val="left" w:pos="993"/>
          <w:tab w:val="left" w:pos="1134"/>
        </w:tabs>
        <w:spacing w:before="120" w:after="120" w:line="360" w:lineRule="exact"/>
        <w:ind w:left="567"/>
        <w:jc w:val="thaiDistribute"/>
        <w:rPr>
          <w:rFonts w:asciiTheme="majorBidi" w:hAnsiTheme="majorBidi" w:cstheme="majorBidi"/>
          <w:sz w:val="28"/>
          <w:szCs w:val="28"/>
          <w:cs/>
        </w:rPr>
      </w:pPr>
      <w:r w:rsidRPr="00767A22">
        <w:rPr>
          <w:rFonts w:asciiTheme="majorBidi" w:hAnsiTheme="majorBidi" w:cstheme="majorBidi"/>
          <w:sz w:val="28"/>
          <w:szCs w:val="28"/>
        </w:rPr>
        <w:t>Revenue from debt collection is recognised as revenue provided that collectability of the consideration is probable in accordance with the substance of the relevant agreements.</w:t>
      </w:r>
    </w:p>
    <w:p w14:paraId="588FDB47" w14:textId="77777777" w:rsidR="00251080" w:rsidRPr="00767A22" w:rsidRDefault="00251080" w:rsidP="00BE597D">
      <w:pPr>
        <w:tabs>
          <w:tab w:val="left" w:pos="567"/>
          <w:tab w:val="left" w:pos="993"/>
          <w:tab w:val="left" w:pos="1134"/>
        </w:tabs>
        <w:spacing w:before="120" w:line="360" w:lineRule="exact"/>
        <w:ind w:left="567"/>
        <w:jc w:val="thaiDistribute"/>
        <w:rPr>
          <w:rFonts w:asciiTheme="majorBidi" w:hAnsiTheme="majorBidi" w:cstheme="majorBidi"/>
          <w:sz w:val="28"/>
          <w:szCs w:val="28"/>
        </w:rPr>
      </w:pPr>
      <w:r w:rsidRPr="00767A22">
        <w:rPr>
          <w:rFonts w:asciiTheme="majorBidi" w:hAnsiTheme="majorBidi" w:cstheme="majorBidi"/>
          <w:sz w:val="28"/>
          <w:szCs w:val="28"/>
        </w:rPr>
        <w:t>Revenue from call center services is recognized as revenue on a monthly basis, as stipulated in the agreement.</w:t>
      </w:r>
    </w:p>
    <w:p w14:paraId="21DC2476" w14:textId="4B796465" w:rsidR="00251080" w:rsidRPr="00767A22" w:rsidRDefault="000A4D66" w:rsidP="00BE597D">
      <w:pPr>
        <w:tabs>
          <w:tab w:val="left" w:pos="993"/>
          <w:tab w:val="left" w:pos="1134"/>
        </w:tabs>
        <w:spacing w:before="120" w:after="120" w:line="360" w:lineRule="exact"/>
        <w:ind w:left="567"/>
        <w:jc w:val="thaiDistribute"/>
        <w:rPr>
          <w:rFonts w:asciiTheme="majorBidi" w:hAnsiTheme="majorBidi" w:cstheme="majorBidi"/>
          <w:sz w:val="28"/>
          <w:szCs w:val="28"/>
        </w:rPr>
      </w:pPr>
      <w:r w:rsidRPr="000A4D66">
        <w:rPr>
          <w:rFonts w:asciiTheme="majorBidi" w:hAnsiTheme="majorBidi" w:cstheme="majorBidi"/>
          <w:sz w:val="28"/>
          <w:szCs w:val="28"/>
        </w:rPr>
        <w:t xml:space="preserve">The recognized revenue which is not yet due per the contracts has been presented under the caption of “Unbilled trade accounts receivable” under current assets in the statement </w:t>
      </w:r>
      <w:r w:rsidRPr="00A16F20">
        <w:rPr>
          <w:rFonts w:asciiTheme="majorBidi" w:hAnsiTheme="majorBidi" w:cstheme="majorBidi"/>
          <w:sz w:val="28"/>
          <w:szCs w:val="28"/>
        </w:rPr>
        <w:t xml:space="preserve">of financial position. </w:t>
      </w:r>
      <w:r w:rsidR="00A16F20" w:rsidRPr="00A16F20">
        <w:rPr>
          <w:rFonts w:asciiTheme="majorBidi" w:hAnsiTheme="majorBidi" w:cstheme="majorBidi"/>
          <w:sz w:val="28"/>
          <w:szCs w:val="28"/>
        </w:rPr>
        <w:t>And contracts where the amount billed to the customer exceeds the revenue that should have been presented under the caption of "Billings in excess of costs" under current liabilities in the statement of financial position.</w:t>
      </w:r>
    </w:p>
    <w:p w14:paraId="156F8B67" w14:textId="1DFF52AE" w:rsidR="00251080" w:rsidRPr="00767A22" w:rsidRDefault="00251080" w:rsidP="00BE597D">
      <w:pPr>
        <w:tabs>
          <w:tab w:val="left" w:pos="993"/>
          <w:tab w:val="left" w:pos="1134"/>
        </w:tabs>
        <w:spacing w:before="120" w:after="120" w:line="360" w:lineRule="exact"/>
        <w:ind w:left="567"/>
        <w:jc w:val="thaiDistribute"/>
        <w:rPr>
          <w:rFonts w:asciiTheme="majorBidi" w:hAnsiTheme="majorBidi" w:cstheme="majorBidi"/>
          <w:sz w:val="28"/>
          <w:szCs w:val="28"/>
        </w:rPr>
      </w:pPr>
      <w:r w:rsidRPr="00C803CC">
        <w:rPr>
          <w:rFonts w:asciiTheme="majorBidi" w:hAnsiTheme="majorBidi" w:cstheme="majorBidi"/>
          <w:spacing w:val="2"/>
          <w:sz w:val="28"/>
          <w:szCs w:val="28"/>
        </w:rPr>
        <w:t>Services income is recognized when the service has been provided to customers by considering the success stage of the work</w:t>
      </w:r>
      <w:r w:rsidRPr="00767A22">
        <w:rPr>
          <w:rFonts w:asciiTheme="majorBidi" w:hAnsiTheme="majorBidi" w:cstheme="majorBidi"/>
          <w:sz w:val="28"/>
          <w:szCs w:val="28"/>
        </w:rPr>
        <w:t xml:space="preserve"> in determining the timing of delivery of controls to assess whether income is recognized at </w:t>
      </w:r>
      <w:r w:rsidR="00313E7F" w:rsidRPr="00767A22">
        <w:rPr>
          <w:rFonts w:asciiTheme="majorBidi" w:hAnsiTheme="majorBidi" w:cstheme="majorBidi"/>
          <w:sz w:val="28"/>
          <w:szCs w:val="28"/>
        </w:rPr>
        <w:t>a point in time</w:t>
      </w:r>
      <w:r w:rsidRPr="00767A22">
        <w:rPr>
          <w:rFonts w:asciiTheme="majorBidi" w:hAnsiTheme="majorBidi" w:cstheme="majorBidi"/>
          <w:sz w:val="28"/>
          <w:szCs w:val="28"/>
        </w:rPr>
        <w:t xml:space="preserve"> or over </w:t>
      </w:r>
      <w:r w:rsidR="003664D9" w:rsidRPr="00767A22">
        <w:rPr>
          <w:rFonts w:asciiTheme="majorBidi" w:hAnsiTheme="majorBidi" w:cstheme="majorBidi"/>
          <w:sz w:val="28"/>
          <w:szCs w:val="28"/>
        </w:rPr>
        <w:t>time</w:t>
      </w:r>
      <w:r w:rsidRPr="00767A22">
        <w:rPr>
          <w:rFonts w:asciiTheme="majorBidi" w:hAnsiTheme="majorBidi" w:cstheme="majorBidi"/>
          <w:sz w:val="28"/>
          <w:szCs w:val="28"/>
        </w:rPr>
        <w:t>.</w:t>
      </w:r>
    </w:p>
    <w:p w14:paraId="73439B4C" w14:textId="77777777" w:rsidR="00251080" w:rsidRPr="00767A22" w:rsidRDefault="00251080" w:rsidP="00BE597D">
      <w:pPr>
        <w:spacing w:before="120" w:line="360" w:lineRule="exact"/>
        <w:ind w:left="567" w:right="61"/>
        <w:jc w:val="thaiDistribute"/>
        <w:rPr>
          <w:rFonts w:asciiTheme="majorBidi" w:hAnsiTheme="majorBidi" w:cstheme="majorBidi"/>
          <w:sz w:val="28"/>
          <w:szCs w:val="28"/>
        </w:rPr>
      </w:pPr>
      <w:r w:rsidRPr="00767A22">
        <w:rPr>
          <w:rFonts w:asciiTheme="majorBidi" w:hAnsiTheme="majorBidi" w:cstheme="majorBidi"/>
          <w:sz w:val="28"/>
          <w:szCs w:val="28"/>
        </w:rPr>
        <w:t>Rental income is recognized over the rental period.</w:t>
      </w:r>
    </w:p>
    <w:p w14:paraId="03A9AB3F" w14:textId="77777777" w:rsidR="00251080" w:rsidRPr="00767A22" w:rsidRDefault="00251080" w:rsidP="00BE597D">
      <w:pPr>
        <w:tabs>
          <w:tab w:val="left" w:pos="993"/>
          <w:tab w:val="left" w:pos="1701"/>
        </w:tabs>
        <w:spacing w:before="120" w:line="360" w:lineRule="exact"/>
        <w:ind w:left="567"/>
        <w:jc w:val="thaiDistribute"/>
        <w:rPr>
          <w:rFonts w:asciiTheme="majorBidi" w:hAnsiTheme="majorBidi" w:cstheme="majorBidi"/>
          <w:sz w:val="28"/>
          <w:szCs w:val="22"/>
        </w:rPr>
      </w:pPr>
      <w:r w:rsidRPr="00767A22">
        <w:rPr>
          <w:rFonts w:asciiTheme="majorBidi" w:hAnsiTheme="majorBidi" w:cstheme="majorBidi"/>
          <w:sz w:val="28"/>
          <w:szCs w:val="28"/>
        </w:rPr>
        <w:t>Interest income is recognized as interest accrues, based on the effective interest method</w:t>
      </w:r>
      <w:r w:rsidRPr="00767A22">
        <w:rPr>
          <w:rFonts w:asciiTheme="majorBidi" w:hAnsiTheme="majorBidi" w:cstheme="majorBidi"/>
          <w:sz w:val="28"/>
          <w:szCs w:val="22"/>
        </w:rPr>
        <w:t>.</w:t>
      </w:r>
    </w:p>
    <w:p w14:paraId="5DAE42A6" w14:textId="783B7DD6" w:rsidR="00AF7270" w:rsidRPr="00F3371E" w:rsidRDefault="00251080" w:rsidP="00BE597D">
      <w:pPr>
        <w:tabs>
          <w:tab w:val="left" w:pos="993"/>
          <w:tab w:val="left" w:pos="1701"/>
        </w:tabs>
        <w:spacing w:before="120" w:line="360" w:lineRule="exact"/>
        <w:ind w:left="567"/>
        <w:jc w:val="thaiDistribute"/>
        <w:rPr>
          <w:rFonts w:asciiTheme="majorBidi" w:hAnsiTheme="majorBidi" w:cstheme="majorBidi"/>
          <w:sz w:val="28"/>
          <w:szCs w:val="22"/>
        </w:rPr>
      </w:pPr>
      <w:r w:rsidRPr="00767A22">
        <w:rPr>
          <w:rFonts w:asciiTheme="majorBidi" w:hAnsiTheme="majorBidi" w:cstheme="majorBidi"/>
          <w:sz w:val="28"/>
          <w:szCs w:val="28"/>
        </w:rPr>
        <w:t>Other income is recognized on an accrual basis</w:t>
      </w:r>
      <w:r w:rsidRPr="00767A22">
        <w:rPr>
          <w:rFonts w:asciiTheme="majorBidi" w:hAnsiTheme="majorBidi" w:cstheme="majorBidi"/>
          <w:sz w:val="28"/>
          <w:szCs w:val="22"/>
        </w:rPr>
        <w:t>.</w:t>
      </w:r>
    </w:p>
    <w:p w14:paraId="3ACE9373" w14:textId="7424B28B" w:rsidR="00215FB9" w:rsidRPr="008C4B6E" w:rsidRDefault="00215FB9">
      <w:pPr>
        <w:pStyle w:val="ListParagraph"/>
        <w:numPr>
          <w:ilvl w:val="2"/>
          <w:numId w:val="7"/>
        </w:numPr>
        <w:tabs>
          <w:tab w:val="left" w:pos="567"/>
        </w:tabs>
        <w:spacing w:before="120" w:after="0" w:line="360" w:lineRule="exact"/>
        <w:ind w:left="1225" w:hanging="1225"/>
        <w:jc w:val="thaiDistribute"/>
        <w:rPr>
          <w:rFonts w:asciiTheme="majorBidi" w:hAnsiTheme="majorBidi" w:cstheme="majorBidi"/>
          <w:b/>
          <w:bCs/>
          <w:sz w:val="28"/>
          <w:lang w:val="en-US"/>
        </w:rPr>
      </w:pPr>
      <w:bookmarkStart w:id="1" w:name="_Hlk123221931"/>
      <w:r w:rsidRPr="008C4B6E">
        <w:rPr>
          <w:rFonts w:asciiTheme="majorBidi" w:hAnsiTheme="majorBidi" w:cstheme="majorBidi"/>
          <w:b/>
          <w:bCs/>
          <w:sz w:val="28"/>
          <w:lang w:val="en-US"/>
        </w:rPr>
        <w:t>Cash and cash equivalents</w:t>
      </w:r>
    </w:p>
    <w:p w14:paraId="21FB6CCF" w14:textId="77777777" w:rsidR="00215FB9" w:rsidRPr="008C4B6E" w:rsidRDefault="00215FB9" w:rsidP="00BE597D">
      <w:pPr>
        <w:spacing w:before="120" w:after="120" w:line="360" w:lineRule="exact"/>
        <w:ind w:left="567"/>
        <w:jc w:val="thaiDistribute"/>
        <w:rPr>
          <w:rFonts w:asciiTheme="majorBidi" w:hAnsiTheme="majorBidi" w:cstheme="majorBidi"/>
          <w:sz w:val="28"/>
        </w:rPr>
      </w:pPr>
      <w:r w:rsidRPr="008C4B6E">
        <w:rPr>
          <w:rFonts w:asciiTheme="majorBidi" w:hAnsiTheme="majorBidi" w:cstheme="majorBidi"/>
          <w:sz w:val="28"/>
        </w:rPr>
        <w:t>Cash and cash equivalents comprise cash balances, call deposits and highly liquid short-term investments with an original maturity of 3 months or less and not subject to withdrawal restrictions.</w:t>
      </w:r>
    </w:p>
    <w:p w14:paraId="31C3BA82" w14:textId="4E4CEFDF" w:rsidR="00F3789F" w:rsidRPr="008C4B6E" w:rsidRDefault="00F3789F">
      <w:pPr>
        <w:pStyle w:val="ListParagraph"/>
        <w:numPr>
          <w:ilvl w:val="2"/>
          <w:numId w:val="7"/>
        </w:numPr>
        <w:tabs>
          <w:tab w:val="left" w:pos="567"/>
        </w:tabs>
        <w:spacing w:after="120" w:line="360" w:lineRule="exact"/>
        <w:ind w:left="1225" w:hanging="1225"/>
        <w:jc w:val="thaiDistribute"/>
        <w:rPr>
          <w:rFonts w:asciiTheme="majorBidi" w:hAnsiTheme="majorBidi" w:cstheme="majorBidi"/>
          <w:b/>
          <w:bCs/>
          <w:sz w:val="28"/>
          <w:lang w:val="en-US"/>
        </w:rPr>
      </w:pPr>
      <w:r w:rsidRPr="008C4B6E">
        <w:rPr>
          <w:rFonts w:asciiTheme="majorBidi" w:hAnsiTheme="majorBidi" w:cstheme="majorBidi"/>
          <w:b/>
          <w:bCs/>
          <w:sz w:val="28"/>
          <w:lang w:val="en-US"/>
        </w:rPr>
        <w:t>Contract assets</w:t>
      </w:r>
      <w:bookmarkEnd w:id="1"/>
      <w:r w:rsidRPr="008C4B6E">
        <w:rPr>
          <w:rFonts w:asciiTheme="majorBidi" w:hAnsiTheme="majorBidi" w:cstheme="majorBidi"/>
          <w:b/>
          <w:bCs/>
          <w:sz w:val="28"/>
          <w:lang w:val="en-US"/>
        </w:rPr>
        <w:t xml:space="preserve"> / Contract liabilities</w:t>
      </w:r>
    </w:p>
    <w:p w14:paraId="3CD6DC34" w14:textId="77777777" w:rsidR="00F3789F" w:rsidRPr="008C4B6E" w:rsidRDefault="00F3789F" w:rsidP="00BE597D">
      <w:pPr>
        <w:spacing w:before="120" w:after="120" w:line="360" w:lineRule="exact"/>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t xml:space="preserve">Contract assets </w:t>
      </w:r>
    </w:p>
    <w:p w14:paraId="19CA7B9A" w14:textId="7055F7E5" w:rsidR="00BE597D"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pacing w:val="-2"/>
          <w:sz w:val="28"/>
          <w:szCs w:val="28"/>
        </w:rPr>
        <w:t xml:space="preserve">A contract asset is the excess of cumulative revenue earned over the billings to date and </w:t>
      </w:r>
      <w:r w:rsidR="002B5AA9">
        <w:rPr>
          <w:rFonts w:asciiTheme="majorBidi" w:hAnsiTheme="majorBidi" w:cstheme="majorBidi"/>
          <w:spacing w:val="-2"/>
          <w:sz w:val="28"/>
          <w:szCs w:val="28"/>
        </w:rPr>
        <w:t>t</w:t>
      </w:r>
      <w:r w:rsidRPr="008C4B6E">
        <w:rPr>
          <w:rFonts w:asciiTheme="majorBidi" w:hAnsiTheme="majorBidi" w:cstheme="majorBidi"/>
          <w:spacing w:val="-2"/>
          <w:sz w:val="28"/>
          <w:szCs w:val="28"/>
        </w:rPr>
        <w:t>he Group records an allowance</w:t>
      </w:r>
      <w:r w:rsidRPr="008C4B6E">
        <w:rPr>
          <w:rFonts w:asciiTheme="majorBidi" w:hAnsiTheme="majorBidi" w:cstheme="majorBidi"/>
          <w:sz w:val="28"/>
          <w:szCs w:val="28"/>
        </w:rPr>
        <w:t xml:space="preserve"> for impairment losses on assets arising from contracts for estimated losses that may occur as a result of being unable </w:t>
      </w:r>
      <w:r w:rsidRPr="008C4B6E">
        <w:rPr>
          <w:rFonts w:asciiTheme="majorBidi" w:hAnsiTheme="majorBidi" w:cstheme="majorBidi"/>
          <w:spacing w:val="-2"/>
          <w:sz w:val="28"/>
          <w:szCs w:val="28"/>
        </w:rPr>
        <w:t>to collect payments from customers. Contract assets are transferred to receivables when the rights become unconditional</w:t>
      </w:r>
      <w:r w:rsidRPr="008C4B6E">
        <w:rPr>
          <w:rFonts w:asciiTheme="majorBidi" w:hAnsiTheme="majorBidi" w:cstheme="majorBidi"/>
          <w:sz w:val="28"/>
          <w:szCs w:val="28"/>
        </w:rPr>
        <w:t xml:space="preserve"> </w:t>
      </w:r>
      <w:r w:rsidR="00526446">
        <w:rPr>
          <w:rFonts w:asciiTheme="majorBidi" w:hAnsiTheme="majorBidi" w:cstheme="majorBidi"/>
          <w:sz w:val="28"/>
          <w:szCs w:val="28"/>
          <w:cs/>
        </w:rPr>
        <w:br/>
      </w:r>
      <w:r w:rsidRPr="008C4B6E">
        <w:rPr>
          <w:rFonts w:asciiTheme="majorBidi" w:hAnsiTheme="majorBidi" w:cstheme="majorBidi"/>
          <w:sz w:val="28"/>
          <w:szCs w:val="28"/>
        </w:rPr>
        <w:t>(i.e. services are completed and delivered to the customer).</w:t>
      </w:r>
    </w:p>
    <w:p w14:paraId="7D350627" w14:textId="77777777" w:rsidR="00BE597D" w:rsidRDefault="00BE597D">
      <w:pPr>
        <w:rPr>
          <w:rFonts w:asciiTheme="majorBidi" w:hAnsiTheme="majorBidi" w:cstheme="majorBidi"/>
          <w:sz w:val="28"/>
          <w:szCs w:val="28"/>
        </w:rPr>
      </w:pPr>
      <w:r>
        <w:rPr>
          <w:rFonts w:asciiTheme="majorBidi" w:hAnsiTheme="majorBidi" w:cstheme="majorBidi"/>
          <w:sz w:val="28"/>
          <w:szCs w:val="28"/>
        </w:rPr>
        <w:br w:type="page"/>
      </w:r>
    </w:p>
    <w:p w14:paraId="07F48C14" w14:textId="77777777" w:rsidR="00F3789F" w:rsidRPr="008C4B6E" w:rsidRDefault="00F3789F" w:rsidP="00BE597D">
      <w:pPr>
        <w:spacing w:before="120" w:line="360" w:lineRule="exact"/>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lastRenderedPageBreak/>
        <w:t xml:space="preserve">Contract liabilities </w:t>
      </w:r>
    </w:p>
    <w:p w14:paraId="4BAE9988" w14:textId="5A107660" w:rsidR="0045303E"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A contract liability is recognised when the billings to date exceed the cumulative revenue earned and the Group has an obligation to services to a customer. Contract liabilities are recognised as revenue when the Group fulfils its performance obligations under the contracts.</w:t>
      </w:r>
    </w:p>
    <w:p w14:paraId="7224957C" w14:textId="56BD8162" w:rsidR="00F3789F" w:rsidRPr="008C4B6E" w:rsidRDefault="00342E6D">
      <w:pPr>
        <w:pStyle w:val="ListParagraph"/>
        <w:numPr>
          <w:ilvl w:val="2"/>
          <w:numId w:val="7"/>
        </w:numPr>
        <w:tabs>
          <w:tab w:val="left" w:pos="567"/>
        </w:tabs>
        <w:spacing w:before="120" w:after="0" w:line="360" w:lineRule="exact"/>
        <w:ind w:left="1225" w:hanging="1225"/>
        <w:jc w:val="thaiDistribute"/>
        <w:rPr>
          <w:rFonts w:asciiTheme="majorBidi" w:hAnsiTheme="majorBidi" w:cstheme="majorBidi"/>
          <w:b/>
          <w:bCs/>
          <w:sz w:val="28"/>
          <w:lang w:val="en-US"/>
        </w:rPr>
      </w:pPr>
      <w:r>
        <w:rPr>
          <w:rFonts w:asciiTheme="majorBidi" w:hAnsiTheme="majorBidi" w:cstheme="majorBidi"/>
          <w:b/>
          <w:bCs/>
          <w:sz w:val="28"/>
          <w:lang w:val="en-US"/>
        </w:rPr>
        <w:t>Trade and other current</w:t>
      </w:r>
      <w:r w:rsidR="00F3789F" w:rsidRPr="008C4B6E">
        <w:rPr>
          <w:rFonts w:asciiTheme="majorBidi" w:hAnsiTheme="majorBidi" w:cstheme="majorBidi"/>
          <w:b/>
          <w:bCs/>
          <w:sz w:val="28"/>
          <w:lang w:val="en-US"/>
        </w:rPr>
        <w:t xml:space="preserve"> receivable</w:t>
      </w:r>
      <w:r>
        <w:rPr>
          <w:rFonts w:asciiTheme="majorBidi" w:hAnsiTheme="majorBidi" w:cstheme="majorBidi"/>
          <w:b/>
          <w:bCs/>
          <w:sz w:val="28"/>
          <w:lang w:val="en-US"/>
        </w:rPr>
        <w:t>s</w:t>
      </w:r>
    </w:p>
    <w:p w14:paraId="0087AFBC" w14:textId="1CDC1BDF" w:rsidR="00F3789F" w:rsidRPr="008C4B6E" w:rsidRDefault="00342E6D" w:rsidP="00BE597D">
      <w:pPr>
        <w:spacing w:before="120" w:line="360" w:lineRule="exact"/>
        <w:ind w:left="567" w:right="1"/>
        <w:jc w:val="thaiDistribute"/>
        <w:rPr>
          <w:rFonts w:asciiTheme="majorBidi" w:hAnsiTheme="majorBidi" w:cstheme="majorBidi"/>
          <w:sz w:val="28"/>
          <w:szCs w:val="28"/>
        </w:rPr>
      </w:pPr>
      <w:r>
        <w:rPr>
          <w:rFonts w:asciiTheme="majorBidi" w:hAnsiTheme="majorBidi" w:cstheme="majorBidi"/>
          <w:sz w:val="28"/>
          <w:szCs w:val="28"/>
        </w:rPr>
        <w:t>Trade</w:t>
      </w:r>
      <w:r w:rsidR="00F3789F" w:rsidRPr="008C4B6E">
        <w:rPr>
          <w:rFonts w:asciiTheme="majorBidi" w:hAnsiTheme="majorBidi" w:cstheme="majorBidi"/>
          <w:sz w:val="28"/>
          <w:szCs w:val="28"/>
        </w:rPr>
        <w:t xml:space="preserve"> receivable</w:t>
      </w:r>
      <w:r>
        <w:rPr>
          <w:rFonts w:asciiTheme="majorBidi" w:hAnsiTheme="majorBidi" w:cstheme="majorBidi"/>
          <w:sz w:val="28"/>
          <w:szCs w:val="28"/>
        </w:rPr>
        <w:t>s</w:t>
      </w:r>
      <w:r w:rsidR="00F3789F" w:rsidRPr="008C4B6E">
        <w:rPr>
          <w:rFonts w:asciiTheme="majorBidi" w:hAnsiTheme="majorBidi" w:cstheme="majorBidi"/>
          <w:sz w:val="28"/>
          <w:szCs w:val="28"/>
        </w:rPr>
        <w:t xml:space="preserve"> are presented at net realizable value.</w:t>
      </w:r>
    </w:p>
    <w:p w14:paraId="706D722C" w14:textId="77777777" w:rsidR="00F3789F"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Trade receivables are recognized initially at the amount of consideration that is unconditional unless they contain significant financing components, when they are recognized at its present value.</w:t>
      </w:r>
    </w:p>
    <w:p w14:paraId="31C1E8A3" w14:textId="66EB3508" w:rsidR="00615F3E"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The Group measuring expected credit losses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historical loss rates based on expected changes in these factors. The impairment losses are recognized in profit or loss within administrative expenses.</w:t>
      </w:r>
    </w:p>
    <w:p w14:paraId="760AF045" w14:textId="7B678E4E" w:rsidR="00F3789F" w:rsidRPr="008C4B6E" w:rsidRDefault="00F3789F">
      <w:pPr>
        <w:pStyle w:val="ListParagraph"/>
        <w:numPr>
          <w:ilvl w:val="2"/>
          <w:numId w:val="7"/>
        </w:numPr>
        <w:tabs>
          <w:tab w:val="left" w:pos="567"/>
        </w:tabs>
        <w:spacing w:before="120" w:after="0" w:line="40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Investments in subsidiaries and joint ventures</w:t>
      </w:r>
    </w:p>
    <w:p w14:paraId="1CB07EA8" w14:textId="77777777" w:rsidR="00F3789F" w:rsidRPr="008C4B6E" w:rsidRDefault="00F3789F" w:rsidP="00BE597D">
      <w:pPr>
        <w:spacing w:before="120" w:line="360" w:lineRule="exact"/>
        <w:ind w:left="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 xml:space="preserve">Investments in subsidiaries </w:t>
      </w:r>
    </w:p>
    <w:p w14:paraId="39F7A29D" w14:textId="6B067FEC" w:rsidR="00F3789F"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Investment in subsidiar</w:t>
      </w:r>
      <w:r w:rsidR="00215FB9" w:rsidRPr="008C4B6E">
        <w:rPr>
          <w:rFonts w:asciiTheme="majorBidi" w:hAnsiTheme="majorBidi" w:cstheme="majorBidi"/>
          <w:sz w:val="28"/>
          <w:szCs w:val="28"/>
        </w:rPr>
        <w:t>ies</w:t>
      </w:r>
      <w:r w:rsidRPr="008C4B6E">
        <w:rPr>
          <w:rFonts w:asciiTheme="majorBidi" w:hAnsiTheme="majorBidi" w:cstheme="majorBidi"/>
          <w:sz w:val="28"/>
          <w:szCs w:val="28"/>
        </w:rPr>
        <w:t>, accounted for in the separate financial statements, is stated at cost net of allowance for loss on impairment (if any), income from investments in subsidiaries is recognized when dividends are declared.</w:t>
      </w:r>
    </w:p>
    <w:p w14:paraId="6C26219F" w14:textId="51122DBF" w:rsidR="00F3789F"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pacing w:val="-3"/>
          <w:sz w:val="28"/>
          <w:szCs w:val="28"/>
        </w:rPr>
        <w:t>Investment are recognized as asset with the cost of investment at the date on which the Company has the right</w:t>
      </w:r>
      <w:r w:rsidRPr="008C4B6E">
        <w:rPr>
          <w:rFonts w:asciiTheme="majorBidi" w:hAnsiTheme="majorBidi" w:cstheme="majorBidi"/>
          <w:sz w:val="28"/>
          <w:szCs w:val="28"/>
        </w:rPr>
        <w:t xml:space="preserve"> on investment. The cost of investment consisted of the purchase price and all direct costs the Company acquires those investment.</w:t>
      </w:r>
    </w:p>
    <w:p w14:paraId="0DE4C0A2" w14:textId="77777777" w:rsidR="00F3789F"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A test for impairment is carried out when there is a indicating factor that an investment might be impaired. If the carrying value of the investment is higher than its recoverable amount, impairment loss is charged to the statement of comprehensive income.</w:t>
      </w:r>
    </w:p>
    <w:p w14:paraId="0018AD85" w14:textId="77777777" w:rsidR="00F3789F" w:rsidRPr="008C4B6E" w:rsidRDefault="00F3789F" w:rsidP="00BE597D">
      <w:pPr>
        <w:spacing w:before="120" w:line="360" w:lineRule="exact"/>
        <w:ind w:left="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Investments in joint ventures</w:t>
      </w:r>
    </w:p>
    <w:p w14:paraId="4DC5661D" w14:textId="77777777" w:rsidR="00F3789F" w:rsidRPr="008C4B6E" w:rsidRDefault="00F3789F" w:rsidP="00BE597D">
      <w:pPr>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Interests investment using the equity method.</w:t>
      </w:r>
    </w:p>
    <w:p w14:paraId="28EB331D" w14:textId="77777777" w:rsidR="00F3789F"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The Group’s interests in equity - accounted investees comprise interests in joint ventures. </w:t>
      </w:r>
    </w:p>
    <w:p w14:paraId="6214B913" w14:textId="28CCFD2C" w:rsidR="00BE597D" w:rsidRDefault="00F3789F" w:rsidP="00BE597D">
      <w:pPr>
        <w:spacing w:before="120" w:line="360" w:lineRule="exact"/>
        <w:ind w:left="567" w:right="1"/>
        <w:jc w:val="thaiDistribute"/>
        <w:rPr>
          <w:rFonts w:asciiTheme="majorBidi" w:hAnsiTheme="majorBidi" w:cstheme="majorBidi"/>
          <w:spacing w:val="-4"/>
          <w:sz w:val="28"/>
          <w:szCs w:val="28"/>
        </w:rPr>
      </w:pPr>
      <w:r w:rsidRPr="008C4B6E">
        <w:rPr>
          <w:rFonts w:asciiTheme="majorBidi" w:hAnsiTheme="majorBidi" w:cstheme="majorBidi"/>
          <w:spacing w:val="-2"/>
          <w:sz w:val="28"/>
          <w:szCs w:val="28"/>
        </w:rPr>
        <w:t>Interests in joint ventures are accounted for using the equity method. They are initially recognized at cost, which includes</w:t>
      </w:r>
      <w:r w:rsidRPr="008C4B6E">
        <w:rPr>
          <w:rFonts w:asciiTheme="majorBidi" w:hAnsiTheme="majorBidi" w:cstheme="majorBidi"/>
          <w:spacing w:val="-3"/>
          <w:sz w:val="28"/>
          <w:szCs w:val="28"/>
        </w:rPr>
        <w:t xml:space="preserve"> </w:t>
      </w:r>
      <w:r w:rsidRPr="008C4B6E">
        <w:rPr>
          <w:rFonts w:asciiTheme="majorBidi" w:hAnsiTheme="majorBidi" w:cstheme="majorBidi"/>
          <w:sz w:val="28"/>
          <w:szCs w:val="28"/>
        </w:rPr>
        <w:t xml:space="preserve">transaction costs. Subsequent to initial recognition, the consolidated financial statements include the Group’s share of </w:t>
      </w:r>
      <w:r w:rsidRPr="008C4B6E">
        <w:rPr>
          <w:rFonts w:asciiTheme="majorBidi" w:hAnsiTheme="majorBidi" w:cstheme="majorBidi"/>
          <w:spacing w:val="-4"/>
          <w:sz w:val="28"/>
          <w:szCs w:val="28"/>
        </w:rPr>
        <w:t>the profit or loss and other comprehensive income of equity - accounted investees, until the date on which joint control ceases.</w:t>
      </w:r>
    </w:p>
    <w:p w14:paraId="5B193B34" w14:textId="77777777" w:rsidR="00BE597D" w:rsidRDefault="00BE597D" w:rsidP="00BE597D">
      <w:pPr>
        <w:spacing w:line="360" w:lineRule="exact"/>
        <w:rPr>
          <w:rFonts w:asciiTheme="majorBidi" w:hAnsiTheme="majorBidi" w:cstheme="majorBidi"/>
          <w:spacing w:val="-4"/>
          <w:sz w:val="28"/>
          <w:szCs w:val="28"/>
        </w:rPr>
      </w:pPr>
      <w:r>
        <w:rPr>
          <w:rFonts w:asciiTheme="majorBidi" w:hAnsiTheme="majorBidi" w:cstheme="majorBidi"/>
          <w:spacing w:val="-4"/>
          <w:sz w:val="28"/>
          <w:szCs w:val="28"/>
        </w:rPr>
        <w:br w:type="page"/>
      </w:r>
    </w:p>
    <w:p w14:paraId="364C25E7" w14:textId="653C2110" w:rsidR="00F3789F" w:rsidRPr="008C4B6E" w:rsidRDefault="00F3789F">
      <w:pPr>
        <w:pStyle w:val="ListParagraph"/>
        <w:numPr>
          <w:ilvl w:val="2"/>
          <w:numId w:val="7"/>
        </w:numPr>
        <w:tabs>
          <w:tab w:val="left" w:pos="567"/>
        </w:tabs>
        <w:spacing w:before="120" w:after="0" w:line="360" w:lineRule="exact"/>
        <w:ind w:left="601" w:hanging="601"/>
        <w:jc w:val="thaiDistribute"/>
        <w:rPr>
          <w:rFonts w:asciiTheme="majorBidi" w:hAnsiTheme="majorBidi" w:cstheme="majorBidi"/>
          <w:sz w:val="28"/>
          <w:lang w:val="en-US"/>
        </w:rPr>
      </w:pPr>
      <w:r w:rsidRPr="008C4B6E">
        <w:rPr>
          <w:rFonts w:asciiTheme="majorBidi" w:hAnsiTheme="majorBidi" w:cstheme="majorBidi"/>
          <w:b/>
          <w:bCs/>
          <w:sz w:val="28"/>
          <w:lang w:val="en-US"/>
        </w:rPr>
        <w:lastRenderedPageBreak/>
        <w:t>Leasehold improvements and equipment and depreciation</w:t>
      </w:r>
    </w:p>
    <w:p w14:paraId="2256EE9B" w14:textId="3BE3A62A" w:rsidR="00F3789F" w:rsidRPr="008C4B6E" w:rsidRDefault="00F3789F" w:rsidP="00BE597D">
      <w:pPr>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Leasehold improvements and </w:t>
      </w:r>
      <w:r w:rsidR="00215FB9" w:rsidRPr="008C4B6E">
        <w:rPr>
          <w:rFonts w:asciiTheme="majorBidi" w:hAnsiTheme="majorBidi" w:cstheme="majorBidi"/>
          <w:sz w:val="28"/>
          <w:szCs w:val="28"/>
        </w:rPr>
        <w:t>e</w:t>
      </w:r>
      <w:r w:rsidRPr="008C4B6E">
        <w:rPr>
          <w:rFonts w:asciiTheme="majorBidi" w:hAnsiTheme="majorBidi" w:cstheme="majorBidi"/>
          <w:sz w:val="28"/>
          <w:szCs w:val="28"/>
        </w:rPr>
        <w:t>quipment are stated at cost less accumulated depreciation and impairment loss (if any).</w:t>
      </w:r>
      <w:r w:rsidRPr="008C4B6E">
        <w:rPr>
          <w:rFonts w:asciiTheme="majorBidi" w:hAnsiTheme="majorBidi" w:cstheme="majorBidi"/>
          <w:sz w:val="28"/>
          <w:szCs w:val="28"/>
          <w:cs/>
        </w:rPr>
        <w:t xml:space="preserve"> </w:t>
      </w:r>
    </w:p>
    <w:p w14:paraId="7C0C620F" w14:textId="77777777" w:rsidR="00F3789F" w:rsidRPr="008C4B6E" w:rsidRDefault="00F3789F" w:rsidP="00BE597D">
      <w:pPr>
        <w:spacing w:before="120"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021ACAAC" w14:textId="77777777" w:rsidR="00F3789F" w:rsidRPr="008C4B6E" w:rsidRDefault="00F3789F" w:rsidP="00BE597D">
      <w:pPr>
        <w:spacing w:before="120" w:line="360" w:lineRule="exact"/>
        <w:ind w:left="567"/>
        <w:rPr>
          <w:rFonts w:asciiTheme="majorBidi" w:hAnsiTheme="majorBidi" w:cstheme="majorBidi"/>
          <w:sz w:val="28"/>
          <w:szCs w:val="28"/>
        </w:rPr>
      </w:pPr>
      <w:r w:rsidRPr="008C4B6E">
        <w:rPr>
          <w:rFonts w:asciiTheme="majorBidi" w:hAnsiTheme="majorBidi" w:cstheme="majorBidi"/>
          <w:sz w:val="28"/>
          <w:szCs w:val="28"/>
        </w:rPr>
        <w:t>The Group depreciates its equipment on a straight - line method over the estimated useful lives</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as follows:</w:t>
      </w:r>
    </w:p>
    <w:tbl>
      <w:tblPr>
        <w:tblW w:w="5670" w:type="dxa"/>
        <w:tblInd w:w="567" w:type="dxa"/>
        <w:tblLayout w:type="fixed"/>
        <w:tblLook w:val="04A0" w:firstRow="1" w:lastRow="0" w:firstColumn="1" w:lastColumn="0" w:noHBand="0" w:noVBand="1"/>
      </w:tblPr>
      <w:tblGrid>
        <w:gridCol w:w="3969"/>
        <w:gridCol w:w="1701"/>
      </w:tblGrid>
      <w:tr w:rsidR="00F3789F" w:rsidRPr="008C4B6E" w14:paraId="6E0ACC33" w14:textId="77777777" w:rsidTr="007870DE">
        <w:trPr>
          <w:trHeight w:val="170"/>
        </w:trPr>
        <w:tc>
          <w:tcPr>
            <w:tcW w:w="3969" w:type="dxa"/>
          </w:tcPr>
          <w:p w14:paraId="58DDC747" w14:textId="77777777" w:rsidR="00F3789F" w:rsidRPr="008C4B6E" w:rsidRDefault="00F3789F" w:rsidP="00BE597D">
            <w:pPr>
              <w:tabs>
                <w:tab w:val="left" w:pos="1080"/>
              </w:tabs>
              <w:spacing w:line="360" w:lineRule="exact"/>
              <w:jc w:val="thaiDistribute"/>
              <w:rPr>
                <w:rFonts w:asciiTheme="majorBidi" w:hAnsiTheme="majorBidi" w:cstheme="majorBidi"/>
                <w:sz w:val="28"/>
                <w:szCs w:val="28"/>
                <w:cs/>
              </w:rPr>
            </w:pPr>
            <w:r w:rsidRPr="008C4B6E">
              <w:rPr>
                <w:rFonts w:asciiTheme="majorBidi" w:hAnsiTheme="majorBidi" w:cstheme="majorBidi"/>
                <w:sz w:val="28"/>
                <w:szCs w:val="28"/>
              </w:rPr>
              <w:tab/>
            </w:r>
          </w:p>
        </w:tc>
        <w:tc>
          <w:tcPr>
            <w:tcW w:w="1701" w:type="dxa"/>
          </w:tcPr>
          <w:p w14:paraId="4F32E1BC" w14:textId="77777777" w:rsidR="00F3789F" w:rsidRPr="008C4B6E" w:rsidRDefault="00F3789F" w:rsidP="00BE597D">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u w:val="single"/>
                <w:cs/>
              </w:rPr>
            </w:pPr>
            <w:r w:rsidRPr="008C4B6E">
              <w:rPr>
                <w:rFonts w:asciiTheme="majorBidi" w:hAnsiTheme="majorBidi" w:cstheme="majorBidi"/>
                <w:sz w:val="28"/>
                <w:szCs w:val="28"/>
                <w:u w:val="single"/>
              </w:rPr>
              <w:t>Useful life</w:t>
            </w:r>
            <w:r w:rsidRPr="008C4B6E">
              <w:rPr>
                <w:rFonts w:asciiTheme="majorBidi" w:hAnsiTheme="majorBidi" w:cstheme="majorBidi"/>
                <w:sz w:val="28"/>
                <w:szCs w:val="28"/>
                <w:u w:val="single"/>
                <w:cs/>
              </w:rPr>
              <w:t xml:space="preserve"> (</w:t>
            </w:r>
            <w:r w:rsidRPr="008C4B6E">
              <w:rPr>
                <w:rFonts w:asciiTheme="majorBidi" w:hAnsiTheme="majorBidi" w:cstheme="majorBidi"/>
                <w:sz w:val="28"/>
                <w:szCs w:val="28"/>
                <w:u w:val="single"/>
              </w:rPr>
              <w:t>Years</w:t>
            </w:r>
            <w:r w:rsidRPr="008C4B6E">
              <w:rPr>
                <w:rFonts w:asciiTheme="majorBidi" w:hAnsiTheme="majorBidi" w:cstheme="majorBidi"/>
                <w:sz w:val="28"/>
                <w:szCs w:val="28"/>
                <w:u w:val="single"/>
                <w:cs/>
              </w:rPr>
              <w:t>)</w:t>
            </w:r>
          </w:p>
        </w:tc>
      </w:tr>
      <w:tr w:rsidR="00F3789F" w:rsidRPr="008C4B6E" w14:paraId="6DC42BB0" w14:textId="77777777" w:rsidTr="007870DE">
        <w:trPr>
          <w:trHeight w:val="170"/>
        </w:trPr>
        <w:tc>
          <w:tcPr>
            <w:tcW w:w="3969" w:type="dxa"/>
            <w:tcBorders>
              <w:top w:val="nil"/>
              <w:left w:val="nil"/>
              <w:bottom w:val="nil"/>
              <w:right w:val="nil"/>
            </w:tcBorders>
            <w:hideMark/>
          </w:tcPr>
          <w:p w14:paraId="2F48B7BD" w14:textId="77777777" w:rsidR="00F3789F" w:rsidRPr="008C4B6E" w:rsidRDefault="00F3789F" w:rsidP="00BE597D">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Leasehold improvements</w:t>
            </w:r>
          </w:p>
        </w:tc>
        <w:tc>
          <w:tcPr>
            <w:tcW w:w="1701" w:type="dxa"/>
            <w:hideMark/>
          </w:tcPr>
          <w:p w14:paraId="13BDA734" w14:textId="21A81F9D" w:rsidR="00F3789F" w:rsidRPr="008C4B6E" w:rsidRDefault="00F3789F" w:rsidP="00BE597D">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r w:rsidR="003664D9" w:rsidRPr="008C4B6E">
              <w:rPr>
                <w:rFonts w:asciiTheme="majorBidi" w:hAnsiTheme="majorBidi" w:cstheme="majorBidi"/>
                <w:sz w:val="28"/>
                <w:szCs w:val="28"/>
              </w:rPr>
              <w:t xml:space="preserve"> </w:t>
            </w:r>
            <w:r w:rsidRPr="008C4B6E">
              <w:rPr>
                <w:rFonts w:asciiTheme="majorBidi" w:hAnsiTheme="majorBidi" w:cstheme="majorBidi"/>
                <w:sz w:val="28"/>
                <w:szCs w:val="28"/>
              </w:rPr>
              <w:t>-</w:t>
            </w:r>
            <w:r w:rsidR="003664D9" w:rsidRPr="008C4B6E">
              <w:rPr>
                <w:rFonts w:asciiTheme="majorBidi" w:hAnsiTheme="majorBidi" w:cstheme="majorBidi"/>
                <w:sz w:val="28"/>
                <w:szCs w:val="28"/>
              </w:rPr>
              <w:t xml:space="preserve"> </w:t>
            </w:r>
            <w:r w:rsidRPr="008C4B6E">
              <w:rPr>
                <w:rFonts w:asciiTheme="majorBidi" w:hAnsiTheme="majorBidi" w:cstheme="majorBidi"/>
                <w:sz w:val="28"/>
                <w:szCs w:val="28"/>
              </w:rPr>
              <w:t>9</w:t>
            </w:r>
          </w:p>
        </w:tc>
      </w:tr>
      <w:tr w:rsidR="00F3789F" w:rsidRPr="008C4B6E" w14:paraId="220E1098" w14:textId="77777777" w:rsidTr="007870DE">
        <w:trPr>
          <w:trHeight w:val="170"/>
        </w:trPr>
        <w:tc>
          <w:tcPr>
            <w:tcW w:w="3969" w:type="dxa"/>
            <w:tcBorders>
              <w:top w:val="nil"/>
              <w:left w:val="nil"/>
              <w:bottom w:val="nil"/>
              <w:right w:val="nil"/>
            </w:tcBorders>
            <w:hideMark/>
          </w:tcPr>
          <w:p w14:paraId="19CCE8D0" w14:textId="77777777" w:rsidR="00F3789F" w:rsidRPr="008C4B6E" w:rsidRDefault="00F3789F" w:rsidP="00BE597D">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Computer and equipment</w:t>
            </w:r>
            <w:r w:rsidRPr="008C4B6E">
              <w:rPr>
                <w:rFonts w:asciiTheme="majorBidi" w:hAnsiTheme="majorBidi" w:cstheme="majorBidi"/>
                <w:sz w:val="28"/>
                <w:szCs w:val="28"/>
              </w:rPr>
              <w:tab/>
            </w:r>
          </w:p>
        </w:tc>
        <w:tc>
          <w:tcPr>
            <w:tcW w:w="1701" w:type="dxa"/>
            <w:hideMark/>
          </w:tcPr>
          <w:p w14:paraId="650C405D" w14:textId="77777777" w:rsidR="00F3789F" w:rsidRPr="008C4B6E" w:rsidRDefault="00F3789F" w:rsidP="00BE597D">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p>
        </w:tc>
      </w:tr>
      <w:tr w:rsidR="00F3789F" w:rsidRPr="008C4B6E" w14:paraId="19918E96" w14:textId="77777777" w:rsidTr="007870DE">
        <w:trPr>
          <w:trHeight w:val="170"/>
        </w:trPr>
        <w:tc>
          <w:tcPr>
            <w:tcW w:w="3969" w:type="dxa"/>
            <w:tcBorders>
              <w:top w:val="nil"/>
              <w:left w:val="nil"/>
              <w:bottom w:val="nil"/>
              <w:right w:val="nil"/>
            </w:tcBorders>
            <w:hideMark/>
          </w:tcPr>
          <w:p w14:paraId="109F64C6" w14:textId="77777777" w:rsidR="00F3789F" w:rsidRPr="008C4B6E" w:rsidRDefault="00F3789F" w:rsidP="00BE597D">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Furniture</w:t>
            </w:r>
            <w:r w:rsidRPr="008C4B6E">
              <w:rPr>
                <w:rFonts w:asciiTheme="majorBidi" w:hAnsiTheme="majorBidi" w:cstheme="majorBidi"/>
                <w:sz w:val="28"/>
                <w:szCs w:val="28"/>
              </w:rPr>
              <w:tab/>
            </w:r>
          </w:p>
        </w:tc>
        <w:tc>
          <w:tcPr>
            <w:tcW w:w="1701" w:type="dxa"/>
            <w:hideMark/>
          </w:tcPr>
          <w:p w14:paraId="4DE9B354" w14:textId="71C7B9A9" w:rsidR="00F3789F" w:rsidRPr="008C4B6E" w:rsidRDefault="00F3789F" w:rsidP="00BE597D">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r w:rsidR="00615F3E" w:rsidRPr="008C4B6E">
              <w:rPr>
                <w:rFonts w:asciiTheme="majorBidi" w:hAnsiTheme="majorBidi" w:cstheme="majorBidi"/>
                <w:sz w:val="28"/>
                <w:szCs w:val="28"/>
              </w:rPr>
              <w:t xml:space="preserve"> - 9</w:t>
            </w:r>
          </w:p>
        </w:tc>
      </w:tr>
      <w:tr w:rsidR="00F3789F" w:rsidRPr="008C4B6E" w14:paraId="1DADC73D" w14:textId="77777777" w:rsidTr="007870DE">
        <w:trPr>
          <w:trHeight w:val="170"/>
        </w:trPr>
        <w:tc>
          <w:tcPr>
            <w:tcW w:w="3969" w:type="dxa"/>
            <w:tcBorders>
              <w:top w:val="nil"/>
              <w:left w:val="nil"/>
              <w:bottom w:val="nil"/>
              <w:right w:val="nil"/>
            </w:tcBorders>
            <w:hideMark/>
          </w:tcPr>
          <w:p w14:paraId="0017C7A5" w14:textId="77777777" w:rsidR="00F3789F" w:rsidRPr="008C4B6E" w:rsidRDefault="00F3789F" w:rsidP="00BE597D">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Office equipment</w:t>
            </w:r>
          </w:p>
        </w:tc>
        <w:tc>
          <w:tcPr>
            <w:tcW w:w="1701" w:type="dxa"/>
            <w:hideMark/>
          </w:tcPr>
          <w:p w14:paraId="2B52AC6E" w14:textId="77777777" w:rsidR="00F3789F" w:rsidRPr="008C4B6E" w:rsidRDefault="00F3789F" w:rsidP="00BE597D">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p>
        </w:tc>
      </w:tr>
      <w:tr w:rsidR="00F3789F" w:rsidRPr="008C4B6E" w14:paraId="5378981D" w14:textId="77777777" w:rsidTr="007870DE">
        <w:trPr>
          <w:trHeight w:val="170"/>
        </w:trPr>
        <w:tc>
          <w:tcPr>
            <w:tcW w:w="3969" w:type="dxa"/>
            <w:tcBorders>
              <w:top w:val="nil"/>
              <w:left w:val="nil"/>
              <w:bottom w:val="nil"/>
              <w:right w:val="nil"/>
            </w:tcBorders>
            <w:hideMark/>
          </w:tcPr>
          <w:p w14:paraId="2EC13705" w14:textId="77777777" w:rsidR="00F3789F" w:rsidRPr="008C4B6E" w:rsidRDefault="00F3789F" w:rsidP="00BE597D">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Vehicles</w:t>
            </w:r>
          </w:p>
        </w:tc>
        <w:tc>
          <w:tcPr>
            <w:tcW w:w="1701" w:type="dxa"/>
            <w:hideMark/>
          </w:tcPr>
          <w:p w14:paraId="456875B6" w14:textId="77777777" w:rsidR="00F3789F" w:rsidRPr="008C4B6E" w:rsidRDefault="00F3789F" w:rsidP="00BE597D">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p>
        </w:tc>
      </w:tr>
    </w:tbl>
    <w:p w14:paraId="547077EF" w14:textId="293F79C3" w:rsidR="00F3789F" w:rsidRPr="008C4B6E" w:rsidRDefault="00215FB9" w:rsidP="00BE597D">
      <w:pPr>
        <w:spacing w:line="360" w:lineRule="exact"/>
        <w:ind w:left="567"/>
        <w:rPr>
          <w:rFonts w:asciiTheme="majorBidi" w:hAnsiTheme="majorBidi" w:cstheme="majorBidi"/>
          <w:sz w:val="28"/>
          <w:szCs w:val="28"/>
        </w:rPr>
      </w:pPr>
      <w:r w:rsidRPr="008C4B6E">
        <w:rPr>
          <w:rFonts w:asciiTheme="majorBidi" w:hAnsiTheme="majorBidi" w:cstheme="majorBidi"/>
          <w:sz w:val="28"/>
          <w:szCs w:val="28"/>
        </w:rPr>
        <w:t>The Group does not depreciation on assets under installation</w:t>
      </w:r>
    </w:p>
    <w:p w14:paraId="79B5FF23" w14:textId="41FF79A4" w:rsidR="00F3789F" w:rsidRPr="008C4B6E" w:rsidRDefault="00F3789F" w:rsidP="00BE597D">
      <w:pPr>
        <w:spacing w:line="360" w:lineRule="exact"/>
        <w:ind w:left="567"/>
        <w:rPr>
          <w:rFonts w:asciiTheme="majorBidi" w:hAnsiTheme="majorBidi" w:cstheme="majorBidi"/>
          <w:sz w:val="28"/>
          <w:szCs w:val="28"/>
        </w:rPr>
      </w:pPr>
      <w:r w:rsidRPr="008C4B6E">
        <w:rPr>
          <w:rFonts w:asciiTheme="majorBidi" w:hAnsiTheme="majorBidi" w:cstheme="majorBidi"/>
          <w:spacing w:val="-4"/>
          <w:sz w:val="28"/>
          <w:szCs w:val="28"/>
        </w:rPr>
        <w:t xml:space="preserve">The assets’ residual values and useful lives are reviewed and adjusted </w:t>
      </w:r>
      <w:r w:rsidR="003D4E5F">
        <w:rPr>
          <w:rFonts w:asciiTheme="majorBidi" w:hAnsiTheme="majorBidi" w:cstheme="majorBidi"/>
          <w:spacing w:val="-4"/>
          <w:sz w:val="28"/>
          <w:szCs w:val="28"/>
        </w:rPr>
        <w:t>as</w:t>
      </w:r>
      <w:r w:rsidRPr="008C4B6E">
        <w:rPr>
          <w:rFonts w:asciiTheme="majorBidi" w:hAnsiTheme="majorBidi" w:cstheme="majorBidi"/>
          <w:spacing w:val="-4"/>
          <w:sz w:val="28"/>
          <w:szCs w:val="28"/>
        </w:rPr>
        <w:t xml:space="preserve"> appropriate at the end of each reporting</w:t>
      </w:r>
      <w:r w:rsidRPr="008C4B6E">
        <w:rPr>
          <w:rFonts w:asciiTheme="majorBidi" w:hAnsiTheme="majorBidi" w:cstheme="majorBidi"/>
          <w:sz w:val="28"/>
          <w:szCs w:val="28"/>
        </w:rPr>
        <w:t xml:space="preserve"> period. </w:t>
      </w:r>
    </w:p>
    <w:p w14:paraId="5609D075" w14:textId="07A880CC" w:rsidR="00F3789F" w:rsidRPr="008C4B6E" w:rsidRDefault="00F3789F" w:rsidP="00BE597D">
      <w:pPr>
        <w:spacing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The asset’s carrying amount is written</w:t>
      </w:r>
      <w:r w:rsidR="003D4E5F">
        <w:rPr>
          <w:rFonts w:asciiTheme="majorBidi" w:hAnsiTheme="majorBidi" w:cstheme="majorBidi"/>
          <w:sz w:val="28"/>
          <w:szCs w:val="28"/>
        </w:rPr>
        <w:t xml:space="preserve"> </w:t>
      </w:r>
      <w:r w:rsidRPr="008C4B6E">
        <w:rPr>
          <w:rFonts w:asciiTheme="majorBidi" w:hAnsiTheme="majorBidi" w:cstheme="majorBidi"/>
          <w:sz w:val="28"/>
          <w:szCs w:val="28"/>
        </w:rPr>
        <w:t>-</w:t>
      </w:r>
      <w:r w:rsidR="003D4E5F">
        <w:rPr>
          <w:rFonts w:asciiTheme="majorBidi" w:hAnsiTheme="majorBidi" w:cstheme="majorBidi"/>
          <w:sz w:val="28"/>
          <w:szCs w:val="28"/>
        </w:rPr>
        <w:t xml:space="preserve"> </w:t>
      </w:r>
      <w:r w:rsidRPr="008C4B6E">
        <w:rPr>
          <w:rFonts w:asciiTheme="majorBidi" w:hAnsiTheme="majorBidi" w:cstheme="majorBidi"/>
          <w:sz w:val="28"/>
          <w:szCs w:val="28"/>
        </w:rPr>
        <w:t>down immediately to its recoverable amount if the asset’s carrying amount is greater than its estimated recoverable amount.</w:t>
      </w:r>
    </w:p>
    <w:p w14:paraId="518F042D" w14:textId="5735FD02" w:rsidR="003664D9" w:rsidRPr="008C4B6E" w:rsidRDefault="00F3789F" w:rsidP="00BE597D">
      <w:pPr>
        <w:spacing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Gains or losses on disposals of building improvements and equipment are determined by comparing the proceeds with the carrying amount and are recognized within ‘Other (losses)/gains - net’ in profit or loss.</w:t>
      </w:r>
    </w:p>
    <w:p w14:paraId="0D5A2ED8" w14:textId="1F1BC916" w:rsidR="00F3789F" w:rsidRPr="008C4B6E" w:rsidRDefault="00F3789F">
      <w:pPr>
        <w:pStyle w:val="ListParagraph"/>
        <w:numPr>
          <w:ilvl w:val="2"/>
          <w:numId w:val="7"/>
        </w:numPr>
        <w:tabs>
          <w:tab w:val="left" w:pos="567"/>
        </w:tabs>
        <w:spacing w:before="120" w:after="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Intangible assets</w:t>
      </w:r>
    </w:p>
    <w:p w14:paraId="57C3C71F" w14:textId="2BAB4E55" w:rsidR="00F3789F" w:rsidRPr="008C4B6E" w:rsidRDefault="00F3789F" w:rsidP="00BE597D">
      <w:pPr>
        <w:spacing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Intangible assets that are acquired by the </w:t>
      </w:r>
      <w:r w:rsidR="003664D9" w:rsidRPr="008C4B6E">
        <w:rPr>
          <w:rFonts w:asciiTheme="majorBidi" w:hAnsiTheme="majorBidi" w:cstheme="majorBidi"/>
          <w:sz w:val="28"/>
          <w:szCs w:val="28"/>
        </w:rPr>
        <w:t>Group</w:t>
      </w:r>
      <w:r w:rsidRPr="008C4B6E">
        <w:rPr>
          <w:rFonts w:asciiTheme="majorBidi" w:hAnsiTheme="majorBidi" w:cstheme="majorBidi"/>
          <w:sz w:val="28"/>
          <w:szCs w:val="28"/>
        </w:rPr>
        <w:t xml:space="preserve"> which have definite useful lives, are stated at cost less accumulated amortization and impairment loss (if any</w:t>
      </w:r>
      <w:r w:rsidRPr="008C4B6E">
        <w:rPr>
          <w:rFonts w:asciiTheme="majorBidi" w:hAnsiTheme="majorBidi" w:cstheme="majorBidi"/>
          <w:sz w:val="28"/>
          <w:szCs w:val="28"/>
          <w:cs/>
        </w:rPr>
        <w:t>)</w:t>
      </w:r>
    </w:p>
    <w:p w14:paraId="0CBAC203" w14:textId="77777777" w:rsidR="00F3789F" w:rsidRPr="00BE597D" w:rsidRDefault="00F3789F" w:rsidP="00BE597D">
      <w:pPr>
        <w:spacing w:line="360" w:lineRule="exact"/>
        <w:ind w:left="567" w:right="1"/>
        <w:jc w:val="thaiDistribute"/>
        <w:rPr>
          <w:rFonts w:asciiTheme="majorBidi" w:hAnsiTheme="majorBidi" w:cstheme="majorBidi"/>
          <w:spacing w:val="-4"/>
          <w:sz w:val="28"/>
          <w:szCs w:val="28"/>
        </w:rPr>
      </w:pPr>
      <w:r w:rsidRPr="00BE597D">
        <w:rPr>
          <w:rFonts w:asciiTheme="majorBidi" w:hAnsiTheme="majorBidi" w:cstheme="majorBidi"/>
          <w:spacing w:val="-4"/>
          <w:sz w:val="28"/>
          <w:szCs w:val="28"/>
        </w:rPr>
        <w:t>The Group calculates amortization on a straight - line method over the estimated useful lives of the intangible assets as follows:</w:t>
      </w:r>
    </w:p>
    <w:tbl>
      <w:tblPr>
        <w:tblW w:w="5811" w:type="dxa"/>
        <w:tblInd w:w="574" w:type="dxa"/>
        <w:tblLayout w:type="fixed"/>
        <w:tblLook w:val="04A0" w:firstRow="1" w:lastRow="0" w:firstColumn="1" w:lastColumn="0" w:noHBand="0" w:noVBand="1"/>
      </w:tblPr>
      <w:tblGrid>
        <w:gridCol w:w="3962"/>
        <w:gridCol w:w="1849"/>
      </w:tblGrid>
      <w:tr w:rsidR="00F3789F" w:rsidRPr="008C4B6E" w14:paraId="6AF3A848" w14:textId="77777777" w:rsidTr="007870DE">
        <w:trPr>
          <w:trHeight w:val="170"/>
        </w:trPr>
        <w:tc>
          <w:tcPr>
            <w:tcW w:w="3962" w:type="dxa"/>
          </w:tcPr>
          <w:p w14:paraId="73B1A715" w14:textId="77777777" w:rsidR="00F3789F" w:rsidRPr="008C4B6E" w:rsidRDefault="00F3789F" w:rsidP="00BE597D">
            <w:pPr>
              <w:spacing w:line="360" w:lineRule="exact"/>
              <w:rPr>
                <w:rFonts w:asciiTheme="majorBidi" w:hAnsiTheme="majorBidi" w:cstheme="majorBidi"/>
                <w:sz w:val="28"/>
                <w:szCs w:val="28"/>
                <w:cs/>
              </w:rPr>
            </w:pPr>
          </w:p>
        </w:tc>
        <w:tc>
          <w:tcPr>
            <w:tcW w:w="1849" w:type="dxa"/>
          </w:tcPr>
          <w:p w14:paraId="0163C11A" w14:textId="77777777" w:rsidR="00F3789F" w:rsidRPr="00A636FF" w:rsidRDefault="00F3789F" w:rsidP="00BE597D">
            <w:pPr>
              <w:spacing w:line="360" w:lineRule="exact"/>
              <w:jc w:val="center"/>
              <w:rPr>
                <w:rFonts w:asciiTheme="majorBidi" w:hAnsiTheme="majorBidi" w:cstheme="majorBidi"/>
                <w:sz w:val="28"/>
                <w:szCs w:val="28"/>
                <w:u w:val="single"/>
                <w:cs/>
              </w:rPr>
            </w:pPr>
            <w:r w:rsidRPr="00A636FF">
              <w:rPr>
                <w:rFonts w:asciiTheme="majorBidi" w:hAnsiTheme="majorBidi" w:cstheme="majorBidi"/>
                <w:sz w:val="28"/>
                <w:szCs w:val="28"/>
                <w:u w:val="single"/>
              </w:rPr>
              <w:t>Useful life (Years</w:t>
            </w:r>
            <w:r w:rsidRPr="00A636FF">
              <w:rPr>
                <w:rFonts w:asciiTheme="majorBidi" w:hAnsiTheme="majorBidi" w:cstheme="majorBidi"/>
                <w:sz w:val="28"/>
                <w:szCs w:val="28"/>
                <w:u w:val="single"/>
                <w:cs/>
              </w:rPr>
              <w:t>)</w:t>
            </w:r>
          </w:p>
        </w:tc>
      </w:tr>
      <w:tr w:rsidR="00F3789F" w:rsidRPr="008C4B6E" w14:paraId="7E0DD063" w14:textId="77777777" w:rsidTr="007870DE">
        <w:trPr>
          <w:trHeight w:val="170"/>
        </w:trPr>
        <w:tc>
          <w:tcPr>
            <w:tcW w:w="3962" w:type="dxa"/>
            <w:vAlign w:val="bottom"/>
            <w:hideMark/>
          </w:tcPr>
          <w:p w14:paraId="208BC7F2" w14:textId="77777777" w:rsidR="00F3789F" w:rsidRPr="00767A22" w:rsidRDefault="00F3789F" w:rsidP="00BE597D">
            <w:pPr>
              <w:spacing w:line="360" w:lineRule="exact"/>
              <w:ind w:left="230"/>
              <w:rPr>
                <w:rFonts w:asciiTheme="majorBidi" w:hAnsiTheme="majorBidi" w:cstheme="majorBidi"/>
                <w:sz w:val="28"/>
                <w:szCs w:val="28"/>
                <w:cs/>
              </w:rPr>
            </w:pPr>
            <w:r w:rsidRPr="00767A22">
              <w:rPr>
                <w:rFonts w:asciiTheme="majorBidi" w:hAnsiTheme="majorBidi" w:cstheme="majorBidi"/>
                <w:sz w:val="28"/>
                <w:szCs w:val="28"/>
              </w:rPr>
              <w:t>Computer Software</w:t>
            </w:r>
          </w:p>
        </w:tc>
        <w:tc>
          <w:tcPr>
            <w:tcW w:w="1849" w:type="dxa"/>
            <w:vAlign w:val="bottom"/>
            <w:hideMark/>
          </w:tcPr>
          <w:p w14:paraId="2D82629C" w14:textId="7554AEF4" w:rsidR="00F3789F" w:rsidRPr="00767A22" w:rsidRDefault="00615F3E" w:rsidP="00BE597D">
            <w:pPr>
              <w:spacing w:line="360" w:lineRule="exact"/>
              <w:jc w:val="center"/>
              <w:rPr>
                <w:rFonts w:asciiTheme="majorBidi" w:hAnsiTheme="majorBidi" w:cstheme="majorBidi"/>
                <w:sz w:val="28"/>
                <w:szCs w:val="28"/>
              </w:rPr>
            </w:pPr>
            <w:r w:rsidRPr="00767A22">
              <w:rPr>
                <w:rFonts w:asciiTheme="majorBidi" w:hAnsiTheme="majorBidi" w:cstheme="majorBidi"/>
                <w:sz w:val="28"/>
                <w:szCs w:val="28"/>
              </w:rPr>
              <w:t>3</w:t>
            </w:r>
            <w:r w:rsidR="003664D9" w:rsidRPr="00767A22">
              <w:rPr>
                <w:rFonts w:asciiTheme="majorBidi" w:hAnsiTheme="majorBidi" w:cstheme="majorBidi"/>
                <w:sz w:val="28"/>
                <w:szCs w:val="28"/>
              </w:rPr>
              <w:t xml:space="preserve"> </w:t>
            </w:r>
            <w:r w:rsidR="00F3789F" w:rsidRPr="00767A22">
              <w:rPr>
                <w:rFonts w:asciiTheme="majorBidi" w:hAnsiTheme="majorBidi" w:cstheme="majorBidi"/>
                <w:sz w:val="28"/>
                <w:szCs w:val="28"/>
              </w:rPr>
              <w:t>-10</w:t>
            </w:r>
          </w:p>
        </w:tc>
      </w:tr>
    </w:tbl>
    <w:p w14:paraId="7AAC7364" w14:textId="5CAA381D" w:rsidR="00F3789F" w:rsidRPr="008C4B6E" w:rsidRDefault="00F3789F">
      <w:pPr>
        <w:pStyle w:val="ListParagraph"/>
        <w:numPr>
          <w:ilvl w:val="2"/>
          <w:numId w:val="7"/>
        </w:numPr>
        <w:tabs>
          <w:tab w:val="left" w:pos="567"/>
        </w:tabs>
        <w:spacing w:before="120" w:after="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Impairment of non-financial assets</w:t>
      </w:r>
    </w:p>
    <w:p w14:paraId="44D3AD5A" w14:textId="6E32E733" w:rsidR="00F3789F" w:rsidRPr="008C4B6E" w:rsidRDefault="00F3789F" w:rsidP="00BE597D">
      <w:pPr>
        <w:spacing w:line="360" w:lineRule="exact"/>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The Group have determined the impairment of assets if there is indicator that the </w:t>
      </w:r>
      <w:r w:rsidR="00045E99" w:rsidRPr="008C4B6E">
        <w:rPr>
          <w:rFonts w:asciiTheme="majorBidi" w:hAnsiTheme="majorBidi" w:cstheme="majorBidi"/>
          <w:sz w:val="28"/>
          <w:szCs w:val="28"/>
        </w:rPr>
        <w:t>book value</w:t>
      </w:r>
      <w:r w:rsidRPr="008C4B6E">
        <w:rPr>
          <w:rFonts w:asciiTheme="majorBidi" w:hAnsiTheme="majorBidi" w:cstheme="majorBidi"/>
          <w:sz w:val="28"/>
          <w:szCs w:val="28"/>
        </w:rPr>
        <w:t xml:space="preserve"> of asset exceeds its recoverable amount. </w:t>
      </w:r>
    </w:p>
    <w:p w14:paraId="07AE3070" w14:textId="71D11952" w:rsidR="00BE597D" w:rsidRDefault="00365B16" w:rsidP="00F3789F">
      <w:pPr>
        <w:spacing w:before="120"/>
        <w:ind w:left="567" w:right="1"/>
        <w:jc w:val="thaiDistribute"/>
        <w:rPr>
          <w:rFonts w:asciiTheme="majorBidi" w:hAnsiTheme="majorBidi" w:cstheme="majorBidi"/>
          <w:sz w:val="28"/>
          <w:szCs w:val="28"/>
        </w:rPr>
      </w:pPr>
      <w:r w:rsidRPr="00365B16">
        <w:rPr>
          <w:rFonts w:asciiTheme="majorBidi" w:hAnsiTheme="majorBidi" w:cstheme="majorBidi"/>
          <w:sz w:val="28"/>
          <w:szCs w:val="28"/>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14:paraId="7DC54909" w14:textId="77777777" w:rsidR="00BE597D" w:rsidRDefault="00BE597D">
      <w:pPr>
        <w:rPr>
          <w:rFonts w:asciiTheme="majorBidi" w:hAnsiTheme="majorBidi" w:cstheme="majorBidi"/>
          <w:sz w:val="28"/>
          <w:szCs w:val="28"/>
        </w:rPr>
      </w:pPr>
      <w:r>
        <w:rPr>
          <w:rFonts w:asciiTheme="majorBidi" w:hAnsiTheme="majorBidi" w:cstheme="majorBidi"/>
          <w:sz w:val="28"/>
          <w:szCs w:val="28"/>
        </w:rPr>
        <w:br w:type="page"/>
      </w:r>
    </w:p>
    <w:p w14:paraId="4084EAE4" w14:textId="5505FE42" w:rsidR="00F3789F" w:rsidRPr="008C4B6E" w:rsidRDefault="00F3789F">
      <w:pPr>
        <w:pStyle w:val="ListParagraph"/>
        <w:numPr>
          <w:ilvl w:val="2"/>
          <w:numId w:val="7"/>
        </w:numPr>
        <w:tabs>
          <w:tab w:val="left" w:pos="567"/>
        </w:tabs>
        <w:spacing w:after="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lastRenderedPageBreak/>
        <w:t>Leases</w:t>
      </w:r>
    </w:p>
    <w:p w14:paraId="4633FB21" w14:textId="36A3BC3A" w:rsidR="00F3789F" w:rsidRPr="008C4B6E" w:rsidRDefault="00F3789F" w:rsidP="00BE597D">
      <w:pPr>
        <w:tabs>
          <w:tab w:val="left" w:pos="540"/>
        </w:tabs>
        <w:spacing w:line="360" w:lineRule="exact"/>
        <w:ind w:left="709" w:hanging="142"/>
        <w:rPr>
          <w:rFonts w:asciiTheme="majorBidi" w:hAnsiTheme="majorBidi" w:cstheme="majorBidi"/>
          <w:b/>
          <w:bCs/>
          <w:sz w:val="28"/>
          <w:szCs w:val="28"/>
        </w:rPr>
      </w:pPr>
      <w:r w:rsidRPr="008C4B6E">
        <w:rPr>
          <w:rFonts w:asciiTheme="majorBidi" w:hAnsiTheme="majorBidi" w:cstheme="majorBidi"/>
          <w:b/>
          <w:bCs/>
          <w:sz w:val="28"/>
          <w:szCs w:val="28"/>
        </w:rPr>
        <w:t xml:space="preserve">The </w:t>
      </w:r>
      <w:r w:rsidR="00215FB9" w:rsidRPr="008C4B6E">
        <w:rPr>
          <w:rFonts w:asciiTheme="majorBidi" w:hAnsiTheme="majorBidi" w:cstheme="majorBidi"/>
          <w:b/>
          <w:bCs/>
          <w:sz w:val="28"/>
          <w:szCs w:val="28"/>
        </w:rPr>
        <w:t>C</w:t>
      </w:r>
      <w:r w:rsidRPr="008C4B6E">
        <w:rPr>
          <w:rFonts w:asciiTheme="majorBidi" w:hAnsiTheme="majorBidi" w:cstheme="majorBidi"/>
          <w:b/>
          <w:bCs/>
          <w:sz w:val="28"/>
          <w:szCs w:val="28"/>
        </w:rPr>
        <w:t>ompany as a lessee</w:t>
      </w:r>
    </w:p>
    <w:p w14:paraId="5335F3B5" w14:textId="48CD9E90" w:rsidR="00F3789F" w:rsidRPr="008C4B6E" w:rsidRDefault="00F3789F" w:rsidP="00BE597D">
      <w:pPr>
        <w:tabs>
          <w:tab w:val="left" w:pos="567"/>
        </w:tabs>
        <w:spacing w:line="360" w:lineRule="exact"/>
        <w:ind w:left="567"/>
        <w:jc w:val="thaiDistribute"/>
        <w:rPr>
          <w:rFonts w:asciiTheme="majorBidi" w:hAnsiTheme="majorBidi" w:cstheme="majorBidi"/>
          <w:sz w:val="28"/>
          <w:szCs w:val="28"/>
        </w:rPr>
      </w:pPr>
      <w:r w:rsidRPr="00C803CC">
        <w:rPr>
          <w:rFonts w:asciiTheme="majorBidi" w:hAnsiTheme="majorBidi" w:cstheme="majorBidi"/>
          <w:spacing w:val="-2"/>
          <w:sz w:val="28"/>
          <w:szCs w:val="28"/>
        </w:rPr>
        <w:t xml:space="preserve">At </w:t>
      </w:r>
      <w:r w:rsidR="00C803CC" w:rsidRPr="00C803CC">
        <w:rPr>
          <w:rFonts w:asciiTheme="majorBidi" w:hAnsiTheme="majorBidi" w:cstheme="majorBidi"/>
          <w:spacing w:val="-2"/>
          <w:sz w:val="28"/>
          <w:szCs w:val="28"/>
        </w:rPr>
        <w:t xml:space="preserve">the </w:t>
      </w:r>
      <w:r w:rsidR="00665881" w:rsidRPr="00C803CC">
        <w:rPr>
          <w:rFonts w:asciiTheme="majorBidi" w:hAnsiTheme="majorBidi" w:cstheme="majorBidi"/>
          <w:spacing w:val="-2"/>
          <w:sz w:val="28"/>
          <w:szCs w:val="28"/>
        </w:rPr>
        <w:t>commencement date of the</w:t>
      </w:r>
      <w:r w:rsidRPr="00C803CC">
        <w:rPr>
          <w:rFonts w:asciiTheme="majorBidi" w:hAnsiTheme="majorBidi" w:cstheme="majorBidi"/>
          <w:spacing w:val="-2"/>
          <w:sz w:val="28"/>
          <w:szCs w:val="28"/>
        </w:rPr>
        <w:t xml:space="preserve"> contact, the Group </w:t>
      </w:r>
      <w:r w:rsidR="00665881" w:rsidRPr="00C803CC">
        <w:rPr>
          <w:rFonts w:asciiTheme="majorBidi" w:hAnsiTheme="majorBidi" w:cstheme="majorBidi"/>
          <w:spacing w:val="-2"/>
          <w:sz w:val="28"/>
          <w:szCs w:val="28"/>
        </w:rPr>
        <w:t xml:space="preserve">will </w:t>
      </w:r>
      <w:r w:rsidRPr="00C803CC">
        <w:rPr>
          <w:rFonts w:asciiTheme="majorBidi" w:hAnsiTheme="majorBidi" w:cstheme="majorBidi"/>
          <w:spacing w:val="-2"/>
          <w:sz w:val="28"/>
          <w:szCs w:val="28"/>
        </w:rPr>
        <w:t xml:space="preserve">assesses </w:t>
      </w:r>
      <w:r w:rsidR="00665881" w:rsidRPr="00C803CC">
        <w:rPr>
          <w:rFonts w:asciiTheme="majorBidi" w:hAnsiTheme="majorBidi" w:cstheme="majorBidi"/>
          <w:spacing w:val="-2"/>
          <w:sz w:val="28"/>
          <w:szCs w:val="28"/>
        </w:rPr>
        <w:t>whether it is a lease</w:t>
      </w:r>
      <w:r w:rsidRPr="00C803CC">
        <w:rPr>
          <w:rFonts w:asciiTheme="majorBidi" w:hAnsiTheme="majorBidi" w:cstheme="majorBidi"/>
          <w:spacing w:val="-2"/>
          <w:sz w:val="28"/>
          <w:szCs w:val="28"/>
        </w:rPr>
        <w:t xml:space="preserve"> or contains a lease. </w:t>
      </w:r>
      <w:r w:rsidR="00665881" w:rsidRPr="00C803CC">
        <w:rPr>
          <w:rFonts w:asciiTheme="majorBidi" w:hAnsiTheme="majorBidi" w:cstheme="majorBidi"/>
          <w:spacing w:val="-2"/>
          <w:sz w:val="28"/>
          <w:szCs w:val="28"/>
        </w:rPr>
        <w:t>It will determine</w:t>
      </w:r>
      <w:r w:rsidR="00665881">
        <w:rPr>
          <w:rFonts w:asciiTheme="majorBidi" w:hAnsiTheme="majorBidi" w:cstheme="majorBidi"/>
          <w:sz w:val="28"/>
          <w:szCs w:val="28"/>
        </w:rPr>
        <w:t xml:space="preserve"> </w:t>
      </w:r>
      <w:r w:rsidR="00665881" w:rsidRPr="008C4B6E">
        <w:rPr>
          <w:rFonts w:asciiTheme="majorBidi" w:hAnsiTheme="majorBidi" w:cstheme="majorBidi"/>
          <w:sz w:val="28"/>
          <w:szCs w:val="28"/>
        </w:rPr>
        <w:t xml:space="preserve">whether </w:t>
      </w:r>
      <w:r w:rsidR="00665881">
        <w:rPr>
          <w:rFonts w:asciiTheme="majorBidi" w:hAnsiTheme="majorBidi" w:cstheme="majorBidi"/>
          <w:sz w:val="28"/>
          <w:szCs w:val="28"/>
        </w:rPr>
        <w:t xml:space="preserve">it is a lease </w:t>
      </w:r>
      <w:r w:rsidRPr="008C4B6E">
        <w:rPr>
          <w:rFonts w:asciiTheme="majorBidi" w:hAnsiTheme="majorBidi" w:cstheme="majorBidi"/>
          <w:sz w:val="28"/>
          <w:szCs w:val="28"/>
        </w:rPr>
        <w:t xml:space="preserve">or contains a lease </w:t>
      </w:r>
      <w:r w:rsidRPr="008C4B6E">
        <w:rPr>
          <w:rFonts w:asciiTheme="majorBidi" w:hAnsiTheme="majorBidi" w:cstheme="majorBidi"/>
          <w:spacing w:val="-4"/>
          <w:sz w:val="28"/>
          <w:szCs w:val="28"/>
        </w:rPr>
        <w:t>if the contract conveys the right to control the use of an identified asset for a period of time in exchange for</w:t>
      </w:r>
      <w:r w:rsidRPr="008C4B6E">
        <w:rPr>
          <w:rFonts w:asciiTheme="majorBidi" w:hAnsiTheme="majorBidi" w:cstheme="majorBidi"/>
          <w:sz w:val="28"/>
          <w:szCs w:val="28"/>
        </w:rPr>
        <w:t xml:space="preserve"> consideration.</w:t>
      </w:r>
    </w:p>
    <w:p w14:paraId="57D354F9" w14:textId="2F5CC786" w:rsidR="00171303" w:rsidRDefault="00F3789F" w:rsidP="00BE597D">
      <w:pPr>
        <w:tabs>
          <w:tab w:val="left" w:pos="540"/>
        </w:tabs>
        <w:spacing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616FB5B6" w14:textId="77777777" w:rsidR="00F3789F" w:rsidRPr="008C4B6E" w:rsidRDefault="00F3789F" w:rsidP="00BE597D">
      <w:pPr>
        <w:tabs>
          <w:tab w:val="left" w:pos="540"/>
          <w:tab w:val="left" w:pos="993"/>
        </w:tabs>
        <w:spacing w:before="120" w:line="360" w:lineRule="exact"/>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t>Right-of-use assets</w:t>
      </w:r>
    </w:p>
    <w:p w14:paraId="159AFE7B" w14:textId="70F940CE" w:rsidR="00F3789F" w:rsidRPr="008C4B6E" w:rsidRDefault="009406D8" w:rsidP="00BE597D">
      <w:pPr>
        <w:tabs>
          <w:tab w:val="left" w:pos="540"/>
        </w:tabs>
        <w:spacing w:line="360" w:lineRule="exact"/>
        <w:ind w:left="567"/>
        <w:jc w:val="thaiDistribute"/>
        <w:rPr>
          <w:rFonts w:asciiTheme="majorBidi" w:hAnsiTheme="majorBidi" w:cstheme="majorBidi"/>
          <w:sz w:val="28"/>
          <w:szCs w:val="28"/>
        </w:rPr>
      </w:pPr>
      <w:r w:rsidRPr="009406D8">
        <w:rPr>
          <w:rFonts w:asciiTheme="majorBidi" w:hAnsiTheme="majorBidi" w:cstheme="majorBidi"/>
          <w:sz w:val="28"/>
          <w:szCs w:val="28"/>
        </w:rPr>
        <w:t>The Group recognises right-of-use assets at the commencement date of the lease. Right-of-use assets are measured at cost less any accumulated depreciation</w:t>
      </w:r>
      <w:r w:rsidR="002B5AA9">
        <w:rPr>
          <w:rFonts w:asciiTheme="majorBidi" w:hAnsiTheme="majorBidi" w:cstheme="majorBidi"/>
          <w:sz w:val="28"/>
          <w:szCs w:val="28"/>
        </w:rPr>
        <w:t>,</w:t>
      </w:r>
      <w:r w:rsidRPr="009406D8">
        <w:rPr>
          <w:rFonts w:asciiTheme="majorBidi" w:hAnsiTheme="majorBidi" w:cstheme="majorBidi"/>
          <w:sz w:val="28"/>
          <w:szCs w:val="28"/>
        </w:rPr>
        <w:t xml:space="preserve">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62175B8" w14:textId="77777777" w:rsidR="00F3789F" w:rsidRPr="008C4B6E" w:rsidRDefault="00F3789F" w:rsidP="00BE597D">
      <w:pPr>
        <w:tabs>
          <w:tab w:val="left" w:pos="540"/>
        </w:tabs>
        <w:spacing w:line="360" w:lineRule="exact"/>
        <w:ind w:left="567"/>
        <w:jc w:val="thaiDistribute"/>
        <w:rPr>
          <w:rFonts w:asciiTheme="majorBidi" w:hAnsiTheme="majorBidi" w:cstheme="majorBidi"/>
          <w:sz w:val="28"/>
          <w:szCs w:val="28"/>
        </w:rPr>
      </w:pPr>
      <w:r w:rsidRPr="008C4B6E">
        <w:rPr>
          <w:rFonts w:asciiTheme="majorBidi" w:hAnsiTheme="majorBidi" w:cstheme="majorBidi"/>
          <w:spacing w:val="2"/>
          <w:sz w:val="28"/>
          <w:szCs w:val="28"/>
        </w:rPr>
        <w:t>Unless the Group is reasonably certain that it will obtain ownership of the leased asset at the end of the lease term,</w:t>
      </w:r>
      <w:r w:rsidRPr="008C4B6E">
        <w:rPr>
          <w:rFonts w:asciiTheme="majorBidi" w:hAnsiTheme="majorBidi" w:cstheme="majorBidi"/>
          <w:sz w:val="28"/>
          <w:szCs w:val="28"/>
        </w:rPr>
        <w:t xml:space="preserve"> the recognized right-of-use assets are depreciated on a straight-line basis from the commencement date of the lease to the earlier of the end of the useful life of the right-of-use asset or the end of the lease term.</w:t>
      </w:r>
    </w:p>
    <w:p w14:paraId="7CAE0728" w14:textId="77777777" w:rsidR="00F3789F" w:rsidRPr="008C4B6E" w:rsidRDefault="00F3789F" w:rsidP="00BE597D">
      <w:pPr>
        <w:tabs>
          <w:tab w:val="left" w:pos="540"/>
        </w:tabs>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Land improvements under leased are amortized using the straight-line method throughout the contract period.</w:t>
      </w:r>
    </w:p>
    <w:p w14:paraId="3B55785A" w14:textId="77777777" w:rsidR="00F3789F" w:rsidRPr="008C4B6E" w:rsidRDefault="00F3789F" w:rsidP="00BE597D">
      <w:pPr>
        <w:tabs>
          <w:tab w:val="left" w:pos="540"/>
        </w:tabs>
        <w:spacing w:before="120" w:line="360" w:lineRule="exact"/>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t>Lease liabilities</w:t>
      </w:r>
    </w:p>
    <w:p w14:paraId="58F6E10C" w14:textId="23FBABF2" w:rsidR="00F3789F" w:rsidRPr="008C4B6E" w:rsidRDefault="00432C0C" w:rsidP="00BE597D">
      <w:pPr>
        <w:tabs>
          <w:tab w:val="left" w:pos="540"/>
        </w:tabs>
        <w:spacing w:line="360" w:lineRule="exact"/>
        <w:ind w:left="567"/>
        <w:jc w:val="thaiDistribute"/>
        <w:rPr>
          <w:rFonts w:asciiTheme="majorBidi" w:hAnsiTheme="majorBidi" w:cstheme="majorBidi"/>
          <w:sz w:val="28"/>
          <w:szCs w:val="28"/>
        </w:rPr>
      </w:pPr>
      <w:r w:rsidRPr="00BE597D">
        <w:rPr>
          <w:rFonts w:asciiTheme="majorBidi" w:hAnsiTheme="majorBidi" w:cstheme="majorBidi"/>
          <w:sz w:val="28"/>
          <w:szCs w:val="28"/>
        </w:rPr>
        <w:t>At the commencement date of the lease, the Group recognizes lease liabilities measured at the present value of the lease</w:t>
      </w:r>
      <w:r w:rsidRPr="00432C0C">
        <w:rPr>
          <w:rFonts w:asciiTheme="majorBidi" w:hAnsiTheme="majorBidi" w:cstheme="majorBidi"/>
          <w:spacing w:val="2"/>
          <w:sz w:val="28"/>
          <w:szCs w:val="28"/>
        </w:rPr>
        <w:t xml:space="preserve"> payments to be made over the lease term, discounted by the interest rate implicit in the lease or the Group’s </w:t>
      </w:r>
      <w:r w:rsidRPr="00BE597D">
        <w:rPr>
          <w:rFonts w:asciiTheme="majorBidi" w:hAnsiTheme="majorBidi" w:cstheme="majorBidi"/>
          <w:spacing w:val="-4"/>
          <w:sz w:val="28"/>
          <w:szCs w:val="28"/>
        </w:rPr>
        <w:t>incremental borrowing rate. After the commencement date, the amount of lease liabilities is increased to reflect the accretion</w:t>
      </w:r>
      <w:r w:rsidRPr="00432C0C">
        <w:rPr>
          <w:rFonts w:asciiTheme="majorBidi" w:hAnsiTheme="majorBidi" w:cstheme="majorBidi"/>
          <w:spacing w:val="2"/>
          <w:sz w:val="28"/>
          <w:szCs w:val="28"/>
        </w:rPr>
        <w:t xml:space="preserve"> of interest and reduced for the lease payments made. In addition, the carrying amount of lease liabilities is remeasured if there is a modification or reassessment.</w:t>
      </w:r>
    </w:p>
    <w:p w14:paraId="122466B9" w14:textId="77777777" w:rsidR="00F3789F" w:rsidRPr="008C4B6E" w:rsidRDefault="00F3789F" w:rsidP="00BE597D">
      <w:pPr>
        <w:tabs>
          <w:tab w:val="left" w:pos="540"/>
        </w:tabs>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b/>
          <w:bCs/>
          <w:sz w:val="28"/>
          <w:szCs w:val="28"/>
        </w:rPr>
        <w:t>Short-term leases and leases of low-value assets</w:t>
      </w:r>
    </w:p>
    <w:p w14:paraId="19858720" w14:textId="71489FA0" w:rsidR="00BE597D" w:rsidRDefault="00432C0C" w:rsidP="00BE597D">
      <w:pPr>
        <w:tabs>
          <w:tab w:val="left" w:pos="540"/>
        </w:tabs>
        <w:spacing w:line="360" w:lineRule="exact"/>
        <w:ind w:left="567"/>
        <w:jc w:val="thaiDistribute"/>
        <w:rPr>
          <w:rFonts w:asciiTheme="majorBidi" w:hAnsiTheme="majorBidi" w:cstheme="majorBidi"/>
          <w:sz w:val="28"/>
          <w:szCs w:val="28"/>
        </w:rPr>
      </w:pPr>
      <w:r w:rsidRPr="00432C0C">
        <w:rPr>
          <w:rFonts w:asciiTheme="majorBidi" w:hAnsiTheme="majorBidi" w:cstheme="majorBidi"/>
          <w:sz w:val="28"/>
          <w:szCs w:val="28"/>
        </w:rPr>
        <w:t>Payments under leases</w:t>
      </w:r>
      <w:r w:rsidR="002B5AA9">
        <w:rPr>
          <w:rFonts w:asciiTheme="majorBidi" w:hAnsiTheme="majorBidi" w:cstheme="majorBidi"/>
          <w:sz w:val="28"/>
          <w:szCs w:val="28"/>
        </w:rPr>
        <w:t>,</w:t>
      </w:r>
      <w:r w:rsidRPr="00432C0C">
        <w:rPr>
          <w:rFonts w:asciiTheme="majorBidi" w:hAnsiTheme="majorBidi" w:cstheme="majorBidi"/>
          <w:sz w:val="28"/>
          <w:szCs w:val="28"/>
        </w:rPr>
        <w:t xml:space="preserve"> that have a lease term of </w:t>
      </w:r>
      <w:r w:rsidRPr="00432C0C">
        <w:rPr>
          <w:rFonts w:asciiTheme="majorBidi" w:hAnsiTheme="majorBidi" w:cstheme="majorBidi" w:hint="cs"/>
          <w:sz w:val="28"/>
          <w:szCs w:val="28"/>
          <w:cs/>
        </w:rPr>
        <w:t>12</w:t>
      </w:r>
      <w:r w:rsidRPr="00432C0C">
        <w:rPr>
          <w:rFonts w:asciiTheme="majorBidi" w:hAnsiTheme="majorBidi" w:cstheme="majorBidi"/>
          <w:sz w:val="28"/>
          <w:szCs w:val="28"/>
          <w:cs/>
        </w:rPr>
        <w:t xml:space="preserve"> </w:t>
      </w:r>
      <w:r w:rsidRPr="00432C0C">
        <w:rPr>
          <w:rFonts w:asciiTheme="majorBidi" w:hAnsiTheme="majorBidi" w:cstheme="majorBidi"/>
          <w:sz w:val="28"/>
          <w:szCs w:val="28"/>
        </w:rPr>
        <w:t>months or less at the commencement date, or are leases of low-value assets, are recognized as expenses on a straight-line basis over the lease term.</w:t>
      </w:r>
    </w:p>
    <w:p w14:paraId="284BD194" w14:textId="77777777" w:rsidR="00BE597D" w:rsidRDefault="00BE597D">
      <w:pPr>
        <w:rPr>
          <w:rFonts w:asciiTheme="majorBidi" w:hAnsiTheme="majorBidi" w:cstheme="majorBidi"/>
          <w:sz w:val="28"/>
          <w:szCs w:val="28"/>
        </w:rPr>
      </w:pPr>
      <w:r>
        <w:rPr>
          <w:rFonts w:asciiTheme="majorBidi" w:hAnsiTheme="majorBidi" w:cstheme="majorBidi"/>
          <w:sz w:val="28"/>
          <w:szCs w:val="28"/>
        </w:rPr>
        <w:br w:type="page"/>
      </w:r>
    </w:p>
    <w:p w14:paraId="65034A9B" w14:textId="27EF4D1C" w:rsidR="00F3789F" w:rsidRPr="008C4B6E" w:rsidRDefault="00F3789F">
      <w:pPr>
        <w:pStyle w:val="ListParagraph"/>
        <w:numPr>
          <w:ilvl w:val="2"/>
          <w:numId w:val="7"/>
        </w:numPr>
        <w:tabs>
          <w:tab w:val="left" w:pos="567"/>
        </w:tabs>
        <w:spacing w:before="120" w:after="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lastRenderedPageBreak/>
        <w:t>Em</w:t>
      </w:r>
      <w:r w:rsidRPr="008C4B6E">
        <w:rPr>
          <w:rFonts w:asciiTheme="majorBidi" w:hAnsiTheme="majorBidi" w:cstheme="majorBidi"/>
          <w:b/>
          <w:bCs/>
          <w:spacing w:val="2"/>
          <w:sz w:val="28"/>
          <w:lang w:val="en-US"/>
        </w:rPr>
        <w:t>plo</w:t>
      </w:r>
      <w:r w:rsidRPr="008C4B6E">
        <w:rPr>
          <w:rFonts w:asciiTheme="majorBidi" w:hAnsiTheme="majorBidi" w:cstheme="majorBidi"/>
          <w:b/>
          <w:bCs/>
          <w:sz w:val="28"/>
          <w:lang w:val="en-US"/>
        </w:rPr>
        <w:t>yee Benefits</w:t>
      </w:r>
    </w:p>
    <w:p w14:paraId="4A520C53" w14:textId="77777777" w:rsidR="00F3789F" w:rsidRPr="008C4B6E" w:rsidRDefault="00F3789F" w:rsidP="00BE597D">
      <w:pPr>
        <w:tabs>
          <w:tab w:val="left" w:pos="540"/>
        </w:tabs>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b/>
          <w:bCs/>
          <w:sz w:val="28"/>
          <w:szCs w:val="28"/>
        </w:rPr>
        <w:t>Short-term employee benefits</w:t>
      </w:r>
    </w:p>
    <w:p w14:paraId="48AFBB32" w14:textId="1BA852FD" w:rsidR="00F3789F" w:rsidRPr="008C4B6E" w:rsidRDefault="00F3789F" w:rsidP="00BE597D">
      <w:pPr>
        <w:spacing w:line="360" w:lineRule="exact"/>
        <w:ind w:left="567"/>
        <w:jc w:val="thaiDistribute"/>
        <w:rPr>
          <w:rFonts w:asciiTheme="majorBidi" w:hAnsiTheme="majorBidi" w:cstheme="majorBidi"/>
          <w:b/>
          <w:bCs/>
          <w:sz w:val="28"/>
          <w:szCs w:val="28"/>
        </w:rPr>
      </w:pPr>
      <w:r w:rsidRPr="008C4B6E">
        <w:rPr>
          <w:rFonts w:asciiTheme="majorBidi" w:hAnsiTheme="majorBidi" w:cstheme="majorBidi"/>
          <w:sz w:val="28"/>
          <w:szCs w:val="28"/>
        </w:rPr>
        <w:t xml:space="preserve">The Group recognizes salaries, wages, bonuses and contributions to the social security fund as expenses when incurred. </w:t>
      </w:r>
    </w:p>
    <w:p w14:paraId="18AD4E59" w14:textId="77777777" w:rsidR="00F3789F" w:rsidRPr="008C4B6E" w:rsidRDefault="00F3789F" w:rsidP="00BE597D">
      <w:pPr>
        <w:spacing w:before="120" w:line="360" w:lineRule="exact"/>
        <w:ind w:left="567"/>
        <w:rPr>
          <w:rFonts w:asciiTheme="majorBidi" w:hAnsiTheme="majorBidi" w:cstheme="majorBidi"/>
          <w:sz w:val="28"/>
          <w:szCs w:val="28"/>
          <w:u w:val="single"/>
        </w:rPr>
      </w:pPr>
      <w:r w:rsidRPr="008C4B6E">
        <w:rPr>
          <w:rFonts w:asciiTheme="majorBidi" w:hAnsiTheme="majorBidi" w:cstheme="majorBidi"/>
          <w:b/>
          <w:bCs/>
          <w:sz w:val="28"/>
          <w:szCs w:val="28"/>
        </w:rPr>
        <w:t xml:space="preserve">Post-employment benefits </w:t>
      </w:r>
    </w:p>
    <w:p w14:paraId="4BA3765C" w14:textId="77777777" w:rsidR="00F3789F" w:rsidRPr="008C4B6E" w:rsidRDefault="00F3789F" w:rsidP="00BE597D">
      <w:pPr>
        <w:tabs>
          <w:tab w:val="left" w:pos="567"/>
          <w:tab w:val="left" w:pos="993"/>
        </w:tabs>
        <w:spacing w:before="120" w:line="360" w:lineRule="exact"/>
        <w:ind w:left="567"/>
        <w:jc w:val="both"/>
        <w:outlineLvl w:val="0"/>
        <w:rPr>
          <w:rFonts w:asciiTheme="majorBidi" w:hAnsiTheme="majorBidi" w:cstheme="majorBidi"/>
          <w:sz w:val="28"/>
          <w:szCs w:val="28"/>
          <w:u w:val="single"/>
        </w:rPr>
      </w:pPr>
      <w:r w:rsidRPr="008C4B6E">
        <w:rPr>
          <w:rFonts w:asciiTheme="majorBidi" w:hAnsiTheme="majorBidi" w:cstheme="majorBidi"/>
          <w:sz w:val="28"/>
          <w:szCs w:val="28"/>
          <w:u w:val="single"/>
        </w:rPr>
        <w:t>Defined contribution plans</w:t>
      </w:r>
    </w:p>
    <w:p w14:paraId="590092F1" w14:textId="4A4CAE76" w:rsidR="00F3789F" w:rsidRPr="008C4B6E" w:rsidRDefault="00F3789F" w:rsidP="00BE597D">
      <w:pPr>
        <w:tabs>
          <w:tab w:val="left" w:pos="993"/>
        </w:tabs>
        <w:spacing w:before="120" w:line="360" w:lineRule="exact"/>
        <w:ind w:left="567"/>
        <w:jc w:val="thaiDistribute"/>
        <w:outlineLvl w:val="0"/>
        <w:rPr>
          <w:rFonts w:asciiTheme="majorBidi" w:hAnsiTheme="majorBidi" w:cstheme="majorBidi"/>
          <w:sz w:val="28"/>
          <w:szCs w:val="28"/>
        </w:rPr>
      </w:pPr>
      <w:r w:rsidRPr="008C4B6E">
        <w:rPr>
          <w:rFonts w:asciiTheme="majorBidi" w:hAnsiTheme="majorBidi" w:cstheme="majorBidi"/>
          <w:sz w:val="28"/>
          <w:szCs w:val="28"/>
        </w:rPr>
        <w:t xml:space="preserve">The Group and its employees have jointly established a provident fund. The fund is monthly contributed by employees and by the </w:t>
      </w:r>
      <w:r w:rsidR="00045E99" w:rsidRPr="008C4B6E">
        <w:rPr>
          <w:rFonts w:asciiTheme="majorBidi" w:hAnsiTheme="majorBidi" w:cstheme="majorBidi"/>
          <w:sz w:val="28"/>
          <w:szCs w:val="28"/>
        </w:rPr>
        <w:t>Group</w:t>
      </w:r>
      <w:r w:rsidRPr="008C4B6E">
        <w:rPr>
          <w:rFonts w:asciiTheme="majorBidi" w:hAnsiTheme="majorBidi" w:cstheme="majorBidi"/>
          <w:sz w:val="28"/>
          <w:szCs w:val="28"/>
        </w:rPr>
        <w:t xml:space="preserve">. The fund’s assets are held in a separate trust fund and the </w:t>
      </w:r>
      <w:r w:rsidR="00045E99" w:rsidRPr="008C4B6E">
        <w:rPr>
          <w:rFonts w:asciiTheme="majorBidi" w:hAnsiTheme="majorBidi" w:cstheme="majorBidi"/>
          <w:sz w:val="28"/>
          <w:szCs w:val="28"/>
        </w:rPr>
        <w:t>Group</w:t>
      </w:r>
      <w:r w:rsidRPr="008C4B6E">
        <w:rPr>
          <w:rFonts w:asciiTheme="majorBidi" w:hAnsiTheme="majorBidi" w:cstheme="majorBidi"/>
          <w:sz w:val="28"/>
          <w:szCs w:val="28"/>
        </w:rPr>
        <w:t xml:space="preserve"> contributions are recognized as expenses when incurred.</w:t>
      </w:r>
    </w:p>
    <w:p w14:paraId="06121A7F" w14:textId="6EB41EBC" w:rsidR="00F3789F" w:rsidRPr="008C4B6E" w:rsidRDefault="00F3789F" w:rsidP="00BE597D">
      <w:pPr>
        <w:tabs>
          <w:tab w:val="left" w:pos="567"/>
          <w:tab w:val="left" w:pos="993"/>
        </w:tabs>
        <w:spacing w:before="120" w:line="360" w:lineRule="exact"/>
        <w:ind w:left="567"/>
        <w:jc w:val="both"/>
        <w:outlineLvl w:val="0"/>
        <w:rPr>
          <w:rFonts w:asciiTheme="majorBidi" w:hAnsiTheme="majorBidi" w:cstheme="majorBidi"/>
          <w:sz w:val="28"/>
          <w:szCs w:val="28"/>
          <w:u w:val="single"/>
        </w:rPr>
      </w:pPr>
      <w:r w:rsidRPr="008C4B6E">
        <w:rPr>
          <w:rFonts w:asciiTheme="majorBidi" w:hAnsiTheme="majorBidi" w:cstheme="majorBidi"/>
          <w:sz w:val="28"/>
          <w:szCs w:val="28"/>
          <w:u w:val="single"/>
        </w:rPr>
        <w:t>Defined benefit plans</w:t>
      </w:r>
    </w:p>
    <w:p w14:paraId="7F8F1FAC" w14:textId="77777777" w:rsidR="00F3789F" w:rsidRPr="008C4B6E" w:rsidRDefault="00F3789F" w:rsidP="00BE597D">
      <w:pPr>
        <w:spacing w:before="120" w:line="360" w:lineRule="exact"/>
        <w:ind w:left="567"/>
        <w:jc w:val="both"/>
        <w:outlineLvl w:val="0"/>
        <w:rPr>
          <w:rFonts w:asciiTheme="majorBidi" w:hAnsiTheme="majorBidi" w:cstheme="majorBidi"/>
          <w:sz w:val="28"/>
          <w:szCs w:val="28"/>
        </w:rPr>
      </w:pPr>
      <w:r w:rsidRPr="008C4B6E">
        <w:rPr>
          <w:rFonts w:asciiTheme="majorBidi" w:hAnsiTheme="majorBidi" w:cstheme="majorBidi"/>
          <w:sz w:val="28"/>
          <w:szCs w:val="28"/>
        </w:rPr>
        <w:t xml:space="preserve">The Group have obligations in respect of the severance payments it must make to employees upon retirement under labor law. The treat these severance payment obligations as a defined benefit plan. </w:t>
      </w:r>
    </w:p>
    <w:p w14:paraId="30BF09C3" w14:textId="77777777" w:rsidR="00F3789F" w:rsidRPr="008C4B6E" w:rsidRDefault="00F3789F" w:rsidP="00BE597D">
      <w:pPr>
        <w:spacing w:before="120" w:line="360" w:lineRule="exact"/>
        <w:ind w:left="567"/>
        <w:jc w:val="both"/>
        <w:outlineLvl w:val="0"/>
        <w:rPr>
          <w:rFonts w:asciiTheme="majorBidi" w:hAnsiTheme="majorBidi" w:cstheme="majorBidi"/>
          <w:sz w:val="28"/>
          <w:szCs w:val="28"/>
        </w:rPr>
      </w:pPr>
      <w:r w:rsidRPr="008C4B6E">
        <w:rPr>
          <w:rFonts w:asciiTheme="majorBidi" w:hAnsiTheme="majorBidi" w:cstheme="majorBidi"/>
          <w:sz w:val="28"/>
          <w:szCs w:val="28"/>
        </w:rPr>
        <w:t xml:space="preserve">The obligation under the defined benefit plan is determined by a professionally qualified independent actuary based on actuarial techniques, using the projected unit credit method. </w:t>
      </w:r>
    </w:p>
    <w:p w14:paraId="2BE6567B" w14:textId="77777777" w:rsidR="00F3789F" w:rsidRPr="00BE597D" w:rsidRDefault="00F3789F" w:rsidP="00BE597D">
      <w:pPr>
        <w:spacing w:before="120" w:line="360" w:lineRule="exact"/>
        <w:ind w:left="567"/>
        <w:jc w:val="both"/>
        <w:outlineLvl w:val="0"/>
        <w:rPr>
          <w:rFonts w:asciiTheme="majorBidi" w:hAnsiTheme="majorBidi" w:cstheme="majorBidi"/>
          <w:spacing w:val="-4"/>
          <w:sz w:val="28"/>
          <w:szCs w:val="28"/>
        </w:rPr>
      </w:pPr>
      <w:r w:rsidRPr="00BE597D">
        <w:rPr>
          <w:rFonts w:asciiTheme="majorBidi" w:hAnsiTheme="majorBidi" w:cstheme="majorBidi"/>
          <w:spacing w:val="-4"/>
          <w:sz w:val="28"/>
          <w:szCs w:val="28"/>
        </w:rPr>
        <w:t>Actuarial gains and losses arising from post-employment benefits are recognized immediately in other comprehensive income.</w:t>
      </w:r>
    </w:p>
    <w:p w14:paraId="3E9081F4" w14:textId="42794126" w:rsidR="00F3789F" w:rsidRPr="008C4B6E" w:rsidRDefault="00CC0417" w:rsidP="00BE597D">
      <w:pPr>
        <w:spacing w:before="120" w:line="360" w:lineRule="exact"/>
        <w:ind w:left="567"/>
        <w:jc w:val="both"/>
        <w:outlineLvl w:val="0"/>
        <w:rPr>
          <w:rFonts w:asciiTheme="majorBidi" w:hAnsiTheme="majorBidi" w:cstheme="majorBidi"/>
          <w:sz w:val="28"/>
          <w:szCs w:val="28"/>
        </w:rPr>
      </w:pPr>
      <w:r w:rsidRPr="00CC0417">
        <w:rPr>
          <w:rFonts w:asciiTheme="majorBidi" w:hAnsiTheme="majorBidi" w:cstheme="majorBidi"/>
          <w:sz w:val="28"/>
          <w:szCs w:val="28"/>
        </w:rPr>
        <w:t>Past service costs are recognized in the income statement on the earlier of the date of the plan amendment or curtailment and the date that the Group recognizes restructuring-related costs.</w:t>
      </w:r>
    </w:p>
    <w:p w14:paraId="48D63C3D" w14:textId="3225601F" w:rsidR="00301EAF" w:rsidRPr="008C4B6E" w:rsidRDefault="00F3789F" w:rsidP="00BE597D">
      <w:pPr>
        <w:spacing w:before="120" w:line="360" w:lineRule="exact"/>
        <w:ind w:left="567"/>
        <w:rPr>
          <w:rFonts w:asciiTheme="majorBidi" w:hAnsiTheme="majorBidi" w:cstheme="majorBidi"/>
          <w:sz w:val="28"/>
          <w:szCs w:val="28"/>
        </w:rPr>
      </w:pPr>
      <w:r w:rsidRPr="008C4B6E">
        <w:rPr>
          <w:rFonts w:asciiTheme="majorBidi" w:hAnsiTheme="majorBidi" w:cstheme="majorBidi"/>
          <w:sz w:val="28"/>
          <w:szCs w:val="28"/>
        </w:rPr>
        <w:t>The defined benefit obligations are measured at the present value of estimated future cash flows using a discount rate that is similar to the interest rate on government bond.</w:t>
      </w:r>
    </w:p>
    <w:p w14:paraId="481691DD" w14:textId="7AF08EBA" w:rsidR="00F3789F" w:rsidRPr="008C4B6E" w:rsidRDefault="00F3789F">
      <w:pPr>
        <w:pStyle w:val="ListParagraph"/>
        <w:numPr>
          <w:ilvl w:val="2"/>
          <w:numId w:val="7"/>
        </w:numPr>
        <w:tabs>
          <w:tab w:val="left" w:pos="567"/>
        </w:tabs>
        <w:spacing w:before="120" w:after="12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Income tax</w:t>
      </w:r>
    </w:p>
    <w:p w14:paraId="24E69C5C" w14:textId="77777777" w:rsidR="00F3789F" w:rsidRPr="008C4B6E" w:rsidRDefault="00F3789F" w:rsidP="00BE597D">
      <w:pPr>
        <w:spacing w:afterLines="40" w:after="96" w:line="360" w:lineRule="exact"/>
        <w:ind w:left="567" w:right="62"/>
        <w:jc w:val="thaiDistribute"/>
        <w:rPr>
          <w:rFonts w:asciiTheme="majorBidi" w:hAnsiTheme="majorBidi" w:cstheme="majorBidi"/>
          <w:sz w:val="28"/>
          <w:szCs w:val="28"/>
        </w:rPr>
      </w:pPr>
      <w:r w:rsidRPr="008C4B6E">
        <w:rPr>
          <w:rFonts w:asciiTheme="majorBidi" w:hAnsiTheme="majorBidi" w:cstheme="majorBidi"/>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3E093D6E" w14:textId="77777777" w:rsidR="00F3789F" w:rsidRPr="008C4B6E" w:rsidRDefault="00F3789F" w:rsidP="00BE597D">
      <w:pPr>
        <w:spacing w:before="120" w:line="360" w:lineRule="exact"/>
        <w:ind w:right="62" w:firstLine="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Current tax</w:t>
      </w:r>
    </w:p>
    <w:p w14:paraId="03866DCC" w14:textId="191DF793" w:rsidR="00BE597D" w:rsidRDefault="00F3789F" w:rsidP="00BE597D">
      <w:pPr>
        <w:spacing w:before="120" w:line="360" w:lineRule="exact"/>
        <w:ind w:left="567" w:right="62"/>
        <w:jc w:val="thaiDistribute"/>
        <w:rPr>
          <w:rFonts w:asciiTheme="majorBidi" w:hAnsiTheme="majorBidi" w:cstheme="majorBidi"/>
          <w:sz w:val="28"/>
          <w:szCs w:val="28"/>
        </w:rPr>
      </w:pPr>
      <w:r w:rsidRPr="008C4B6E">
        <w:rPr>
          <w:rFonts w:asciiTheme="majorBidi" w:hAnsiTheme="majorBidi" w:cstheme="majorBidi"/>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2DAF7B0D" w14:textId="77777777" w:rsidR="00BE597D" w:rsidRDefault="00BE597D">
      <w:pPr>
        <w:rPr>
          <w:rFonts w:asciiTheme="majorBidi" w:hAnsiTheme="majorBidi" w:cstheme="majorBidi"/>
          <w:sz w:val="28"/>
          <w:szCs w:val="28"/>
        </w:rPr>
      </w:pPr>
      <w:r>
        <w:rPr>
          <w:rFonts w:asciiTheme="majorBidi" w:hAnsiTheme="majorBidi" w:cstheme="majorBidi"/>
          <w:sz w:val="28"/>
          <w:szCs w:val="28"/>
        </w:rPr>
        <w:br w:type="page"/>
      </w:r>
    </w:p>
    <w:p w14:paraId="572ECD80" w14:textId="77777777" w:rsidR="00F3789F" w:rsidRPr="008C4B6E" w:rsidRDefault="00F3789F" w:rsidP="00BE597D">
      <w:pPr>
        <w:spacing w:before="120" w:line="360" w:lineRule="exact"/>
        <w:ind w:right="62"/>
        <w:jc w:val="thaiDistribute"/>
        <w:rPr>
          <w:rFonts w:asciiTheme="majorBidi" w:hAnsiTheme="majorBidi" w:cstheme="majorBidi"/>
          <w:sz w:val="28"/>
          <w:szCs w:val="28"/>
          <w:u w:val="single"/>
        </w:rPr>
      </w:pPr>
      <w:r w:rsidRPr="008C4B6E">
        <w:rPr>
          <w:rFonts w:asciiTheme="majorBidi" w:hAnsiTheme="majorBidi" w:cstheme="majorBidi"/>
          <w:sz w:val="28"/>
          <w:szCs w:val="28"/>
        </w:rPr>
        <w:lastRenderedPageBreak/>
        <w:t xml:space="preserve">            </w:t>
      </w:r>
      <w:r w:rsidRPr="008C4B6E">
        <w:rPr>
          <w:rFonts w:asciiTheme="majorBidi" w:hAnsiTheme="majorBidi" w:cstheme="majorBidi"/>
          <w:sz w:val="28"/>
          <w:szCs w:val="28"/>
          <w:u w:val="single"/>
        </w:rPr>
        <w:t>Deferred tax</w:t>
      </w:r>
    </w:p>
    <w:p w14:paraId="398E8FA7" w14:textId="3A6688CB" w:rsidR="00F3789F" w:rsidRPr="008C4B6E" w:rsidRDefault="00F3789F" w:rsidP="00BE597D">
      <w:pPr>
        <w:spacing w:before="120" w:line="360" w:lineRule="exact"/>
        <w:ind w:left="567" w:right="62"/>
        <w:jc w:val="thaiDistribute"/>
        <w:rPr>
          <w:rFonts w:asciiTheme="majorBidi" w:hAnsiTheme="majorBidi" w:cstheme="majorBidi"/>
          <w:sz w:val="28"/>
          <w:szCs w:val="28"/>
        </w:rPr>
      </w:pPr>
      <w:r w:rsidRPr="008C4B6E">
        <w:rPr>
          <w:rFonts w:asciiTheme="majorBidi" w:hAnsiTheme="majorBidi" w:cstheme="majorBidi"/>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64B06" w:rsidRPr="008C4B6E">
        <w:rPr>
          <w:rFonts w:asciiTheme="majorBidi" w:hAnsiTheme="majorBidi" w:cstheme="majorBidi"/>
          <w:sz w:val="28"/>
          <w:szCs w:val="28"/>
        </w:rPr>
        <w:t xml:space="preserve"> venture</w:t>
      </w:r>
      <w:r w:rsidRPr="008C4B6E">
        <w:rPr>
          <w:rFonts w:asciiTheme="majorBidi" w:hAnsiTheme="majorBidi" w:cstheme="majorBidi"/>
          <w:sz w:val="28"/>
          <w:szCs w:val="28"/>
        </w:rPr>
        <w:t xml:space="preserve"> entities to the extent that it is probable that they will not reverse in the foreseeable future.</w:t>
      </w:r>
    </w:p>
    <w:p w14:paraId="2D29BF94" w14:textId="77777777" w:rsidR="00F3789F" w:rsidRPr="008C4B6E" w:rsidRDefault="00F3789F" w:rsidP="00BE597D">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Deferred tax is measured at the tax rates that are expected to be applied to the temporary differences when they reverse, using tax rates enacted or substantively enacted at the reporting date.</w:t>
      </w:r>
    </w:p>
    <w:p w14:paraId="6017A135" w14:textId="28A5A62F" w:rsidR="00215FB9" w:rsidRPr="008C4B6E" w:rsidRDefault="00215FB9" w:rsidP="00665881">
      <w:pPr>
        <w:pStyle w:val="ListParagraph"/>
        <w:spacing w:before="120" w:after="120" w:line="360" w:lineRule="exact"/>
        <w:ind w:left="567" w:right="62"/>
        <w:jc w:val="thaiDistribute"/>
        <w:rPr>
          <w:rFonts w:asciiTheme="majorBidi" w:hAnsiTheme="majorBidi" w:cstheme="majorBidi"/>
          <w:sz w:val="28"/>
          <w:lang w:val="en-US"/>
        </w:rPr>
      </w:pPr>
      <w:r w:rsidRPr="008C4B6E">
        <w:rPr>
          <w:rFonts w:asciiTheme="majorBidi" w:hAnsiTheme="majorBidi" w:cstheme="majorBidi"/>
          <w:sz w:val="28"/>
          <w:lang w:val="en-US"/>
        </w:rPr>
        <w:t xml:space="preserve">In determining the amount of current and deferred tax, the </w:t>
      </w:r>
      <w:r w:rsidR="00A636FF">
        <w:rPr>
          <w:rFonts w:asciiTheme="majorBidi" w:hAnsiTheme="majorBidi" w:cstheme="majorBidi"/>
          <w:sz w:val="28"/>
          <w:lang w:val="en-US"/>
        </w:rPr>
        <w:t>Group</w:t>
      </w:r>
      <w:r w:rsidRPr="008C4B6E">
        <w:rPr>
          <w:rFonts w:asciiTheme="majorBidi" w:hAnsiTheme="majorBidi" w:cstheme="majorBidi"/>
          <w:sz w:val="28"/>
          <w:lang w:val="en-US"/>
        </w:rPr>
        <w:t xml:space="preserve"> takes into account the impact of uncertain tax positions and whether additional taxes and interest may be due. The </w:t>
      </w:r>
      <w:r w:rsidR="00A636FF">
        <w:rPr>
          <w:rFonts w:asciiTheme="majorBidi" w:hAnsiTheme="majorBidi" w:cstheme="majorBidi"/>
          <w:sz w:val="28"/>
          <w:lang w:val="en-US"/>
        </w:rPr>
        <w:t>Group</w:t>
      </w:r>
      <w:r w:rsidRPr="008C4B6E">
        <w:rPr>
          <w:rFonts w:asciiTheme="majorBidi" w:hAnsiTheme="majorBidi" w:cstheme="majorBidi"/>
          <w:sz w:val="28"/>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A636FF">
        <w:rPr>
          <w:rFonts w:asciiTheme="majorBidi" w:hAnsiTheme="majorBidi" w:cstheme="majorBidi"/>
          <w:sz w:val="28"/>
          <w:lang w:val="en-US"/>
        </w:rPr>
        <w:t>Group</w:t>
      </w:r>
      <w:r w:rsidRPr="008C4B6E">
        <w:rPr>
          <w:rFonts w:asciiTheme="majorBidi" w:hAnsiTheme="majorBidi" w:cstheme="majorBidi"/>
          <w:sz w:val="28"/>
          <w:lang w:val="en-US"/>
        </w:rPr>
        <w:t xml:space="preserve"> to change its judgment regarding the adequacy of existing tax liabilities; such changes to tax liabilities will impact tax expense in the period that such a determination is made.</w:t>
      </w:r>
    </w:p>
    <w:p w14:paraId="0CF0BDF6" w14:textId="422D941A" w:rsidR="00215FB9" w:rsidRPr="008C4B6E" w:rsidRDefault="00215FB9" w:rsidP="00665881">
      <w:pPr>
        <w:pStyle w:val="ListParagraph"/>
        <w:spacing w:before="120" w:after="0" w:line="360" w:lineRule="exact"/>
        <w:ind w:left="567"/>
        <w:jc w:val="thaiDistribute"/>
        <w:rPr>
          <w:rFonts w:asciiTheme="majorBidi" w:hAnsiTheme="majorBidi" w:cstheme="majorBidi"/>
          <w:sz w:val="28"/>
          <w:lang w:val="en-US"/>
        </w:rPr>
      </w:pPr>
      <w:r w:rsidRPr="008C4B6E">
        <w:rPr>
          <w:rFonts w:asciiTheme="majorBidi" w:hAnsiTheme="majorBidi" w:cstheme="majorBidi"/>
          <w:sz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w:t>
      </w:r>
      <w:r w:rsidR="00665881">
        <w:rPr>
          <w:rFonts w:asciiTheme="majorBidi" w:hAnsiTheme="majorBidi" w:cstheme="majorBidi"/>
          <w:sz w:val="28"/>
          <w:lang w:val="en-US"/>
        </w:rPr>
        <w:t xml:space="preserve"> </w:t>
      </w:r>
      <w:r w:rsidRPr="008C4B6E">
        <w:rPr>
          <w:rFonts w:asciiTheme="majorBidi" w:hAnsiTheme="majorBidi" w:cstheme="majorBidi"/>
          <w:sz w:val="28"/>
          <w:lang w:val="en-US"/>
        </w:rPr>
        <w:t>Deferred tax assets are reviewed at each reporting date and reduced to the extent that it is no longer probable that the related tax benefit will be realized.</w:t>
      </w:r>
    </w:p>
    <w:p w14:paraId="768EAB49" w14:textId="452F7454" w:rsidR="00BA66FA" w:rsidRPr="008C4B6E" w:rsidRDefault="00BA66FA" w:rsidP="00665881">
      <w:pPr>
        <w:pStyle w:val="ListParagraph"/>
        <w:numPr>
          <w:ilvl w:val="2"/>
          <w:numId w:val="7"/>
        </w:numPr>
        <w:tabs>
          <w:tab w:val="left" w:pos="567"/>
        </w:tabs>
        <w:spacing w:before="120" w:after="12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Basic earnings (loss) per share</w:t>
      </w:r>
    </w:p>
    <w:p w14:paraId="5A4DFD70" w14:textId="4843F9D6" w:rsidR="00301EAF" w:rsidRPr="008C4B6E" w:rsidRDefault="00BA66FA" w:rsidP="00BE597D">
      <w:pPr>
        <w:spacing w:before="120" w:after="4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Basic earnings (loss) per share is calculated by dividing net profit (loss) for the year by weighted average number of ordinary shares which issue and paid up during the year.</w:t>
      </w:r>
    </w:p>
    <w:p w14:paraId="7D009D82" w14:textId="273141C7" w:rsidR="00BA66FA" w:rsidRPr="008C4B6E" w:rsidRDefault="00BA66FA" w:rsidP="00665881">
      <w:pPr>
        <w:pStyle w:val="ListParagraph"/>
        <w:numPr>
          <w:ilvl w:val="2"/>
          <w:numId w:val="7"/>
        </w:numPr>
        <w:tabs>
          <w:tab w:val="left" w:pos="567"/>
        </w:tabs>
        <w:spacing w:before="120" w:after="12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Financial instruments</w:t>
      </w:r>
    </w:p>
    <w:p w14:paraId="092F8B54" w14:textId="3A177525" w:rsidR="00BE597D" w:rsidRDefault="00537C34" w:rsidP="00BE597D">
      <w:pPr>
        <w:pStyle w:val="ListParagraph"/>
        <w:tabs>
          <w:tab w:val="left" w:pos="1418"/>
        </w:tabs>
        <w:spacing w:before="120" w:after="120" w:line="360" w:lineRule="exact"/>
        <w:ind w:left="567" w:right="62"/>
        <w:jc w:val="thaiDistribute"/>
        <w:rPr>
          <w:rFonts w:asciiTheme="majorBidi" w:hAnsiTheme="majorBidi" w:cstheme="majorBidi"/>
          <w:spacing w:val="-3"/>
          <w:sz w:val="28"/>
          <w:lang w:val="en-US"/>
        </w:rPr>
      </w:pPr>
      <w:r w:rsidRPr="008C4B6E">
        <w:rPr>
          <w:rFonts w:asciiTheme="majorBidi" w:hAnsiTheme="majorBidi" w:cstheme="majorBidi"/>
          <w:sz w:val="28"/>
          <w:lang w:val="en-US"/>
        </w:rPr>
        <w:t xml:space="preserve">The Group initially measures financial assets at its fair value plus, in the case of financial assets that are not measured at fair value through profit or loss, transaction costs. However, trade receivables, that do not contain a significant </w:t>
      </w:r>
      <w:r w:rsidRPr="00BE597D">
        <w:rPr>
          <w:rFonts w:asciiTheme="majorBidi" w:hAnsiTheme="majorBidi" w:cstheme="majorBidi"/>
          <w:spacing w:val="-3"/>
          <w:sz w:val="28"/>
          <w:lang w:val="en-US"/>
        </w:rPr>
        <w:t>financing component are measured at the transaction price as disclosed in the accounting policy relating to trade receivables.</w:t>
      </w:r>
    </w:p>
    <w:p w14:paraId="30F5D952" w14:textId="77777777" w:rsidR="00BE597D" w:rsidRDefault="00BE597D">
      <w:pPr>
        <w:rPr>
          <w:rFonts w:asciiTheme="majorBidi" w:hAnsiTheme="majorBidi" w:cstheme="majorBidi"/>
          <w:spacing w:val="-3"/>
          <w:sz w:val="28"/>
          <w:szCs w:val="28"/>
        </w:rPr>
      </w:pPr>
      <w:r>
        <w:rPr>
          <w:rFonts w:asciiTheme="majorBidi" w:hAnsiTheme="majorBidi" w:cstheme="majorBidi"/>
          <w:spacing w:val="-3"/>
          <w:sz w:val="28"/>
        </w:rPr>
        <w:br w:type="page"/>
      </w:r>
    </w:p>
    <w:p w14:paraId="0000BCB5" w14:textId="3DD670E0" w:rsidR="00537C34" w:rsidRPr="008C4B6E" w:rsidRDefault="00537C34" w:rsidP="00BE597D">
      <w:pPr>
        <w:pStyle w:val="ListParagraph"/>
        <w:tabs>
          <w:tab w:val="left" w:pos="1418"/>
        </w:tabs>
        <w:spacing w:before="120" w:after="0" w:line="360" w:lineRule="exact"/>
        <w:ind w:left="567" w:right="62"/>
        <w:jc w:val="thaiDistribute"/>
        <w:rPr>
          <w:rFonts w:asciiTheme="majorBidi" w:hAnsiTheme="majorBidi" w:cstheme="majorBidi"/>
          <w:sz w:val="28"/>
          <w:u w:val="single"/>
          <w:lang w:val="en-US"/>
        </w:rPr>
      </w:pPr>
      <w:r w:rsidRPr="008C4B6E">
        <w:rPr>
          <w:rFonts w:asciiTheme="majorBidi" w:hAnsiTheme="majorBidi" w:cstheme="majorBidi"/>
          <w:sz w:val="28"/>
          <w:u w:val="single"/>
          <w:lang w:val="en-US"/>
        </w:rPr>
        <w:lastRenderedPageBreak/>
        <w:t>Classification and measurement of financial assets</w:t>
      </w:r>
    </w:p>
    <w:p w14:paraId="37541F28" w14:textId="1DC202B1" w:rsidR="00537C34" w:rsidRPr="008C4B6E" w:rsidRDefault="00537C34" w:rsidP="00BE597D">
      <w:pPr>
        <w:pStyle w:val="ListParagraph"/>
        <w:tabs>
          <w:tab w:val="left" w:pos="1418"/>
        </w:tabs>
        <w:spacing w:before="120" w:after="120" w:line="360" w:lineRule="exact"/>
        <w:ind w:left="567" w:right="62"/>
        <w:jc w:val="thaiDistribute"/>
        <w:rPr>
          <w:rFonts w:asciiTheme="majorBidi" w:hAnsiTheme="majorBidi" w:cstheme="majorBidi"/>
          <w:sz w:val="28"/>
          <w:lang w:val="en-US"/>
        </w:rPr>
      </w:pPr>
      <w:r w:rsidRPr="008C4B6E">
        <w:rPr>
          <w:rFonts w:asciiTheme="majorBidi" w:hAnsiTheme="majorBidi" w:cstheme="majorBidi"/>
          <w:sz w:val="28"/>
          <w:lang w:val="en-US"/>
        </w:rPr>
        <w:t xml:space="preserve">Financial assets are classified, at initial recognition, as to be subsequently measured at amortized cost, fair value through other comprehensive income (“FVOCI”), and fair value through profit or loss (“FVTPL”). The classification of financial assets at initial recognition is driven by the </w:t>
      </w:r>
      <w:r w:rsidR="00A636FF">
        <w:rPr>
          <w:rFonts w:asciiTheme="majorBidi" w:hAnsiTheme="majorBidi" w:cstheme="majorBidi"/>
          <w:sz w:val="28"/>
          <w:lang w:val="en-US"/>
        </w:rPr>
        <w:t>Group</w:t>
      </w:r>
      <w:r w:rsidRPr="008C4B6E">
        <w:rPr>
          <w:rFonts w:asciiTheme="majorBidi" w:hAnsiTheme="majorBidi" w:cstheme="majorBidi"/>
          <w:sz w:val="28"/>
          <w:lang w:val="en-US"/>
        </w:rPr>
        <w:t xml:space="preserve">’s business model for managing the financial assets and the contractual cash flows characteristics of the financial assets. </w:t>
      </w:r>
    </w:p>
    <w:p w14:paraId="313C0C3D" w14:textId="77777777" w:rsidR="00537C34" w:rsidRPr="008C4B6E" w:rsidRDefault="00537C34" w:rsidP="00BE597D">
      <w:pPr>
        <w:pStyle w:val="ListParagraph"/>
        <w:tabs>
          <w:tab w:val="left" w:pos="1418"/>
        </w:tabs>
        <w:spacing w:before="120" w:after="120" w:line="360" w:lineRule="exact"/>
        <w:ind w:left="567" w:right="62"/>
        <w:jc w:val="thaiDistribute"/>
        <w:rPr>
          <w:rFonts w:asciiTheme="majorBidi" w:hAnsiTheme="majorBidi" w:cstheme="majorBidi"/>
          <w:sz w:val="28"/>
          <w:u w:val="single"/>
          <w:lang w:val="en-US"/>
        </w:rPr>
      </w:pPr>
      <w:r w:rsidRPr="008C4B6E">
        <w:rPr>
          <w:rFonts w:asciiTheme="majorBidi" w:hAnsiTheme="majorBidi" w:cstheme="majorBidi"/>
          <w:sz w:val="28"/>
          <w:u w:val="single"/>
          <w:lang w:val="en-US"/>
        </w:rPr>
        <w:t xml:space="preserve">Financial assets at amortized cost </w:t>
      </w:r>
    </w:p>
    <w:p w14:paraId="67AE4518" w14:textId="77777777" w:rsidR="00537C34" w:rsidRPr="008C4B6E" w:rsidRDefault="00537C34" w:rsidP="00BE597D">
      <w:pPr>
        <w:pStyle w:val="ListParagraph"/>
        <w:tabs>
          <w:tab w:val="left" w:pos="1418"/>
        </w:tabs>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39D87C1" w14:textId="752C71A0" w:rsidR="00A425F0" w:rsidRDefault="00537C34" w:rsidP="00BE597D">
      <w:pPr>
        <w:pStyle w:val="ListParagraph"/>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 xml:space="preserve">Financial assets at amortized cost are subsequently measured using the effective interest rate (“EIR”) method and are </w:t>
      </w:r>
      <w:r w:rsidRPr="008C4B6E">
        <w:rPr>
          <w:rFonts w:asciiTheme="majorBidi" w:hAnsiTheme="majorBidi" w:cstheme="majorBidi"/>
          <w:spacing w:val="-6"/>
          <w:sz w:val="28"/>
          <w:lang w:val="en-US"/>
        </w:rPr>
        <w:t>subject to impairment. Gains and losses are recognized in profit or loss when the asset is derecognized, modified or</w:t>
      </w:r>
      <w:r w:rsidRPr="008C4B6E">
        <w:rPr>
          <w:rFonts w:asciiTheme="majorBidi" w:hAnsiTheme="majorBidi" w:cstheme="majorBidi"/>
          <w:sz w:val="28"/>
          <w:lang w:val="en-US"/>
        </w:rPr>
        <w:t xml:space="preserve"> impaired.</w:t>
      </w:r>
    </w:p>
    <w:p w14:paraId="6D6DCF60" w14:textId="77777777" w:rsidR="00537C34" w:rsidRPr="008C4B6E" w:rsidRDefault="00537C34" w:rsidP="00BE597D">
      <w:pPr>
        <w:pStyle w:val="ListParagraph"/>
        <w:tabs>
          <w:tab w:val="left" w:pos="1418"/>
        </w:tabs>
        <w:spacing w:before="120" w:after="120" w:line="360" w:lineRule="exact"/>
        <w:ind w:left="567" w:right="62"/>
        <w:jc w:val="thaiDistribute"/>
        <w:rPr>
          <w:rFonts w:asciiTheme="majorBidi" w:hAnsiTheme="majorBidi" w:cstheme="majorBidi"/>
          <w:sz w:val="28"/>
          <w:u w:val="single"/>
          <w:lang w:val="en-US"/>
        </w:rPr>
      </w:pPr>
      <w:r w:rsidRPr="008C4B6E">
        <w:rPr>
          <w:rFonts w:asciiTheme="majorBidi" w:hAnsiTheme="majorBidi" w:cstheme="majorBidi"/>
          <w:sz w:val="28"/>
          <w:u w:val="single"/>
          <w:lang w:val="en-US"/>
        </w:rPr>
        <w:t>Financial assets at FVTPL</w:t>
      </w:r>
    </w:p>
    <w:p w14:paraId="28B99508" w14:textId="77777777" w:rsidR="00537C34" w:rsidRPr="008C4B6E" w:rsidRDefault="00537C34" w:rsidP="00BE597D">
      <w:pPr>
        <w:pStyle w:val="ListParagraph"/>
        <w:tabs>
          <w:tab w:val="left" w:pos="1418"/>
        </w:tabs>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Opened Fund and derivative measured at FVTPL are carried in the statement of financial position at fair value with net changes in fair value recognized in profit or loss.</w:t>
      </w:r>
    </w:p>
    <w:p w14:paraId="1158B914"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Classification and measurement of financial liabilities</w:t>
      </w:r>
    </w:p>
    <w:p w14:paraId="13C0DD54"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68F7A7AB"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Derivatives</w:t>
      </w:r>
    </w:p>
    <w:p w14:paraId="7FE8483F"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 xml:space="preserve">Derivatives are recognized initially at fair value, attributable transaction costs are recognized in profit or loss when </w:t>
      </w:r>
      <w:r w:rsidRPr="00BE597D">
        <w:rPr>
          <w:rFonts w:asciiTheme="majorBidi" w:hAnsiTheme="majorBidi" w:cstheme="majorBidi"/>
          <w:spacing w:val="-4"/>
          <w:sz w:val="28"/>
          <w:szCs w:val="28"/>
        </w:rPr>
        <w:t>incurred. Subsequent to initial recognition, they are remeasured at fair value. The gain or loss on remeasurement to fair value</w:t>
      </w:r>
      <w:r w:rsidRPr="008C4B6E">
        <w:rPr>
          <w:rFonts w:asciiTheme="majorBidi" w:hAnsiTheme="majorBidi" w:cstheme="majorBidi"/>
          <w:sz w:val="28"/>
          <w:szCs w:val="28"/>
        </w:rPr>
        <w:t xml:space="preserve"> is recognized immediately in profit or loss.</w:t>
      </w:r>
    </w:p>
    <w:p w14:paraId="0D28A621"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Derecognition of financial instruments</w:t>
      </w:r>
    </w:p>
    <w:p w14:paraId="6B7A0299" w14:textId="7623F25F" w:rsidR="00BE597D" w:rsidRDefault="00537C34" w:rsidP="00BE597D">
      <w:pPr>
        <w:tabs>
          <w:tab w:val="left" w:pos="1418"/>
        </w:tabs>
        <w:spacing w:before="120" w:line="360" w:lineRule="exact"/>
        <w:ind w:left="567" w:right="61"/>
        <w:jc w:val="thaiDistribute"/>
        <w:rPr>
          <w:rFonts w:asciiTheme="majorBidi" w:hAnsiTheme="majorBidi" w:cstheme="majorBidi"/>
          <w:spacing w:val="-2"/>
          <w:sz w:val="28"/>
          <w:szCs w:val="28"/>
        </w:rPr>
      </w:pPr>
      <w:r w:rsidRPr="008C4B6E">
        <w:rPr>
          <w:rFonts w:asciiTheme="majorBidi" w:hAnsiTheme="majorBidi" w:cstheme="majorBidi"/>
          <w:sz w:val="28"/>
          <w:szCs w:val="28"/>
        </w:rPr>
        <w:t xml:space="preserve">A financial asset is primarily derecognized when the rights to receive cash flows from the asset have expired or have </w:t>
      </w:r>
      <w:r w:rsidRPr="008C4B6E">
        <w:rPr>
          <w:rFonts w:asciiTheme="majorBidi" w:hAnsiTheme="majorBidi" w:cstheme="majorBidi"/>
          <w:spacing w:val="-2"/>
          <w:sz w:val="28"/>
          <w:szCs w:val="28"/>
        </w:rPr>
        <w:t>been transferred and either the Group has transferred substantially all the risks and rewards of the asset, or the Group has</w:t>
      </w:r>
      <w:r w:rsidRPr="008C4B6E">
        <w:rPr>
          <w:rFonts w:asciiTheme="majorBidi" w:hAnsiTheme="majorBidi" w:cstheme="majorBidi"/>
          <w:sz w:val="28"/>
          <w:szCs w:val="28"/>
        </w:rPr>
        <w:t xml:space="preserve"> </w:t>
      </w:r>
      <w:r w:rsidRPr="008C4B6E">
        <w:rPr>
          <w:rFonts w:asciiTheme="majorBidi" w:hAnsiTheme="majorBidi" w:cstheme="majorBidi"/>
          <w:spacing w:val="-2"/>
          <w:sz w:val="28"/>
          <w:szCs w:val="28"/>
        </w:rPr>
        <w:t>neither transferred nor retained substantially all the risks and rewards of the asset, but has transferred control of the asset.</w:t>
      </w:r>
    </w:p>
    <w:p w14:paraId="5C1613E8" w14:textId="77777777" w:rsidR="00BE597D" w:rsidRDefault="00BE597D">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42C293C7"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lastRenderedPageBreak/>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3DAC1E39"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Impairment of financial assets</w:t>
      </w:r>
    </w:p>
    <w:p w14:paraId="0F103DE3"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rPr>
      </w:pPr>
      <w:r w:rsidRPr="00BE597D">
        <w:rPr>
          <w:rFonts w:asciiTheme="majorBidi" w:hAnsiTheme="majorBidi" w:cstheme="majorBidi"/>
          <w:spacing w:val="-4"/>
          <w:sz w:val="28"/>
          <w:szCs w:val="28"/>
        </w:rPr>
        <w:t>The Group measures expected credit losses (ECLs) that result from default events that are possible within the next 12 months</w:t>
      </w:r>
      <w:r w:rsidRPr="008C4B6E">
        <w:rPr>
          <w:rFonts w:asciiTheme="majorBidi" w:hAnsiTheme="majorBidi" w:cstheme="majorBidi"/>
          <w:sz w:val="28"/>
          <w:szCs w:val="28"/>
        </w:rPr>
        <w:t xml:space="preserve">. </w:t>
      </w:r>
      <w:r w:rsidRPr="00BE597D">
        <w:rPr>
          <w:rFonts w:asciiTheme="majorBidi" w:hAnsiTheme="majorBidi" w:cstheme="majorBidi"/>
          <w:spacing w:val="-6"/>
          <w:sz w:val="28"/>
          <w:szCs w:val="28"/>
        </w:rPr>
        <w:t>For those credit exposures for which there has been a significant increase in credit risk since initial recognition, a loss allowance</w:t>
      </w:r>
      <w:r w:rsidRPr="008C4B6E">
        <w:rPr>
          <w:rFonts w:asciiTheme="majorBidi" w:hAnsiTheme="majorBidi" w:cstheme="majorBidi"/>
          <w:spacing w:val="-4"/>
          <w:sz w:val="28"/>
          <w:szCs w:val="28"/>
        </w:rPr>
        <w:t xml:space="preserve"> is required for credit losses expected over the remaining life of the exposure (a lifetime</w:t>
      </w:r>
      <w:r w:rsidRPr="008C4B6E">
        <w:rPr>
          <w:rFonts w:asciiTheme="majorBidi" w:hAnsiTheme="majorBidi" w:cstheme="majorBidi"/>
          <w:sz w:val="28"/>
          <w:szCs w:val="28"/>
        </w:rPr>
        <w:t xml:space="preserve"> ECL).</w:t>
      </w:r>
    </w:p>
    <w:p w14:paraId="7D22E462" w14:textId="0E40CCB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3EA08946" w14:textId="77777777" w:rsidR="00537C34" w:rsidRPr="008C4B6E" w:rsidRDefault="00537C34" w:rsidP="00BE597D">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A financial asset is written off when there is no reasonable expectation of recovering the contractual cash flows.</w:t>
      </w:r>
    </w:p>
    <w:p w14:paraId="2FBF1E11" w14:textId="77777777" w:rsidR="00537C34" w:rsidRPr="008C4B6E" w:rsidRDefault="00537C34" w:rsidP="00BE597D">
      <w:pPr>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Offsetting of financial instruments</w:t>
      </w:r>
    </w:p>
    <w:p w14:paraId="4D187C32" w14:textId="69D28987" w:rsidR="00537C34" w:rsidRPr="008C4B6E" w:rsidRDefault="00537C34" w:rsidP="00BE597D">
      <w:pPr>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4CD68E2D" w14:textId="38FB7142" w:rsidR="00BA66FA" w:rsidRPr="008C4B6E" w:rsidRDefault="00BA66FA">
      <w:pPr>
        <w:pStyle w:val="ListParagraph"/>
        <w:numPr>
          <w:ilvl w:val="2"/>
          <w:numId w:val="7"/>
        </w:numPr>
        <w:tabs>
          <w:tab w:val="left" w:pos="567"/>
        </w:tabs>
        <w:spacing w:before="120" w:after="120" w:line="360" w:lineRule="exact"/>
        <w:ind w:left="601" w:hanging="601"/>
        <w:jc w:val="thaiDistribute"/>
        <w:rPr>
          <w:rFonts w:asciiTheme="majorBidi" w:hAnsiTheme="majorBidi" w:cstheme="majorBidi"/>
          <w:b/>
          <w:bCs/>
          <w:sz w:val="28"/>
          <w:lang w:val="en-US"/>
        </w:rPr>
      </w:pPr>
      <w:r w:rsidRPr="008C4B6E">
        <w:rPr>
          <w:rFonts w:asciiTheme="majorBidi" w:hAnsiTheme="majorBidi" w:cstheme="majorBidi"/>
          <w:b/>
          <w:bCs/>
          <w:sz w:val="28"/>
          <w:lang w:val="en-US"/>
        </w:rPr>
        <w:t>Fair value measurement</w:t>
      </w:r>
    </w:p>
    <w:p w14:paraId="5E19353A" w14:textId="77777777" w:rsidR="00BA66FA" w:rsidRPr="008C4B6E" w:rsidRDefault="00BA66FA" w:rsidP="00BE597D">
      <w:pPr>
        <w:spacing w:before="120" w:after="40" w:line="360" w:lineRule="exact"/>
        <w:ind w:left="567" w:right="61"/>
        <w:jc w:val="thaiDistribute"/>
        <w:rPr>
          <w:rFonts w:asciiTheme="majorBidi" w:hAnsiTheme="majorBidi" w:cstheme="majorBidi"/>
          <w:sz w:val="28"/>
          <w:szCs w:val="28"/>
          <w:highlight w:val="yellow"/>
        </w:rPr>
      </w:pPr>
      <w:r w:rsidRPr="008C4B6E">
        <w:rPr>
          <w:rFonts w:asciiTheme="majorBidi" w:hAnsiTheme="majorBidi" w:cstheme="majorBidi"/>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081BECF5" w14:textId="77777777" w:rsidR="00BA66FA" w:rsidRPr="008C4B6E" w:rsidRDefault="00BA66FA" w:rsidP="00BE597D">
      <w:pPr>
        <w:spacing w:before="120" w:after="120" w:line="360" w:lineRule="exact"/>
        <w:ind w:left="567" w:right="62"/>
        <w:jc w:val="thaiDistribute"/>
        <w:rPr>
          <w:rFonts w:asciiTheme="majorBidi" w:hAnsiTheme="majorBidi" w:cstheme="majorBidi"/>
          <w:sz w:val="28"/>
          <w:szCs w:val="28"/>
          <w:highlight w:val="yellow"/>
        </w:rPr>
      </w:pPr>
      <w:r w:rsidRPr="008C4B6E">
        <w:rPr>
          <w:rFonts w:asciiTheme="majorBidi" w:hAnsiTheme="majorBidi" w:cstheme="majorBidi"/>
          <w:spacing w:val="-2"/>
          <w:sz w:val="28"/>
          <w:szCs w:val="28"/>
        </w:rPr>
        <w:t>All assets and liabilities for which fair value is measured or disclosed in the financial statements are categorized within</w:t>
      </w:r>
      <w:r w:rsidRPr="008C4B6E">
        <w:rPr>
          <w:rFonts w:asciiTheme="majorBidi" w:hAnsiTheme="majorBidi" w:cstheme="majorBidi"/>
          <w:sz w:val="28"/>
          <w:szCs w:val="28"/>
        </w:rPr>
        <w:t xml:space="preserve"> the fair value hierarchy into three levels based on categories of input to be used in fair value measurement as follows:</w:t>
      </w:r>
    </w:p>
    <w:p w14:paraId="325E2249" w14:textId="77777777" w:rsidR="00BA66FA" w:rsidRPr="008C4B6E" w:rsidRDefault="00BA66FA" w:rsidP="00BE597D">
      <w:pPr>
        <w:tabs>
          <w:tab w:val="left" w:pos="1276"/>
        </w:tabs>
        <w:spacing w:line="360" w:lineRule="exact"/>
        <w:ind w:left="567" w:right="62"/>
        <w:jc w:val="thaiDistribute"/>
        <w:rPr>
          <w:rFonts w:asciiTheme="majorBidi" w:hAnsiTheme="majorBidi" w:cstheme="majorBidi"/>
          <w:sz w:val="28"/>
          <w:szCs w:val="28"/>
        </w:rPr>
      </w:pPr>
      <w:r w:rsidRPr="008C4B6E">
        <w:rPr>
          <w:rFonts w:asciiTheme="majorBidi" w:hAnsiTheme="majorBidi" w:cstheme="majorBidi"/>
          <w:sz w:val="28"/>
          <w:szCs w:val="28"/>
        </w:rPr>
        <w:t>Level 1</w:t>
      </w:r>
      <w:r w:rsidRPr="008C4B6E">
        <w:rPr>
          <w:rFonts w:asciiTheme="majorBidi" w:hAnsiTheme="majorBidi" w:cstheme="majorBidi"/>
          <w:sz w:val="28"/>
          <w:szCs w:val="28"/>
        </w:rPr>
        <w:tab/>
        <w:t xml:space="preserve">Use of quoted market prices in an observable active market for such assets or liabilities. </w:t>
      </w:r>
    </w:p>
    <w:p w14:paraId="60561599" w14:textId="77777777" w:rsidR="00BA66FA" w:rsidRPr="008C4B6E" w:rsidRDefault="00BA66FA" w:rsidP="00BE597D">
      <w:pPr>
        <w:tabs>
          <w:tab w:val="left" w:pos="1276"/>
        </w:tabs>
        <w:spacing w:line="360" w:lineRule="exact"/>
        <w:ind w:left="567" w:right="61"/>
        <w:rPr>
          <w:rFonts w:asciiTheme="majorBidi" w:hAnsiTheme="majorBidi" w:cstheme="majorBidi"/>
          <w:sz w:val="28"/>
          <w:szCs w:val="28"/>
        </w:rPr>
      </w:pPr>
      <w:r w:rsidRPr="008C4B6E">
        <w:rPr>
          <w:rFonts w:asciiTheme="majorBidi" w:hAnsiTheme="majorBidi" w:cstheme="majorBidi"/>
          <w:sz w:val="28"/>
          <w:szCs w:val="28"/>
        </w:rPr>
        <w:t>Level 2</w:t>
      </w:r>
      <w:r w:rsidRPr="008C4B6E">
        <w:rPr>
          <w:rFonts w:asciiTheme="majorBidi" w:hAnsiTheme="majorBidi" w:cstheme="majorBidi"/>
          <w:sz w:val="28"/>
          <w:szCs w:val="28"/>
        </w:rPr>
        <w:tab/>
        <w:t>Use of other observable inputs for such assets or liabilities, whether directly or indirectly.</w:t>
      </w:r>
    </w:p>
    <w:p w14:paraId="61876892" w14:textId="77777777" w:rsidR="00BA66FA" w:rsidRPr="008C4B6E" w:rsidRDefault="00BA66FA" w:rsidP="00BE597D">
      <w:pPr>
        <w:tabs>
          <w:tab w:val="left" w:pos="1276"/>
        </w:tabs>
        <w:spacing w:after="120" w:line="360" w:lineRule="exact"/>
        <w:ind w:left="567" w:right="61"/>
        <w:rPr>
          <w:rFonts w:asciiTheme="majorBidi" w:hAnsiTheme="majorBidi" w:cstheme="majorBidi"/>
          <w:sz w:val="28"/>
          <w:szCs w:val="28"/>
        </w:rPr>
      </w:pPr>
      <w:r w:rsidRPr="008C4B6E">
        <w:rPr>
          <w:rFonts w:asciiTheme="majorBidi" w:hAnsiTheme="majorBidi" w:cstheme="majorBidi"/>
          <w:sz w:val="28"/>
          <w:szCs w:val="28"/>
        </w:rPr>
        <w:t>Level 3</w:t>
      </w:r>
      <w:r w:rsidRPr="008C4B6E">
        <w:rPr>
          <w:rFonts w:asciiTheme="majorBidi" w:hAnsiTheme="majorBidi" w:cstheme="majorBidi"/>
          <w:sz w:val="28"/>
          <w:szCs w:val="28"/>
        </w:rPr>
        <w:tab/>
        <w:t xml:space="preserve">Use of unobservable inputs such as estimates of future cash flows. </w:t>
      </w:r>
    </w:p>
    <w:p w14:paraId="04DAFB8F" w14:textId="5B375B77" w:rsidR="00BA66FA" w:rsidRPr="008C4B6E" w:rsidRDefault="00BA66FA" w:rsidP="00BE597D">
      <w:pPr>
        <w:spacing w:after="120" w:line="360" w:lineRule="exact"/>
        <w:ind w:left="567"/>
        <w:jc w:val="thaiDistribute"/>
        <w:rPr>
          <w:rFonts w:asciiTheme="majorBidi" w:hAnsiTheme="majorBidi" w:cstheme="majorBidi"/>
          <w:sz w:val="28"/>
          <w:szCs w:val="28"/>
        </w:rPr>
      </w:pPr>
      <w:r w:rsidRPr="00BE597D">
        <w:rPr>
          <w:rFonts w:asciiTheme="majorBidi" w:hAnsiTheme="majorBidi" w:cstheme="majorBidi"/>
          <w:spacing w:val="-4"/>
          <w:sz w:val="28"/>
          <w:szCs w:val="28"/>
        </w:rPr>
        <w:t>At the end of each reporting period, the Group determine whether transfers have occurred between levels within the fair value</w:t>
      </w:r>
      <w:r w:rsidRPr="008C4B6E">
        <w:rPr>
          <w:rFonts w:asciiTheme="majorBidi" w:hAnsiTheme="majorBidi" w:cstheme="majorBidi"/>
          <w:sz w:val="28"/>
          <w:szCs w:val="28"/>
        </w:rPr>
        <w:t xml:space="preserve"> </w:t>
      </w:r>
      <w:r w:rsidRPr="00BE597D">
        <w:rPr>
          <w:rFonts w:asciiTheme="majorBidi" w:hAnsiTheme="majorBidi" w:cstheme="majorBidi"/>
          <w:spacing w:val="-2"/>
          <w:sz w:val="28"/>
          <w:szCs w:val="28"/>
        </w:rPr>
        <w:t>hierarchy for assets and liabilities held at the end of the reporting period that are measured at fair value on a recurring basis.</w:t>
      </w:r>
      <w:r w:rsidR="00BF0F05">
        <w:rPr>
          <w:rFonts w:asciiTheme="majorBidi" w:hAnsiTheme="majorBidi" w:cstheme="majorBidi"/>
          <w:sz w:val="28"/>
          <w:szCs w:val="28"/>
        </w:rPr>
        <w:br w:type="page"/>
      </w:r>
    </w:p>
    <w:p w14:paraId="3C2DABD9" w14:textId="77777777" w:rsidR="00416078" w:rsidRPr="008C4B6E" w:rsidRDefault="00416078" w:rsidP="00BE597D">
      <w:pPr>
        <w:pStyle w:val="Heading8"/>
        <w:numPr>
          <w:ilvl w:val="0"/>
          <w:numId w:val="1"/>
        </w:numPr>
        <w:spacing w:before="120" w:line="360" w:lineRule="exact"/>
        <w:ind w:left="567"/>
        <w:jc w:val="thaiDistribute"/>
        <w:rPr>
          <w:rFonts w:asciiTheme="majorBidi" w:hAnsiTheme="majorBidi" w:cstheme="majorBidi"/>
          <w:b w:val="0"/>
          <w:bCs w:val="0"/>
          <w:sz w:val="28"/>
          <w:lang w:val="en-US"/>
        </w:rPr>
      </w:pPr>
      <w:bookmarkStart w:id="2" w:name="_Hlk48658561"/>
      <w:r w:rsidRPr="008C4B6E">
        <w:rPr>
          <w:rFonts w:asciiTheme="majorBidi" w:hAnsiTheme="majorBidi" w:cstheme="majorBidi"/>
          <w:sz w:val="28"/>
          <w:lang w:val="en-US"/>
        </w:rPr>
        <w:lastRenderedPageBreak/>
        <w:t>Judgments and estimates</w:t>
      </w:r>
    </w:p>
    <w:p w14:paraId="3F442345" w14:textId="3AC26E50" w:rsidR="00416078" w:rsidRPr="008C4B6E" w:rsidRDefault="00416078" w:rsidP="00BE597D">
      <w:pPr>
        <w:spacing w:before="120" w:after="120" w:line="360" w:lineRule="exact"/>
        <w:ind w:left="567"/>
        <w:jc w:val="thaiDistribute"/>
        <w:rPr>
          <w:rFonts w:asciiTheme="majorBidi" w:hAnsiTheme="majorBidi" w:cstheme="majorBidi"/>
          <w:color w:val="000000"/>
          <w:sz w:val="28"/>
          <w:szCs w:val="28"/>
        </w:rPr>
      </w:pPr>
      <w:r w:rsidRPr="008C4B6E">
        <w:rPr>
          <w:rFonts w:asciiTheme="majorBidi" w:hAnsiTheme="majorBidi" w:cstheme="majorBidi"/>
          <w:color w:val="000000"/>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42B2E107" w14:textId="77777777" w:rsidR="00416078" w:rsidRPr="008C4B6E" w:rsidRDefault="00416078" w:rsidP="00BE597D">
      <w:pPr>
        <w:tabs>
          <w:tab w:val="left" w:pos="1418"/>
        </w:tabs>
        <w:spacing w:line="360" w:lineRule="exact"/>
        <w:ind w:left="567" w:right="62"/>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Impairment of assets</w:t>
      </w:r>
    </w:p>
    <w:p w14:paraId="6CE6678C" w14:textId="5B80C87C" w:rsidR="0026484E" w:rsidRPr="00C379DA" w:rsidRDefault="00416078" w:rsidP="00BE597D">
      <w:pPr>
        <w:spacing w:line="360" w:lineRule="exact"/>
        <w:ind w:left="567" w:right="62"/>
        <w:jc w:val="thaiDistribute"/>
        <w:rPr>
          <w:rFonts w:asciiTheme="majorBidi" w:hAnsiTheme="majorBidi" w:cstheme="majorBidi"/>
          <w:sz w:val="28"/>
          <w:szCs w:val="28"/>
        </w:rPr>
      </w:pPr>
      <w:r w:rsidRPr="00BE597D">
        <w:rPr>
          <w:rFonts w:asciiTheme="majorBidi" w:hAnsiTheme="majorBidi" w:cstheme="majorBidi"/>
          <w:spacing w:val="-2"/>
          <w:sz w:val="28"/>
          <w:szCs w:val="28"/>
        </w:rPr>
        <w:t>The Group performs impairment reviews in respect of assets whenever events or changes in circumstances indicate that</w:t>
      </w:r>
      <w:r w:rsidRPr="008C4B6E">
        <w:rPr>
          <w:rFonts w:asciiTheme="majorBidi" w:hAnsiTheme="majorBidi" w:cstheme="majorBidi"/>
          <w:sz w:val="28"/>
          <w:szCs w:val="28"/>
        </w:rPr>
        <w:t xml:space="preserve"> </w:t>
      </w:r>
      <w:r w:rsidRPr="00BE597D">
        <w:rPr>
          <w:rFonts w:asciiTheme="majorBidi" w:hAnsiTheme="majorBidi" w:cstheme="majorBidi"/>
          <w:spacing w:val="-6"/>
          <w:sz w:val="28"/>
          <w:szCs w:val="28"/>
        </w:rPr>
        <w:t xml:space="preserve">an asset may be impaired. The </w:t>
      </w:r>
      <w:r w:rsidR="008837EB" w:rsidRPr="00BE597D">
        <w:rPr>
          <w:rFonts w:asciiTheme="majorBidi" w:hAnsiTheme="majorBidi" w:cstheme="majorBidi"/>
          <w:spacing w:val="-6"/>
          <w:sz w:val="28"/>
          <w:szCs w:val="28"/>
        </w:rPr>
        <w:t>Group</w:t>
      </w:r>
      <w:r w:rsidRPr="00BE597D">
        <w:rPr>
          <w:rFonts w:asciiTheme="majorBidi" w:hAnsiTheme="majorBidi" w:cstheme="majorBidi"/>
          <w:spacing w:val="-6"/>
          <w:sz w:val="28"/>
          <w:szCs w:val="28"/>
        </w:rPr>
        <w:t xml:space="preserve"> determines the devaluation of such assets based on net realizable value. The determination</w:t>
      </w:r>
      <w:r w:rsidRPr="008C4B6E">
        <w:rPr>
          <w:rFonts w:asciiTheme="majorBidi" w:hAnsiTheme="majorBidi" w:cstheme="majorBidi"/>
          <w:sz w:val="28"/>
          <w:szCs w:val="28"/>
        </w:rPr>
        <w:t xml:space="preserve"> of what is devaluation requires the management to exercise judgment.</w:t>
      </w:r>
    </w:p>
    <w:p w14:paraId="4C2C6029" w14:textId="1A6C4040" w:rsidR="00416078" w:rsidRPr="008C4B6E" w:rsidRDefault="00416078" w:rsidP="00BE597D">
      <w:pPr>
        <w:spacing w:line="360" w:lineRule="exact"/>
        <w:ind w:left="567" w:right="62"/>
        <w:jc w:val="thaiDistribute"/>
        <w:rPr>
          <w:rFonts w:asciiTheme="majorBidi" w:hAnsiTheme="majorBidi" w:cstheme="majorBidi"/>
          <w:sz w:val="28"/>
          <w:szCs w:val="28"/>
          <w:u w:val="single"/>
          <w:cs/>
        </w:rPr>
      </w:pPr>
      <w:r w:rsidRPr="008C4B6E">
        <w:rPr>
          <w:rFonts w:asciiTheme="majorBidi" w:hAnsiTheme="majorBidi" w:cstheme="majorBidi"/>
          <w:sz w:val="28"/>
          <w:szCs w:val="28"/>
          <w:u w:val="single"/>
        </w:rPr>
        <w:t>Impairment of investments</w:t>
      </w:r>
    </w:p>
    <w:p w14:paraId="5D71F37D" w14:textId="0B2D69EF" w:rsidR="00537C34" w:rsidRPr="008C4B6E" w:rsidRDefault="00416078" w:rsidP="00BE597D">
      <w:pPr>
        <w:spacing w:line="360" w:lineRule="exact"/>
        <w:ind w:left="567" w:right="62"/>
        <w:jc w:val="thaiDistribute"/>
        <w:rPr>
          <w:rFonts w:asciiTheme="majorBidi" w:hAnsiTheme="majorBidi" w:cstheme="majorBidi"/>
          <w:sz w:val="28"/>
          <w:szCs w:val="28"/>
        </w:rPr>
      </w:pPr>
      <w:r w:rsidRPr="008C4B6E">
        <w:rPr>
          <w:rFonts w:asciiTheme="majorBidi" w:hAnsiTheme="majorBidi" w:cstheme="majorBidi"/>
          <w:sz w:val="28"/>
          <w:szCs w:val="28"/>
        </w:rPr>
        <w:t xml:space="preserve">The Group treat investments as impaired when there has been a significant or prolonged decline in the fair value below </w:t>
      </w:r>
      <w:r w:rsidRPr="00BE597D">
        <w:rPr>
          <w:rFonts w:asciiTheme="majorBidi" w:hAnsiTheme="majorBidi" w:cstheme="majorBidi"/>
          <w:spacing w:val="-4"/>
          <w:sz w:val="28"/>
          <w:szCs w:val="28"/>
        </w:rPr>
        <w:t>their cost or where other objective evidence of impairment exists. The determination of what is “significant” or “prolonged”</w:t>
      </w:r>
      <w:r w:rsidRPr="008C4B6E">
        <w:rPr>
          <w:rFonts w:asciiTheme="majorBidi" w:hAnsiTheme="majorBidi" w:cstheme="majorBidi"/>
          <w:sz w:val="28"/>
          <w:szCs w:val="28"/>
        </w:rPr>
        <w:t xml:space="preserve"> requires judgment.</w:t>
      </w:r>
    </w:p>
    <w:p w14:paraId="7221CE32" w14:textId="77777777" w:rsidR="00416078" w:rsidRPr="008C4B6E" w:rsidRDefault="00416078" w:rsidP="00BE597D">
      <w:pPr>
        <w:spacing w:line="360" w:lineRule="exact"/>
        <w:ind w:left="567" w:right="62"/>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Depreciation</w:t>
      </w:r>
    </w:p>
    <w:p w14:paraId="3675EA1F" w14:textId="53F845F4" w:rsidR="00C379DA" w:rsidRDefault="00416078" w:rsidP="00BE597D">
      <w:pPr>
        <w:spacing w:line="360" w:lineRule="exact"/>
        <w:ind w:left="567"/>
        <w:jc w:val="thaiDistribute"/>
        <w:rPr>
          <w:rFonts w:asciiTheme="majorBidi" w:hAnsiTheme="majorBidi" w:cstheme="majorBidi"/>
          <w:color w:val="000000"/>
          <w:spacing w:val="2"/>
          <w:sz w:val="28"/>
          <w:szCs w:val="28"/>
        </w:rPr>
      </w:pPr>
      <w:r w:rsidRPr="0044134B">
        <w:rPr>
          <w:rFonts w:asciiTheme="majorBidi" w:hAnsiTheme="majorBidi" w:cstheme="majorBidi"/>
          <w:sz w:val="28"/>
          <w:szCs w:val="28"/>
        </w:rPr>
        <w:t xml:space="preserve">In calculating depreciation of </w:t>
      </w:r>
      <w:r w:rsidR="0044134B" w:rsidRPr="0044134B">
        <w:rPr>
          <w:rFonts w:asciiTheme="majorBidi" w:hAnsiTheme="majorBidi" w:cstheme="majorBidi"/>
          <w:sz w:val="28"/>
          <w:szCs w:val="28"/>
        </w:rPr>
        <w:t>leasehold improvement</w:t>
      </w:r>
      <w:r w:rsidR="0044134B">
        <w:rPr>
          <w:rFonts w:asciiTheme="majorBidi" w:hAnsiTheme="majorBidi" w:cstheme="majorBidi"/>
          <w:sz w:val="28"/>
          <w:szCs w:val="28"/>
        </w:rPr>
        <w:t>s</w:t>
      </w:r>
      <w:r w:rsidRPr="0044134B">
        <w:rPr>
          <w:rFonts w:asciiTheme="majorBidi" w:hAnsiTheme="majorBidi" w:cstheme="majorBidi"/>
          <w:sz w:val="28"/>
          <w:szCs w:val="28"/>
        </w:rPr>
        <w:t xml:space="preserve"> and equipment, the management estimates useful lives and </w:t>
      </w:r>
      <w:r w:rsidRPr="0044134B">
        <w:rPr>
          <w:rFonts w:asciiTheme="majorBidi" w:hAnsiTheme="majorBidi" w:cstheme="majorBidi"/>
          <w:spacing w:val="2"/>
          <w:sz w:val="28"/>
          <w:szCs w:val="28"/>
        </w:rPr>
        <w:t>salvage values of</w:t>
      </w:r>
      <w:r w:rsidR="00BE597D" w:rsidRPr="0044134B">
        <w:rPr>
          <w:rFonts w:asciiTheme="majorBidi" w:hAnsiTheme="majorBidi" w:cstheme="majorBidi" w:hint="cs"/>
          <w:spacing w:val="2"/>
          <w:sz w:val="28"/>
          <w:szCs w:val="28"/>
          <w:cs/>
        </w:rPr>
        <w:t xml:space="preserve"> </w:t>
      </w:r>
      <w:r w:rsidRPr="0044134B">
        <w:rPr>
          <w:rFonts w:asciiTheme="majorBidi" w:hAnsiTheme="majorBidi" w:cstheme="majorBidi"/>
          <w:spacing w:val="2"/>
          <w:sz w:val="28"/>
          <w:szCs w:val="28"/>
        </w:rPr>
        <w:t xml:space="preserve">the </w:t>
      </w:r>
      <w:r w:rsidR="0044134B" w:rsidRPr="0044134B">
        <w:rPr>
          <w:rFonts w:asciiTheme="majorBidi" w:hAnsiTheme="majorBidi" w:cstheme="majorBidi"/>
          <w:spacing w:val="2"/>
          <w:sz w:val="28"/>
          <w:szCs w:val="28"/>
        </w:rPr>
        <w:t>leasehold improvement</w:t>
      </w:r>
      <w:r w:rsidR="0044134B">
        <w:rPr>
          <w:rFonts w:asciiTheme="majorBidi" w:hAnsiTheme="majorBidi" w:cstheme="majorBidi"/>
          <w:spacing w:val="2"/>
          <w:sz w:val="28"/>
          <w:szCs w:val="28"/>
        </w:rPr>
        <w:t>s</w:t>
      </w:r>
      <w:r w:rsidR="0044134B" w:rsidRPr="0044134B">
        <w:rPr>
          <w:rFonts w:asciiTheme="majorBidi" w:hAnsiTheme="majorBidi" w:cstheme="majorBidi"/>
          <w:spacing w:val="2"/>
          <w:sz w:val="28"/>
          <w:szCs w:val="28"/>
        </w:rPr>
        <w:t xml:space="preserve"> </w:t>
      </w:r>
      <w:r w:rsidRPr="0044134B">
        <w:rPr>
          <w:rFonts w:asciiTheme="majorBidi" w:hAnsiTheme="majorBidi" w:cstheme="majorBidi"/>
          <w:spacing w:val="2"/>
          <w:sz w:val="28"/>
          <w:szCs w:val="28"/>
        </w:rPr>
        <w:t>and equipment and reviews estimated useful lives and salvage values</w:t>
      </w:r>
      <w:r w:rsidRPr="008C4B6E">
        <w:rPr>
          <w:rFonts w:asciiTheme="majorBidi" w:hAnsiTheme="majorBidi" w:cstheme="majorBidi"/>
          <w:spacing w:val="2"/>
          <w:sz w:val="28"/>
          <w:szCs w:val="28"/>
        </w:rPr>
        <w:t xml:space="preserve"> if there are any changes</w:t>
      </w:r>
      <w:r w:rsidRPr="008C4B6E">
        <w:rPr>
          <w:rFonts w:asciiTheme="majorBidi" w:hAnsiTheme="majorBidi" w:cstheme="majorBidi"/>
          <w:color w:val="000000"/>
          <w:spacing w:val="2"/>
          <w:sz w:val="28"/>
          <w:szCs w:val="28"/>
        </w:rPr>
        <w:t>.</w:t>
      </w:r>
    </w:p>
    <w:bookmarkEnd w:id="2"/>
    <w:p w14:paraId="49D1906D" w14:textId="77777777" w:rsidR="00416078" w:rsidRPr="008C4B6E" w:rsidRDefault="00416078" w:rsidP="00BE597D">
      <w:pPr>
        <w:pStyle w:val="Heading8"/>
        <w:numPr>
          <w:ilvl w:val="0"/>
          <w:numId w:val="1"/>
        </w:numPr>
        <w:spacing w:before="120" w:line="360" w:lineRule="exact"/>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Transactions with related persons and related parties</w:t>
      </w:r>
    </w:p>
    <w:p w14:paraId="079E928C" w14:textId="77777777" w:rsidR="00416078" w:rsidRPr="008C4B6E" w:rsidRDefault="00416078" w:rsidP="00BE597D">
      <w:pPr>
        <w:spacing w:before="120" w:line="360" w:lineRule="exact"/>
        <w:ind w:left="588"/>
        <w:jc w:val="thaiDistribute"/>
        <w:rPr>
          <w:rFonts w:asciiTheme="majorBidi" w:hAnsiTheme="majorBidi" w:cstheme="majorBidi"/>
          <w:sz w:val="28"/>
          <w:szCs w:val="28"/>
        </w:rPr>
      </w:pPr>
      <w:r w:rsidRPr="008C4B6E">
        <w:rPr>
          <w:rFonts w:asciiTheme="majorBidi" w:hAnsiTheme="majorBidi" w:cstheme="majorBidi"/>
          <w:sz w:val="28"/>
          <w:szCs w:val="28"/>
        </w:rPr>
        <w:t>Portion of accounting transactions as assets, liabilities, revenues and expenses arose from transactions with below related parties, which are linked to the Company by common shareholders or directors.</w:t>
      </w:r>
    </w:p>
    <w:tbl>
      <w:tblPr>
        <w:tblW w:w="8959" w:type="dxa"/>
        <w:tblInd w:w="504" w:type="dxa"/>
        <w:tblLook w:val="0000" w:firstRow="0" w:lastRow="0" w:firstColumn="0" w:lastColumn="0" w:noHBand="0" w:noVBand="0"/>
      </w:tblPr>
      <w:tblGrid>
        <w:gridCol w:w="4140"/>
        <w:gridCol w:w="4819"/>
      </w:tblGrid>
      <w:tr w:rsidR="00416078" w:rsidRPr="008C4B6E" w14:paraId="62291C7E" w14:textId="77777777" w:rsidTr="00BE597D">
        <w:trPr>
          <w:trHeight w:val="360"/>
          <w:tblHeader/>
        </w:trPr>
        <w:tc>
          <w:tcPr>
            <w:tcW w:w="4140" w:type="dxa"/>
            <w:vAlign w:val="center"/>
          </w:tcPr>
          <w:p w14:paraId="6968BC61" w14:textId="4FFED4D9" w:rsidR="00416078" w:rsidRPr="008837EB" w:rsidRDefault="00416078" w:rsidP="000A6BF0">
            <w:pPr>
              <w:pBdr>
                <w:bottom w:val="single" w:sz="4" w:space="1" w:color="auto"/>
              </w:pBdr>
              <w:spacing w:before="120" w:line="360" w:lineRule="exact"/>
              <w:jc w:val="center"/>
              <w:rPr>
                <w:rFonts w:asciiTheme="majorBidi" w:hAnsiTheme="majorBidi" w:cstheme="majorBidi"/>
                <w:b/>
                <w:bCs/>
                <w:spacing w:val="2"/>
                <w:sz w:val="28"/>
                <w:szCs w:val="28"/>
              </w:rPr>
            </w:pPr>
            <w:r w:rsidRPr="008837EB">
              <w:rPr>
                <w:rFonts w:asciiTheme="majorBidi" w:hAnsiTheme="majorBidi" w:cstheme="majorBidi"/>
                <w:b/>
                <w:bCs/>
                <w:spacing w:val="2"/>
                <w:sz w:val="28"/>
              </w:rPr>
              <w:t>Compan</w:t>
            </w:r>
            <w:r w:rsidR="000A6BF0">
              <w:rPr>
                <w:rFonts w:asciiTheme="majorBidi" w:hAnsiTheme="majorBidi" w:cstheme="majorBidi"/>
                <w:b/>
                <w:bCs/>
                <w:spacing w:val="2"/>
                <w:sz w:val="28"/>
              </w:rPr>
              <w:t>y</w:t>
            </w:r>
          </w:p>
        </w:tc>
        <w:tc>
          <w:tcPr>
            <w:tcW w:w="4819" w:type="dxa"/>
            <w:vAlign w:val="center"/>
          </w:tcPr>
          <w:p w14:paraId="720FC5ED" w14:textId="77777777" w:rsidR="00416078" w:rsidRPr="008837EB" w:rsidRDefault="00416078" w:rsidP="000A6BF0">
            <w:pPr>
              <w:pBdr>
                <w:bottom w:val="single" w:sz="4" w:space="1" w:color="auto"/>
              </w:pBdr>
              <w:spacing w:before="120" w:line="360" w:lineRule="exact"/>
              <w:jc w:val="center"/>
              <w:rPr>
                <w:rFonts w:asciiTheme="majorBidi" w:hAnsiTheme="majorBidi" w:cstheme="majorBidi"/>
                <w:b/>
                <w:bCs/>
                <w:spacing w:val="2"/>
                <w:sz w:val="28"/>
              </w:rPr>
            </w:pPr>
            <w:r w:rsidRPr="008837EB">
              <w:rPr>
                <w:rFonts w:asciiTheme="majorBidi" w:hAnsiTheme="majorBidi" w:cstheme="majorBidi"/>
                <w:b/>
                <w:bCs/>
                <w:spacing w:val="2"/>
                <w:sz w:val="28"/>
              </w:rPr>
              <w:t>Relationship</w:t>
            </w:r>
          </w:p>
        </w:tc>
      </w:tr>
      <w:tr w:rsidR="00416078" w:rsidRPr="008C4B6E" w14:paraId="2EFA4B76" w14:textId="77777777" w:rsidTr="00BE597D">
        <w:trPr>
          <w:trHeight w:val="360"/>
        </w:trPr>
        <w:tc>
          <w:tcPr>
            <w:tcW w:w="4140" w:type="dxa"/>
            <w:vAlign w:val="center"/>
          </w:tcPr>
          <w:p w14:paraId="5E36F04D" w14:textId="77777777" w:rsidR="00416078" w:rsidRPr="008C4B6E" w:rsidRDefault="00416078" w:rsidP="00BE597D">
            <w:pPr>
              <w:spacing w:line="360" w:lineRule="exact"/>
              <w:ind w:left="-27"/>
              <w:rPr>
                <w:rFonts w:asciiTheme="majorBidi" w:hAnsiTheme="majorBidi" w:cstheme="majorBidi"/>
                <w:b/>
                <w:bCs/>
                <w:sz w:val="28"/>
                <w:szCs w:val="28"/>
              </w:rPr>
            </w:pPr>
            <w:r w:rsidRPr="008C4B6E">
              <w:rPr>
                <w:rFonts w:asciiTheme="majorBidi" w:hAnsiTheme="majorBidi" w:cstheme="majorBidi"/>
                <w:b/>
                <w:bCs/>
                <w:sz w:val="28"/>
              </w:rPr>
              <w:t>Related parties</w:t>
            </w:r>
          </w:p>
        </w:tc>
        <w:tc>
          <w:tcPr>
            <w:tcW w:w="4819" w:type="dxa"/>
            <w:vAlign w:val="center"/>
          </w:tcPr>
          <w:p w14:paraId="7CADB4B4" w14:textId="77777777" w:rsidR="00416078" w:rsidRPr="008C4B6E" w:rsidRDefault="00416078" w:rsidP="00BE597D">
            <w:pPr>
              <w:spacing w:line="360" w:lineRule="exact"/>
              <w:jc w:val="center"/>
              <w:rPr>
                <w:rFonts w:asciiTheme="majorBidi" w:hAnsiTheme="majorBidi" w:cstheme="majorBidi"/>
                <w:spacing w:val="2"/>
                <w:sz w:val="28"/>
                <w:u w:val="single"/>
              </w:rPr>
            </w:pPr>
          </w:p>
        </w:tc>
      </w:tr>
      <w:tr w:rsidR="00416078" w:rsidRPr="008C4B6E" w14:paraId="6E9A6863" w14:textId="77777777" w:rsidTr="00BE597D">
        <w:trPr>
          <w:trHeight w:val="92"/>
        </w:trPr>
        <w:tc>
          <w:tcPr>
            <w:tcW w:w="4140" w:type="dxa"/>
          </w:tcPr>
          <w:p w14:paraId="532DC143" w14:textId="0571216A" w:rsidR="00416078" w:rsidRPr="008C4B6E" w:rsidRDefault="00416078" w:rsidP="00BE597D">
            <w:pPr>
              <w:spacing w:line="360" w:lineRule="exact"/>
              <w:ind w:left="235" w:hanging="262"/>
              <w:rPr>
                <w:rFonts w:asciiTheme="majorBidi" w:hAnsiTheme="majorBidi" w:cstheme="majorBidi"/>
                <w:sz w:val="28"/>
              </w:rPr>
            </w:pPr>
            <w:r w:rsidRPr="008C4B6E">
              <w:rPr>
                <w:rFonts w:asciiTheme="majorBidi" w:hAnsiTheme="majorBidi" w:cstheme="majorBidi"/>
                <w:color w:val="000000" w:themeColor="text1"/>
                <w:sz w:val="28"/>
              </w:rPr>
              <w:t xml:space="preserve">Global Service Corporation Company Limited </w:t>
            </w:r>
          </w:p>
        </w:tc>
        <w:tc>
          <w:tcPr>
            <w:tcW w:w="4819" w:type="dxa"/>
          </w:tcPr>
          <w:p w14:paraId="1D5C078D" w14:textId="77777777" w:rsidR="00416078" w:rsidRPr="008C4B6E" w:rsidRDefault="00416078" w:rsidP="00BE597D">
            <w:pPr>
              <w:tabs>
                <w:tab w:val="left" w:pos="4768"/>
              </w:tabs>
              <w:spacing w:line="360" w:lineRule="exact"/>
              <w:ind w:right="-45"/>
              <w:jc w:val="thaiDistribute"/>
              <w:rPr>
                <w:rFonts w:asciiTheme="majorBidi" w:hAnsiTheme="majorBidi" w:cstheme="majorBidi"/>
                <w:sz w:val="28"/>
              </w:rPr>
            </w:pPr>
            <w:r w:rsidRPr="008C4B6E">
              <w:rPr>
                <w:rFonts w:asciiTheme="majorBidi" w:hAnsiTheme="majorBidi" w:cstheme="majorBidi"/>
                <w:sz w:val="28"/>
              </w:rPr>
              <w:t>Subsidiary</w:t>
            </w:r>
          </w:p>
        </w:tc>
      </w:tr>
      <w:tr w:rsidR="00416078" w:rsidRPr="008C4B6E" w14:paraId="0B805AF2" w14:textId="77777777" w:rsidTr="00BE597D">
        <w:trPr>
          <w:trHeight w:val="92"/>
        </w:trPr>
        <w:tc>
          <w:tcPr>
            <w:tcW w:w="4140" w:type="dxa"/>
          </w:tcPr>
          <w:p w14:paraId="219F0BA4" w14:textId="77777777" w:rsidR="00416078" w:rsidRPr="008C4B6E" w:rsidRDefault="00416078" w:rsidP="00BE597D">
            <w:pPr>
              <w:spacing w:line="360" w:lineRule="exact"/>
              <w:ind w:left="-27"/>
              <w:rPr>
                <w:rFonts w:asciiTheme="majorBidi" w:hAnsiTheme="majorBidi" w:cstheme="majorBidi"/>
                <w:sz w:val="28"/>
              </w:rPr>
            </w:pPr>
            <w:r w:rsidRPr="008C4B6E">
              <w:rPr>
                <w:rFonts w:asciiTheme="majorBidi" w:hAnsiTheme="majorBidi" w:cstheme="majorBidi"/>
                <w:sz w:val="28"/>
              </w:rPr>
              <w:t>GMB Solution Company Limited</w:t>
            </w:r>
          </w:p>
        </w:tc>
        <w:tc>
          <w:tcPr>
            <w:tcW w:w="4819" w:type="dxa"/>
          </w:tcPr>
          <w:p w14:paraId="6D8E69DE" w14:textId="77777777" w:rsidR="00416078" w:rsidRPr="008C4B6E" w:rsidRDefault="00416078" w:rsidP="00BE597D">
            <w:pPr>
              <w:tabs>
                <w:tab w:val="left" w:pos="4768"/>
              </w:tabs>
              <w:spacing w:line="360" w:lineRule="exact"/>
              <w:ind w:right="-45"/>
              <w:jc w:val="thaiDistribute"/>
              <w:rPr>
                <w:rFonts w:asciiTheme="majorBidi" w:hAnsiTheme="majorBidi" w:cstheme="majorBidi"/>
                <w:sz w:val="28"/>
              </w:rPr>
            </w:pPr>
            <w:r w:rsidRPr="008C4B6E">
              <w:rPr>
                <w:rFonts w:asciiTheme="majorBidi" w:hAnsiTheme="majorBidi" w:cstheme="majorBidi"/>
                <w:sz w:val="28"/>
              </w:rPr>
              <w:t>Subsidiary</w:t>
            </w:r>
          </w:p>
        </w:tc>
      </w:tr>
      <w:tr w:rsidR="00416078" w:rsidRPr="008C4B6E" w14:paraId="2A7F1FCD" w14:textId="77777777" w:rsidTr="00BE597D">
        <w:trPr>
          <w:trHeight w:val="92"/>
        </w:trPr>
        <w:tc>
          <w:tcPr>
            <w:tcW w:w="4140" w:type="dxa"/>
          </w:tcPr>
          <w:p w14:paraId="1FFA053F" w14:textId="3FB0EEBF" w:rsidR="00416078" w:rsidRPr="008C4B6E" w:rsidRDefault="00416078" w:rsidP="00BE597D">
            <w:pPr>
              <w:spacing w:line="360" w:lineRule="exact"/>
              <w:ind w:left="-27"/>
              <w:rPr>
                <w:rFonts w:asciiTheme="majorBidi" w:hAnsiTheme="majorBidi" w:cstheme="majorBidi"/>
                <w:sz w:val="28"/>
              </w:rPr>
            </w:pPr>
            <w:r w:rsidRPr="008C4B6E">
              <w:rPr>
                <w:rFonts w:asciiTheme="majorBidi" w:hAnsiTheme="majorBidi" w:cstheme="majorBidi"/>
                <w:sz w:val="28"/>
              </w:rPr>
              <w:t>Capital Asia Asset</w:t>
            </w:r>
            <w:r w:rsidR="000A6BF0">
              <w:rPr>
                <w:rFonts w:asciiTheme="majorBidi" w:hAnsiTheme="majorBidi" w:cstheme="majorBidi"/>
                <w:sz w:val="28"/>
              </w:rPr>
              <w:t>s</w:t>
            </w:r>
            <w:r w:rsidRPr="008C4B6E">
              <w:rPr>
                <w:rFonts w:asciiTheme="majorBidi" w:hAnsiTheme="majorBidi" w:cstheme="majorBidi"/>
                <w:sz w:val="28"/>
              </w:rPr>
              <w:t xml:space="preserve"> Management Company</w:t>
            </w:r>
            <w:r w:rsidRPr="008C4B6E">
              <w:rPr>
                <w:rFonts w:asciiTheme="majorBidi" w:hAnsiTheme="majorBidi" w:cstheme="majorBidi"/>
              </w:rPr>
              <w:t xml:space="preserve"> </w:t>
            </w:r>
            <w:r w:rsidRPr="008C4B6E">
              <w:rPr>
                <w:rFonts w:asciiTheme="majorBidi" w:hAnsiTheme="majorBidi" w:cstheme="majorBidi"/>
                <w:sz w:val="28"/>
              </w:rPr>
              <w:t>Limited</w:t>
            </w:r>
          </w:p>
        </w:tc>
        <w:tc>
          <w:tcPr>
            <w:tcW w:w="4819" w:type="dxa"/>
          </w:tcPr>
          <w:p w14:paraId="55A80971" w14:textId="77777777" w:rsidR="00416078" w:rsidRPr="008C4B6E" w:rsidRDefault="00416078" w:rsidP="00BE597D">
            <w:pPr>
              <w:tabs>
                <w:tab w:val="left" w:pos="4768"/>
              </w:tabs>
              <w:spacing w:line="360" w:lineRule="exact"/>
              <w:ind w:right="-45"/>
              <w:jc w:val="thaiDistribute"/>
              <w:rPr>
                <w:rFonts w:asciiTheme="majorBidi" w:hAnsiTheme="majorBidi" w:cstheme="majorBidi"/>
                <w:spacing w:val="2"/>
                <w:sz w:val="28"/>
              </w:rPr>
            </w:pPr>
            <w:r w:rsidRPr="008C4B6E">
              <w:rPr>
                <w:rFonts w:asciiTheme="majorBidi" w:hAnsiTheme="majorBidi" w:cstheme="majorBidi"/>
                <w:sz w:val="28"/>
              </w:rPr>
              <w:t>Joint venture</w:t>
            </w:r>
          </w:p>
        </w:tc>
      </w:tr>
      <w:tr w:rsidR="00301EAF" w:rsidRPr="008C4B6E" w14:paraId="346CF19A" w14:textId="77777777" w:rsidTr="00BE597D">
        <w:trPr>
          <w:trHeight w:val="92"/>
        </w:trPr>
        <w:tc>
          <w:tcPr>
            <w:tcW w:w="4140" w:type="dxa"/>
          </w:tcPr>
          <w:p w14:paraId="1E29E1C4" w14:textId="7DEBE2F9" w:rsidR="00301EAF" w:rsidRPr="008C4B6E" w:rsidRDefault="00301EAF" w:rsidP="000A6BF0">
            <w:pPr>
              <w:spacing w:before="120" w:line="360" w:lineRule="exact"/>
              <w:ind w:left="-27"/>
              <w:rPr>
                <w:rFonts w:asciiTheme="majorBidi" w:hAnsiTheme="majorBidi" w:cstheme="majorBidi"/>
                <w:sz w:val="28"/>
              </w:rPr>
            </w:pPr>
            <w:r w:rsidRPr="008C4B6E">
              <w:rPr>
                <w:rFonts w:asciiTheme="majorBidi" w:hAnsiTheme="majorBidi" w:cstheme="majorBidi"/>
                <w:b/>
                <w:bCs/>
                <w:sz w:val="28"/>
              </w:rPr>
              <w:t>Related persons</w:t>
            </w:r>
          </w:p>
        </w:tc>
        <w:tc>
          <w:tcPr>
            <w:tcW w:w="4819" w:type="dxa"/>
          </w:tcPr>
          <w:p w14:paraId="47C6E5DC" w14:textId="77777777" w:rsidR="00301EAF" w:rsidRPr="008C4B6E" w:rsidRDefault="00301EAF" w:rsidP="000A6BF0">
            <w:pPr>
              <w:tabs>
                <w:tab w:val="left" w:pos="4768"/>
              </w:tabs>
              <w:spacing w:before="120" w:line="360" w:lineRule="exact"/>
              <w:ind w:right="-45"/>
              <w:jc w:val="thaiDistribute"/>
              <w:rPr>
                <w:rFonts w:asciiTheme="majorBidi" w:hAnsiTheme="majorBidi" w:cstheme="majorBidi"/>
                <w:sz w:val="28"/>
              </w:rPr>
            </w:pPr>
          </w:p>
        </w:tc>
      </w:tr>
      <w:tr w:rsidR="00416078" w:rsidRPr="008C4B6E" w14:paraId="206762A1" w14:textId="77777777" w:rsidTr="00BE597D">
        <w:trPr>
          <w:trHeight w:val="92"/>
        </w:trPr>
        <w:tc>
          <w:tcPr>
            <w:tcW w:w="4140" w:type="dxa"/>
          </w:tcPr>
          <w:p w14:paraId="15481DBC" w14:textId="77777777" w:rsidR="00416078" w:rsidRPr="008C4B6E" w:rsidRDefault="00416078" w:rsidP="00BE597D">
            <w:pPr>
              <w:spacing w:line="360" w:lineRule="exact"/>
              <w:ind w:left="-27"/>
              <w:rPr>
                <w:rFonts w:asciiTheme="majorBidi" w:hAnsiTheme="majorBidi" w:cstheme="majorBidi"/>
                <w:sz w:val="28"/>
              </w:rPr>
            </w:pPr>
            <w:r w:rsidRPr="008C4B6E">
              <w:rPr>
                <w:rFonts w:asciiTheme="majorBidi" w:hAnsiTheme="majorBidi" w:cstheme="majorBidi"/>
                <w:sz w:val="28"/>
              </w:rPr>
              <w:t>Key management personal</w:t>
            </w:r>
          </w:p>
        </w:tc>
        <w:tc>
          <w:tcPr>
            <w:tcW w:w="4819" w:type="dxa"/>
          </w:tcPr>
          <w:p w14:paraId="0AA96A80" w14:textId="699F12FC" w:rsidR="00416078" w:rsidRPr="008C4B6E" w:rsidRDefault="008837EB" w:rsidP="000A6BF0">
            <w:pPr>
              <w:tabs>
                <w:tab w:val="left" w:pos="4613"/>
              </w:tabs>
              <w:spacing w:line="360" w:lineRule="exact"/>
              <w:ind w:left="8" w:right="-45" w:hanging="8"/>
              <w:jc w:val="thaiDistribute"/>
              <w:rPr>
                <w:rFonts w:asciiTheme="majorBidi" w:hAnsiTheme="majorBidi" w:cstheme="majorBidi"/>
                <w:sz w:val="28"/>
              </w:rPr>
            </w:pPr>
            <w:r w:rsidRPr="00BE597D">
              <w:rPr>
                <w:rFonts w:ascii="Angsana New" w:hAnsi="Angsana New" w:hint="cs"/>
                <w:bCs/>
                <w:spacing w:val="-4"/>
                <w:sz w:val="28"/>
                <w:lang w:val="en-GB"/>
              </w:rPr>
              <w:t>Persons having authority and responsibility for planning, directing</w:t>
            </w:r>
            <w:r>
              <w:rPr>
                <w:rFonts w:ascii="Angsana New" w:hAnsi="Angsana New" w:hint="cs"/>
                <w:bCs/>
                <w:sz w:val="28"/>
                <w:lang w:val="en-GB"/>
              </w:rPr>
              <w:t xml:space="preserve"> </w:t>
            </w:r>
            <w:r w:rsidRPr="00BE597D">
              <w:rPr>
                <w:rFonts w:ascii="Angsana New" w:hAnsi="Angsana New" w:hint="cs"/>
                <w:bCs/>
                <w:spacing w:val="-2"/>
                <w:sz w:val="28"/>
                <w:lang w:val="en-GB"/>
              </w:rPr>
              <w:t>and controlling the activities of the entity, directly or indirectly,</w:t>
            </w:r>
            <w:r>
              <w:rPr>
                <w:rFonts w:ascii="Angsana New" w:hAnsi="Angsana New" w:hint="cs"/>
                <w:bCs/>
                <w:sz w:val="28"/>
                <w:lang w:val="en-GB"/>
              </w:rPr>
              <w:t xml:space="preserve"> (including any director of the Company </w:t>
            </w:r>
            <w:r w:rsidR="000A6BF0">
              <w:rPr>
                <w:rFonts w:ascii="Angsana New" w:hAnsi="Angsana New"/>
                <w:bCs/>
                <w:sz w:val="28"/>
                <w:lang w:val="en-GB"/>
              </w:rPr>
              <w:t xml:space="preserve">and the subsidiary </w:t>
            </w:r>
            <w:r>
              <w:rPr>
                <w:rFonts w:ascii="Angsana New" w:hAnsi="Angsana New" w:hint="cs"/>
                <w:bCs/>
                <w:sz w:val="28"/>
                <w:lang w:val="en-GB"/>
              </w:rPr>
              <w:t>whether executive or otherwise).</w:t>
            </w:r>
          </w:p>
        </w:tc>
      </w:tr>
      <w:tr w:rsidR="00C146E5" w:rsidRPr="008C4B6E" w14:paraId="47919F96" w14:textId="77777777" w:rsidTr="00BE597D">
        <w:trPr>
          <w:trHeight w:val="92"/>
        </w:trPr>
        <w:tc>
          <w:tcPr>
            <w:tcW w:w="4140" w:type="dxa"/>
          </w:tcPr>
          <w:p w14:paraId="4CC3D413" w14:textId="7BAAE120" w:rsidR="00C146E5" w:rsidRPr="00767A22" w:rsidRDefault="00C146E5" w:rsidP="00BE597D">
            <w:pPr>
              <w:spacing w:line="360" w:lineRule="exact"/>
              <w:ind w:left="-27"/>
              <w:rPr>
                <w:rFonts w:asciiTheme="majorBidi" w:hAnsiTheme="majorBidi" w:cstheme="majorBidi"/>
                <w:sz w:val="28"/>
              </w:rPr>
            </w:pPr>
            <w:r w:rsidRPr="00767A22">
              <w:rPr>
                <w:rFonts w:asciiTheme="majorBidi" w:hAnsiTheme="majorBidi" w:cstheme="majorBidi"/>
                <w:sz w:val="28"/>
              </w:rPr>
              <w:t>Mr. Pavin Kunaderekwong</w:t>
            </w:r>
          </w:p>
        </w:tc>
        <w:tc>
          <w:tcPr>
            <w:tcW w:w="4819" w:type="dxa"/>
          </w:tcPr>
          <w:p w14:paraId="3DAB0451" w14:textId="77777777" w:rsidR="00BE597D" w:rsidRDefault="00C146E5" w:rsidP="00BE597D">
            <w:pPr>
              <w:tabs>
                <w:tab w:val="left" w:pos="4768"/>
              </w:tabs>
              <w:spacing w:line="360" w:lineRule="exact"/>
              <w:ind w:left="68" w:right="-45" w:hanging="68"/>
              <w:rPr>
                <w:rFonts w:ascii="Angsana New" w:hAnsi="Angsana New" w:cstheme="minorBidi"/>
                <w:bCs/>
                <w:sz w:val="28"/>
                <w:lang w:val="en-GB"/>
              </w:rPr>
            </w:pPr>
            <w:r w:rsidRPr="00767A22">
              <w:rPr>
                <w:rFonts w:ascii="Angsana New" w:hAnsi="Angsana New"/>
                <w:bCs/>
                <w:sz w:val="28"/>
                <w:lang w:val="en-GB"/>
              </w:rPr>
              <w:t>Director / Chief Executive Officer</w:t>
            </w:r>
            <w:r w:rsidR="00BE597D">
              <w:rPr>
                <w:rFonts w:ascii="Angsana New" w:hAnsi="Angsana New" w:cstheme="minorBidi" w:hint="cs"/>
                <w:bCs/>
                <w:sz w:val="28"/>
                <w:cs/>
                <w:lang w:val="en-GB"/>
              </w:rPr>
              <w:t xml:space="preserve"> </w:t>
            </w:r>
          </w:p>
          <w:p w14:paraId="0FABA97B" w14:textId="1ED071D0" w:rsidR="00C146E5" w:rsidRPr="00767A22" w:rsidRDefault="00C146E5" w:rsidP="00BE597D">
            <w:pPr>
              <w:tabs>
                <w:tab w:val="left" w:pos="4768"/>
              </w:tabs>
              <w:spacing w:line="360" w:lineRule="exact"/>
              <w:ind w:left="68" w:right="-45" w:hanging="68"/>
              <w:rPr>
                <w:rFonts w:ascii="Angsana New" w:hAnsi="Angsana New"/>
                <w:bCs/>
                <w:sz w:val="28"/>
                <w:lang w:val="en-GB"/>
              </w:rPr>
            </w:pPr>
            <w:r w:rsidRPr="00767A22">
              <w:rPr>
                <w:rFonts w:ascii="Angsana New" w:hAnsi="Angsana New"/>
                <w:bCs/>
                <w:sz w:val="28"/>
                <w:lang w:val="en-GB"/>
              </w:rPr>
              <w:t>(Term of office ended on June 19, 2025)</w:t>
            </w:r>
          </w:p>
        </w:tc>
      </w:tr>
    </w:tbl>
    <w:p w14:paraId="4FDF474D" w14:textId="77777777" w:rsidR="00BE597D" w:rsidRDefault="00BE597D" w:rsidP="00BE597D">
      <w:pPr>
        <w:spacing w:before="120" w:after="120" w:line="360" w:lineRule="exact"/>
        <w:ind w:left="567"/>
        <w:jc w:val="thaiDistribute"/>
        <w:rPr>
          <w:rFonts w:asciiTheme="majorBidi" w:hAnsiTheme="majorBidi" w:cstheme="majorBidi"/>
          <w:color w:val="000000"/>
          <w:sz w:val="28"/>
          <w:szCs w:val="28"/>
        </w:rPr>
      </w:pPr>
    </w:p>
    <w:p w14:paraId="393F81D2" w14:textId="55D07F85" w:rsidR="008C52E7" w:rsidRPr="008C4B6E" w:rsidRDefault="00416078" w:rsidP="00BE597D">
      <w:pPr>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color w:val="000000"/>
          <w:sz w:val="28"/>
          <w:szCs w:val="28"/>
        </w:rPr>
        <w:lastRenderedPageBreak/>
        <w:t xml:space="preserve">During the year, the Company had significant business transactions with related persons and companies. Such business transactions are subject to commercial terms and criteria agreed between the </w:t>
      </w:r>
      <w:r w:rsidR="000A6BF0">
        <w:rPr>
          <w:rFonts w:asciiTheme="majorBidi" w:hAnsiTheme="majorBidi" w:cstheme="majorBidi"/>
          <w:color w:val="000000"/>
          <w:sz w:val="28"/>
          <w:szCs w:val="28"/>
        </w:rPr>
        <w:t>C</w:t>
      </w:r>
      <w:r w:rsidRPr="008C4B6E">
        <w:rPr>
          <w:rFonts w:asciiTheme="majorBidi" w:hAnsiTheme="majorBidi" w:cstheme="majorBidi"/>
          <w:color w:val="000000"/>
          <w:sz w:val="28"/>
          <w:szCs w:val="28"/>
        </w:rPr>
        <w:t xml:space="preserve">ompany and those related </w:t>
      </w:r>
      <w:r w:rsidR="000A6BF0">
        <w:rPr>
          <w:rFonts w:asciiTheme="majorBidi" w:hAnsiTheme="majorBidi" w:cstheme="majorBidi"/>
          <w:color w:val="000000"/>
          <w:sz w:val="28"/>
          <w:szCs w:val="28"/>
        </w:rPr>
        <w:t>persons</w:t>
      </w:r>
      <w:r w:rsidRPr="008C4B6E">
        <w:rPr>
          <w:rFonts w:asciiTheme="majorBidi" w:hAnsiTheme="majorBidi" w:cstheme="majorBidi"/>
          <w:color w:val="000000"/>
          <w:sz w:val="28"/>
          <w:szCs w:val="28"/>
        </w:rPr>
        <w:t xml:space="preserve"> and </w:t>
      </w:r>
      <w:r w:rsidR="000A6BF0">
        <w:rPr>
          <w:rFonts w:asciiTheme="majorBidi" w:hAnsiTheme="majorBidi" w:cstheme="majorBidi"/>
          <w:color w:val="000000"/>
          <w:sz w:val="28"/>
          <w:szCs w:val="28"/>
        </w:rPr>
        <w:t>part</w:t>
      </w:r>
      <w:r w:rsidRPr="008C4B6E">
        <w:rPr>
          <w:rFonts w:asciiTheme="majorBidi" w:hAnsiTheme="majorBidi" w:cstheme="majorBidi"/>
          <w:color w:val="000000"/>
          <w:sz w:val="28"/>
          <w:szCs w:val="28"/>
        </w:rPr>
        <w:t>ies. The important business transactions with related persons and companies can be summarized as follows</w:t>
      </w:r>
      <w:r w:rsidRPr="008C4B6E">
        <w:rPr>
          <w:rFonts w:asciiTheme="majorBidi" w:hAnsiTheme="majorBidi" w:cstheme="majorBidi"/>
          <w:sz w:val="28"/>
          <w:szCs w:val="28"/>
        </w:rPr>
        <w:t>:</w:t>
      </w:r>
    </w:p>
    <w:p w14:paraId="4EBA22D0" w14:textId="095EC093" w:rsidR="00ED0625" w:rsidRPr="008C4B6E" w:rsidRDefault="00537C34">
      <w:pPr>
        <w:pStyle w:val="ListParagraph"/>
        <w:numPr>
          <w:ilvl w:val="1"/>
          <w:numId w:val="8"/>
        </w:numPr>
        <w:tabs>
          <w:tab w:val="left" w:pos="567"/>
        </w:tabs>
        <w:spacing w:before="120" w:after="0" w:line="360" w:lineRule="exact"/>
        <w:ind w:left="567" w:hanging="567"/>
        <w:jc w:val="thaiDistribute"/>
        <w:rPr>
          <w:rFonts w:asciiTheme="majorBidi" w:hAnsiTheme="majorBidi" w:cstheme="majorBidi"/>
          <w:b/>
          <w:bCs/>
          <w:sz w:val="28"/>
        </w:rPr>
      </w:pPr>
      <w:bookmarkStart w:id="3" w:name="_Hlk138073445"/>
      <w:r w:rsidRPr="008C4B6E">
        <w:rPr>
          <w:rFonts w:asciiTheme="majorBidi" w:hAnsiTheme="majorBidi" w:cstheme="majorBidi"/>
          <w:b/>
          <w:bCs/>
          <w:sz w:val="28"/>
        </w:rPr>
        <w:t xml:space="preserve">Related </w:t>
      </w:r>
      <w:r w:rsidR="00ED0625" w:rsidRPr="008C4B6E">
        <w:rPr>
          <w:rFonts w:asciiTheme="majorBidi" w:hAnsiTheme="majorBidi" w:cstheme="majorBidi"/>
          <w:b/>
          <w:bCs/>
          <w:sz w:val="28"/>
        </w:rPr>
        <w:t>incomes and expenses for year ended December 31,</w:t>
      </w:r>
      <w:r w:rsidR="00ED0625" w:rsidRPr="008C4B6E">
        <w:rPr>
          <w:rFonts w:asciiTheme="majorBidi" w:hAnsiTheme="majorBidi" w:cstheme="majorBidi"/>
          <w:b/>
          <w:bCs/>
          <w:spacing w:val="6"/>
          <w:sz w:val="28"/>
        </w:rPr>
        <w:t xml:space="preserve"> 202</w:t>
      </w:r>
      <w:r w:rsidR="00A66460">
        <w:rPr>
          <w:rFonts w:asciiTheme="majorBidi" w:hAnsiTheme="majorBidi" w:cstheme="majorBidi"/>
          <w:b/>
          <w:bCs/>
          <w:spacing w:val="6"/>
          <w:sz w:val="28"/>
        </w:rPr>
        <w:t>5</w:t>
      </w:r>
      <w:r w:rsidR="00ED0625" w:rsidRPr="008C4B6E">
        <w:rPr>
          <w:rFonts w:asciiTheme="majorBidi" w:hAnsiTheme="majorBidi" w:cstheme="majorBidi"/>
          <w:b/>
          <w:bCs/>
          <w:spacing w:val="6"/>
          <w:sz w:val="28"/>
        </w:rPr>
        <w:t xml:space="preserve"> and</w:t>
      </w:r>
      <w:r w:rsidR="00ED0625" w:rsidRPr="008C4B6E">
        <w:rPr>
          <w:rFonts w:asciiTheme="majorBidi" w:hAnsiTheme="majorBidi" w:cstheme="majorBidi"/>
          <w:b/>
          <w:bCs/>
          <w:sz w:val="28"/>
        </w:rPr>
        <w:t xml:space="preserve"> 202</w:t>
      </w:r>
      <w:r w:rsidR="00A66460">
        <w:rPr>
          <w:rFonts w:asciiTheme="majorBidi" w:hAnsiTheme="majorBidi" w:cstheme="majorBidi"/>
          <w:b/>
          <w:bCs/>
          <w:sz w:val="28"/>
        </w:rPr>
        <w:t>4</w:t>
      </w:r>
      <w:r w:rsidR="00ED0625" w:rsidRPr="008C4B6E">
        <w:rPr>
          <w:rFonts w:asciiTheme="majorBidi" w:hAnsiTheme="majorBidi" w:cstheme="majorBidi"/>
          <w:b/>
          <w:bCs/>
          <w:sz w:val="28"/>
        </w:rPr>
        <w:t xml:space="preserve"> are as </w:t>
      </w:r>
      <w:bookmarkEnd w:id="3"/>
      <w:r w:rsidR="00ED0625" w:rsidRPr="008C4B6E">
        <w:rPr>
          <w:rFonts w:asciiTheme="majorBidi" w:hAnsiTheme="majorBidi" w:cstheme="majorBidi"/>
          <w:b/>
          <w:bCs/>
          <w:sz w:val="28"/>
        </w:rPr>
        <w:t>follows:</w:t>
      </w:r>
    </w:p>
    <w:tbl>
      <w:tblPr>
        <w:tblW w:w="9001" w:type="dxa"/>
        <w:tblInd w:w="462" w:type="dxa"/>
        <w:tblLayout w:type="fixed"/>
        <w:tblLook w:val="0000" w:firstRow="0" w:lastRow="0" w:firstColumn="0" w:lastColumn="0" w:noHBand="0" w:noVBand="0"/>
      </w:tblPr>
      <w:tblGrid>
        <w:gridCol w:w="3024"/>
        <w:gridCol w:w="826"/>
        <w:gridCol w:w="1497"/>
        <w:gridCol w:w="1218"/>
        <w:gridCol w:w="1213"/>
        <w:gridCol w:w="1223"/>
      </w:tblGrid>
      <w:tr w:rsidR="00ED0625" w:rsidRPr="008C4B6E" w14:paraId="1D2D978C" w14:textId="77777777" w:rsidTr="00BE597D">
        <w:trPr>
          <w:trHeight w:val="342"/>
          <w:tblHeader/>
        </w:trPr>
        <w:tc>
          <w:tcPr>
            <w:tcW w:w="9001" w:type="dxa"/>
            <w:gridSpan w:val="6"/>
          </w:tcPr>
          <w:p w14:paraId="55D666AB" w14:textId="77777777" w:rsidR="00ED0625" w:rsidRPr="00967341" w:rsidRDefault="00ED0625" w:rsidP="00BE597D">
            <w:pPr>
              <w:pBdr>
                <w:bottom w:val="single" w:sz="4" w:space="1" w:color="auto"/>
              </w:pBdr>
              <w:spacing w:line="360" w:lineRule="exact"/>
              <w:ind w:right="4"/>
              <w:jc w:val="right"/>
              <w:rPr>
                <w:rFonts w:asciiTheme="majorBidi" w:hAnsiTheme="majorBidi" w:cstheme="majorBidi"/>
                <w:sz w:val="28"/>
              </w:rPr>
            </w:pPr>
            <w:r w:rsidRPr="00967341">
              <w:rPr>
                <w:rFonts w:asciiTheme="majorBidi" w:hAnsiTheme="majorBidi" w:cstheme="majorBidi"/>
                <w:sz w:val="28"/>
              </w:rPr>
              <w:t>(Unit: Thousand Baht)</w:t>
            </w:r>
          </w:p>
        </w:tc>
      </w:tr>
      <w:tr w:rsidR="00ED0625" w:rsidRPr="008C4B6E" w14:paraId="70EC422D" w14:textId="77777777" w:rsidTr="00BE597D">
        <w:trPr>
          <w:trHeight w:val="345"/>
          <w:tblHeader/>
        </w:trPr>
        <w:tc>
          <w:tcPr>
            <w:tcW w:w="3024" w:type="dxa"/>
            <w:vMerge w:val="restart"/>
            <w:vAlign w:val="bottom"/>
          </w:tcPr>
          <w:p w14:paraId="791B9F23" w14:textId="115753C8" w:rsidR="00ED0625" w:rsidRPr="008C4B6E" w:rsidRDefault="00ED0625" w:rsidP="00BE597D">
            <w:pPr>
              <w:pBdr>
                <w:bottom w:val="single" w:sz="4" w:space="1" w:color="auto"/>
              </w:pBdr>
              <w:spacing w:line="360" w:lineRule="exact"/>
              <w:ind w:left="23"/>
              <w:jc w:val="center"/>
              <w:rPr>
                <w:rFonts w:asciiTheme="majorBidi" w:hAnsiTheme="majorBidi" w:cstheme="majorBidi"/>
                <w:sz w:val="28"/>
                <w:u w:val="single"/>
              </w:rPr>
            </w:pPr>
            <w:r w:rsidRPr="008C4B6E">
              <w:rPr>
                <w:rFonts w:asciiTheme="majorBidi" w:hAnsiTheme="majorBidi" w:cstheme="majorBidi"/>
                <w:sz w:val="28"/>
              </w:rPr>
              <w:t xml:space="preserve">Type of transactions / </w:t>
            </w:r>
            <w:r w:rsidR="008623B4">
              <w:rPr>
                <w:rFonts w:asciiTheme="majorBidi" w:hAnsiTheme="majorBidi" w:cstheme="majorBidi"/>
                <w:sz w:val="28"/>
              </w:rPr>
              <w:t>relationship</w:t>
            </w:r>
          </w:p>
        </w:tc>
        <w:tc>
          <w:tcPr>
            <w:tcW w:w="826" w:type="dxa"/>
            <w:vAlign w:val="bottom"/>
          </w:tcPr>
          <w:p w14:paraId="33B4F448" w14:textId="77777777" w:rsidR="00ED0625" w:rsidRPr="008C4B6E" w:rsidRDefault="00ED0625" w:rsidP="00BE597D">
            <w:pPr>
              <w:spacing w:line="360" w:lineRule="exact"/>
              <w:jc w:val="center"/>
              <w:rPr>
                <w:rFonts w:asciiTheme="majorBidi" w:hAnsiTheme="majorBidi" w:cstheme="majorBidi"/>
                <w:sz w:val="28"/>
              </w:rPr>
            </w:pPr>
            <w:r w:rsidRPr="008C4B6E">
              <w:rPr>
                <w:rFonts w:asciiTheme="majorBidi" w:hAnsiTheme="majorBidi" w:cstheme="majorBidi"/>
                <w:sz w:val="28"/>
              </w:rPr>
              <w:t xml:space="preserve">Pricing </w:t>
            </w:r>
          </w:p>
        </w:tc>
        <w:tc>
          <w:tcPr>
            <w:tcW w:w="2715" w:type="dxa"/>
            <w:gridSpan w:val="2"/>
          </w:tcPr>
          <w:p w14:paraId="400C3DA8" w14:textId="079F8DA4" w:rsidR="00ED0625" w:rsidRPr="008C4B6E" w:rsidRDefault="00ED0625" w:rsidP="00BE597D">
            <w:pPr>
              <w:pBdr>
                <w:bottom w:val="single" w:sz="4" w:space="1" w:color="auto"/>
              </w:pBdr>
              <w:spacing w:line="360" w:lineRule="exact"/>
              <w:jc w:val="center"/>
              <w:rPr>
                <w:rFonts w:asciiTheme="majorBidi" w:hAnsiTheme="majorBidi" w:cstheme="majorBidi"/>
                <w:sz w:val="28"/>
              </w:rPr>
            </w:pPr>
            <w:r w:rsidRPr="008C4B6E">
              <w:rPr>
                <w:rFonts w:asciiTheme="majorBidi" w:hAnsiTheme="majorBidi" w:cstheme="majorBidi"/>
                <w:sz w:val="28"/>
              </w:rPr>
              <w:t>Consolidated financial</w:t>
            </w:r>
            <w:r w:rsidR="00BE597D">
              <w:rPr>
                <w:rFonts w:asciiTheme="majorBidi" w:hAnsiTheme="majorBidi" w:cstheme="majorBidi" w:hint="cs"/>
                <w:sz w:val="28"/>
                <w:cs/>
              </w:rPr>
              <w:t xml:space="preserve"> </w:t>
            </w:r>
            <w:r w:rsidRPr="008C4B6E">
              <w:rPr>
                <w:rFonts w:asciiTheme="majorBidi" w:hAnsiTheme="majorBidi" w:cstheme="majorBidi"/>
                <w:sz w:val="28"/>
              </w:rPr>
              <w:t>statements</w:t>
            </w:r>
          </w:p>
        </w:tc>
        <w:tc>
          <w:tcPr>
            <w:tcW w:w="2436" w:type="dxa"/>
            <w:gridSpan w:val="2"/>
          </w:tcPr>
          <w:p w14:paraId="30A62528" w14:textId="77777777" w:rsidR="00ED0625" w:rsidRPr="008C4B6E" w:rsidRDefault="00ED0625" w:rsidP="00BE597D">
            <w:pPr>
              <w:pBdr>
                <w:bottom w:val="single" w:sz="4" w:space="1" w:color="auto"/>
              </w:pBdr>
              <w:spacing w:line="360" w:lineRule="exact"/>
              <w:jc w:val="center"/>
              <w:rPr>
                <w:rFonts w:asciiTheme="majorBidi" w:hAnsiTheme="majorBidi" w:cstheme="majorBidi"/>
                <w:sz w:val="28"/>
              </w:rPr>
            </w:pPr>
            <w:r w:rsidRPr="008C4B6E">
              <w:rPr>
                <w:rFonts w:asciiTheme="majorBidi" w:hAnsiTheme="majorBidi" w:cstheme="majorBidi"/>
                <w:sz w:val="28"/>
              </w:rPr>
              <w:t>Separate financial statements</w:t>
            </w:r>
          </w:p>
        </w:tc>
      </w:tr>
      <w:tr w:rsidR="00ED0625" w:rsidRPr="008C4B6E" w14:paraId="4895AA95" w14:textId="77777777" w:rsidTr="00BE597D">
        <w:trPr>
          <w:trHeight w:val="175"/>
          <w:tblHeader/>
        </w:trPr>
        <w:tc>
          <w:tcPr>
            <w:tcW w:w="3024" w:type="dxa"/>
            <w:vMerge/>
            <w:vAlign w:val="bottom"/>
          </w:tcPr>
          <w:p w14:paraId="32B39F9A" w14:textId="77777777" w:rsidR="00ED0625" w:rsidRPr="008C4B6E" w:rsidRDefault="00ED0625" w:rsidP="00BE597D">
            <w:pPr>
              <w:spacing w:line="360" w:lineRule="exact"/>
              <w:ind w:left="23"/>
              <w:jc w:val="center"/>
              <w:rPr>
                <w:rFonts w:asciiTheme="majorBidi" w:hAnsiTheme="majorBidi" w:cstheme="majorBidi"/>
                <w:sz w:val="28"/>
              </w:rPr>
            </w:pPr>
          </w:p>
        </w:tc>
        <w:tc>
          <w:tcPr>
            <w:tcW w:w="826" w:type="dxa"/>
            <w:vAlign w:val="bottom"/>
          </w:tcPr>
          <w:p w14:paraId="2FFE95F6" w14:textId="77777777" w:rsidR="00ED0625" w:rsidRPr="008C4B6E" w:rsidRDefault="00ED0625" w:rsidP="00BE597D">
            <w:pPr>
              <w:pBdr>
                <w:bottom w:val="single" w:sz="4" w:space="1" w:color="auto"/>
              </w:pBdr>
              <w:spacing w:line="360" w:lineRule="exact"/>
              <w:jc w:val="center"/>
              <w:rPr>
                <w:rFonts w:asciiTheme="majorBidi" w:hAnsiTheme="majorBidi" w:cstheme="majorBidi"/>
                <w:sz w:val="28"/>
              </w:rPr>
            </w:pPr>
            <w:r w:rsidRPr="008C4B6E">
              <w:rPr>
                <w:rFonts w:asciiTheme="majorBidi" w:hAnsiTheme="majorBidi" w:cstheme="majorBidi"/>
                <w:sz w:val="28"/>
              </w:rPr>
              <w:t>Policies</w:t>
            </w:r>
          </w:p>
        </w:tc>
        <w:tc>
          <w:tcPr>
            <w:tcW w:w="1497" w:type="dxa"/>
            <w:vAlign w:val="bottom"/>
          </w:tcPr>
          <w:p w14:paraId="54CBCEFD" w14:textId="4710371E" w:rsidR="00ED0625" w:rsidRPr="008C4B6E" w:rsidRDefault="00ED0625" w:rsidP="00BE597D">
            <w:pPr>
              <w:pBdr>
                <w:bottom w:val="single" w:sz="4" w:space="1" w:color="auto"/>
              </w:pBdr>
              <w:spacing w:line="360" w:lineRule="exact"/>
              <w:jc w:val="center"/>
              <w:rPr>
                <w:rFonts w:asciiTheme="majorBidi" w:hAnsiTheme="majorBidi" w:cstheme="majorBidi"/>
                <w:sz w:val="28"/>
              </w:rPr>
            </w:pPr>
            <w:r w:rsidRPr="008C4B6E">
              <w:rPr>
                <w:rFonts w:asciiTheme="majorBidi" w:hAnsiTheme="majorBidi" w:cstheme="majorBidi"/>
                <w:sz w:val="28"/>
              </w:rPr>
              <w:t>202</w:t>
            </w:r>
            <w:r w:rsidR="00906F1C">
              <w:rPr>
                <w:rFonts w:asciiTheme="majorBidi" w:hAnsiTheme="majorBidi" w:cstheme="majorBidi"/>
                <w:sz w:val="28"/>
              </w:rPr>
              <w:t>5</w:t>
            </w:r>
          </w:p>
        </w:tc>
        <w:tc>
          <w:tcPr>
            <w:tcW w:w="1218" w:type="dxa"/>
            <w:vAlign w:val="bottom"/>
          </w:tcPr>
          <w:p w14:paraId="29D0AAD6" w14:textId="510D2922" w:rsidR="00ED0625" w:rsidRPr="008C4B6E" w:rsidRDefault="00ED0625" w:rsidP="000A6BF0">
            <w:pPr>
              <w:pBdr>
                <w:bottom w:val="single" w:sz="4" w:space="1" w:color="auto"/>
              </w:pBdr>
              <w:spacing w:line="360" w:lineRule="exact"/>
              <w:ind w:left="-108" w:right="-22"/>
              <w:jc w:val="center"/>
              <w:rPr>
                <w:rFonts w:asciiTheme="majorBidi" w:hAnsiTheme="majorBidi" w:cstheme="majorBidi"/>
                <w:sz w:val="28"/>
              </w:rPr>
            </w:pPr>
            <w:r w:rsidRPr="008C4B6E">
              <w:rPr>
                <w:rFonts w:asciiTheme="majorBidi" w:hAnsiTheme="majorBidi" w:cstheme="majorBidi"/>
                <w:sz w:val="28"/>
              </w:rPr>
              <w:t>202</w:t>
            </w:r>
            <w:r w:rsidR="00906F1C">
              <w:rPr>
                <w:rFonts w:asciiTheme="majorBidi" w:hAnsiTheme="majorBidi" w:cstheme="majorBidi"/>
                <w:sz w:val="28"/>
              </w:rPr>
              <w:t>4</w:t>
            </w:r>
          </w:p>
        </w:tc>
        <w:tc>
          <w:tcPr>
            <w:tcW w:w="1213" w:type="dxa"/>
            <w:vAlign w:val="bottom"/>
          </w:tcPr>
          <w:p w14:paraId="45368EF0" w14:textId="0D0DD9BE" w:rsidR="00ED0625" w:rsidRPr="008C4B6E" w:rsidRDefault="00ED0625" w:rsidP="00BE597D">
            <w:pPr>
              <w:pBdr>
                <w:bottom w:val="single" w:sz="4" w:space="1" w:color="auto"/>
              </w:pBdr>
              <w:spacing w:line="360" w:lineRule="exact"/>
              <w:jc w:val="center"/>
              <w:rPr>
                <w:rFonts w:asciiTheme="majorBidi" w:hAnsiTheme="majorBidi" w:cstheme="majorBidi"/>
                <w:sz w:val="28"/>
              </w:rPr>
            </w:pPr>
            <w:r w:rsidRPr="008C4B6E">
              <w:rPr>
                <w:rFonts w:asciiTheme="majorBidi" w:hAnsiTheme="majorBidi" w:cstheme="majorBidi"/>
                <w:sz w:val="28"/>
              </w:rPr>
              <w:t>202</w:t>
            </w:r>
            <w:r w:rsidR="00906F1C">
              <w:rPr>
                <w:rFonts w:asciiTheme="majorBidi" w:hAnsiTheme="majorBidi" w:cstheme="majorBidi"/>
                <w:sz w:val="28"/>
              </w:rPr>
              <w:t>5</w:t>
            </w:r>
          </w:p>
        </w:tc>
        <w:tc>
          <w:tcPr>
            <w:tcW w:w="1223" w:type="dxa"/>
            <w:vAlign w:val="bottom"/>
          </w:tcPr>
          <w:p w14:paraId="591653B2" w14:textId="761BC3E3" w:rsidR="00ED0625" w:rsidRPr="008C4B6E" w:rsidRDefault="00ED0625" w:rsidP="00BE597D">
            <w:pPr>
              <w:pBdr>
                <w:bottom w:val="single" w:sz="4" w:space="1" w:color="auto"/>
              </w:pBdr>
              <w:spacing w:line="360" w:lineRule="exact"/>
              <w:jc w:val="center"/>
              <w:rPr>
                <w:rFonts w:asciiTheme="majorBidi" w:hAnsiTheme="majorBidi" w:cstheme="majorBidi"/>
                <w:sz w:val="28"/>
              </w:rPr>
            </w:pPr>
            <w:r w:rsidRPr="008C4B6E">
              <w:rPr>
                <w:rFonts w:asciiTheme="majorBidi" w:hAnsiTheme="majorBidi" w:cstheme="majorBidi"/>
                <w:sz w:val="28"/>
              </w:rPr>
              <w:t>202</w:t>
            </w:r>
            <w:r w:rsidR="00906F1C">
              <w:rPr>
                <w:rFonts w:asciiTheme="majorBidi" w:hAnsiTheme="majorBidi" w:cstheme="majorBidi"/>
                <w:sz w:val="28"/>
              </w:rPr>
              <w:t>4</w:t>
            </w:r>
          </w:p>
        </w:tc>
      </w:tr>
      <w:tr w:rsidR="00ED0625" w:rsidRPr="008C4B6E" w14:paraId="09328D42" w14:textId="77777777" w:rsidTr="00BE597D">
        <w:trPr>
          <w:trHeight w:val="277"/>
        </w:trPr>
        <w:tc>
          <w:tcPr>
            <w:tcW w:w="3024" w:type="dxa"/>
          </w:tcPr>
          <w:p w14:paraId="6C86B595" w14:textId="77777777" w:rsidR="00ED0625" w:rsidRPr="008C4B6E" w:rsidRDefault="00ED0625" w:rsidP="00BE597D">
            <w:pPr>
              <w:spacing w:line="360" w:lineRule="exact"/>
              <w:ind w:left="-9"/>
              <w:rPr>
                <w:rFonts w:asciiTheme="majorBidi" w:hAnsiTheme="majorBidi" w:cstheme="majorBidi"/>
                <w:sz w:val="28"/>
              </w:rPr>
            </w:pPr>
          </w:p>
        </w:tc>
        <w:tc>
          <w:tcPr>
            <w:tcW w:w="826" w:type="dxa"/>
          </w:tcPr>
          <w:p w14:paraId="06F0F87D" w14:textId="77777777" w:rsidR="00ED0625" w:rsidRPr="008C4B6E" w:rsidRDefault="00ED0625" w:rsidP="00BE597D">
            <w:pPr>
              <w:spacing w:line="360" w:lineRule="exact"/>
              <w:jc w:val="center"/>
              <w:rPr>
                <w:rFonts w:asciiTheme="majorBidi" w:hAnsiTheme="majorBidi" w:cstheme="majorBidi"/>
                <w:sz w:val="28"/>
              </w:rPr>
            </w:pPr>
          </w:p>
        </w:tc>
        <w:tc>
          <w:tcPr>
            <w:tcW w:w="1497" w:type="dxa"/>
            <w:vAlign w:val="bottom"/>
          </w:tcPr>
          <w:p w14:paraId="65798157" w14:textId="77777777" w:rsidR="00ED0625" w:rsidRPr="008C4B6E" w:rsidRDefault="00ED0625" w:rsidP="00BE597D">
            <w:pPr>
              <w:spacing w:line="360" w:lineRule="exact"/>
              <w:jc w:val="right"/>
              <w:rPr>
                <w:rFonts w:asciiTheme="majorBidi" w:hAnsiTheme="majorBidi" w:cstheme="majorBidi"/>
                <w:sz w:val="28"/>
              </w:rPr>
            </w:pPr>
          </w:p>
        </w:tc>
        <w:tc>
          <w:tcPr>
            <w:tcW w:w="1218" w:type="dxa"/>
            <w:vAlign w:val="bottom"/>
          </w:tcPr>
          <w:p w14:paraId="0163CDB6" w14:textId="77777777" w:rsidR="00ED0625" w:rsidRPr="008C4B6E" w:rsidRDefault="00ED0625" w:rsidP="000A6BF0">
            <w:pPr>
              <w:spacing w:line="360" w:lineRule="exact"/>
              <w:ind w:left="-44" w:right="-22" w:hanging="6"/>
              <w:jc w:val="right"/>
              <w:rPr>
                <w:rFonts w:asciiTheme="majorBidi" w:hAnsiTheme="majorBidi" w:cstheme="majorBidi"/>
                <w:sz w:val="28"/>
                <w:szCs w:val="28"/>
              </w:rPr>
            </w:pPr>
          </w:p>
        </w:tc>
        <w:tc>
          <w:tcPr>
            <w:tcW w:w="1213" w:type="dxa"/>
            <w:vAlign w:val="bottom"/>
          </w:tcPr>
          <w:p w14:paraId="6CD77031" w14:textId="77777777" w:rsidR="00ED0625" w:rsidRPr="008C4B6E" w:rsidRDefault="00ED0625" w:rsidP="00BE597D">
            <w:pPr>
              <w:spacing w:line="360" w:lineRule="exact"/>
              <w:ind w:left="-44"/>
              <w:jc w:val="right"/>
              <w:rPr>
                <w:rFonts w:asciiTheme="majorBidi" w:hAnsiTheme="majorBidi" w:cstheme="majorBidi"/>
                <w:sz w:val="28"/>
                <w:szCs w:val="28"/>
              </w:rPr>
            </w:pPr>
          </w:p>
        </w:tc>
        <w:tc>
          <w:tcPr>
            <w:tcW w:w="1223" w:type="dxa"/>
            <w:vAlign w:val="bottom"/>
          </w:tcPr>
          <w:p w14:paraId="1FF80708" w14:textId="77777777" w:rsidR="00ED0625" w:rsidRPr="008C4B6E" w:rsidRDefault="00ED0625" w:rsidP="00BE597D">
            <w:pPr>
              <w:spacing w:line="360" w:lineRule="exact"/>
              <w:ind w:left="-44" w:hanging="6"/>
              <w:jc w:val="right"/>
              <w:rPr>
                <w:rFonts w:asciiTheme="majorBidi" w:hAnsiTheme="majorBidi" w:cstheme="majorBidi"/>
                <w:sz w:val="28"/>
                <w:szCs w:val="28"/>
              </w:rPr>
            </w:pPr>
          </w:p>
        </w:tc>
      </w:tr>
      <w:tr w:rsidR="00ED0625" w:rsidRPr="008C4B6E" w14:paraId="2878D736" w14:textId="77777777" w:rsidTr="00BE597D">
        <w:trPr>
          <w:trHeight w:val="379"/>
        </w:trPr>
        <w:tc>
          <w:tcPr>
            <w:tcW w:w="3024" w:type="dxa"/>
          </w:tcPr>
          <w:p w14:paraId="7361DE29" w14:textId="77777777" w:rsidR="00ED0625" w:rsidRPr="008C4B6E" w:rsidRDefault="00ED0625" w:rsidP="00BE597D">
            <w:pPr>
              <w:spacing w:line="360" w:lineRule="exact"/>
              <w:ind w:left="-9"/>
              <w:rPr>
                <w:rFonts w:asciiTheme="majorBidi" w:hAnsiTheme="majorBidi" w:cstheme="majorBidi"/>
                <w:sz w:val="28"/>
              </w:rPr>
            </w:pPr>
            <w:r w:rsidRPr="008C4B6E">
              <w:rPr>
                <w:rFonts w:asciiTheme="majorBidi" w:hAnsiTheme="majorBidi" w:cstheme="majorBidi"/>
                <w:b/>
                <w:bCs/>
                <w:sz w:val="28"/>
              </w:rPr>
              <w:t>Other income</w:t>
            </w:r>
          </w:p>
        </w:tc>
        <w:tc>
          <w:tcPr>
            <w:tcW w:w="826" w:type="dxa"/>
          </w:tcPr>
          <w:p w14:paraId="0C94CC26" w14:textId="5A9017AF" w:rsidR="00ED0625" w:rsidRPr="008C4B6E" w:rsidRDefault="00ED0625" w:rsidP="00BE597D">
            <w:pPr>
              <w:spacing w:line="360" w:lineRule="exact"/>
              <w:ind w:right="-10"/>
              <w:jc w:val="center"/>
              <w:rPr>
                <w:rFonts w:asciiTheme="majorBidi" w:hAnsiTheme="majorBidi" w:cstheme="majorBidi"/>
                <w:sz w:val="28"/>
                <w:szCs w:val="28"/>
                <w:cs/>
              </w:rPr>
            </w:pPr>
          </w:p>
        </w:tc>
        <w:tc>
          <w:tcPr>
            <w:tcW w:w="1497" w:type="dxa"/>
          </w:tcPr>
          <w:p w14:paraId="43688E05" w14:textId="77777777" w:rsidR="00ED0625" w:rsidRPr="008C4B6E" w:rsidRDefault="00ED0625" w:rsidP="00BE597D">
            <w:pPr>
              <w:tabs>
                <w:tab w:val="left" w:pos="432"/>
              </w:tabs>
              <w:spacing w:line="360" w:lineRule="exact"/>
              <w:ind w:left="-108" w:hanging="6"/>
              <w:jc w:val="right"/>
              <w:rPr>
                <w:rFonts w:asciiTheme="majorBidi" w:hAnsiTheme="majorBidi" w:cstheme="majorBidi"/>
                <w:sz w:val="28"/>
                <w:szCs w:val="28"/>
                <w:cs/>
              </w:rPr>
            </w:pPr>
          </w:p>
        </w:tc>
        <w:tc>
          <w:tcPr>
            <w:tcW w:w="1218" w:type="dxa"/>
          </w:tcPr>
          <w:p w14:paraId="1D1D22D8" w14:textId="77777777" w:rsidR="00ED0625" w:rsidRPr="008C4B6E" w:rsidRDefault="00ED0625" w:rsidP="000A6BF0">
            <w:pPr>
              <w:tabs>
                <w:tab w:val="left" w:pos="432"/>
              </w:tabs>
              <w:spacing w:line="360" w:lineRule="exact"/>
              <w:ind w:left="-108" w:right="-22" w:hanging="6"/>
              <w:jc w:val="right"/>
              <w:rPr>
                <w:rFonts w:asciiTheme="majorBidi" w:hAnsiTheme="majorBidi" w:cstheme="majorBidi"/>
                <w:sz w:val="28"/>
                <w:szCs w:val="28"/>
                <w:cs/>
              </w:rPr>
            </w:pPr>
          </w:p>
        </w:tc>
        <w:tc>
          <w:tcPr>
            <w:tcW w:w="1213" w:type="dxa"/>
          </w:tcPr>
          <w:p w14:paraId="01CE87D2" w14:textId="77777777" w:rsidR="00ED0625" w:rsidRPr="008C4B6E" w:rsidRDefault="00ED0625" w:rsidP="00BE597D">
            <w:pPr>
              <w:tabs>
                <w:tab w:val="left" w:pos="432"/>
              </w:tabs>
              <w:spacing w:line="360" w:lineRule="exact"/>
              <w:ind w:left="-108" w:hanging="6"/>
              <w:jc w:val="right"/>
              <w:rPr>
                <w:rFonts w:asciiTheme="majorBidi" w:hAnsiTheme="majorBidi" w:cstheme="majorBidi"/>
                <w:sz w:val="28"/>
                <w:szCs w:val="28"/>
              </w:rPr>
            </w:pPr>
          </w:p>
        </w:tc>
        <w:tc>
          <w:tcPr>
            <w:tcW w:w="1223" w:type="dxa"/>
          </w:tcPr>
          <w:p w14:paraId="6B3D4479" w14:textId="77777777" w:rsidR="00ED0625" w:rsidRPr="008C4B6E" w:rsidRDefault="00ED0625" w:rsidP="00BE597D">
            <w:pPr>
              <w:tabs>
                <w:tab w:val="left" w:pos="432"/>
              </w:tabs>
              <w:spacing w:line="360" w:lineRule="exact"/>
              <w:ind w:left="-108" w:hanging="6"/>
              <w:jc w:val="right"/>
              <w:rPr>
                <w:rFonts w:asciiTheme="majorBidi" w:hAnsiTheme="majorBidi" w:cstheme="majorBidi"/>
                <w:sz w:val="28"/>
                <w:szCs w:val="28"/>
                <w:cs/>
              </w:rPr>
            </w:pPr>
          </w:p>
        </w:tc>
      </w:tr>
      <w:tr w:rsidR="00ED0625" w:rsidRPr="008C4B6E" w14:paraId="1F0DB3D8" w14:textId="77777777" w:rsidTr="00BE597D">
        <w:trPr>
          <w:trHeight w:val="379"/>
        </w:trPr>
        <w:tc>
          <w:tcPr>
            <w:tcW w:w="3024" w:type="dxa"/>
          </w:tcPr>
          <w:p w14:paraId="3D9B1B9A" w14:textId="5B14F71C" w:rsidR="00ED0625" w:rsidRPr="008C4B6E" w:rsidRDefault="00DB364C" w:rsidP="00BE597D">
            <w:pPr>
              <w:spacing w:line="360" w:lineRule="exact"/>
              <w:ind w:left="-9"/>
              <w:rPr>
                <w:rFonts w:asciiTheme="majorBidi" w:hAnsiTheme="majorBidi" w:cstheme="majorBidi"/>
                <w:b/>
                <w:bCs/>
                <w:sz w:val="28"/>
                <w:cs/>
              </w:rPr>
            </w:pPr>
            <w:r w:rsidRPr="008C4B6E">
              <w:rPr>
                <w:rFonts w:asciiTheme="majorBidi" w:hAnsiTheme="majorBidi" w:cstheme="majorBidi"/>
                <w:b/>
                <w:bCs/>
                <w:sz w:val="28"/>
                <w:szCs w:val="28"/>
              </w:rPr>
              <w:t>Sublease income</w:t>
            </w:r>
          </w:p>
        </w:tc>
        <w:tc>
          <w:tcPr>
            <w:tcW w:w="826" w:type="dxa"/>
          </w:tcPr>
          <w:p w14:paraId="027EB3B9" w14:textId="48FA1EC8" w:rsidR="00ED0625" w:rsidRPr="008C4B6E" w:rsidRDefault="00346FFD" w:rsidP="00BE597D">
            <w:pPr>
              <w:spacing w:line="360" w:lineRule="exact"/>
              <w:ind w:right="-10"/>
              <w:jc w:val="center"/>
              <w:rPr>
                <w:rFonts w:asciiTheme="majorBidi" w:hAnsiTheme="majorBidi" w:cstheme="majorBidi"/>
                <w:sz w:val="28"/>
                <w:szCs w:val="28"/>
              </w:rPr>
            </w:pPr>
            <w:r w:rsidRPr="008C4B6E">
              <w:rPr>
                <w:rFonts w:asciiTheme="majorBidi" w:hAnsiTheme="majorBidi" w:cstheme="majorBidi"/>
                <w:sz w:val="28"/>
                <w:szCs w:val="28"/>
              </w:rPr>
              <w:t>(</w:t>
            </w:r>
            <w:r w:rsidR="00642299">
              <w:rPr>
                <w:rFonts w:asciiTheme="majorBidi" w:hAnsiTheme="majorBidi" w:cstheme="majorBidi"/>
                <w:sz w:val="28"/>
                <w:szCs w:val="28"/>
              </w:rPr>
              <w:t>2</w:t>
            </w:r>
            <w:r w:rsidRPr="008C4B6E">
              <w:rPr>
                <w:rFonts w:asciiTheme="majorBidi" w:hAnsiTheme="majorBidi" w:cstheme="majorBidi"/>
                <w:sz w:val="28"/>
                <w:szCs w:val="28"/>
              </w:rPr>
              <w:t>)</w:t>
            </w:r>
          </w:p>
        </w:tc>
        <w:tc>
          <w:tcPr>
            <w:tcW w:w="1497" w:type="dxa"/>
          </w:tcPr>
          <w:p w14:paraId="51C16C57" w14:textId="77777777" w:rsidR="00ED0625" w:rsidRPr="008C4B6E" w:rsidRDefault="00ED0625" w:rsidP="00BE597D">
            <w:pPr>
              <w:tabs>
                <w:tab w:val="left" w:pos="432"/>
              </w:tabs>
              <w:spacing w:line="360" w:lineRule="exact"/>
              <w:ind w:left="-108" w:hanging="6"/>
              <w:jc w:val="right"/>
              <w:rPr>
                <w:rFonts w:asciiTheme="majorBidi" w:hAnsiTheme="majorBidi" w:cstheme="majorBidi"/>
                <w:sz w:val="28"/>
                <w:szCs w:val="28"/>
                <w:cs/>
              </w:rPr>
            </w:pPr>
          </w:p>
        </w:tc>
        <w:tc>
          <w:tcPr>
            <w:tcW w:w="1218" w:type="dxa"/>
          </w:tcPr>
          <w:p w14:paraId="04661EED" w14:textId="77777777" w:rsidR="00ED0625" w:rsidRPr="008C4B6E" w:rsidRDefault="00ED0625" w:rsidP="000A6BF0">
            <w:pPr>
              <w:tabs>
                <w:tab w:val="left" w:pos="432"/>
              </w:tabs>
              <w:spacing w:line="360" w:lineRule="exact"/>
              <w:ind w:left="-108" w:right="-22" w:hanging="6"/>
              <w:jc w:val="right"/>
              <w:rPr>
                <w:rFonts w:asciiTheme="majorBidi" w:hAnsiTheme="majorBidi" w:cstheme="majorBidi"/>
                <w:sz w:val="28"/>
                <w:szCs w:val="28"/>
                <w:cs/>
              </w:rPr>
            </w:pPr>
          </w:p>
        </w:tc>
        <w:tc>
          <w:tcPr>
            <w:tcW w:w="1213" w:type="dxa"/>
          </w:tcPr>
          <w:p w14:paraId="5CBD21FE" w14:textId="77777777" w:rsidR="00ED0625" w:rsidRPr="008C4B6E" w:rsidRDefault="00ED0625" w:rsidP="00BE597D">
            <w:pPr>
              <w:tabs>
                <w:tab w:val="left" w:pos="432"/>
              </w:tabs>
              <w:spacing w:line="360" w:lineRule="exact"/>
              <w:ind w:left="-108" w:hanging="6"/>
              <w:jc w:val="right"/>
              <w:rPr>
                <w:rFonts w:asciiTheme="majorBidi" w:hAnsiTheme="majorBidi" w:cstheme="majorBidi"/>
                <w:sz w:val="28"/>
                <w:szCs w:val="28"/>
              </w:rPr>
            </w:pPr>
          </w:p>
        </w:tc>
        <w:tc>
          <w:tcPr>
            <w:tcW w:w="1223" w:type="dxa"/>
          </w:tcPr>
          <w:p w14:paraId="5ECDFA71" w14:textId="77777777" w:rsidR="00ED0625" w:rsidRPr="008C4B6E" w:rsidRDefault="00ED0625" w:rsidP="00BE597D">
            <w:pPr>
              <w:tabs>
                <w:tab w:val="left" w:pos="432"/>
              </w:tabs>
              <w:spacing w:line="360" w:lineRule="exact"/>
              <w:ind w:left="-108" w:hanging="6"/>
              <w:jc w:val="right"/>
              <w:rPr>
                <w:rFonts w:asciiTheme="majorBidi" w:hAnsiTheme="majorBidi" w:cstheme="majorBidi"/>
                <w:sz w:val="28"/>
                <w:szCs w:val="28"/>
                <w:cs/>
              </w:rPr>
            </w:pPr>
          </w:p>
        </w:tc>
      </w:tr>
      <w:tr w:rsidR="002E4F30" w:rsidRPr="008C4B6E" w14:paraId="4EC477FA" w14:textId="77777777" w:rsidTr="00BE597D">
        <w:trPr>
          <w:trHeight w:val="80"/>
        </w:trPr>
        <w:tc>
          <w:tcPr>
            <w:tcW w:w="3024" w:type="dxa"/>
            <w:vAlign w:val="bottom"/>
          </w:tcPr>
          <w:p w14:paraId="3F62299E" w14:textId="5B1D55D2" w:rsidR="002E4F30" w:rsidRPr="008C4B6E" w:rsidRDefault="002E4F30" w:rsidP="00BE597D">
            <w:pPr>
              <w:spacing w:line="360" w:lineRule="exact"/>
              <w:ind w:left="-9"/>
              <w:rPr>
                <w:rFonts w:asciiTheme="majorBidi" w:hAnsiTheme="majorBidi" w:cstheme="majorBidi"/>
                <w:sz w:val="28"/>
                <w:szCs w:val="28"/>
              </w:rPr>
            </w:pPr>
            <w:r w:rsidRPr="008C4B6E">
              <w:rPr>
                <w:rFonts w:asciiTheme="majorBidi" w:hAnsiTheme="majorBidi" w:cstheme="majorBidi"/>
                <w:sz w:val="28"/>
                <w:szCs w:val="28"/>
              </w:rPr>
              <w:t>Subsidiaries</w:t>
            </w:r>
          </w:p>
        </w:tc>
        <w:tc>
          <w:tcPr>
            <w:tcW w:w="826" w:type="dxa"/>
          </w:tcPr>
          <w:p w14:paraId="33E377DA" w14:textId="77777777" w:rsidR="002E4F30" w:rsidRPr="008C4B6E" w:rsidRDefault="002E4F30" w:rsidP="00BE597D">
            <w:pPr>
              <w:spacing w:line="360" w:lineRule="exact"/>
              <w:jc w:val="center"/>
              <w:rPr>
                <w:rFonts w:asciiTheme="majorBidi" w:hAnsiTheme="majorBidi" w:cstheme="majorBidi"/>
                <w:sz w:val="28"/>
                <w:szCs w:val="28"/>
                <w:cs/>
              </w:rPr>
            </w:pPr>
          </w:p>
        </w:tc>
        <w:tc>
          <w:tcPr>
            <w:tcW w:w="1497" w:type="dxa"/>
          </w:tcPr>
          <w:p w14:paraId="3879BDCA" w14:textId="68612488" w:rsidR="00923E7B"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218" w:type="dxa"/>
          </w:tcPr>
          <w:p w14:paraId="3172AED3" w14:textId="0EA15794" w:rsidR="002E4F30" w:rsidRPr="008C4B6E" w:rsidRDefault="002E4F30" w:rsidP="000A6BF0">
            <w:pPr>
              <w:pBdr>
                <w:bottom w:val="double" w:sz="4" w:space="1" w:color="auto"/>
              </w:pBdr>
              <w:spacing w:line="360" w:lineRule="exact"/>
              <w:ind w:left="-13" w:right="-22"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213" w:type="dxa"/>
          </w:tcPr>
          <w:p w14:paraId="17A99039" w14:textId="5CF44916"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cs/>
              </w:rPr>
            </w:pPr>
            <w:r>
              <w:rPr>
                <w:rFonts w:asciiTheme="majorBidi" w:hAnsiTheme="majorBidi" w:cstheme="majorBidi"/>
                <w:sz w:val="28"/>
                <w:szCs w:val="28"/>
              </w:rPr>
              <w:t>-</w:t>
            </w:r>
          </w:p>
        </w:tc>
        <w:tc>
          <w:tcPr>
            <w:tcW w:w="1223" w:type="dxa"/>
          </w:tcPr>
          <w:p w14:paraId="5F0E9DB1" w14:textId="147A2670" w:rsidR="002E4F30" w:rsidRPr="008C4B6E" w:rsidRDefault="002E4F30" w:rsidP="00BE597D">
            <w:pPr>
              <w:pBdr>
                <w:bottom w:val="double" w:sz="4" w:space="1" w:color="auto"/>
              </w:pBdr>
              <w:spacing w:line="36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5</w:t>
            </w:r>
          </w:p>
        </w:tc>
      </w:tr>
      <w:tr w:rsidR="002E4F30" w:rsidRPr="008C4B6E" w14:paraId="509EA822" w14:textId="77777777" w:rsidTr="00BE597D">
        <w:trPr>
          <w:trHeight w:val="253"/>
        </w:trPr>
        <w:tc>
          <w:tcPr>
            <w:tcW w:w="3024" w:type="dxa"/>
            <w:vAlign w:val="bottom"/>
          </w:tcPr>
          <w:p w14:paraId="623B8224" w14:textId="77777777" w:rsidR="002E4F30" w:rsidRPr="008C4B6E" w:rsidRDefault="002E4F30" w:rsidP="00BE597D">
            <w:pPr>
              <w:spacing w:line="360" w:lineRule="exact"/>
              <w:ind w:left="-9"/>
              <w:rPr>
                <w:rFonts w:asciiTheme="majorBidi" w:hAnsiTheme="majorBidi" w:cstheme="majorBidi"/>
                <w:sz w:val="28"/>
              </w:rPr>
            </w:pPr>
          </w:p>
        </w:tc>
        <w:tc>
          <w:tcPr>
            <w:tcW w:w="826" w:type="dxa"/>
          </w:tcPr>
          <w:p w14:paraId="1FFC947E" w14:textId="77777777" w:rsidR="002E4F30" w:rsidRPr="008C4B6E" w:rsidRDefault="002E4F30" w:rsidP="00BE597D">
            <w:pPr>
              <w:spacing w:line="360" w:lineRule="exact"/>
              <w:jc w:val="center"/>
              <w:rPr>
                <w:rFonts w:asciiTheme="majorBidi" w:hAnsiTheme="majorBidi" w:cstheme="majorBidi"/>
                <w:sz w:val="28"/>
                <w:cs/>
              </w:rPr>
            </w:pPr>
          </w:p>
        </w:tc>
        <w:tc>
          <w:tcPr>
            <w:tcW w:w="1497" w:type="dxa"/>
          </w:tcPr>
          <w:p w14:paraId="37D97174"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2BE23427"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F77ACF"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742F2B57"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553D2BD3" w14:textId="77777777" w:rsidTr="00BE597D">
        <w:trPr>
          <w:trHeight w:val="253"/>
        </w:trPr>
        <w:tc>
          <w:tcPr>
            <w:tcW w:w="3024" w:type="dxa"/>
            <w:vAlign w:val="bottom"/>
          </w:tcPr>
          <w:p w14:paraId="188AB53B" w14:textId="545EE5A5" w:rsidR="002E4F30" w:rsidRPr="008C4B6E" w:rsidRDefault="002E4F30" w:rsidP="00BE597D">
            <w:pPr>
              <w:spacing w:line="360" w:lineRule="exact"/>
              <w:ind w:left="-9"/>
              <w:rPr>
                <w:rFonts w:asciiTheme="majorBidi" w:hAnsiTheme="majorBidi" w:cstheme="majorBidi"/>
                <w:b/>
                <w:bCs/>
                <w:sz w:val="28"/>
                <w:cs/>
              </w:rPr>
            </w:pPr>
            <w:r w:rsidRPr="008C4B6E">
              <w:rPr>
                <w:rFonts w:asciiTheme="majorBidi" w:hAnsiTheme="majorBidi" w:cstheme="majorBidi"/>
                <w:b/>
                <w:bCs/>
                <w:sz w:val="28"/>
                <w:szCs w:val="28"/>
              </w:rPr>
              <w:t>Maintenance fee income</w:t>
            </w:r>
          </w:p>
        </w:tc>
        <w:tc>
          <w:tcPr>
            <w:tcW w:w="826" w:type="dxa"/>
          </w:tcPr>
          <w:p w14:paraId="1C575308" w14:textId="2CB202AE" w:rsidR="002E4F30" w:rsidRPr="008C4B6E" w:rsidRDefault="002E4F30" w:rsidP="00BE597D">
            <w:pPr>
              <w:spacing w:line="360" w:lineRule="exact"/>
              <w:jc w:val="center"/>
              <w:rPr>
                <w:rFonts w:asciiTheme="majorBidi" w:hAnsiTheme="majorBidi" w:cstheme="majorBidi"/>
                <w:sz w:val="28"/>
                <w:cs/>
              </w:rPr>
            </w:pPr>
            <w:r w:rsidRPr="008C4B6E">
              <w:rPr>
                <w:rFonts w:asciiTheme="majorBidi" w:hAnsiTheme="majorBidi" w:cstheme="majorBidi"/>
                <w:sz w:val="28"/>
                <w:szCs w:val="28"/>
              </w:rPr>
              <w:t>(</w:t>
            </w:r>
            <w:r>
              <w:rPr>
                <w:rFonts w:asciiTheme="majorBidi" w:hAnsiTheme="majorBidi" w:cstheme="majorBidi"/>
                <w:sz w:val="28"/>
                <w:szCs w:val="28"/>
              </w:rPr>
              <w:t>2</w:t>
            </w:r>
            <w:r w:rsidRPr="008C4B6E">
              <w:rPr>
                <w:rFonts w:asciiTheme="majorBidi" w:hAnsiTheme="majorBidi" w:cstheme="majorBidi"/>
                <w:sz w:val="28"/>
                <w:szCs w:val="28"/>
              </w:rPr>
              <w:t>)</w:t>
            </w:r>
          </w:p>
        </w:tc>
        <w:tc>
          <w:tcPr>
            <w:tcW w:w="1497" w:type="dxa"/>
          </w:tcPr>
          <w:p w14:paraId="5D190F07"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2562776E"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4D8C826A"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2273F2FA"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24278AD8" w14:textId="77777777" w:rsidTr="00BE597D">
        <w:trPr>
          <w:trHeight w:val="253"/>
        </w:trPr>
        <w:tc>
          <w:tcPr>
            <w:tcW w:w="3024" w:type="dxa"/>
            <w:vAlign w:val="bottom"/>
          </w:tcPr>
          <w:p w14:paraId="3F910F96" w14:textId="42DEFD1B" w:rsidR="002E4F30" w:rsidRPr="008C4B6E" w:rsidRDefault="002E4F30" w:rsidP="00BE597D">
            <w:pPr>
              <w:spacing w:line="360" w:lineRule="exact"/>
              <w:ind w:left="-9"/>
              <w:rPr>
                <w:rFonts w:asciiTheme="majorBidi" w:hAnsiTheme="majorBidi" w:cstheme="majorBidi"/>
                <w:sz w:val="28"/>
              </w:rPr>
            </w:pPr>
            <w:r w:rsidRPr="008C4B6E">
              <w:rPr>
                <w:rFonts w:asciiTheme="majorBidi" w:hAnsiTheme="majorBidi" w:cstheme="majorBidi"/>
                <w:sz w:val="28"/>
                <w:szCs w:val="28"/>
              </w:rPr>
              <w:t>Subsidiaries</w:t>
            </w:r>
          </w:p>
        </w:tc>
        <w:tc>
          <w:tcPr>
            <w:tcW w:w="826" w:type="dxa"/>
          </w:tcPr>
          <w:p w14:paraId="3B0FC336" w14:textId="77777777" w:rsidR="002E4F30" w:rsidRPr="008C4B6E" w:rsidRDefault="002E4F30" w:rsidP="00BE597D">
            <w:pPr>
              <w:spacing w:line="360" w:lineRule="exact"/>
              <w:jc w:val="center"/>
              <w:rPr>
                <w:rFonts w:asciiTheme="majorBidi" w:hAnsiTheme="majorBidi" w:cstheme="majorBidi"/>
                <w:sz w:val="28"/>
                <w:cs/>
              </w:rPr>
            </w:pPr>
          </w:p>
        </w:tc>
        <w:tc>
          <w:tcPr>
            <w:tcW w:w="1497" w:type="dxa"/>
          </w:tcPr>
          <w:p w14:paraId="66C0C0A9" w14:textId="22A4BA6B"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218" w:type="dxa"/>
          </w:tcPr>
          <w:p w14:paraId="0BAC0FA1" w14:textId="28F31278" w:rsidR="002E4F30" w:rsidRPr="008C4B6E" w:rsidRDefault="002E4F30" w:rsidP="000A6BF0">
            <w:pPr>
              <w:pBdr>
                <w:bottom w:val="double" w:sz="4" w:space="1" w:color="auto"/>
              </w:pBdr>
              <w:spacing w:line="360" w:lineRule="exact"/>
              <w:ind w:left="-13" w:right="-22"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213" w:type="dxa"/>
            <w:vAlign w:val="bottom"/>
          </w:tcPr>
          <w:p w14:paraId="62E04D1B" w14:textId="24906427"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223" w:type="dxa"/>
            <w:vAlign w:val="bottom"/>
          </w:tcPr>
          <w:p w14:paraId="51FAF8CC" w14:textId="7104807B" w:rsidR="002E4F30" w:rsidRPr="008C4B6E" w:rsidRDefault="002E4F30" w:rsidP="00BE597D">
            <w:pPr>
              <w:pBdr>
                <w:bottom w:val="double" w:sz="4" w:space="1" w:color="auto"/>
              </w:pBdr>
              <w:spacing w:line="36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45</w:t>
            </w:r>
          </w:p>
        </w:tc>
      </w:tr>
      <w:tr w:rsidR="002E4F30" w:rsidRPr="008C4B6E" w14:paraId="03E3F63B" w14:textId="77777777" w:rsidTr="00BE597D">
        <w:trPr>
          <w:trHeight w:val="253"/>
        </w:trPr>
        <w:tc>
          <w:tcPr>
            <w:tcW w:w="3024" w:type="dxa"/>
            <w:vAlign w:val="bottom"/>
          </w:tcPr>
          <w:p w14:paraId="1470657F" w14:textId="77777777" w:rsidR="002E4F30" w:rsidRPr="008C4B6E" w:rsidRDefault="002E4F30" w:rsidP="00BE597D">
            <w:pPr>
              <w:spacing w:line="360" w:lineRule="exact"/>
              <w:ind w:left="-9"/>
              <w:rPr>
                <w:rFonts w:asciiTheme="majorBidi" w:hAnsiTheme="majorBidi" w:cstheme="majorBidi"/>
                <w:sz w:val="28"/>
              </w:rPr>
            </w:pPr>
          </w:p>
        </w:tc>
        <w:tc>
          <w:tcPr>
            <w:tcW w:w="826" w:type="dxa"/>
          </w:tcPr>
          <w:p w14:paraId="36F284BE" w14:textId="77777777" w:rsidR="002E4F30" w:rsidRPr="008C4B6E" w:rsidRDefault="002E4F30" w:rsidP="00BE597D">
            <w:pPr>
              <w:spacing w:line="360" w:lineRule="exact"/>
              <w:jc w:val="center"/>
              <w:rPr>
                <w:rFonts w:asciiTheme="majorBidi" w:hAnsiTheme="majorBidi" w:cstheme="majorBidi"/>
                <w:sz w:val="28"/>
                <w:cs/>
              </w:rPr>
            </w:pPr>
          </w:p>
        </w:tc>
        <w:tc>
          <w:tcPr>
            <w:tcW w:w="1497" w:type="dxa"/>
          </w:tcPr>
          <w:p w14:paraId="10DB2B11"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430FEDF0"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5527E3F5"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76610AB0"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25C53BD6" w14:textId="77777777" w:rsidTr="00BE597D">
        <w:trPr>
          <w:trHeight w:val="253"/>
        </w:trPr>
        <w:tc>
          <w:tcPr>
            <w:tcW w:w="3024" w:type="dxa"/>
            <w:vAlign w:val="bottom"/>
          </w:tcPr>
          <w:p w14:paraId="657F1B84" w14:textId="204A9212" w:rsidR="002E4F30" w:rsidRPr="008C4B6E" w:rsidRDefault="002E4F30" w:rsidP="00BE597D">
            <w:pPr>
              <w:spacing w:line="360" w:lineRule="exact"/>
              <w:ind w:left="-9"/>
              <w:rPr>
                <w:rFonts w:asciiTheme="majorBidi" w:hAnsiTheme="majorBidi" w:cstheme="majorBidi"/>
                <w:b/>
                <w:bCs/>
                <w:sz w:val="28"/>
                <w:cs/>
              </w:rPr>
            </w:pPr>
            <w:r w:rsidRPr="008C4B6E">
              <w:rPr>
                <w:rFonts w:asciiTheme="majorBidi" w:hAnsiTheme="majorBidi" w:cstheme="majorBidi"/>
                <w:b/>
                <w:bCs/>
                <w:sz w:val="28"/>
              </w:rPr>
              <w:t>Interest income</w:t>
            </w:r>
          </w:p>
        </w:tc>
        <w:tc>
          <w:tcPr>
            <w:tcW w:w="826" w:type="dxa"/>
          </w:tcPr>
          <w:p w14:paraId="584F7330" w14:textId="3D48B5CE" w:rsidR="002E4F30" w:rsidRPr="008C4B6E" w:rsidRDefault="002E4F30" w:rsidP="00BE597D">
            <w:pPr>
              <w:spacing w:line="360" w:lineRule="exact"/>
              <w:jc w:val="center"/>
              <w:rPr>
                <w:rFonts w:asciiTheme="majorBidi" w:hAnsiTheme="majorBidi" w:cstheme="majorBidi"/>
                <w:sz w:val="28"/>
              </w:rPr>
            </w:pPr>
            <w:r w:rsidRPr="008C4B6E">
              <w:rPr>
                <w:rFonts w:asciiTheme="majorBidi" w:hAnsiTheme="majorBidi" w:cstheme="majorBidi"/>
                <w:sz w:val="28"/>
              </w:rPr>
              <w:t>(</w:t>
            </w:r>
            <w:r>
              <w:rPr>
                <w:rFonts w:asciiTheme="majorBidi" w:hAnsiTheme="majorBidi" w:cstheme="majorBidi"/>
                <w:sz w:val="28"/>
              </w:rPr>
              <w:t>1</w:t>
            </w:r>
            <w:r w:rsidRPr="008C4B6E">
              <w:rPr>
                <w:rFonts w:asciiTheme="majorBidi" w:hAnsiTheme="majorBidi" w:cstheme="majorBidi"/>
                <w:sz w:val="28"/>
              </w:rPr>
              <w:t>)</w:t>
            </w:r>
          </w:p>
        </w:tc>
        <w:tc>
          <w:tcPr>
            <w:tcW w:w="1497" w:type="dxa"/>
          </w:tcPr>
          <w:p w14:paraId="7B02E947"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39BC37C3"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04B40E22"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0A8EDD1C"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7BB841DC" w14:textId="77777777" w:rsidTr="00BE597D">
        <w:trPr>
          <w:trHeight w:val="253"/>
        </w:trPr>
        <w:tc>
          <w:tcPr>
            <w:tcW w:w="3024" w:type="dxa"/>
            <w:vAlign w:val="bottom"/>
          </w:tcPr>
          <w:p w14:paraId="6779519F" w14:textId="4DD6DABC" w:rsidR="002E4F30" w:rsidRPr="008C4B6E" w:rsidRDefault="002E4F30" w:rsidP="00BE597D">
            <w:pPr>
              <w:spacing w:line="360" w:lineRule="exact"/>
              <w:ind w:left="-9"/>
              <w:rPr>
                <w:rFonts w:asciiTheme="majorBidi" w:hAnsiTheme="majorBidi" w:cstheme="majorBidi"/>
                <w:sz w:val="28"/>
              </w:rPr>
            </w:pPr>
            <w:r w:rsidRPr="008C4B6E">
              <w:rPr>
                <w:rFonts w:asciiTheme="majorBidi" w:hAnsiTheme="majorBidi" w:cstheme="majorBidi"/>
                <w:sz w:val="28"/>
                <w:szCs w:val="28"/>
              </w:rPr>
              <w:t>Subsidiaries</w:t>
            </w:r>
          </w:p>
        </w:tc>
        <w:tc>
          <w:tcPr>
            <w:tcW w:w="826" w:type="dxa"/>
          </w:tcPr>
          <w:p w14:paraId="343D1CC6" w14:textId="77777777" w:rsidR="002E4F30" w:rsidRPr="008C4B6E" w:rsidRDefault="002E4F30" w:rsidP="00BE597D">
            <w:pPr>
              <w:spacing w:line="360" w:lineRule="exact"/>
              <w:jc w:val="center"/>
              <w:rPr>
                <w:rFonts w:asciiTheme="majorBidi" w:hAnsiTheme="majorBidi" w:cstheme="majorBidi"/>
                <w:sz w:val="28"/>
                <w:cs/>
              </w:rPr>
            </w:pPr>
          </w:p>
        </w:tc>
        <w:tc>
          <w:tcPr>
            <w:tcW w:w="1497" w:type="dxa"/>
          </w:tcPr>
          <w:p w14:paraId="2785B3DE" w14:textId="525EF85F"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218" w:type="dxa"/>
          </w:tcPr>
          <w:p w14:paraId="4F52209E" w14:textId="11BBBAE1" w:rsidR="002E4F30" w:rsidRPr="008C4B6E" w:rsidRDefault="002E4F30" w:rsidP="000A6BF0">
            <w:pPr>
              <w:pBdr>
                <w:bottom w:val="double" w:sz="4" w:space="1" w:color="auto"/>
              </w:pBdr>
              <w:spacing w:line="360" w:lineRule="exact"/>
              <w:ind w:left="-13" w:right="-22"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213" w:type="dxa"/>
            <w:vAlign w:val="bottom"/>
          </w:tcPr>
          <w:p w14:paraId="1CBA267E" w14:textId="206B23F0"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223" w:type="dxa"/>
            <w:vAlign w:val="bottom"/>
          </w:tcPr>
          <w:p w14:paraId="2C636220" w14:textId="2ACEBC10" w:rsidR="002E4F30" w:rsidRPr="008C4B6E" w:rsidRDefault="002E4F30" w:rsidP="00BE597D">
            <w:pPr>
              <w:pBdr>
                <w:bottom w:val="double" w:sz="4" w:space="1" w:color="auto"/>
              </w:pBdr>
              <w:spacing w:line="36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47</w:t>
            </w:r>
          </w:p>
        </w:tc>
      </w:tr>
      <w:tr w:rsidR="002E4F30" w:rsidRPr="008C4B6E" w14:paraId="4FCB64B9" w14:textId="77777777" w:rsidTr="00BE597D">
        <w:trPr>
          <w:trHeight w:val="253"/>
        </w:trPr>
        <w:tc>
          <w:tcPr>
            <w:tcW w:w="3024" w:type="dxa"/>
            <w:vAlign w:val="bottom"/>
          </w:tcPr>
          <w:p w14:paraId="5F4954EE" w14:textId="77777777" w:rsidR="002E4F30" w:rsidRPr="008C4B6E" w:rsidRDefault="002E4F30" w:rsidP="00BE597D">
            <w:pPr>
              <w:spacing w:line="360" w:lineRule="exact"/>
              <w:ind w:left="-9"/>
              <w:rPr>
                <w:rFonts w:asciiTheme="majorBidi" w:hAnsiTheme="majorBidi" w:cstheme="majorBidi"/>
                <w:sz w:val="28"/>
              </w:rPr>
            </w:pPr>
          </w:p>
        </w:tc>
        <w:tc>
          <w:tcPr>
            <w:tcW w:w="826" w:type="dxa"/>
          </w:tcPr>
          <w:p w14:paraId="1B4C065B" w14:textId="77777777" w:rsidR="002E4F30" w:rsidRPr="008C4B6E" w:rsidRDefault="002E4F30" w:rsidP="00BE597D">
            <w:pPr>
              <w:spacing w:line="360" w:lineRule="exact"/>
              <w:jc w:val="center"/>
              <w:rPr>
                <w:rFonts w:asciiTheme="majorBidi" w:hAnsiTheme="majorBidi" w:cstheme="majorBidi"/>
                <w:sz w:val="28"/>
                <w:cs/>
              </w:rPr>
            </w:pPr>
          </w:p>
        </w:tc>
        <w:tc>
          <w:tcPr>
            <w:tcW w:w="1497" w:type="dxa"/>
          </w:tcPr>
          <w:p w14:paraId="4E9C8702"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65F4292C"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62DC67D5"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3C8830F8"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224551FC" w14:textId="77777777" w:rsidTr="00BE597D">
        <w:trPr>
          <w:trHeight w:val="253"/>
        </w:trPr>
        <w:tc>
          <w:tcPr>
            <w:tcW w:w="3024" w:type="dxa"/>
            <w:vAlign w:val="bottom"/>
          </w:tcPr>
          <w:p w14:paraId="33D2130C" w14:textId="4AA34F63" w:rsidR="002E4F30" w:rsidRPr="008C4B6E" w:rsidRDefault="002E4F30" w:rsidP="00BE597D">
            <w:pPr>
              <w:spacing w:line="360" w:lineRule="exact"/>
              <w:ind w:left="-9"/>
              <w:rPr>
                <w:rFonts w:asciiTheme="majorBidi" w:hAnsiTheme="majorBidi" w:cstheme="majorBidi"/>
                <w:sz w:val="28"/>
              </w:rPr>
            </w:pPr>
            <w:r w:rsidRPr="008C4B6E">
              <w:rPr>
                <w:rFonts w:asciiTheme="majorBidi" w:hAnsiTheme="majorBidi" w:cstheme="majorBidi"/>
                <w:b/>
                <w:bCs/>
                <w:sz w:val="28"/>
                <w:szCs w:val="28"/>
              </w:rPr>
              <w:t>Financ</w:t>
            </w:r>
            <w:r w:rsidR="002B5AA9">
              <w:rPr>
                <w:rFonts w:asciiTheme="majorBidi" w:hAnsiTheme="majorBidi" w:cstheme="majorBidi"/>
                <w:b/>
                <w:bCs/>
                <w:sz w:val="28"/>
                <w:szCs w:val="28"/>
              </w:rPr>
              <w:t>e</w:t>
            </w:r>
            <w:r w:rsidRPr="008C4B6E">
              <w:rPr>
                <w:rFonts w:asciiTheme="majorBidi" w:hAnsiTheme="majorBidi" w:cstheme="majorBidi"/>
                <w:b/>
                <w:bCs/>
                <w:sz w:val="28"/>
                <w:szCs w:val="28"/>
              </w:rPr>
              <w:t xml:space="preserve"> costs</w:t>
            </w:r>
          </w:p>
        </w:tc>
        <w:tc>
          <w:tcPr>
            <w:tcW w:w="826" w:type="dxa"/>
          </w:tcPr>
          <w:p w14:paraId="1D318687" w14:textId="63FFFC68" w:rsidR="002E4F30" w:rsidRPr="008C4B6E" w:rsidRDefault="002E4F30" w:rsidP="00BE597D">
            <w:pPr>
              <w:spacing w:line="360" w:lineRule="exact"/>
              <w:jc w:val="center"/>
              <w:rPr>
                <w:rFonts w:asciiTheme="majorBidi" w:hAnsiTheme="majorBidi" w:cstheme="majorBidi"/>
                <w:sz w:val="28"/>
                <w:cs/>
              </w:rPr>
            </w:pPr>
          </w:p>
        </w:tc>
        <w:tc>
          <w:tcPr>
            <w:tcW w:w="1497" w:type="dxa"/>
          </w:tcPr>
          <w:p w14:paraId="1002ACB5"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51A8500E"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4113FAAF"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3684DDFF"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62AC6626" w14:textId="77777777" w:rsidTr="00BE597D">
        <w:trPr>
          <w:trHeight w:val="253"/>
        </w:trPr>
        <w:tc>
          <w:tcPr>
            <w:tcW w:w="3024" w:type="dxa"/>
            <w:vAlign w:val="bottom"/>
          </w:tcPr>
          <w:p w14:paraId="249A00FB" w14:textId="01D3E182" w:rsidR="002E4F30" w:rsidRPr="008C4B6E" w:rsidRDefault="002E4F30" w:rsidP="00BE597D">
            <w:pPr>
              <w:spacing w:line="360" w:lineRule="exact"/>
              <w:ind w:left="-9"/>
              <w:rPr>
                <w:rFonts w:asciiTheme="majorBidi" w:hAnsiTheme="majorBidi" w:cstheme="majorBidi"/>
                <w:b/>
                <w:bCs/>
                <w:sz w:val="28"/>
                <w:cs/>
              </w:rPr>
            </w:pPr>
            <w:r w:rsidRPr="008C4B6E">
              <w:rPr>
                <w:rFonts w:asciiTheme="majorBidi" w:hAnsiTheme="majorBidi" w:cstheme="majorBidi"/>
                <w:b/>
                <w:bCs/>
                <w:sz w:val="28"/>
                <w:szCs w:val="28"/>
              </w:rPr>
              <w:t>Interest expense</w:t>
            </w:r>
          </w:p>
        </w:tc>
        <w:tc>
          <w:tcPr>
            <w:tcW w:w="826" w:type="dxa"/>
          </w:tcPr>
          <w:p w14:paraId="432451B5" w14:textId="0CAF88D5" w:rsidR="002E4F30" w:rsidRPr="008C4B6E" w:rsidRDefault="002E4F30" w:rsidP="00BE597D">
            <w:pPr>
              <w:spacing w:line="360" w:lineRule="exact"/>
              <w:jc w:val="center"/>
              <w:rPr>
                <w:rFonts w:asciiTheme="majorBidi" w:hAnsiTheme="majorBidi" w:cstheme="majorBidi"/>
                <w:sz w:val="28"/>
              </w:rPr>
            </w:pPr>
            <w:r w:rsidRPr="008C4B6E">
              <w:rPr>
                <w:rFonts w:asciiTheme="majorBidi" w:hAnsiTheme="majorBidi" w:cstheme="majorBidi"/>
                <w:sz w:val="28"/>
              </w:rPr>
              <w:t>(</w:t>
            </w:r>
            <w:r>
              <w:rPr>
                <w:rFonts w:asciiTheme="majorBidi" w:hAnsiTheme="majorBidi" w:cstheme="majorBidi"/>
                <w:sz w:val="28"/>
              </w:rPr>
              <w:t>1</w:t>
            </w:r>
            <w:r w:rsidRPr="008C4B6E">
              <w:rPr>
                <w:rFonts w:asciiTheme="majorBidi" w:hAnsiTheme="majorBidi" w:cstheme="majorBidi"/>
                <w:sz w:val="28"/>
              </w:rPr>
              <w:t>)</w:t>
            </w:r>
          </w:p>
        </w:tc>
        <w:tc>
          <w:tcPr>
            <w:tcW w:w="1497" w:type="dxa"/>
          </w:tcPr>
          <w:p w14:paraId="635F7341"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tcPr>
          <w:p w14:paraId="5FD57108"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A5E39BE"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2BD9EED7"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438E9A89" w14:textId="77777777" w:rsidTr="00BE597D">
        <w:trPr>
          <w:trHeight w:val="253"/>
        </w:trPr>
        <w:tc>
          <w:tcPr>
            <w:tcW w:w="3024" w:type="dxa"/>
            <w:vAlign w:val="bottom"/>
          </w:tcPr>
          <w:p w14:paraId="5866FBEC" w14:textId="3AF073D9" w:rsidR="002E4F30" w:rsidRPr="008C4B6E" w:rsidRDefault="002E4F30" w:rsidP="00BE597D">
            <w:pPr>
              <w:spacing w:line="360" w:lineRule="exact"/>
              <w:ind w:left="-9"/>
              <w:rPr>
                <w:rFonts w:asciiTheme="majorBidi" w:hAnsiTheme="majorBidi" w:cstheme="majorBidi"/>
                <w:sz w:val="28"/>
              </w:rPr>
            </w:pPr>
            <w:r w:rsidRPr="008C4B6E">
              <w:rPr>
                <w:rFonts w:asciiTheme="majorBidi" w:hAnsiTheme="majorBidi" w:cstheme="majorBidi"/>
                <w:sz w:val="28"/>
                <w:szCs w:val="28"/>
              </w:rPr>
              <w:t>Subsidiaries</w:t>
            </w:r>
          </w:p>
        </w:tc>
        <w:tc>
          <w:tcPr>
            <w:tcW w:w="826" w:type="dxa"/>
          </w:tcPr>
          <w:p w14:paraId="01DB829A" w14:textId="77777777" w:rsidR="002E4F30" w:rsidRPr="008C4B6E" w:rsidRDefault="002E4F30" w:rsidP="00BE597D">
            <w:pPr>
              <w:spacing w:line="360" w:lineRule="exact"/>
              <w:jc w:val="center"/>
              <w:rPr>
                <w:rFonts w:asciiTheme="majorBidi" w:hAnsiTheme="majorBidi" w:cstheme="majorBidi"/>
                <w:sz w:val="28"/>
                <w:cs/>
              </w:rPr>
            </w:pPr>
          </w:p>
        </w:tc>
        <w:tc>
          <w:tcPr>
            <w:tcW w:w="1497" w:type="dxa"/>
            <w:vAlign w:val="bottom"/>
          </w:tcPr>
          <w:p w14:paraId="5D2DF6B4" w14:textId="6B85DC7A"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218" w:type="dxa"/>
            <w:vAlign w:val="bottom"/>
          </w:tcPr>
          <w:p w14:paraId="475E5067" w14:textId="3A77FB93" w:rsidR="002E4F30" w:rsidRPr="008C4B6E" w:rsidRDefault="002E4F30" w:rsidP="000A6BF0">
            <w:pPr>
              <w:pBdr>
                <w:bottom w:val="double" w:sz="4" w:space="1" w:color="auto"/>
              </w:pBdr>
              <w:spacing w:line="360" w:lineRule="exact"/>
              <w:ind w:left="-13" w:right="-22"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213" w:type="dxa"/>
            <w:vAlign w:val="bottom"/>
          </w:tcPr>
          <w:p w14:paraId="083F5750" w14:textId="64715990" w:rsidR="002E4F30" w:rsidRPr="008C4B6E" w:rsidRDefault="00923E7B"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52</w:t>
            </w:r>
          </w:p>
        </w:tc>
        <w:tc>
          <w:tcPr>
            <w:tcW w:w="1223" w:type="dxa"/>
            <w:vAlign w:val="bottom"/>
          </w:tcPr>
          <w:p w14:paraId="01054E04" w14:textId="2472F525" w:rsidR="002E4F30" w:rsidRPr="008C4B6E" w:rsidRDefault="002E4F30" w:rsidP="00BE597D">
            <w:pPr>
              <w:pBdr>
                <w:bottom w:val="double" w:sz="4" w:space="1" w:color="auto"/>
              </w:pBdr>
              <w:spacing w:line="36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241</w:t>
            </w:r>
          </w:p>
        </w:tc>
      </w:tr>
      <w:tr w:rsidR="002E4F30" w:rsidRPr="008C4B6E" w14:paraId="6C2D523A" w14:textId="77777777" w:rsidTr="00BE597D">
        <w:trPr>
          <w:trHeight w:val="253"/>
        </w:trPr>
        <w:tc>
          <w:tcPr>
            <w:tcW w:w="3024" w:type="dxa"/>
          </w:tcPr>
          <w:p w14:paraId="50CB649E" w14:textId="77777777" w:rsidR="002E4F30" w:rsidRPr="008C4B6E" w:rsidRDefault="002E4F30" w:rsidP="00BE597D">
            <w:pPr>
              <w:spacing w:line="360" w:lineRule="exact"/>
              <w:ind w:left="-9"/>
              <w:rPr>
                <w:rFonts w:asciiTheme="majorBidi" w:hAnsiTheme="majorBidi" w:cstheme="majorBidi"/>
                <w:sz w:val="28"/>
              </w:rPr>
            </w:pPr>
          </w:p>
        </w:tc>
        <w:tc>
          <w:tcPr>
            <w:tcW w:w="826" w:type="dxa"/>
          </w:tcPr>
          <w:p w14:paraId="25DFE774" w14:textId="77777777" w:rsidR="002E4F30" w:rsidRPr="008C4B6E" w:rsidRDefault="002E4F30" w:rsidP="00BE597D">
            <w:pPr>
              <w:spacing w:line="360" w:lineRule="exact"/>
              <w:jc w:val="center"/>
              <w:rPr>
                <w:rFonts w:asciiTheme="majorBidi" w:hAnsiTheme="majorBidi" w:cstheme="majorBidi"/>
                <w:sz w:val="28"/>
                <w:cs/>
              </w:rPr>
            </w:pPr>
          </w:p>
        </w:tc>
        <w:tc>
          <w:tcPr>
            <w:tcW w:w="1497" w:type="dxa"/>
            <w:vAlign w:val="bottom"/>
          </w:tcPr>
          <w:p w14:paraId="19BF0FC1"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vAlign w:val="bottom"/>
          </w:tcPr>
          <w:p w14:paraId="51CC24F2"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B23CD8"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13D4F7A6"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1DC86E47" w14:textId="77777777" w:rsidTr="00BE597D">
        <w:trPr>
          <w:trHeight w:val="253"/>
        </w:trPr>
        <w:tc>
          <w:tcPr>
            <w:tcW w:w="3024" w:type="dxa"/>
          </w:tcPr>
          <w:p w14:paraId="21B85A62" w14:textId="77777777" w:rsidR="002E4F30" w:rsidRPr="008C4B6E" w:rsidRDefault="002E4F30" w:rsidP="00BE597D">
            <w:pPr>
              <w:spacing w:line="360" w:lineRule="exact"/>
              <w:ind w:left="-9"/>
              <w:rPr>
                <w:rFonts w:asciiTheme="majorBidi" w:hAnsiTheme="majorBidi" w:cstheme="majorBidi"/>
                <w:b/>
                <w:bCs/>
                <w:sz w:val="28"/>
              </w:rPr>
            </w:pPr>
            <w:r w:rsidRPr="008C4B6E">
              <w:rPr>
                <w:rFonts w:asciiTheme="majorBidi" w:hAnsiTheme="majorBidi" w:cstheme="majorBidi"/>
                <w:b/>
                <w:bCs/>
                <w:sz w:val="28"/>
              </w:rPr>
              <w:t>Key management compensations</w:t>
            </w:r>
          </w:p>
        </w:tc>
        <w:tc>
          <w:tcPr>
            <w:tcW w:w="826" w:type="dxa"/>
          </w:tcPr>
          <w:p w14:paraId="387016E0" w14:textId="77777777" w:rsidR="002E4F30" w:rsidRPr="008C4B6E" w:rsidRDefault="002E4F30" w:rsidP="00BE597D">
            <w:pPr>
              <w:spacing w:line="360" w:lineRule="exact"/>
              <w:jc w:val="center"/>
              <w:rPr>
                <w:rFonts w:asciiTheme="majorBidi" w:hAnsiTheme="majorBidi" w:cstheme="majorBidi"/>
                <w:sz w:val="28"/>
                <w:cs/>
              </w:rPr>
            </w:pPr>
          </w:p>
        </w:tc>
        <w:tc>
          <w:tcPr>
            <w:tcW w:w="1497" w:type="dxa"/>
            <w:vAlign w:val="bottom"/>
          </w:tcPr>
          <w:p w14:paraId="3F2A6ED6"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18" w:type="dxa"/>
            <w:vAlign w:val="bottom"/>
          </w:tcPr>
          <w:p w14:paraId="59EACAF4" w14:textId="77777777" w:rsidR="002E4F30" w:rsidRPr="008C4B6E"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78C9DC" w14:textId="77777777" w:rsidR="002E4F30" w:rsidRPr="008C4B6E" w:rsidRDefault="002E4F30" w:rsidP="00BE597D">
            <w:pPr>
              <w:spacing w:line="360" w:lineRule="exact"/>
              <w:ind w:left="-13" w:hanging="6"/>
              <w:jc w:val="right"/>
              <w:rPr>
                <w:rFonts w:asciiTheme="majorBidi" w:hAnsiTheme="majorBidi" w:cstheme="majorBidi"/>
                <w:sz w:val="28"/>
                <w:szCs w:val="28"/>
              </w:rPr>
            </w:pPr>
          </w:p>
        </w:tc>
        <w:tc>
          <w:tcPr>
            <w:tcW w:w="1223" w:type="dxa"/>
            <w:vAlign w:val="bottom"/>
          </w:tcPr>
          <w:p w14:paraId="77E4C0E1" w14:textId="77777777" w:rsidR="002E4F30" w:rsidRPr="008C4B6E" w:rsidRDefault="002E4F30" w:rsidP="00BE597D">
            <w:pPr>
              <w:spacing w:line="360" w:lineRule="exact"/>
              <w:ind w:left="-13" w:hanging="6"/>
              <w:jc w:val="right"/>
              <w:rPr>
                <w:rFonts w:asciiTheme="majorBidi" w:hAnsiTheme="majorBidi" w:cstheme="majorBidi"/>
                <w:sz w:val="28"/>
                <w:szCs w:val="28"/>
              </w:rPr>
            </w:pPr>
          </w:p>
        </w:tc>
      </w:tr>
      <w:tr w:rsidR="002E4F30" w:rsidRPr="008C4B6E" w14:paraId="66FF4018" w14:textId="77777777" w:rsidTr="00BE597D">
        <w:trPr>
          <w:trHeight w:val="143"/>
        </w:trPr>
        <w:tc>
          <w:tcPr>
            <w:tcW w:w="3024" w:type="dxa"/>
          </w:tcPr>
          <w:p w14:paraId="2D3B5AE8" w14:textId="77777777" w:rsidR="002E4F30" w:rsidRPr="008C4B6E" w:rsidRDefault="002E4F30" w:rsidP="00BE597D">
            <w:pPr>
              <w:spacing w:line="360" w:lineRule="exact"/>
              <w:ind w:left="-9"/>
              <w:rPr>
                <w:rFonts w:asciiTheme="majorBidi" w:hAnsiTheme="majorBidi" w:cstheme="majorBidi"/>
                <w:sz w:val="28"/>
                <w:szCs w:val="28"/>
              </w:rPr>
            </w:pPr>
            <w:r w:rsidRPr="008C4B6E">
              <w:rPr>
                <w:rFonts w:asciiTheme="majorBidi" w:hAnsiTheme="majorBidi" w:cstheme="majorBidi"/>
                <w:sz w:val="28"/>
                <w:szCs w:val="28"/>
              </w:rPr>
              <w:t>Short-term benefits</w:t>
            </w:r>
          </w:p>
        </w:tc>
        <w:tc>
          <w:tcPr>
            <w:tcW w:w="826" w:type="dxa"/>
          </w:tcPr>
          <w:p w14:paraId="591B4A33" w14:textId="77777777" w:rsidR="002E4F30" w:rsidRPr="008C4B6E" w:rsidRDefault="002E4F30" w:rsidP="00BE597D">
            <w:pPr>
              <w:spacing w:line="360" w:lineRule="exact"/>
              <w:ind w:right="-10"/>
              <w:jc w:val="center"/>
              <w:rPr>
                <w:rFonts w:asciiTheme="majorBidi" w:hAnsiTheme="majorBidi" w:cstheme="majorBidi"/>
                <w:sz w:val="28"/>
              </w:rPr>
            </w:pPr>
          </w:p>
        </w:tc>
        <w:tc>
          <w:tcPr>
            <w:tcW w:w="1497" w:type="dxa"/>
            <w:vAlign w:val="bottom"/>
          </w:tcPr>
          <w:p w14:paraId="06FA7127" w14:textId="46089A90" w:rsidR="002E4F30" w:rsidRPr="008C4B6E" w:rsidRDefault="00923E7B" w:rsidP="00BE597D">
            <w:pPr>
              <w:tabs>
                <w:tab w:val="left" w:pos="432"/>
              </w:tabs>
              <w:spacing w:line="360" w:lineRule="exact"/>
              <w:jc w:val="right"/>
              <w:rPr>
                <w:rFonts w:asciiTheme="majorBidi" w:hAnsiTheme="majorBidi" w:cstheme="majorBidi"/>
                <w:sz w:val="28"/>
              </w:rPr>
            </w:pPr>
            <w:r>
              <w:rPr>
                <w:rFonts w:asciiTheme="majorBidi" w:hAnsiTheme="majorBidi" w:cstheme="majorBidi"/>
                <w:sz w:val="28"/>
              </w:rPr>
              <w:t>1,506</w:t>
            </w:r>
          </w:p>
        </w:tc>
        <w:tc>
          <w:tcPr>
            <w:tcW w:w="1218" w:type="dxa"/>
            <w:vAlign w:val="bottom"/>
          </w:tcPr>
          <w:p w14:paraId="50D3AADA" w14:textId="640CFED1" w:rsidR="002E4F30" w:rsidRPr="008C4B6E" w:rsidRDefault="002E4F30" w:rsidP="000A6BF0">
            <w:pPr>
              <w:tabs>
                <w:tab w:val="left" w:pos="432"/>
              </w:tabs>
              <w:spacing w:line="360" w:lineRule="exact"/>
              <w:ind w:right="-22"/>
              <w:jc w:val="right"/>
              <w:rPr>
                <w:rFonts w:asciiTheme="majorBidi" w:hAnsiTheme="majorBidi" w:cstheme="majorBidi"/>
                <w:sz w:val="28"/>
                <w:szCs w:val="28"/>
                <w:cs/>
              </w:rPr>
            </w:pPr>
            <w:r w:rsidRPr="008C4B6E">
              <w:rPr>
                <w:rFonts w:asciiTheme="majorBidi" w:hAnsiTheme="majorBidi" w:cstheme="majorBidi"/>
                <w:sz w:val="28"/>
              </w:rPr>
              <w:t>7,408</w:t>
            </w:r>
          </w:p>
        </w:tc>
        <w:tc>
          <w:tcPr>
            <w:tcW w:w="1213" w:type="dxa"/>
            <w:vAlign w:val="bottom"/>
          </w:tcPr>
          <w:p w14:paraId="634E442F" w14:textId="5870EBDD" w:rsidR="002E4F30" w:rsidRPr="008C4B6E" w:rsidRDefault="00923E7B" w:rsidP="00BE597D">
            <w:pPr>
              <w:tabs>
                <w:tab w:val="left" w:pos="432"/>
              </w:tabs>
              <w:spacing w:line="360" w:lineRule="exact"/>
              <w:jc w:val="right"/>
              <w:rPr>
                <w:rFonts w:asciiTheme="majorBidi" w:hAnsiTheme="majorBidi" w:cstheme="majorBidi"/>
                <w:sz w:val="28"/>
              </w:rPr>
            </w:pPr>
            <w:r>
              <w:rPr>
                <w:rFonts w:asciiTheme="majorBidi" w:hAnsiTheme="majorBidi" w:cstheme="majorBidi"/>
                <w:sz w:val="28"/>
              </w:rPr>
              <w:t>786</w:t>
            </w:r>
          </w:p>
        </w:tc>
        <w:tc>
          <w:tcPr>
            <w:tcW w:w="1223" w:type="dxa"/>
            <w:vAlign w:val="bottom"/>
          </w:tcPr>
          <w:p w14:paraId="4C9ABADB" w14:textId="717DA5A1" w:rsidR="002E4F30" w:rsidRPr="008C4B6E" w:rsidRDefault="002E4F30" w:rsidP="00BE597D">
            <w:pPr>
              <w:spacing w:line="360" w:lineRule="exact"/>
              <w:ind w:left="-13" w:hanging="6"/>
              <w:jc w:val="right"/>
              <w:rPr>
                <w:rFonts w:asciiTheme="majorBidi" w:hAnsiTheme="majorBidi" w:cstheme="majorBidi"/>
                <w:sz w:val="28"/>
                <w:szCs w:val="28"/>
              </w:rPr>
            </w:pPr>
            <w:r w:rsidRPr="008C4B6E">
              <w:rPr>
                <w:rFonts w:asciiTheme="majorBidi" w:hAnsiTheme="majorBidi" w:cstheme="majorBidi"/>
                <w:sz w:val="28"/>
              </w:rPr>
              <w:t>4,175</w:t>
            </w:r>
          </w:p>
        </w:tc>
      </w:tr>
      <w:tr w:rsidR="002E4F30" w:rsidRPr="008C4B6E" w14:paraId="28070215" w14:textId="77777777" w:rsidTr="00BE597D">
        <w:trPr>
          <w:trHeight w:val="143"/>
        </w:trPr>
        <w:tc>
          <w:tcPr>
            <w:tcW w:w="3024" w:type="dxa"/>
          </w:tcPr>
          <w:p w14:paraId="694ABF12" w14:textId="77777777" w:rsidR="002E4F30" w:rsidRPr="008C4B6E" w:rsidRDefault="002E4F30" w:rsidP="00BE597D">
            <w:pPr>
              <w:spacing w:line="360" w:lineRule="exact"/>
              <w:ind w:left="-9"/>
              <w:rPr>
                <w:rFonts w:asciiTheme="majorBidi" w:hAnsiTheme="majorBidi" w:cstheme="majorBidi"/>
                <w:sz w:val="28"/>
                <w:szCs w:val="28"/>
              </w:rPr>
            </w:pPr>
            <w:r w:rsidRPr="008C4B6E">
              <w:rPr>
                <w:rFonts w:asciiTheme="majorBidi" w:hAnsiTheme="majorBidi" w:cstheme="majorBidi"/>
                <w:sz w:val="28"/>
                <w:szCs w:val="28"/>
              </w:rPr>
              <w:t>Post-employment benefits</w:t>
            </w:r>
          </w:p>
        </w:tc>
        <w:tc>
          <w:tcPr>
            <w:tcW w:w="826" w:type="dxa"/>
          </w:tcPr>
          <w:p w14:paraId="7390F405" w14:textId="77777777" w:rsidR="002E4F30" w:rsidRPr="008C4B6E" w:rsidRDefault="002E4F30" w:rsidP="00BE597D">
            <w:pPr>
              <w:spacing w:line="360" w:lineRule="exact"/>
              <w:ind w:right="-10"/>
              <w:jc w:val="center"/>
              <w:rPr>
                <w:rFonts w:asciiTheme="majorBidi" w:hAnsiTheme="majorBidi" w:cstheme="majorBidi"/>
                <w:sz w:val="28"/>
              </w:rPr>
            </w:pPr>
          </w:p>
        </w:tc>
        <w:tc>
          <w:tcPr>
            <w:tcW w:w="1497" w:type="dxa"/>
            <w:vAlign w:val="bottom"/>
          </w:tcPr>
          <w:p w14:paraId="1AEE65E5" w14:textId="4E9AF281" w:rsidR="002E4F30" w:rsidRPr="008C4B6E" w:rsidRDefault="00923E7B" w:rsidP="00BE597D">
            <w:pPr>
              <w:pBdr>
                <w:bottom w:val="sing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78</w:t>
            </w:r>
          </w:p>
        </w:tc>
        <w:tc>
          <w:tcPr>
            <w:tcW w:w="1218" w:type="dxa"/>
            <w:vAlign w:val="bottom"/>
          </w:tcPr>
          <w:p w14:paraId="46C7C241" w14:textId="32F1DF9D" w:rsidR="002E4F30" w:rsidRPr="008C4B6E" w:rsidRDefault="002E4F30" w:rsidP="000A6BF0">
            <w:pPr>
              <w:pBdr>
                <w:bottom w:val="single" w:sz="4" w:space="1" w:color="auto"/>
              </w:pBdr>
              <w:spacing w:line="360" w:lineRule="exact"/>
              <w:ind w:left="-27" w:right="-22" w:hanging="6"/>
              <w:jc w:val="right"/>
              <w:rPr>
                <w:rFonts w:asciiTheme="majorBidi" w:hAnsiTheme="majorBidi" w:cstheme="majorBidi"/>
                <w:sz w:val="28"/>
                <w:szCs w:val="28"/>
              </w:rPr>
            </w:pPr>
            <w:r w:rsidRPr="008C4B6E">
              <w:rPr>
                <w:rFonts w:asciiTheme="majorBidi" w:hAnsiTheme="majorBidi" w:cstheme="majorBidi"/>
                <w:sz w:val="28"/>
              </w:rPr>
              <w:t>70</w:t>
            </w:r>
          </w:p>
        </w:tc>
        <w:tc>
          <w:tcPr>
            <w:tcW w:w="1213" w:type="dxa"/>
            <w:vAlign w:val="bottom"/>
          </w:tcPr>
          <w:p w14:paraId="78741D10" w14:textId="0D9EE804" w:rsidR="002E4F30" w:rsidRPr="008C4B6E" w:rsidRDefault="00923E7B" w:rsidP="00BE597D">
            <w:pPr>
              <w:pBdr>
                <w:bottom w:val="sing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78</w:t>
            </w:r>
          </w:p>
        </w:tc>
        <w:tc>
          <w:tcPr>
            <w:tcW w:w="1223" w:type="dxa"/>
            <w:vAlign w:val="bottom"/>
          </w:tcPr>
          <w:p w14:paraId="198BECC5" w14:textId="74571F8F" w:rsidR="002E4F30" w:rsidRPr="008C4B6E" w:rsidRDefault="002E4F30" w:rsidP="00BE597D">
            <w:pPr>
              <w:pBdr>
                <w:bottom w:val="single" w:sz="4" w:space="1" w:color="auto"/>
              </w:pBdr>
              <w:spacing w:line="360" w:lineRule="exact"/>
              <w:ind w:left="-27" w:hanging="6"/>
              <w:jc w:val="right"/>
              <w:rPr>
                <w:rFonts w:asciiTheme="majorBidi" w:hAnsiTheme="majorBidi" w:cstheme="majorBidi"/>
                <w:sz w:val="28"/>
                <w:szCs w:val="28"/>
              </w:rPr>
            </w:pPr>
            <w:r w:rsidRPr="008C4B6E">
              <w:rPr>
                <w:rFonts w:asciiTheme="majorBidi" w:hAnsiTheme="majorBidi" w:cstheme="majorBidi"/>
                <w:sz w:val="28"/>
              </w:rPr>
              <w:t>70</w:t>
            </w:r>
          </w:p>
        </w:tc>
      </w:tr>
      <w:tr w:rsidR="002E4F30" w:rsidRPr="008C4B6E" w14:paraId="154834EE" w14:textId="77777777" w:rsidTr="00BE597D">
        <w:trPr>
          <w:trHeight w:val="143"/>
        </w:trPr>
        <w:tc>
          <w:tcPr>
            <w:tcW w:w="3024" w:type="dxa"/>
          </w:tcPr>
          <w:p w14:paraId="2FE7A22B" w14:textId="77777777" w:rsidR="002E4F30" w:rsidRPr="008C4B6E" w:rsidRDefault="002E4F30" w:rsidP="00BE597D">
            <w:pPr>
              <w:spacing w:after="120" w:line="360" w:lineRule="exact"/>
              <w:ind w:left="-11"/>
              <w:rPr>
                <w:rFonts w:asciiTheme="majorBidi" w:hAnsiTheme="majorBidi" w:cstheme="majorBidi"/>
                <w:sz w:val="28"/>
                <w:szCs w:val="28"/>
              </w:rPr>
            </w:pPr>
            <w:r w:rsidRPr="008C4B6E">
              <w:rPr>
                <w:rFonts w:asciiTheme="majorBidi" w:hAnsiTheme="majorBidi" w:cstheme="majorBidi"/>
                <w:sz w:val="28"/>
                <w:szCs w:val="28"/>
              </w:rPr>
              <w:t xml:space="preserve">Total </w:t>
            </w:r>
          </w:p>
        </w:tc>
        <w:tc>
          <w:tcPr>
            <w:tcW w:w="826" w:type="dxa"/>
          </w:tcPr>
          <w:p w14:paraId="64450A7C" w14:textId="77777777" w:rsidR="002E4F30" w:rsidRPr="008C4B6E" w:rsidRDefault="002E4F30" w:rsidP="00BE597D">
            <w:pPr>
              <w:spacing w:line="360" w:lineRule="exact"/>
              <w:ind w:right="-10"/>
              <w:jc w:val="center"/>
              <w:rPr>
                <w:rFonts w:asciiTheme="majorBidi" w:hAnsiTheme="majorBidi" w:cstheme="majorBidi"/>
                <w:sz w:val="28"/>
              </w:rPr>
            </w:pPr>
          </w:p>
        </w:tc>
        <w:tc>
          <w:tcPr>
            <w:tcW w:w="1497" w:type="dxa"/>
            <w:vAlign w:val="bottom"/>
          </w:tcPr>
          <w:p w14:paraId="47B02019" w14:textId="49BED1B5" w:rsidR="002E4F30" w:rsidRPr="008C4B6E" w:rsidRDefault="00923E7B" w:rsidP="00BE597D">
            <w:pPr>
              <w:pBdr>
                <w:bottom w:val="doub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1,584</w:t>
            </w:r>
          </w:p>
        </w:tc>
        <w:tc>
          <w:tcPr>
            <w:tcW w:w="1218" w:type="dxa"/>
            <w:vAlign w:val="bottom"/>
          </w:tcPr>
          <w:p w14:paraId="4ACC2BE2" w14:textId="4F55E3E0" w:rsidR="002E4F30" w:rsidRPr="008C4B6E" w:rsidRDefault="002E4F30" w:rsidP="000A6BF0">
            <w:pPr>
              <w:pBdr>
                <w:bottom w:val="double" w:sz="4" w:space="1" w:color="auto"/>
              </w:pBdr>
              <w:spacing w:line="360" w:lineRule="exact"/>
              <w:ind w:left="-27" w:right="-22" w:hanging="6"/>
              <w:jc w:val="right"/>
              <w:rPr>
                <w:rFonts w:asciiTheme="majorBidi" w:hAnsiTheme="majorBidi" w:cstheme="majorBidi"/>
                <w:sz w:val="28"/>
                <w:szCs w:val="28"/>
              </w:rPr>
            </w:pPr>
            <w:r w:rsidRPr="008C4B6E">
              <w:rPr>
                <w:rFonts w:asciiTheme="majorBidi" w:hAnsiTheme="majorBidi" w:cstheme="majorBidi"/>
                <w:sz w:val="28"/>
              </w:rPr>
              <w:t>7,478</w:t>
            </w:r>
          </w:p>
        </w:tc>
        <w:tc>
          <w:tcPr>
            <w:tcW w:w="1213" w:type="dxa"/>
            <w:vAlign w:val="bottom"/>
          </w:tcPr>
          <w:p w14:paraId="15BC5DE9" w14:textId="061864EF" w:rsidR="002E4F30" w:rsidRPr="008C4B6E" w:rsidRDefault="00923E7B" w:rsidP="00BE597D">
            <w:pPr>
              <w:pBdr>
                <w:bottom w:val="doub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864</w:t>
            </w:r>
          </w:p>
        </w:tc>
        <w:tc>
          <w:tcPr>
            <w:tcW w:w="1223" w:type="dxa"/>
            <w:vAlign w:val="bottom"/>
          </w:tcPr>
          <w:p w14:paraId="766B8131" w14:textId="5CAC0880" w:rsidR="002E4F30" w:rsidRPr="008C4B6E" w:rsidRDefault="002E4F30" w:rsidP="00BE597D">
            <w:pPr>
              <w:pBdr>
                <w:bottom w:val="double" w:sz="4" w:space="1" w:color="auto"/>
              </w:pBdr>
              <w:spacing w:line="360" w:lineRule="exact"/>
              <w:ind w:left="-27" w:hanging="6"/>
              <w:jc w:val="right"/>
              <w:rPr>
                <w:rFonts w:asciiTheme="majorBidi" w:hAnsiTheme="majorBidi" w:cstheme="majorBidi"/>
                <w:sz w:val="28"/>
                <w:szCs w:val="28"/>
              </w:rPr>
            </w:pPr>
            <w:r w:rsidRPr="008C4B6E">
              <w:rPr>
                <w:rFonts w:asciiTheme="majorBidi" w:hAnsiTheme="majorBidi" w:cstheme="majorBidi"/>
                <w:sz w:val="28"/>
              </w:rPr>
              <w:t>4,245</w:t>
            </w:r>
          </w:p>
        </w:tc>
      </w:tr>
    </w:tbl>
    <w:p w14:paraId="7F15513D" w14:textId="18E60841" w:rsidR="00DB364C" w:rsidRPr="00536F67" w:rsidRDefault="00ED0625" w:rsidP="00BE597D">
      <w:pPr>
        <w:pStyle w:val="BodyText"/>
        <w:spacing w:before="120" w:line="360" w:lineRule="exact"/>
        <w:ind w:firstLine="562"/>
        <w:jc w:val="left"/>
        <w:outlineLvl w:val="0"/>
        <w:rPr>
          <w:rFonts w:asciiTheme="majorBidi" w:hAnsiTheme="majorBidi" w:cstheme="majorBidi"/>
          <w:b w:val="0"/>
          <w:bCs w:val="0"/>
          <w:sz w:val="28"/>
          <w:u w:val="single"/>
        </w:rPr>
      </w:pPr>
      <w:bookmarkStart w:id="4" w:name="_Hlk155615522"/>
      <w:r w:rsidRPr="008C4B6E">
        <w:rPr>
          <w:rFonts w:asciiTheme="majorBidi" w:hAnsiTheme="majorBidi" w:cstheme="majorBidi"/>
          <w:b w:val="0"/>
          <w:bCs w:val="0"/>
          <w:sz w:val="28"/>
          <w:u w:val="single"/>
        </w:rPr>
        <w:t>Pricing policy</w:t>
      </w:r>
      <w:bookmarkEnd w:id="4"/>
    </w:p>
    <w:p w14:paraId="6FDA8B84" w14:textId="50D9502C" w:rsidR="00DB364C" w:rsidRPr="008C4B6E" w:rsidRDefault="00DB364C" w:rsidP="00BE597D">
      <w:pPr>
        <w:tabs>
          <w:tab w:val="left" w:pos="709"/>
          <w:tab w:val="left" w:pos="851"/>
        </w:tabs>
        <w:spacing w:line="360" w:lineRule="exact"/>
        <w:ind w:left="709" w:hanging="141"/>
        <w:rPr>
          <w:rFonts w:asciiTheme="majorBidi" w:hAnsiTheme="majorBidi" w:cstheme="majorBidi"/>
          <w:sz w:val="28"/>
          <w:szCs w:val="28"/>
        </w:rPr>
      </w:pPr>
      <w:r w:rsidRPr="008C4B6E">
        <w:rPr>
          <w:rFonts w:asciiTheme="majorBidi" w:hAnsiTheme="majorBidi" w:cstheme="majorBidi"/>
          <w:sz w:val="28"/>
          <w:szCs w:val="28"/>
        </w:rPr>
        <w:t>(</w:t>
      </w:r>
      <w:r w:rsidR="0090486B">
        <w:rPr>
          <w:rFonts w:asciiTheme="majorBidi" w:hAnsiTheme="majorBidi" w:cstheme="majorBidi"/>
          <w:sz w:val="28"/>
          <w:szCs w:val="28"/>
        </w:rPr>
        <w:t>1</w:t>
      </w:r>
      <w:r w:rsidRPr="008C4B6E">
        <w:rPr>
          <w:rFonts w:asciiTheme="majorBidi" w:hAnsiTheme="majorBidi" w:cstheme="majorBidi"/>
          <w:sz w:val="28"/>
          <w:szCs w:val="28"/>
        </w:rPr>
        <w:t xml:space="preserve">) Interest rate </w:t>
      </w:r>
      <w:r w:rsidR="000B515D">
        <w:rPr>
          <w:rFonts w:asciiTheme="majorBidi" w:hAnsiTheme="majorBidi" w:cstheme="majorBidi"/>
          <w:sz w:val="28"/>
          <w:szCs w:val="28"/>
        </w:rPr>
        <w:t>1.15</w:t>
      </w:r>
      <w:r w:rsidRPr="008C4B6E">
        <w:rPr>
          <w:rFonts w:asciiTheme="majorBidi" w:hAnsiTheme="majorBidi" w:cstheme="majorBidi"/>
          <w:sz w:val="28"/>
          <w:szCs w:val="28"/>
        </w:rPr>
        <w:t xml:space="preserve"> </w:t>
      </w:r>
      <w:r w:rsidR="008623B4">
        <w:rPr>
          <w:rFonts w:asciiTheme="majorBidi" w:hAnsiTheme="majorBidi" w:cstheme="majorBidi"/>
          <w:sz w:val="28"/>
          <w:szCs w:val="28"/>
        </w:rPr>
        <w:t>-</w:t>
      </w:r>
      <w:r w:rsidRPr="008C4B6E">
        <w:rPr>
          <w:rFonts w:asciiTheme="majorBidi" w:hAnsiTheme="majorBidi" w:cstheme="majorBidi"/>
          <w:sz w:val="28"/>
          <w:szCs w:val="28"/>
        </w:rPr>
        <w:t xml:space="preserve"> 7.725%</w:t>
      </w:r>
    </w:p>
    <w:p w14:paraId="2E27389F" w14:textId="39E384A8" w:rsidR="00536F67" w:rsidRDefault="00DB364C" w:rsidP="00BE597D">
      <w:pPr>
        <w:tabs>
          <w:tab w:val="left" w:pos="709"/>
          <w:tab w:val="left" w:pos="851"/>
        </w:tabs>
        <w:spacing w:line="360" w:lineRule="exact"/>
        <w:ind w:left="709" w:hanging="141"/>
        <w:rPr>
          <w:rFonts w:asciiTheme="majorBidi" w:hAnsiTheme="majorBidi" w:cstheme="majorBidi"/>
          <w:sz w:val="28"/>
          <w:szCs w:val="28"/>
        </w:rPr>
      </w:pPr>
      <w:r w:rsidRPr="008C4B6E">
        <w:rPr>
          <w:rFonts w:asciiTheme="majorBidi" w:hAnsiTheme="majorBidi" w:cstheme="majorBidi"/>
          <w:sz w:val="28"/>
          <w:szCs w:val="28"/>
        </w:rPr>
        <w:t>(</w:t>
      </w:r>
      <w:r w:rsidR="0090486B">
        <w:rPr>
          <w:rFonts w:asciiTheme="majorBidi" w:hAnsiTheme="majorBidi" w:cstheme="majorBidi"/>
          <w:sz w:val="28"/>
          <w:szCs w:val="28"/>
        </w:rPr>
        <w:t>2</w:t>
      </w:r>
      <w:r w:rsidRPr="008C4B6E">
        <w:rPr>
          <w:rFonts w:asciiTheme="majorBidi" w:hAnsiTheme="majorBidi" w:cstheme="majorBidi"/>
          <w:sz w:val="28"/>
          <w:szCs w:val="28"/>
        </w:rPr>
        <w:t>) Contract price</w:t>
      </w:r>
    </w:p>
    <w:p w14:paraId="48BD0723" w14:textId="5814E0BE" w:rsidR="00A757E8" w:rsidRPr="008C4B6E" w:rsidRDefault="00536F67" w:rsidP="00DF4AF2">
      <w:pPr>
        <w:rPr>
          <w:rFonts w:asciiTheme="majorBidi" w:hAnsiTheme="majorBidi" w:cstheme="majorBidi"/>
          <w:sz w:val="28"/>
          <w:szCs w:val="28"/>
        </w:rPr>
      </w:pPr>
      <w:r>
        <w:rPr>
          <w:rFonts w:asciiTheme="majorBidi" w:hAnsiTheme="majorBidi" w:cstheme="majorBidi"/>
          <w:sz w:val="28"/>
          <w:szCs w:val="28"/>
        </w:rPr>
        <w:br w:type="page"/>
      </w:r>
    </w:p>
    <w:p w14:paraId="7AB25986" w14:textId="7A3A7E6D" w:rsidR="007268D5" w:rsidRPr="008C4B6E" w:rsidRDefault="00537C34">
      <w:pPr>
        <w:pStyle w:val="ListParagraph"/>
        <w:numPr>
          <w:ilvl w:val="1"/>
          <w:numId w:val="8"/>
        </w:numPr>
        <w:tabs>
          <w:tab w:val="left" w:pos="567"/>
        </w:tabs>
        <w:spacing w:before="120" w:after="0" w:line="360" w:lineRule="exact"/>
        <w:ind w:left="567" w:hanging="567"/>
        <w:jc w:val="thaiDistribute"/>
        <w:rPr>
          <w:rFonts w:asciiTheme="majorBidi" w:hAnsiTheme="majorBidi" w:cstheme="majorBidi"/>
          <w:sz w:val="28"/>
        </w:rPr>
      </w:pPr>
      <w:r w:rsidRPr="008C4B6E">
        <w:rPr>
          <w:rFonts w:asciiTheme="majorBidi" w:hAnsiTheme="majorBidi" w:cstheme="majorBidi"/>
          <w:b/>
          <w:bCs/>
          <w:sz w:val="28"/>
        </w:rPr>
        <w:lastRenderedPageBreak/>
        <w:t xml:space="preserve">The balance in statement of financial position </w:t>
      </w:r>
      <w:r w:rsidR="007268D5" w:rsidRPr="008C4B6E">
        <w:rPr>
          <w:rFonts w:asciiTheme="majorBidi" w:hAnsiTheme="majorBidi" w:cstheme="majorBidi"/>
          <w:b/>
          <w:bCs/>
          <w:sz w:val="28"/>
        </w:rPr>
        <w:t>at December 31, 202</w:t>
      </w:r>
      <w:r w:rsidR="008D614C">
        <w:rPr>
          <w:rFonts w:asciiTheme="majorBidi" w:hAnsiTheme="majorBidi" w:cstheme="majorBidi"/>
          <w:b/>
          <w:bCs/>
          <w:sz w:val="28"/>
        </w:rPr>
        <w:t>5</w:t>
      </w:r>
      <w:r w:rsidR="007268D5" w:rsidRPr="008C4B6E">
        <w:rPr>
          <w:rFonts w:asciiTheme="majorBidi" w:hAnsiTheme="majorBidi" w:cstheme="majorBidi"/>
          <w:b/>
          <w:bCs/>
          <w:sz w:val="28"/>
        </w:rPr>
        <w:t xml:space="preserve"> and 202</w:t>
      </w:r>
      <w:r w:rsidR="008D614C">
        <w:rPr>
          <w:rFonts w:asciiTheme="majorBidi" w:hAnsiTheme="majorBidi" w:cstheme="majorBidi"/>
          <w:b/>
          <w:bCs/>
          <w:sz w:val="28"/>
        </w:rPr>
        <w:t>4</w:t>
      </w:r>
      <w:r w:rsidR="000A6B3B" w:rsidRPr="008C4B6E">
        <w:rPr>
          <w:rFonts w:asciiTheme="majorBidi" w:hAnsiTheme="majorBidi" w:cstheme="majorBidi"/>
          <w:b/>
          <w:bCs/>
          <w:sz w:val="28"/>
        </w:rPr>
        <w:t xml:space="preserve"> </w:t>
      </w:r>
      <w:r w:rsidR="007268D5" w:rsidRPr="008C4B6E">
        <w:rPr>
          <w:rFonts w:asciiTheme="majorBidi" w:hAnsiTheme="majorBidi" w:cstheme="majorBidi"/>
          <w:b/>
          <w:bCs/>
          <w:sz w:val="28"/>
        </w:rPr>
        <w:t>are as follows:</w:t>
      </w:r>
    </w:p>
    <w:tbl>
      <w:tblPr>
        <w:tblW w:w="5000" w:type="pct"/>
        <w:tblLayout w:type="fixed"/>
        <w:tblLook w:val="0400" w:firstRow="0" w:lastRow="0" w:firstColumn="0" w:lastColumn="0" w:noHBand="0" w:noVBand="1"/>
      </w:tblPr>
      <w:tblGrid>
        <w:gridCol w:w="3833"/>
        <w:gridCol w:w="1373"/>
        <w:gridCol w:w="1330"/>
        <w:gridCol w:w="1386"/>
        <w:gridCol w:w="1417"/>
      </w:tblGrid>
      <w:tr w:rsidR="007268D5" w:rsidRPr="008C4B6E" w14:paraId="063B2667" w14:textId="77777777" w:rsidTr="00BE597D">
        <w:trPr>
          <w:trHeight w:val="290"/>
          <w:tblHeader/>
        </w:trPr>
        <w:tc>
          <w:tcPr>
            <w:tcW w:w="3881" w:type="dxa"/>
            <w:vAlign w:val="center"/>
          </w:tcPr>
          <w:p w14:paraId="27216D41"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5568" w:type="dxa"/>
            <w:gridSpan w:val="4"/>
            <w:vAlign w:val="center"/>
            <w:hideMark/>
          </w:tcPr>
          <w:p w14:paraId="48692EF4" w14:textId="77777777" w:rsidR="007268D5" w:rsidRPr="008C4B6E" w:rsidRDefault="007268D5" w:rsidP="00BE597D">
            <w:pPr>
              <w:pBdr>
                <w:bottom w:val="single" w:sz="4" w:space="1" w:color="auto"/>
              </w:pBdr>
              <w:spacing w:line="360" w:lineRule="exac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BE597D">
        <w:trPr>
          <w:trHeight w:val="290"/>
          <w:tblHeader/>
        </w:trPr>
        <w:tc>
          <w:tcPr>
            <w:tcW w:w="3881" w:type="dxa"/>
            <w:vAlign w:val="center"/>
          </w:tcPr>
          <w:p w14:paraId="263CF624"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2733" w:type="dxa"/>
            <w:gridSpan w:val="2"/>
            <w:vAlign w:val="center"/>
            <w:hideMark/>
          </w:tcPr>
          <w:p w14:paraId="0BBB89D0" w14:textId="77777777" w:rsidR="007268D5" w:rsidRPr="008C4B6E" w:rsidRDefault="007268D5"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835" w:type="dxa"/>
            <w:gridSpan w:val="2"/>
            <w:vAlign w:val="bottom"/>
            <w:hideMark/>
          </w:tcPr>
          <w:p w14:paraId="34A2B606" w14:textId="77777777" w:rsidR="007268D5" w:rsidRPr="008C4B6E" w:rsidRDefault="007268D5" w:rsidP="00BE597D">
            <w:pPr>
              <w:pBdr>
                <w:bottom w:val="single" w:sz="4" w:space="1" w:color="auto"/>
              </w:pBdr>
              <w:spacing w:line="360" w:lineRule="exact"/>
              <w:ind w:left="-14" w:right="16"/>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7268D5" w:rsidRPr="008C4B6E" w14:paraId="5998D5D8" w14:textId="77777777" w:rsidTr="00BE597D">
        <w:trPr>
          <w:trHeight w:hRule="exact" w:val="396"/>
          <w:tblHeader/>
        </w:trPr>
        <w:tc>
          <w:tcPr>
            <w:tcW w:w="3881" w:type="dxa"/>
            <w:vAlign w:val="center"/>
          </w:tcPr>
          <w:p w14:paraId="341C007C"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1388" w:type="dxa"/>
            <w:vAlign w:val="bottom"/>
            <w:hideMark/>
          </w:tcPr>
          <w:p w14:paraId="314B7076" w14:textId="55752F24" w:rsidR="007268D5" w:rsidRPr="008C4B6E" w:rsidRDefault="007268D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90486B">
              <w:rPr>
                <w:rFonts w:asciiTheme="majorBidi" w:hAnsiTheme="majorBidi" w:cstheme="majorBidi"/>
                <w:sz w:val="28"/>
                <w:szCs w:val="28"/>
              </w:rPr>
              <w:t>5</w:t>
            </w:r>
          </w:p>
        </w:tc>
        <w:tc>
          <w:tcPr>
            <w:tcW w:w="1345" w:type="dxa"/>
            <w:vAlign w:val="bottom"/>
          </w:tcPr>
          <w:p w14:paraId="3626296C" w14:textId="550F42E6" w:rsidR="007268D5" w:rsidRPr="008C4B6E" w:rsidRDefault="007268D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5D4B0C">
              <w:rPr>
                <w:rFonts w:asciiTheme="majorBidi" w:hAnsiTheme="majorBidi" w:cstheme="majorBidi"/>
                <w:sz w:val="28"/>
                <w:szCs w:val="28"/>
              </w:rPr>
              <w:t>4</w:t>
            </w:r>
          </w:p>
        </w:tc>
        <w:tc>
          <w:tcPr>
            <w:tcW w:w="1402" w:type="dxa"/>
            <w:vAlign w:val="bottom"/>
          </w:tcPr>
          <w:p w14:paraId="710FE3CE" w14:textId="4ACDE176" w:rsidR="007268D5" w:rsidRPr="008C4B6E" w:rsidRDefault="007268D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5D4B0C">
              <w:rPr>
                <w:rFonts w:asciiTheme="majorBidi" w:hAnsiTheme="majorBidi" w:cstheme="majorBidi"/>
                <w:sz w:val="28"/>
                <w:szCs w:val="28"/>
              </w:rPr>
              <w:t>5</w:t>
            </w:r>
          </w:p>
        </w:tc>
        <w:tc>
          <w:tcPr>
            <w:tcW w:w="1433" w:type="dxa"/>
            <w:vAlign w:val="bottom"/>
            <w:hideMark/>
          </w:tcPr>
          <w:p w14:paraId="09A3524C" w14:textId="15747679" w:rsidR="007268D5" w:rsidRPr="008C4B6E" w:rsidRDefault="007268D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5D4B0C">
              <w:rPr>
                <w:rFonts w:asciiTheme="majorBidi" w:hAnsiTheme="majorBidi" w:cstheme="majorBidi"/>
                <w:sz w:val="28"/>
                <w:szCs w:val="28"/>
              </w:rPr>
              <w:t>4</w:t>
            </w:r>
          </w:p>
        </w:tc>
      </w:tr>
      <w:tr w:rsidR="007268D5" w:rsidRPr="008C4B6E" w14:paraId="7CE84C39" w14:textId="77777777" w:rsidTr="00BE597D">
        <w:trPr>
          <w:trHeight w:val="307"/>
        </w:trPr>
        <w:tc>
          <w:tcPr>
            <w:tcW w:w="3881" w:type="dxa"/>
            <w:vAlign w:val="bottom"/>
          </w:tcPr>
          <w:p w14:paraId="5750AE10" w14:textId="76BAFBB2" w:rsidR="007268D5" w:rsidRPr="008C4B6E" w:rsidRDefault="00050B2D" w:rsidP="00BE597D">
            <w:pPr>
              <w:tabs>
                <w:tab w:val="left" w:pos="461"/>
                <w:tab w:val="center" w:pos="604"/>
              </w:tabs>
              <w:spacing w:line="360" w:lineRule="exact"/>
              <w:ind w:left="-97" w:right="-120" w:hanging="14"/>
              <w:rPr>
                <w:rFonts w:asciiTheme="majorBidi" w:hAnsiTheme="majorBidi" w:cstheme="majorBidi"/>
                <w:b/>
                <w:bCs/>
                <w:sz w:val="28"/>
                <w:szCs w:val="28"/>
              </w:rPr>
            </w:pPr>
            <w:r>
              <w:rPr>
                <w:rFonts w:asciiTheme="majorBidi" w:hAnsiTheme="majorBidi" w:cstheme="majorBidi"/>
                <w:b/>
                <w:bCs/>
                <w:sz w:val="28"/>
                <w:szCs w:val="28"/>
              </w:rPr>
              <w:t>6</w:t>
            </w:r>
            <w:r w:rsidR="007268D5" w:rsidRPr="008C4B6E">
              <w:rPr>
                <w:rFonts w:asciiTheme="majorBidi" w:hAnsiTheme="majorBidi" w:cstheme="majorBidi"/>
                <w:b/>
                <w:bCs/>
                <w:sz w:val="28"/>
                <w:szCs w:val="28"/>
              </w:rPr>
              <w:t>.2.1    Trade and other</w:t>
            </w:r>
            <w:r w:rsidR="008623B4">
              <w:rPr>
                <w:rFonts w:asciiTheme="majorBidi" w:hAnsiTheme="majorBidi" w:cstheme="majorBidi"/>
                <w:b/>
                <w:bCs/>
                <w:sz w:val="28"/>
                <w:szCs w:val="28"/>
              </w:rPr>
              <w:t xml:space="preserve"> current</w:t>
            </w:r>
            <w:r w:rsidR="007268D5" w:rsidRPr="008C4B6E">
              <w:rPr>
                <w:rFonts w:asciiTheme="majorBidi" w:hAnsiTheme="majorBidi" w:cstheme="majorBidi"/>
                <w:b/>
                <w:bCs/>
                <w:sz w:val="28"/>
                <w:szCs w:val="28"/>
              </w:rPr>
              <w:t xml:space="preserve"> receivables</w:t>
            </w:r>
          </w:p>
        </w:tc>
        <w:tc>
          <w:tcPr>
            <w:tcW w:w="1388" w:type="dxa"/>
            <w:vAlign w:val="bottom"/>
          </w:tcPr>
          <w:p w14:paraId="4D32798C" w14:textId="77777777" w:rsidR="007268D5" w:rsidRPr="008C4B6E" w:rsidRDefault="007268D5" w:rsidP="00BE597D">
            <w:pPr>
              <w:spacing w:line="360" w:lineRule="exact"/>
              <w:jc w:val="right"/>
              <w:rPr>
                <w:rFonts w:asciiTheme="majorBidi" w:hAnsiTheme="majorBidi" w:cstheme="majorBidi"/>
                <w:sz w:val="28"/>
                <w:szCs w:val="28"/>
              </w:rPr>
            </w:pPr>
          </w:p>
        </w:tc>
        <w:tc>
          <w:tcPr>
            <w:tcW w:w="1345" w:type="dxa"/>
          </w:tcPr>
          <w:p w14:paraId="246DD29E" w14:textId="77777777" w:rsidR="007268D5" w:rsidRPr="008C4B6E" w:rsidRDefault="007268D5" w:rsidP="00BE597D">
            <w:pPr>
              <w:spacing w:line="360" w:lineRule="exact"/>
              <w:jc w:val="right"/>
              <w:rPr>
                <w:rFonts w:asciiTheme="majorBidi" w:hAnsiTheme="majorBidi" w:cstheme="majorBidi"/>
                <w:sz w:val="28"/>
                <w:szCs w:val="28"/>
                <w:cs/>
              </w:rPr>
            </w:pPr>
          </w:p>
        </w:tc>
        <w:tc>
          <w:tcPr>
            <w:tcW w:w="1402" w:type="dxa"/>
            <w:vAlign w:val="bottom"/>
          </w:tcPr>
          <w:p w14:paraId="2435BA50" w14:textId="77777777" w:rsidR="007268D5" w:rsidRPr="008C4B6E" w:rsidRDefault="007268D5" w:rsidP="00BE597D">
            <w:pPr>
              <w:spacing w:line="360" w:lineRule="exact"/>
              <w:jc w:val="right"/>
              <w:rPr>
                <w:rFonts w:asciiTheme="majorBidi" w:hAnsiTheme="majorBidi" w:cstheme="majorBidi"/>
                <w:sz w:val="28"/>
                <w:szCs w:val="28"/>
              </w:rPr>
            </w:pPr>
          </w:p>
        </w:tc>
        <w:tc>
          <w:tcPr>
            <w:tcW w:w="1433" w:type="dxa"/>
            <w:vAlign w:val="bottom"/>
          </w:tcPr>
          <w:p w14:paraId="3C394A68" w14:textId="77777777" w:rsidR="007268D5" w:rsidRPr="008C4B6E" w:rsidRDefault="007268D5" w:rsidP="00BE597D">
            <w:pPr>
              <w:spacing w:line="360" w:lineRule="exact"/>
              <w:jc w:val="right"/>
              <w:rPr>
                <w:rFonts w:asciiTheme="majorBidi" w:hAnsiTheme="majorBidi" w:cstheme="majorBidi"/>
                <w:sz w:val="28"/>
                <w:szCs w:val="28"/>
              </w:rPr>
            </w:pPr>
          </w:p>
        </w:tc>
      </w:tr>
      <w:tr w:rsidR="007268D5" w:rsidRPr="008C4B6E" w14:paraId="21E575DB" w14:textId="77777777" w:rsidTr="00BE597D">
        <w:trPr>
          <w:trHeight w:val="307"/>
        </w:trPr>
        <w:tc>
          <w:tcPr>
            <w:tcW w:w="3881" w:type="dxa"/>
            <w:vAlign w:val="bottom"/>
          </w:tcPr>
          <w:p w14:paraId="76C11BBE" w14:textId="659C80AF" w:rsidR="007268D5" w:rsidRPr="008C4B6E" w:rsidRDefault="007268D5" w:rsidP="00BE597D">
            <w:pPr>
              <w:spacing w:line="360" w:lineRule="exact"/>
              <w:ind w:left="462" w:right="-120" w:hanging="559"/>
              <w:rPr>
                <w:rFonts w:asciiTheme="majorBidi" w:hAnsiTheme="majorBidi" w:cstheme="majorBidi"/>
                <w:sz w:val="28"/>
                <w:szCs w:val="28"/>
              </w:rPr>
            </w:pPr>
            <w:r w:rsidRPr="008C4B6E">
              <w:rPr>
                <w:rFonts w:asciiTheme="majorBidi" w:hAnsiTheme="majorBidi" w:cstheme="majorBidi"/>
                <w:b/>
                <w:bCs/>
                <w:sz w:val="28"/>
                <w:szCs w:val="28"/>
              </w:rPr>
              <w:t xml:space="preserve">            </w:t>
            </w:r>
            <w:r w:rsidR="00C361D0">
              <w:rPr>
                <w:rFonts w:asciiTheme="majorBidi" w:hAnsiTheme="majorBidi" w:cstheme="majorBidi"/>
                <w:b/>
                <w:bCs/>
                <w:sz w:val="28"/>
                <w:szCs w:val="28"/>
              </w:rPr>
              <w:t>Other</w:t>
            </w:r>
            <w:r w:rsidRPr="008C4B6E">
              <w:rPr>
                <w:rFonts w:asciiTheme="majorBidi" w:hAnsiTheme="majorBidi" w:cstheme="majorBidi"/>
                <w:b/>
                <w:bCs/>
                <w:sz w:val="28"/>
                <w:szCs w:val="28"/>
              </w:rPr>
              <w:t xml:space="preserve"> receivables</w:t>
            </w:r>
          </w:p>
        </w:tc>
        <w:tc>
          <w:tcPr>
            <w:tcW w:w="1388" w:type="dxa"/>
            <w:vAlign w:val="bottom"/>
          </w:tcPr>
          <w:p w14:paraId="69523D95" w14:textId="77777777" w:rsidR="007268D5" w:rsidRPr="008C4B6E" w:rsidRDefault="007268D5" w:rsidP="00BE597D">
            <w:pPr>
              <w:spacing w:line="360" w:lineRule="exact"/>
              <w:jc w:val="right"/>
              <w:rPr>
                <w:rFonts w:asciiTheme="majorBidi" w:hAnsiTheme="majorBidi" w:cstheme="majorBidi"/>
                <w:sz w:val="28"/>
                <w:szCs w:val="28"/>
              </w:rPr>
            </w:pPr>
          </w:p>
        </w:tc>
        <w:tc>
          <w:tcPr>
            <w:tcW w:w="1345" w:type="dxa"/>
            <w:vAlign w:val="bottom"/>
          </w:tcPr>
          <w:p w14:paraId="13117D2F" w14:textId="77777777" w:rsidR="007268D5" w:rsidRPr="008C4B6E" w:rsidRDefault="007268D5" w:rsidP="00BE597D">
            <w:pPr>
              <w:spacing w:line="360" w:lineRule="exact"/>
              <w:jc w:val="right"/>
              <w:rPr>
                <w:rFonts w:asciiTheme="majorBidi" w:hAnsiTheme="majorBidi" w:cstheme="majorBidi"/>
                <w:sz w:val="28"/>
                <w:szCs w:val="28"/>
                <w:cs/>
              </w:rPr>
            </w:pPr>
          </w:p>
        </w:tc>
        <w:tc>
          <w:tcPr>
            <w:tcW w:w="1402" w:type="dxa"/>
            <w:vAlign w:val="bottom"/>
          </w:tcPr>
          <w:p w14:paraId="20FC37D0" w14:textId="77777777" w:rsidR="007268D5" w:rsidRPr="008C4B6E" w:rsidRDefault="007268D5" w:rsidP="00BE597D">
            <w:pPr>
              <w:spacing w:line="360" w:lineRule="exact"/>
              <w:jc w:val="right"/>
              <w:rPr>
                <w:rFonts w:asciiTheme="majorBidi" w:hAnsiTheme="majorBidi" w:cstheme="majorBidi"/>
                <w:sz w:val="28"/>
                <w:szCs w:val="28"/>
              </w:rPr>
            </w:pPr>
          </w:p>
        </w:tc>
        <w:tc>
          <w:tcPr>
            <w:tcW w:w="1433" w:type="dxa"/>
            <w:vAlign w:val="bottom"/>
          </w:tcPr>
          <w:p w14:paraId="06F5E1D6" w14:textId="77777777" w:rsidR="007268D5" w:rsidRPr="008C4B6E" w:rsidRDefault="007268D5" w:rsidP="00BE597D">
            <w:pPr>
              <w:spacing w:line="360" w:lineRule="exact"/>
              <w:ind w:right="138"/>
              <w:jc w:val="right"/>
              <w:rPr>
                <w:rFonts w:asciiTheme="majorBidi" w:hAnsiTheme="majorBidi" w:cstheme="majorBidi"/>
                <w:sz w:val="28"/>
                <w:szCs w:val="28"/>
              </w:rPr>
            </w:pPr>
          </w:p>
        </w:tc>
      </w:tr>
      <w:tr w:rsidR="00B60921" w:rsidRPr="008C4B6E" w14:paraId="67C2663A" w14:textId="77777777" w:rsidTr="00BE597D">
        <w:trPr>
          <w:trHeight w:val="307"/>
        </w:trPr>
        <w:tc>
          <w:tcPr>
            <w:tcW w:w="3881" w:type="dxa"/>
            <w:vAlign w:val="bottom"/>
          </w:tcPr>
          <w:p w14:paraId="7AE7255A" w14:textId="5D42A9A7" w:rsidR="00B60921" w:rsidRPr="008C4B6E" w:rsidRDefault="00B60921" w:rsidP="00BE597D">
            <w:pPr>
              <w:tabs>
                <w:tab w:val="center" w:pos="321"/>
                <w:tab w:val="center" w:pos="462"/>
                <w:tab w:val="center" w:pos="604"/>
              </w:tabs>
              <w:spacing w:line="360" w:lineRule="exact"/>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388" w:type="dxa"/>
            <w:vAlign w:val="bottom"/>
          </w:tcPr>
          <w:p w14:paraId="1090E2E3" w14:textId="70E4DD2B" w:rsidR="00B60921" w:rsidRPr="008C4B6E" w:rsidRDefault="00923E7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45" w:type="dxa"/>
            <w:vAlign w:val="bottom"/>
          </w:tcPr>
          <w:p w14:paraId="215CD53D" w14:textId="2ED5779C" w:rsidR="00B60921" w:rsidRPr="008C4B6E" w:rsidRDefault="00B60921"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402" w:type="dxa"/>
          </w:tcPr>
          <w:p w14:paraId="016D5689" w14:textId="68EF989D" w:rsidR="00B60921" w:rsidRPr="008C4B6E" w:rsidRDefault="00923E7B" w:rsidP="00BE597D">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c>
          <w:tcPr>
            <w:tcW w:w="1433" w:type="dxa"/>
          </w:tcPr>
          <w:p w14:paraId="5A9D8349" w14:textId="116E3EDA" w:rsidR="00B60921" w:rsidRPr="008C4B6E" w:rsidRDefault="00B60921" w:rsidP="00BE597D">
            <w:pPr>
              <w:pBdr>
                <w:bottom w:val="double" w:sz="4" w:space="1" w:color="auto"/>
              </w:pBdr>
              <w:spacing w:line="360" w:lineRule="exact"/>
              <w:ind w:left="-14" w:right="46"/>
              <w:jc w:val="right"/>
              <w:rPr>
                <w:rFonts w:asciiTheme="majorBidi" w:hAnsiTheme="majorBidi" w:cstheme="majorBidi"/>
                <w:sz w:val="28"/>
                <w:szCs w:val="28"/>
              </w:rPr>
            </w:pPr>
            <w:r w:rsidRPr="008C4B6E">
              <w:rPr>
                <w:rFonts w:asciiTheme="majorBidi" w:hAnsiTheme="majorBidi" w:cstheme="majorBidi"/>
                <w:sz w:val="28"/>
                <w:szCs w:val="28"/>
              </w:rPr>
              <w:t>106</w:t>
            </w:r>
          </w:p>
        </w:tc>
      </w:tr>
      <w:tr w:rsidR="007268D5" w:rsidRPr="008C4B6E" w14:paraId="29DA57E7" w14:textId="77777777" w:rsidTr="00BE597D">
        <w:trPr>
          <w:trHeight w:val="307"/>
        </w:trPr>
        <w:tc>
          <w:tcPr>
            <w:tcW w:w="3881" w:type="dxa"/>
            <w:vAlign w:val="bottom"/>
          </w:tcPr>
          <w:p w14:paraId="0BA615A6" w14:textId="77777777" w:rsidR="007268D5" w:rsidRPr="008C4B6E" w:rsidRDefault="007268D5" w:rsidP="00BE597D">
            <w:pPr>
              <w:spacing w:line="360" w:lineRule="exact"/>
              <w:ind w:left="-97" w:right="-120"/>
              <w:rPr>
                <w:rFonts w:asciiTheme="majorBidi" w:hAnsiTheme="majorBidi" w:cstheme="majorBidi"/>
                <w:spacing w:val="2"/>
                <w:sz w:val="28"/>
                <w:szCs w:val="28"/>
              </w:rPr>
            </w:pPr>
          </w:p>
        </w:tc>
        <w:tc>
          <w:tcPr>
            <w:tcW w:w="1388" w:type="dxa"/>
            <w:vAlign w:val="bottom"/>
          </w:tcPr>
          <w:p w14:paraId="7D992DE2" w14:textId="77777777" w:rsidR="007268D5" w:rsidRPr="008C4B6E" w:rsidRDefault="007268D5" w:rsidP="00BE597D">
            <w:pPr>
              <w:spacing w:line="360" w:lineRule="exact"/>
              <w:jc w:val="right"/>
              <w:rPr>
                <w:rFonts w:asciiTheme="majorBidi" w:hAnsiTheme="majorBidi" w:cstheme="majorBidi"/>
                <w:sz w:val="28"/>
                <w:szCs w:val="28"/>
              </w:rPr>
            </w:pPr>
          </w:p>
        </w:tc>
        <w:tc>
          <w:tcPr>
            <w:tcW w:w="1345" w:type="dxa"/>
            <w:vAlign w:val="bottom"/>
          </w:tcPr>
          <w:p w14:paraId="78823A39" w14:textId="77777777" w:rsidR="007268D5" w:rsidRPr="008C4B6E" w:rsidRDefault="007268D5" w:rsidP="00BE597D">
            <w:pPr>
              <w:spacing w:line="360" w:lineRule="exact"/>
              <w:jc w:val="right"/>
              <w:rPr>
                <w:rFonts w:asciiTheme="majorBidi" w:hAnsiTheme="majorBidi" w:cstheme="majorBidi"/>
                <w:sz w:val="28"/>
                <w:szCs w:val="28"/>
              </w:rPr>
            </w:pPr>
          </w:p>
        </w:tc>
        <w:tc>
          <w:tcPr>
            <w:tcW w:w="1402" w:type="dxa"/>
            <w:vAlign w:val="bottom"/>
          </w:tcPr>
          <w:p w14:paraId="370097F7" w14:textId="77777777" w:rsidR="007268D5" w:rsidRPr="008C4B6E" w:rsidRDefault="007268D5" w:rsidP="00BE597D">
            <w:pPr>
              <w:tabs>
                <w:tab w:val="decimal" w:pos="223"/>
                <w:tab w:val="decimal" w:pos="965"/>
              </w:tabs>
              <w:spacing w:line="360" w:lineRule="exact"/>
              <w:jc w:val="right"/>
              <w:rPr>
                <w:rFonts w:asciiTheme="majorBidi" w:hAnsiTheme="majorBidi" w:cstheme="majorBidi"/>
                <w:sz w:val="28"/>
                <w:szCs w:val="28"/>
              </w:rPr>
            </w:pPr>
          </w:p>
        </w:tc>
        <w:tc>
          <w:tcPr>
            <w:tcW w:w="1433" w:type="dxa"/>
            <w:vAlign w:val="bottom"/>
          </w:tcPr>
          <w:p w14:paraId="2CD2B0EE" w14:textId="77777777" w:rsidR="007268D5" w:rsidRPr="008C4B6E" w:rsidRDefault="007268D5" w:rsidP="00BE597D">
            <w:pPr>
              <w:spacing w:line="360" w:lineRule="exact"/>
              <w:ind w:left="-14" w:right="46"/>
              <w:jc w:val="right"/>
              <w:rPr>
                <w:rFonts w:asciiTheme="majorBidi" w:hAnsiTheme="majorBidi" w:cstheme="majorBidi"/>
                <w:sz w:val="28"/>
                <w:szCs w:val="28"/>
              </w:rPr>
            </w:pPr>
          </w:p>
        </w:tc>
      </w:tr>
      <w:tr w:rsidR="007268D5" w:rsidRPr="008C4B6E" w14:paraId="3F35E31E" w14:textId="77777777" w:rsidTr="00BE597D">
        <w:trPr>
          <w:trHeight w:val="307"/>
        </w:trPr>
        <w:tc>
          <w:tcPr>
            <w:tcW w:w="3881" w:type="dxa"/>
            <w:vAlign w:val="bottom"/>
          </w:tcPr>
          <w:p w14:paraId="386B10A9" w14:textId="1BBE38B5" w:rsidR="007268D5" w:rsidRPr="008C4B6E" w:rsidRDefault="00821C3F" w:rsidP="00BE597D">
            <w:pPr>
              <w:tabs>
                <w:tab w:val="center" w:pos="462"/>
                <w:tab w:val="center" w:pos="604"/>
              </w:tabs>
              <w:spacing w:line="360" w:lineRule="exact"/>
              <w:ind w:left="-97" w:right="-120" w:hanging="17"/>
              <w:rPr>
                <w:rFonts w:asciiTheme="majorBidi" w:hAnsiTheme="majorBidi" w:cstheme="majorBidi"/>
                <w:sz w:val="28"/>
                <w:szCs w:val="28"/>
              </w:rPr>
            </w:pPr>
            <w:r>
              <w:rPr>
                <w:rFonts w:asciiTheme="majorBidi" w:hAnsiTheme="majorBidi" w:cstheme="majorBidi"/>
                <w:b/>
                <w:bCs/>
                <w:sz w:val="28"/>
                <w:szCs w:val="28"/>
              </w:rPr>
              <w:t>6</w:t>
            </w:r>
            <w:r w:rsidR="00A9035D" w:rsidRPr="008C4B6E">
              <w:rPr>
                <w:rFonts w:asciiTheme="majorBidi" w:hAnsiTheme="majorBidi" w:cstheme="majorBidi"/>
                <w:b/>
                <w:bCs/>
                <w:sz w:val="28"/>
                <w:szCs w:val="28"/>
              </w:rPr>
              <w:t xml:space="preserve">.2.2    </w:t>
            </w:r>
            <w:r w:rsidR="000A6BF0">
              <w:rPr>
                <w:rFonts w:asciiTheme="majorBidi" w:hAnsiTheme="majorBidi" w:cstheme="majorBidi"/>
                <w:b/>
                <w:bCs/>
                <w:sz w:val="28"/>
                <w:szCs w:val="28"/>
              </w:rPr>
              <w:t>Unbilled revenue</w:t>
            </w:r>
          </w:p>
        </w:tc>
        <w:tc>
          <w:tcPr>
            <w:tcW w:w="1388" w:type="dxa"/>
            <w:vAlign w:val="bottom"/>
          </w:tcPr>
          <w:p w14:paraId="7E6AF1C4" w14:textId="77777777" w:rsidR="007268D5" w:rsidRPr="008C4B6E" w:rsidRDefault="007268D5" w:rsidP="00BE597D">
            <w:pPr>
              <w:spacing w:line="360" w:lineRule="exact"/>
              <w:jc w:val="right"/>
              <w:rPr>
                <w:rFonts w:asciiTheme="majorBidi" w:hAnsiTheme="majorBidi" w:cstheme="majorBidi"/>
                <w:sz w:val="28"/>
                <w:szCs w:val="28"/>
              </w:rPr>
            </w:pPr>
          </w:p>
        </w:tc>
        <w:tc>
          <w:tcPr>
            <w:tcW w:w="1345" w:type="dxa"/>
            <w:vAlign w:val="bottom"/>
          </w:tcPr>
          <w:p w14:paraId="67C9EC41" w14:textId="77777777" w:rsidR="007268D5" w:rsidRPr="008C4B6E" w:rsidRDefault="007268D5" w:rsidP="00BE597D">
            <w:pPr>
              <w:tabs>
                <w:tab w:val="decimal" w:pos="965"/>
              </w:tabs>
              <w:spacing w:line="360" w:lineRule="exact"/>
              <w:ind w:left="-18" w:right="-18"/>
              <w:jc w:val="right"/>
              <w:rPr>
                <w:rFonts w:asciiTheme="majorBidi" w:hAnsiTheme="majorBidi" w:cstheme="majorBidi"/>
                <w:sz w:val="28"/>
                <w:szCs w:val="28"/>
              </w:rPr>
            </w:pPr>
          </w:p>
        </w:tc>
        <w:tc>
          <w:tcPr>
            <w:tcW w:w="1402" w:type="dxa"/>
            <w:vAlign w:val="bottom"/>
          </w:tcPr>
          <w:p w14:paraId="487963C9" w14:textId="77777777" w:rsidR="007268D5" w:rsidRPr="008C4B6E" w:rsidRDefault="007268D5" w:rsidP="00BE597D">
            <w:pPr>
              <w:tabs>
                <w:tab w:val="decimal" w:pos="223"/>
                <w:tab w:val="decimal" w:pos="965"/>
              </w:tabs>
              <w:spacing w:line="360" w:lineRule="exact"/>
              <w:jc w:val="right"/>
              <w:rPr>
                <w:rFonts w:asciiTheme="majorBidi" w:hAnsiTheme="majorBidi" w:cstheme="majorBidi"/>
                <w:sz w:val="28"/>
                <w:szCs w:val="28"/>
              </w:rPr>
            </w:pPr>
          </w:p>
        </w:tc>
        <w:tc>
          <w:tcPr>
            <w:tcW w:w="1433" w:type="dxa"/>
            <w:vAlign w:val="bottom"/>
          </w:tcPr>
          <w:p w14:paraId="73F5FE9E" w14:textId="77777777" w:rsidR="007268D5" w:rsidRPr="008C4B6E" w:rsidRDefault="007268D5" w:rsidP="00BE597D">
            <w:pPr>
              <w:spacing w:line="360" w:lineRule="exact"/>
              <w:ind w:left="-14" w:right="46"/>
              <w:jc w:val="right"/>
              <w:rPr>
                <w:rFonts w:asciiTheme="majorBidi" w:hAnsiTheme="majorBidi" w:cstheme="majorBidi"/>
                <w:sz w:val="28"/>
                <w:szCs w:val="28"/>
              </w:rPr>
            </w:pPr>
          </w:p>
        </w:tc>
      </w:tr>
      <w:tr w:rsidR="007268D5" w:rsidRPr="008C4B6E" w14:paraId="77981348" w14:textId="77777777" w:rsidTr="00BE597D">
        <w:trPr>
          <w:trHeight w:val="307"/>
        </w:trPr>
        <w:tc>
          <w:tcPr>
            <w:tcW w:w="3881" w:type="dxa"/>
            <w:vAlign w:val="bottom"/>
          </w:tcPr>
          <w:p w14:paraId="1156C926" w14:textId="3A6746FF" w:rsidR="007268D5" w:rsidRPr="008C4B6E" w:rsidRDefault="00A9035D" w:rsidP="00BE597D">
            <w:pPr>
              <w:spacing w:line="360" w:lineRule="exact"/>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388" w:type="dxa"/>
            <w:vAlign w:val="bottom"/>
          </w:tcPr>
          <w:p w14:paraId="496F62B6" w14:textId="4F871D4C" w:rsidR="007268D5" w:rsidRPr="008C4B6E" w:rsidRDefault="00923E7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45" w:type="dxa"/>
            <w:vAlign w:val="bottom"/>
          </w:tcPr>
          <w:p w14:paraId="512ACAE4" w14:textId="77777777" w:rsidR="007268D5" w:rsidRPr="008C4B6E" w:rsidRDefault="007268D5" w:rsidP="00BE597D">
            <w:pPr>
              <w:pBdr>
                <w:bottom w:val="double" w:sz="4" w:space="1" w:color="auto"/>
              </w:pBdr>
              <w:tabs>
                <w:tab w:val="decimal" w:pos="965"/>
              </w:tabs>
              <w:spacing w:line="360" w:lineRule="exact"/>
              <w:ind w:left="-18" w:right="-18"/>
              <w:jc w:val="right"/>
              <w:rPr>
                <w:rFonts w:asciiTheme="majorBidi" w:hAnsiTheme="majorBidi" w:cstheme="majorBidi"/>
                <w:sz w:val="28"/>
                <w:szCs w:val="28"/>
              </w:rPr>
            </w:pPr>
            <w:r w:rsidRPr="008C4B6E">
              <w:rPr>
                <w:rFonts w:asciiTheme="majorBidi" w:hAnsiTheme="majorBidi" w:cstheme="majorBidi"/>
                <w:sz w:val="28"/>
                <w:szCs w:val="28"/>
              </w:rPr>
              <w:t>-</w:t>
            </w:r>
          </w:p>
        </w:tc>
        <w:tc>
          <w:tcPr>
            <w:tcW w:w="1402" w:type="dxa"/>
            <w:vAlign w:val="bottom"/>
          </w:tcPr>
          <w:p w14:paraId="71B66072" w14:textId="24D1592D" w:rsidR="007268D5" w:rsidRPr="008C4B6E" w:rsidRDefault="00923E7B" w:rsidP="00BE597D">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54</w:t>
            </w:r>
          </w:p>
        </w:tc>
        <w:tc>
          <w:tcPr>
            <w:tcW w:w="1433" w:type="dxa"/>
            <w:vAlign w:val="bottom"/>
          </w:tcPr>
          <w:p w14:paraId="7C9EEA86" w14:textId="6BED6DA4" w:rsidR="007268D5" w:rsidRPr="008C4B6E" w:rsidRDefault="00CC72AC" w:rsidP="00BE597D">
            <w:pPr>
              <w:pBdr>
                <w:bottom w:val="double" w:sz="4" w:space="1" w:color="auto"/>
              </w:pBdr>
              <w:spacing w:line="360" w:lineRule="exact"/>
              <w:ind w:left="-14" w:right="46"/>
              <w:jc w:val="right"/>
              <w:rPr>
                <w:rFonts w:asciiTheme="majorBidi" w:hAnsiTheme="majorBidi" w:cstheme="majorBidi"/>
                <w:sz w:val="28"/>
                <w:szCs w:val="28"/>
              </w:rPr>
            </w:pPr>
            <w:r w:rsidRPr="00CC72AC">
              <w:rPr>
                <w:rFonts w:asciiTheme="majorBidi" w:hAnsiTheme="majorBidi" w:cstheme="majorBidi"/>
                <w:sz w:val="28"/>
                <w:szCs w:val="28"/>
              </w:rPr>
              <w:t>54</w:t>
            </w:r>
          </w:p>
        </w:tc>
      </w:tr>
      <w:tr w:rsidR="007268D5" w:rsidRPr="008C4B6E" w14:paraId="22D1F72E" w14:textId="77777777" w:rsidTr="00BE597D">
        <w:trPr>
          <w:trHeight w:val="307"/>
        </w:trPr>
        <w:tc>
          <w:tcPr>
            <w:tcW w:w="3881" w:type="dxa"/>
            <w:vAlign w:val="bottom"/>
          </w:tcPr>
          <w:p w14:paraId="2028B40F" w14:textId="77777777" w:rsidR="007268D5" w:rsidRPr="008C4B6E" w:rsidRDefault="007268D5" w:rsidP="00BE597D">
            <w:pPr>
              <w:spacing w:line="360" w:lineRule="exact"/>
              <w:ind w:left="-97" w:right="-120"/>
              <w:rPr>
                <w:rFonts w:asciiTheme="majorBidi" w:hAnsiTheme="majorBidi" w:cstheme="majorBidi"/>
                <w:sz w:val="28"/>
                <w:cs/>
              </w:rPr>
            </w:pPr>
          </w:p>
        </w:tc>
        <w:tc>
          <w:tcPr>
            <w:tcW w:w="1388" w:type="dxa"/>
            <w:vAlign w:val="bottom"/>
          </w:tcPr>
          <w:p w14:paraId="54906383" w14:textId="77777777" w:rsidR="007268D5" w:rsidRPr="008C4B6E" w:rsidRDefault="007268D5" w:rsidP="00BE597D">
            <w:pPr>
              <w:spacing w:line="360" w:lineRule="exact"/>
              <w:jc w:val="right"/>
              <w:rPr>
                <w:rFonts w:asciiTheme="majorBidi" w:hAnsiTheme="majorBidi" w:cstheme="majorBidi"/>
                <w:sz w:val="28"/>
                <w:szCs w:val="28"/>
                <w:cs/>
              </w:rPr>
            </w:pPr>
          </w:p>
        </w:tc>
        <w:tc>
          <w:tcPr>
            <w:tcW w:w="1345" w:type="dxa"/>
            <w:vAlign w:val="bottom"/>
          </w:tcPr>
          <w:p w14:paraId="42467E0B" w14:textId="77777777" w:rsidR="007268D5" w:rsidRPr="008C4B6E" w:rsidRDefault="007268D5" w:rsidP="00BE597D">
            <w:pPr>
              <w:tabs>
                <w:tab w:val="decimal" w:pos="965"/>
              </w:tabs>
              <w:spacing w:line="360" w:lineRule="exact"/>
              <w:ind w:left="-18" w:right="-18"/>
              <w:jc w:val="right"/>
              <w:rPr>
                <w:rFonts w:asciiTheme="majorBidi" w:hAnsiTheme="majorBidi" w:cstheme="majorBidi"/>
                <w:sz w:val="28"/>
                <w:szCs w:val="28"/>
                <w:cs/>
              </w:rPr>
            </w:pPr>
          </w:p>
        </w:tc>
        <w:tc>
          <w:tcPr>
            <w:tcW w:w="1402" w:type="dxa"/>
            <w:vAlign w:val="bottom"/>
          </w:tcPr>
          <w:p w14:paraId="255E4397" w14:textId="77777777" w:rsidR="007268D5" w:rsidRPr="008C4B6E" w:rsidRDefault="007268D5" w:rsidP="00BE597D">
            <w:pPr>
              <w:tabs>
                <w:tab w:val="decimal" w:pos="223"/>
                <w:tab w:val="decimal" w:pos="965"/>
              </w:tabs>
              <w:spacing w:line="360" w:lineRule="exact"/>
              <w:jc w:val="right"/>
              <w:rPr>
                <w:rFonts w:asciiTheme="majorBidi" w:hAnsiTheme="majorBidi" w:cstheme="majorBidi"/>
                <w:sz w:val="28"/>
                <w:szCs w:val="28"/>
                <w:cs/>
              </w:rPr>
            </w:pPr>
          </w:p>
        </w:tc>
        <w:tc>
          <w:tcPr>
            <w:tcW w:w="1433" w:type="dxa"/>
            <w:vAlign w:val="bottom"/>
          </w:tcPr>
          <w:p w14:paraId="2C53B84C" w14:textId="77777777" w:rsidR="007268D5" w:rsidRPr="008C4B6E" w:rsidRDefault="007268D5" w:rsidP="00BE597D">
            <w:pPr>
              <w:spacing w:line="360" w:lineRule="exact"/>
              <w:ind w:left="-14" w:right="46"/>
              <w:jc w:val="right"/>
              <w:rPr>
                <w:rFonts w:asciiTheme="majorBidi" w:hAnsiTheme="majorBidi" w:cstheme="majorBidi"/>
                <w:sz w:val="28"/>
                <w:szCs w:val="28"/>
                <w:cs/>
              </w:rPr>
            </w:pPr>
          </w:p>
        </w:tc>
      </w:tr>
      <w:tr w:rsidR="007268D5" w:rsidRPr="008C4B6E" w14:paraId="4157232C" w14:textId="77777777" w:rsidTr="00BE597D">
        <w:trPr>
          <w:trHeight w:val="307"/>
        </w:trPr>
        <w:tc>
          <w:tcPr>
            <w:tcW w:w="3881" w:type="dxa"/>
            <w:vAlign w:val="bottom"/>
          </w:tcPr>
          <w:p w14:paraId="6C0462B2" w14:textId="06D88A24" w:rsidR="007268D5" w:rsidRPr="008C4B6E" w:rsidRDefault="003D530C" w:rsidP="00BE597D">
            <w:pPr>
              <w:tabs>
                <w:tab w:val="center" w:pos="462"/>
                <w:tab w:val="center" w:pos="604"/>
              </w:tabs>
              <w:spacing w:line="360" w:lineRule="exact"/>
              <w:ind w:left="-97" w:right="-120"/>
              <w:rPr>
                <w:rFonts w:asciiTheme="majorBidi" w:hAnsiTheme="majorBidi" w:cstheme="majorBidi"/>
                <w:b/>
                <w:bCs/>
                <w:sz w:val="28"/>
              </w:rPr>
            </w:pPr>
            <w:r>
              <w:rPr>
                <w:rFonts w:asciiTheme="majorBidi" w:hAnsiTheme="majorBidi" w:cstheme="majorBidi"/>
                <w:b/>
                <w:bCs/>
                <w:sz w:val="28"/>
              </w:rPr>
              <w:t>6</w:t>
            </w:r>
            <w:r w:rsidR="00A9035D" w:rsidRPr="008C4B6E">
              <w:rPr>
                <w:rFonts w:asciiTheme="majorBidi" w:hAnsiTheme="majorBidi" w:cstheme="majorBidi"/>
                <w:b/>
                <w:bCs/>
                <w:sz w:val="28"/>
              </w:rPr>
              <w:t xml:space="preserve">.2.3    </w:t>
            </w:r>
            <w:r w:rsidR="00F82465" w:rsidRPr="008C4B6E">
              <w:rPr>
                <w:rFonts w:asciiTheme="majorBidi" w:hAnsiTheme="majorBidi" w:cstheme="majorBidi"/>
                <w:b/>
                <w:bCs/>
                <w:sz w:val="28"/>
              </w:rPr>
              <w:t>Short - term loans and accrued interest</w:t>
            </w:r>
          </w:p>
        </w:tc>
        <w:tc>
          <w:tcPr>
            <w:tcW w:w="1388" w:type="dxa"/>
            <w:vAlign w:val="bottom"/>
          </w:tcPr>
          <w:p w14:paraId="7F4B2F56" w14:textId="77777777" w:rsidR="007268D5" w:rsidRPr="008C4B6E" w:rsidRDefault="007268D5" w:rsidP="00BE597D">
            <w:pPr>
              <w:spacing w:line="360" w:lineRule="exact"/>
              <w:jc w:val="right"/>
              <w:rPr>
                <w:rFonts w:asciiTheme="majorBidi" w:hAnsiTheme="majorBidi" w:cstheme="majorBidi"/>
                <w:sz w:val="28"/>
                <w:szCs w:val="28"/>
              </w:rPr>
            </w:pPr>
          </w:p>
        </w:tc>
        <w:tc>
          <w:tcPr>
            <w:tcW w:w="1345" w:type="dxa"/>
            <w:vAlign w:val="bottom"/>
          </w:tcPr>
          <w:p w14:paraId="0263ED02" w14:textId="77777777" w:rsidR="007268D5" w:rsidRPr="008C4B6E" w:rsidRDefault="007268D5" w:rsidP="00BE597D">
            <w:pPr>
              <w:tabs>
                <w:tab w:val="decimal" w:pos="965"/>
              </w:tabs>
              <w:spacing w:line="360" w:lineRule="exact"/>
              <w:ind w:left="-18" w:right="-18"/>
              <w:jc w:val="right"/>
              <w:rPr>
                <w:rFonts w:asciiTheme="majorBidi" w:hAnsiTheme="majorBidi" w:cstheme="majorBidi"/>
                <w:sz w:val="28"/>
                <w:szCs w:val="28"/>
                <w:cs/>
              </w:rPr>
            </w:pPr>
          </w:p>
        </w:tc>
        <w:tc>
          <w:tcPr>
            <w:tcW w:w="1402" w:type="dxa"/>
            <w:vAlign w:val="bottom"/>
          </w:tcPr>
          <w:p w14:paraId="4E881575" w14:textId="77777777" w:rsidR="007268D5" w:rsidRPr="008C4B6E" w:rsidRDefault="007268D5" w:rsidP="00BE597D">
            <w:pPr>
              <w:tabs>
                <w:tab w:val="decimal" w:pos="223"/>
                <w:tab w:val="decimal" w:pos="965"/>
              </w:tabs>
              <w:spacing w:line="360" w:lineRule="exact"/>
              <w:jc w:val="right"/>
              <w:rPr>
                <w:rFonts w:asciiTheme="majorBidi" w:hAnsiTheme="majorBidi" w:cstheme="majorBidi"/>
                <w:sz w:val="28"/>
                <w:szCs w:val="28"/>
              </w:rPr>
            </w:pPr>
          </w:p>
        </w:tc>
        <w:tc>
          <w:tcPr>
            <w:tcW w:w="1433" w:type="dxa"/>
            <w:vAlign w:val="bottom"/>
          </w:tcPr>
          <w:p w14:paraId="55ABF808" w14:textId="77777777" w:rsidR="007268D5" w:rsidRPr="008C4B6E" w:rsidRDefault="007268D5" w:rsidP="00BE597D">
            <w:pPr>
              <w:spacing w:line="360" w:lineRule="exact"/>
              <w:ind w:left="-14" w:right="46"/>
              <w:jc w:val="right"/>
              <w:rPr>
                <w:rFonts w:asciiTheme="majorBidi" w:hAnsiTheme="majorBidi" w:cstheme="majorBidi"/>
                <w:sz w:val="28"/>
                <w:szCs w:val="28"/>
                <w:cs/>
              </w:rPr>
            </w:pPr>
          </w:p>
        </w:tc>
      </w:tr>
      <w:tr w:rsidR="007268D5" w:rsidRPr="008C4B6E" w14:paraId="0DB80BA8" w14:textId="77777777" w:rsidTr="00BE597D">
        <w:trPr>
          <w:trHeight w:val="307"/>
        </w:trPr>
        <w:tc>
          <w:tcPr>
            <w:tcW w:w="3881" w:type="dxa"/>
            <w:vAlign w:val="bottom"/>
          </w:tcPr>
          <w:p w14:paraId="46ED27C6" w14:textId="5DB18AFF" w:rsidR="007268D5" w:rsidRPr="008C4B6E" w:rsidRDefault="00A9035D" w:rsidP="00BE597D">
            <w:pPr>
              <w:spacing w:after="120" w:line="360" w:lineRule="exact"/>
              <w:ind w:left="-96" w:right="-119"/>
              <w:rPr>
                <w:rFonts w:asciiTheme="majorBidi" w:hAnsiTheme="majorBidi" w:cstheme="majorBidi"/>
                <w:sz w:val="28"/>
              </w:rPr>
            </w:pPr>
            <w:r w:rsidRPr="008C4B6E">
              <w:rPr>
                <w:rFonts w:asciiTheme="majorBidi" w:hAnsiTheme="majorBidi" w:cstheme="majorBidi"/>
                <w:sz w:val="28"/>
              </w:rPr>
              <w:t xml:space="preserve">            Subsidiaries</w:t>
            </w:r>
          </w:p>
        </w:tc>
        <w:tc>
          <w:tcPr>
            <w:tcW w:w="1388" w:type="dxa"/>
            <w:vAlign w:val="bottom"/>
          </w:tcPr>
          <w:p w14:paraId="131BBA23" w14:textId="30CF499F" w:rsidR="007268D5" w:rsidRPr="008C4B6E" w:rsidRDefault="00923E7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45" w:type="dxa"/>
            <w:vAlign w:val="bottom"/>
          </w:tcPr>
          <w:p w14:paraId="29C09713" w14:textId="77777777" w:rsidR="007268D5" w:rsidRPr="008C4B6E" w:rsidRDefault="007268D5" w:rsidP="00BE597D">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1402" w:type="dxa"/>
            <w:vAlign w:val="bottom"/>
          </w:tcPr>
          <w:p w14:paraId="5C707CE2" w14:textId="106293DD" w:rsidR="007268D5" w:rsidRPr="008C4B6E" w:rsidRDefault="00923E7B" w:rsidP="00BE597D">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13</w:t>
            </w:r>
          </w:p>
        </w:tc>
        <w:tc>
          <w:tcPr>
            <w:tcW w:w="1433" w:type="dxa"/>
            <w:vAlign w:val="bottom"/>
          </w:tcPr>
          <w:p w14:paraId="6273C0CB" w14:textId="743BD105" w:rsidR="007268D5" w:rsidRPr="008C4B6E" w:rsidRDefault="00681C5E" w:rsidP="00BE597D">
            <w:pPr>
              <w:pBdr>
                <w:bottom w:val="double" w:sz="4" w:space="1" w:color="auto"/>
              </w:pBdr>
              <w:tabs>
                <w:tab w:val="decimal" w:pos="223"/>
                <w:tab w:val="decimal" w:pos="1086"/>
              </w:tabs>
              <w:spacing w:line="360" w:lineRule="exact"/>
              <w:jc w:val="right"/>
              <w:rPr>
                <w:rFonts w:asciiTheme="majorBidi" w:hAnsiTheme="majorBidi" w:cstheme="majorBidi"/>
                <w:sz w:val="28"/>
                <w:szCs w:val="28"/>
                <w:cs/>
              </w:rPr>
            </w:pPr>
            <w:r>
              <w:rPr>
                <w:rFonts w:asciiTheme="majorBidi" w:hAnsiTheme="majorBidi" w:cstheme="majorBidi"/>
                <w:sz w:val="28"/>
                <w:szCs w:val="28"/>
              </w:rPr>
              <w:t>13</w:t>
            </w:r>
          </w:p>
        </w:tc>
      </w:tr>
    </w:tbl>
    <w:p w14:paraId="34799441" w14:textId="6E0ECC05" w:rsidR="007268D5" w:rsidRPr="008C4B6E" w:rsidRDefault="007268D5" w:rsidP="000A6BF0">
      <w:pPr>
        <w:spacing w:before="120" w:line="360" w:lineRule="exact"/>
        <w:ind w:left="561"/>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w:t>
      </w:r>
      <w:r w:rsidR="00A757E8" w:rsidRPr="008C4B6E">
        <w:rPr>
          <w:rFonts w:asciiTheme="majorBidi" w:hAnsiTheme="majorBidi" w:cstheme="majorBidi"/>
          <w:spacing w:val="-4"/>
          <w:sz w:val="28"/>
        </w:rPr>
        <w:t xml:space="preserve">- </w:t>
      </w:r>
      <w:r w:rsidRPr="008C4B6E">
        <w:rPr>
          <w:rFonts w:asciiTheme="majorBidi" w:hAnsiTheme="majorBidi" w:cstheme="majorBidi"/>
          <w:sz w:val="28"/>
        </w:rPr>
        <w:t>subsidiar</w:t>
      </w:r>
      <w:r w:rsidR="00537C34" w:rsidRPr="008C4B6E">
        <w:rPr>
          <w:rFonts w:asciiTheme="majorBidi" w:hAnsiTheme="majorBidi" w:cstheme="majorBidi"/>
          <w:sz w:val="28"/>
        </w:rPr>
        <w:t>ies</w:t>
      </w:r>
      <w:r w:rsidRPr="008C4B6E">
        <w:rPr>
          <w:rFonts w:asciiTheme="majorBidi" w:hAnsiTheme="majorBidi" w:cstheme="majorBidi"/>
          <w:spacing w:val="-4"/>
          <w:sz w:val="28"/>
        </w:rPr>
        <w:t xml:space="preserve"> are as </w:t>
      </w:r>
      <w:r w:rsidR="00A9035D" w:rsidRPr="008C4B6E">
        <w:rPr>
          <w:rFonts w:asciiTheme="majorBidi" w:hAnsiTheme="majorBidi" w:cstheme="majorBidi"/>
          <w:spacing w:val="-4"/>
          <w:sz w:val="28"/>
        </w:rPr>
        <w:t>follows:</w:t>
      </w:r>
    </w:p>
    <w:tbl>
      <w:tblPr>
        <w:tblW w:w="5000" w:type="pct"/>
        <w:tblLayout w:type="fixed"/>
        <w:tblCellMar>
          <w:left w:w="36" w:type="dxa"/>
          <w:right w:w="36" w:type="dxa"/>
        </w:tblCellMar>
        <w:tblLook w:val="0000" w:firstRow="0" w:lastRow="0" w:firstColumn="0" w:lastColumn="0" w:noHBand="0" w:noVBand="0"/>
      </w:tblPr>
      <w:tblGrid>
        <w:gridCol w:w="3697"/>
        <w:gridCol w:w="1302"/>
        <w:gridCol w:w="120"/>
        <w:gridCol w:w="1356"/>
        <w:gridCol w:w="127"/>
        <w:gridCol w:w="1209"/>
        <w:gridCol w:w="127"/>
        <w:gridCol w:w="1401"/>
      </w:tblGrid>
      <w:tr w:rsidR="007268D5" w:rsidRPr="008C4B6E" w14:paraId="766CA1E2" w14:textId="77777777" w:rsidTr="00BE597D">
        <w:trPr>
          <w:trHeight w:val="349"/>
        </w:trPr>
        <w:tc>
          <w:tcPr>
            <w:tcW w:w="3726" w:type="dxa"/>
          </w:tcPr>
          <w:p w14:paraId="373953F6"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5682" w:type="dxa"/>
            <w:gridSpan w:val="7"/>
          </w:tcPr>
          <w:p w14:paraId="2D56CFBF" w14:textId="77777777" w:rsidR="007268D5" w:rsidRPr="008C4B6E" w:rsidRDefault="007268D5" w:rsidP="00BE597D">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7268D5" w:rsidRPr="008C4B6E" w14:paraId="7184ACC0" w14:textId="77777777" w:rsidTr="00BE597D">
        <w:trPr>
          <w:trHeight w:val="349"/>
        </w:trPr>
        <w:tc>
          <w:tcPr>
            <w:tcW w:w="3726" w:type="dxa"/>
          </w:tcPr>
          <w:p w14:paraId="408B5097"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5682" w:type="dxa"/>
            <w:gridSpan w:val="7"/>
          </w:tcPr>
          <w:p w14:paraId="3B9F8381" w14:textId="77777777" w:rsidR="007268D5" w:rsidRPr="008C4B6E" w:rsidRDefault="007268D5"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7268D5" w:rsidRPr="008C4B6E" w14:paraId="71387040" w14:textId="77777777" w:rsidTr="00BE597D">
        <w:trPr>
          <w:trHeight w:val="334"/>
        </w:trPr>
        <w:tc>
          <w:tcPr>
            <w:tcW w:w="3726" w:type="dxa"/>
          </w:tcPr>
          <w:p w14:paraId="09E42722"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312" w:type="dxa"/>
          </w:tcPr>
          <w:p w14:paraId="10BDEDB0" w14:textId="5C27BDEE" w:rsidR="007268D5" w:rsidRPr="008C4B6E" w:rsidRDefault="007268D5" w:rsidP="00BE597D">
            <w:pPr>
              <w:pBdr>
                <w:bottom w:val="single" w:sz="4" w:space="1" w:color="auto"/>
              </w:pBdr>
              <w:tabs>
                <w:tab w:val="left" w:pos="0"/>
              </w:tabs>
              <w:spacing w:line="360" w:lineRule="exact"/>
              <w:ind w:right="54"/>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8C4B6E">
              <w:rPr>
                <w:rFonts w:asciiTheme="majorBidi" w:hAnsiTheme="majorBidi" w:cstheme="majorBidi"/>
                <w:sz w:val="28"/>
                <w:szCs w:val="28"/>
                <w:cs/>
              </w:rPr>
              <w:t>202</w:t>
            </w:r>
            <w:r w:rsidR="00A02C92">
              <w:rPr>
                <w:rFonts w:asciiTheme="majorBidi" w:hAnsiTheme="majorBidi" w:cstheme="majorBidi"/>
                <w:sz w:val="28"/>
                <w:szCs w:val="28"/>
              </w:rPr>
              <w:t>5</w:t>
            </w:r>
          </w:p>
        </w:tc>
        <w:tc>
          <w:tcPr>
            <w:tcW w:w="120" w:type="dxa"/>
          </w:tcPr>
          <w:p w14:paraId="61544477"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366" w:type="dxa"/>
            <w:vAlign w:val="bottom"/>
          </w:tcPr>
          <w:p w14:paraId="78D366AA" w14:textId="77777777"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27" w:type="dxa"/>
            <w:vAlign w:val="bottom"/>
          </w:tcPr>
          <w:p w14:paraId="61167500"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218" w:type="dxa"/>
            <w:vAlign w:val="bottom"/>
          </w:tcPr>
          <w:p w14:paraId="35937AC2" w14:textId="77777777"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27" w:type="dxa"/>
          </w:tcPr>
          <w:p w14:paraId="75D944AE"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412" w:type="dxa"/>
            <w:vAlign w:val="bottom"/>
          </w:tcPr>
          <w:p w14:paraId="2B2CD01B" w14:textId="1A7F33C2"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4671BD">
              <w:rPr>
                <w:rFonts w:asciiTheme="majorBidi" w:hAnsiTheme="majorBidi" w:cstheme="majorBidi"/>
                <w:sz w:val="28"/>
                <w:szCs w:val="28"/>
              </w:rPr>
              <w:t>5</w:t>
            </w:r>
          </w:p>
        </w:tc>
      </w:tr>
      <w:tr w:rsidR="007268D5" w:rsidRPr="008C4B6E" w14:paraId="1610F525" w14:textId="77777777" w:rsidTr="00BE597D">
        <w:trPr>
          <w:trHeight w:val="334"/>
        </w:trPr>
        <w:tc>
          <w:tcPr>
            <w:tcW w:w="3726" w:type="dxa"/>
            <w:vAlign w:val="bottom"/>
          </w:tcPr>
          <w:p w14:paraId="1D373C4A" w14:textId="310B5409" w:rsidR="007268D5" w:rsidRPr="008C4B6E" w:rsidRDefault="007268D5" w:rsidP="00665881">
            <w:pPr>
              <w:spacing w:line="360" w:lineRule="exact"/>
              <w:ind w:left="846" w:right="74" w:hanging="308"/>
              <w:rPr>
                <w:rFonts w:asciiTheme="majorBidi" w:hAnsiTheme="majorBidi" w:cstheme="majorBidi"/>
                <w:sz w:val="28"/>
                <w:szCs w:val="28"/>
              </w:rPr>
            </w:pPr>
            <w:r w:rsidRPr="008C4B6E">
              <w:rPr>
                <w:rFonts w:asciiTheme="majorBidi" w:hAnsiTheme="majorBidi" w:cstheme="majorBidi"/>
                <w:b/>
                <w:bCs/>
                <w:sz w:val="28"/>
              </w:rPr>
              <w:t>Short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312" w:type="dxa"/>
            <w:vAlign w:val="bottom"/>
          </w:tcPr>
          <w:p w14:paraId="6B10B214" w14:textId="77777777" w:rsidR="007268D5" w:rsidRPr="008C4B6E" w:rsidRDefault="007268D5" w:rsidP="00BE597D">
            <w:pPr>
              <w:spacing w:line="360" w:lineRule="exact"/>
              <w:ind w:right="-16"/>
              <w:jc w:val="right"/>
              <w:rPr>
                <w:rFonts w:asciiTheme="majorBidi" w:hAnsiTheme="majorBidi" w:cstheme="majorBidi"/>
                <w:sz w:val="28"/>
                <w:szCs w:val="28"/>
                <w:cs/>
              </w:rPr>
            </w:pPr>
          </w:p>
        </w:tc>
        <w:tc>
          <w:tcPr>
            <w:tcW w:w="120" w:type="dxa"/>
            <w:vAlign w:val="bottom"/>
          </w:tcPr>
          <w:p w14:paraId="7A8CA93D"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366" w:type="dxa"/>
            <w:vAlign w:val="bottom"/>
          </w:tcPr>
          <w:p w14:paraId="014592A8"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cs/>
              </w:rPr>
            </w:pPr>
          </w:p>
        </w:tc>
        <w:tc>
          <w:tcPr>
            <w:tcW w:w="127" w:type="dxa"/>
            <w:vAlign w:val="bottom"/>
          </w:tcPr>
          <w:p w14:paraId="6517F67E"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218" w:type="dxa"/>
            <w:vAlign w:val="bottom"/>
          </w:tcPr>
          <w:p w14:paraId="63583A35"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cs/>
              </w:rPr>
            </w:pPr>
          </w:p>
        </w:tc>
        <w:tc>
          <w:tcPr>
            <w:tcW w:w="127" w:type="dxa"/>
            <w:vAlign w:val="bottom"/>
          </w:tcPr>
          <w:p w14:paraId="4ABDE0EA"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412" w:type="dxa"/>
            <w:vAlign w:val="bottom"/>
          </w:tcPr>
          <w:p w14:paraId="716A4CCB"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r>
      <w:tr w:rsidR="00B91434" w:rsidRPr="008C4B6E" w14:paraId="51570300" w14:textId="77777777" w:rsidTr="00BE597D">
        <w:trPr>
          <w:trHeight w:val="334"/>
        </w:trPr>
        <w:tc>
          <w:tcPr>
            <w:tcW w:w="3726" w:type="dxa"/>
          </w:tcPr>
          <w:p w14:paraId="23994769" w14:textId="77777777" w:rsidR="00B91434" w:rsidRPr="008C4B6E" w:rsidRDefault="00B91434" w:rsidP="00BE597D">
            <w:pPr>
              <w:spacing w:line="360" w:lineRule="exact"/>
              <w:ind w:left="531" w:right="-120"/>
              <w:rPr>
                <w:rFonts w:asciiTheme="majorBidi" w:hAnsiTheme="majorBidi" w:cstheme="majorBidi"/>
                <w:sz w:val="28"/>
                <w:cs/>
              </w:rPr>
            </w:pPr>
            <w:r w:rsidRPr="008C4B6E">
              <w:rPr>
                <w:rFonts w:asciiTheme="majorBidi" w:hAnsiTheme="majorBidi" w:cstheme="majorBidi"/>
                <w:sz w:val="28"/>
              </w:rPr>
              <w:t>Principle</w:t>
            </w:r>
          </w:p>
        </w:tc>
        <w:tc>
          <w:tcPr>
            <w:tcW w:w="1312" w:type="dxa"/>
          </w:tcPr>
          <w:p w14:paraId="4A555F1C" w14:textId="2CC683F9" w:rsidR="00B91434" w:rsidRPr="008C4B6E" w:rsidRDefault="00B91434" w:rsidP="00BE597D">
            <w:pP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w:t>
            </w:r>
          </w:p>
        </w:tc>
        <w:tc>
          <w:tcPr>
            <w:tcW w:w="120" w:type="dxa"/>
            <w:vAlign w:val="bottom"/>
          </w:tcPr>
          <w:p w14:paraId="482E9874" w14:textId="77777777" w:rsidR="00B91434" w:rsidRPr="008C4B6E" w:rsidRDefault="00B91434" w:rsidP="00BE597D">
            <w:pPr>
              <w:spacing w:line="360" w:lineRule="exact"/>
              <w:ind w:right="46"/>
              <w:jc w:val="right"/>
              <w:rPr>
                <w:rFonts w:asciiTheme="majorBidi" w:hAnsiTheme="majorBidi" w:cstheme="majorBidi"/>
                <w:sz w:val="28"/>
                <w:szCs w:val="28"/>
              </w:rPr>
            </w:pPr>
          </w:p>
        </w:tc>
        <w:tc>
          <w:tcPr>
            <w:tcW w:w="1366" w:type="dxa"/>
          </w:tcPr>
          <w:p w14:paraId="3E9B6778" w14:textId="1B48256A" w:rsidR="00B91434" w:rsidRPr="008C4B6E" w:rsidRDefault="00923E7B" w:rsidP="00BE597D">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7" w:type="dxa"/>
          </w:tcPr>
          <w:p w14:paraId="6ADD2B73"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218" w:type="dxa"/>
          </w:tcPr>
          <w:p w14:paraId="41D8D835" w14:textId="015D2D09" w:rsidR="00B91434" w:rsidRPr="008C4B6E" w:rsidRDefault="00923E7B" w:rsidP="00BE597D">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27" w:type="dxa"/>
            <w:vAlign w:val="bottom"/>
          </w:tcPr>
          <w:p w14:paraId="36EB45A4"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412" w:type="dxa"/>
          </w:tcPr>
          <w:p w14:paraId="7ADB7CFE" w14:textId="03F2D115" w:rsidR="00B91434" w:rsidRPr="008C4B6E" w:rsidRDefault="00B91434" w:rsidP="00BE597D">
            <w:pPr>
              <w:spacing w:line="360" w:lineRule="exact"/>
              <w:ind w:right="48"/>
              <w:jc w:val="right"/>
              <w:rPr>
                <w:rFonts w:asciiTheme="majorBidi" w:hAnsiTheme="majorBidi" w:cstheme="majorBidi"/>
                <w:sz w:val="28"/>
                <w:szCs w:val="28"/>
                <w:cs/>
              </w:rPr>
            </w:pPr>
            <w:r w:rsidRPr="008C4B6E">
              <w:rPr>
                <w:rFonts w:asciiTheme="majorBidi" w:hAnsiTheme="majorBidi" w:cstheme="majorBidi"/>
                <w:sz w:val="28"/>
                <w:szCs w:val="28"/>
              </w:rPr>
              <w:t>-</w:t>
            </w:r>
          </w:p>
        </w:tc>
      </w:tr>
      <w:tr w:rsidR="00B91434" w:rsidRPr="008C4B6E" w14:paraId="55BF0067" w14:textId="77777777" w:rsidTr="00BE597D">
        <w:trPr>
          <w:trHeight w:val="203"/>
        </w:trPr>
        <w:tc>
          <w:tcPr>
            <w:tcW w:w="3726" w:type="dxa"/>
            <w:vAlign w:val="center"/>
          </w:tcPr>
          <w:p w14:paraId="121AF20A" w14:textId="77777777" w:rsidR="00B91434" w:rsidRPr="008C4B6E" w:rsidRDefault="00B91434" w:rsidP="00BE597D">
            <w:pPr>
              <w:spacing w:line="360" w:lineRule="exact"/>
              <w:ind w:left="531" w:right="-120"/>
              <w:rPr>
                <w:rFonts w:asciiTheme="majorBidi" w:hAnsiTheme="majorBidi" w:cstheme="majorBidi"/>
                <w:sz w:val="28"/>
                <w:cs/>
              </w:rPr>
            </w:pPr>
            <w:r w:rsidRPr="008C4B6E">
              <w:rPr>
                <w:rFonts w:asciiTheme="majorBidi" w:hAnsiTheme="majorBidi" w:cstheme="majorBidi"/>
                <w:sz w:val="28"/>
              </w:rPr>
              <w:t>Accrued interest</w:t>
            </w:r>
          </w:p>
        </w:tc>
        <w:tc>
          <w:tcPr>
            <w:tcW w:w="1312" w:type="dxa"/>
            <w:vAlign w:val="bottom"/>
          </w:tcPr>
          <w:p w14:paraId="2EC437B6" w14:textId="5D2ACB71" w:rsidR="00B91434" w:rsidRPr="008C4B6E" w:rsidRDefault="00B91434" w:rsidP="00BE597D">
            <w:pPr>
              <w:pBdr>
                <w:bottom w:val="single" w:sz="4" w:space="1" w:color="auto"/>
              </w:pBdr>
              <w:tabs>
                <w:tab w:val="left" w:pos="0"/>
              </w:tabs>
              <w:spacing w:line="360" w:lineRule="exact"/>
              <w:ind w:right="52"/>
              <w:jc w:val="right"/>
              <w:rPr>
                <w:rFonts w:asciiTheme="majorBidi" w:hAnsiTheme="majorBidi" w:cstheme="majorBidi"/>
                <w:sz w:val="28"/>
                <w:szCs w:val="28"/>
              </w:rPr>
            </w:pPr>
            <w:r w:rsidRPr="008C4B6E">
              <w:rPr>
                <w:rFonts w:asciiTheme="majorBidi" w:hAnsiTheme="majorBidi" w:cstheme="majorBidi"/>
                <w:sz w:val="28"/>
                <w:szCs w:val="28"/>
              </w:rPr>
              <w:t>13</w:t>
            </w:r>
          </w:p>
        </w:tc>
        <w:tc>
          <w:tcPr>
            <w:tcW w:w="120" w:type="dxa"/>
            <w:vAlign w:val="bottom"/>
          </w:tcPr>
          <w:p w14:paraId="3899FEEF"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366" w:type="dxa"/>
            <w:vAlign w:val="bottom"/>
          </w:tcPr>
          <w:p w14:paraId="06D5EB0C" w14:textId="39D02661" w:rsidR="00B91434" w:rsidRPr="008C4B6E" w:rsidRDefault="00923E7B" w:rsidP="00BE597D">
            <w:pPr>
              <w:pBdr>
                <w:bottom w:val="single" w:sz="4" w:space="1" w:color="auto"/>
              </w:pBdr>
              <w:tabs>
                <w:tab w:val="left" w:pos="0"/>
              </w:tabs>
              <w:spacing w:line="360" w:lineRule="exact"/>
              <w:ind w:right="52"/>
              <w:jc w:val="right"/>
              <w:rPr>
                <w:rFonts w:asciiTheme="majorBidi" w:hAnsiTheme="majorBidi" w:cstheme="majorBidi"/>
                <w:sz w:val="28"/>
                <w:szCs w:val="28"/>
              </w:rPr>
            </w:pPr>
            <w:r>
              <w:rPr>
                <w:rFonts w:asciiTheme="majorBidi" w:hAnsiTheme="majorBidi" w:cstheme="majorBidi"/>
                <w:sz w:val="28"/>
                <w:szCs w:val="28"/>
              </w:rPr>
              <w:t>-</w:t>
            </w:r>
          </w:p>
        </w:tc>
        <w:tc>
          <w:tcPr>
            <w:tcW w:w="127" w:type="dxa"/>
            <w:vAlign w:val="bottom"/>
          </w:tcPr>
          <w:p w14:paraId="57A6E521"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218" w:type="dxa"/>
            <w:vAlign w:val="bottom"/>
          </w:tcPr>
          <w:p w14:paraId="38B0FE8D" w14:textId="6E9564EB" w:rsidR="00B91434" w:rsidRPr="008C4B6E" w:rsidRDefault="00923E7B" w:rsidP="00BE597D">
            <w:pPr>
              <w:pBdr>
                <w:bottom w:val="single" w:sz="4" w:space="1" w:color="auto"/>
              </w:pBdr>
              <w:tabs>
                <w:tab w:val="left" w:pos="0"/>
              </w:tabs>
              <w:spacing w:line="360" w:lineRule="exact"/>
              <w:ind w:right="74"/>
              <w:jc w:val="right"/>
              <w:rPr>
                <w:rFonts w:asciiTheme="majorBidi" w:hAnsiTheme="majorBidi" w:cstheme="majorBidi"/>
                <w:sz w:val="28"/>
                <w:szCs w:val="28"/>
              </w:rPr>
            </w:pPr>
            <w:r>
              <w:rPr>
                <w:rFonts w:asciiTheme="majorBidi" w:hAnsiTheme="majorBidi" w:cstheme="majorBidi"/>
                <w:sz w:val="28"/>
                <w:szCs w:val="28"/>
              </w:rPr>
              <w:t>-</w:t>
            </w:r>
          </w:p>
        </w:tc>
        <w:tc>
          <w:tcPr>
            <w:tcW w:w="127" w:type="dxa"/>
            <w:vAlign w:val="bottom"/>
          </w:tcPr>
          <w:p w14:paraId="79223FB6"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412" w:type="dxa"/>
            <w:vAlign w:val="bottom"/>
          </w:tcPr>
          <w:p w14:paraId="31F316D0" w14:textId="18C7B6CA" w:rsidR="00B91434" w:rsidRPr="008C4B6E" w:rsidRDefault="00B91434" w:rsidP="00BE597D">
            <w:pPr>
              <w:pBdr>
                <w:bottom w:val="single" w:sz="4" w:space="1" w:color="auto"/>
              </w:pBdr>
              <w:tabs>
                <w:tab w:val="left" w:pos="0"/>
              </w:tabs>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13</w:t>
            </w:r>
          </w:p>
        </w:tc>
      </w:tr>
      <w:tr w:rsidR="00B91434" w:rsidRPr="008C4B6E" w14:paraId="765EB9CC" w14:textId="77777777" w:rsidTr="00BE597D">
        <w:trPr>
          <w:trHeight w:val="334"/>
        </w:trPr>
        <w:tc>
          <w:tcPr>
            <w:tcW w:w="3726" w:type="dxa"/>
            <w:vAlign w:val="center"/>
          </w:tcPr>
          <w:p w14:paraId="1B7F5D44" w14:textId="77777777" w:rsidR="00B91434" w:rsidRPr="008C4B6E" w:rsidRDefault="00B91434" w:rsidP="00BE597D">
            <w:pPr>
              <w:spacing w:after="120" w:line="360" w:lineRule="exact"/>
              <w:ind w:left="531" w:right="-119"/>
              <w:rPr>
                <w:rFonts w:asciiTheme="majorBidi" w:hAnsiTheme="majorBidi" w:cstheme="majorBidi"/>
                <w:sz w:val="28"/>
                <w:cs/>
              </w:rPr>
            </w:pPr>
            <w:r w:rsidRPr="008C4B6E">
              <w:rPr>
                <w:rFonts w:asciiTheme="majorBidi" w:hAnsiTheme="majorBidi" w:cstheme="majorBidi"/>
                <w:sz w:val="28"/>
              </w:rPr>
              <w:t>Total</w:t>
            </w:r>
          </w:p>
        </w:tc>
        <w:tc>
          <w:tcPr>
            <w:tcW w:w="1312" w:type="dxa"/>
            <w:vAlign w:val="bottom"/>
          </w:tcPr>
          <w:p w14:paraId="0029B81F" w14:textId="16DAE877" w:rsidR="00B91434" w:rsidRPr="008C4B6E" w:rsidRDefault="00B91434" w:rsidP="00BE597D">
            <w:pPr>
              <w:pBdr>
                <w:bottom w:val="doub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20" w:type="dxa"/>
            <w:vAlign w:val="bottom"/>
          </w:tcPr>
          <w:p w14:paraId="5B893C80"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366" w:type="dxa"/>
            <w:vAlign w:val="bottom"/>
          </w:tcPr>
          <w:p w14:paraId="3AE2E008" w14:textId="744D837B" w:rsidR="00B91434" w:rsidRPr="008C4B6E" w:rsidRDefault="00923E7B" w:rsidP="00BE597D">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7" w:type="dxa"/>
          </w:tcPr>
          <w:p w14:paraId="2CB9597D"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218" w:type="dxa"/>
            <w:vAlign w:val="bottom"/>
          </w:tcPr>
          <w:p w14:paraId="5DAAEE4B" w14:textId="5CB9F181" w:rsidR="00B91434" w:rsidRPr="008C4B6E" w:rsidRDefault="00923E7B" w:rsidP="00BE597D">
            <w:pPr>
              <w:keepNext/>
              <w:pBdr>
                <w:bottom w:val="double" w:sz="4" w:space="1" w:color="auto"/>
              </w:pBd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c>
          <w:tcPr>
            <w:tcW w:w="127" w:type="dxa"/>
            <w:vAlign w:val="bottom"/>
          </w:tcPr>
          <w:p w14:paraId="0184A3F1"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412" w:type="dxa"/>
            <w:vAlign w:val="bottom"/>
          </w:tcPr>
          <w:p w14:paraId="58920F38" w14:textId="0F605293" w:rsidR="00B91434" w:rsidRPr="008C4B6E" w:rsidRDefault="00B91434" w:rsidP="00BE597D">
            <w:pPr>
              <w:keepNext/>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13</w:t>
            </w:r>
          </w:p>
        </w:tc>
      </w:tr>
    </w:tbl>
    <w:p w14:paraId="3C40700D" w14:textId="3E0F584F" w:rsidR="00513CDB" w:rsidRPr="00BE597D" w:rsidRDefault="00A845B2" w:rsidP="000A6BF0">
      <w:pPr>
        <w:spacing w:before="120" w:after="120" w:line="360" w:lineRule="exact"/>
        <w:ind w:left="567"/>
        <w:jc w:val="thaiDistribute"/>
        <w:rPr>
          <w:rFonts w:asciiTheme="majorBidi" w:hAnsiTheme="majorBidi" w:cstheme="majorBidi"/>
          <w:sz w:val="28"/>
          <w:szCs w:val="28"/>
        </w:rPr>
      </w:pPr>
      <w:r w:rsidRPr="00BE597D">
        <w:rPr>
          <w:rFonts w:asciiTheme="majorBidi" w:hAnsiTheme="majorBidi" w:cstheme="majorBidi"/>
          <w:sz w:val="28"/>
          <w:szCs w:val="28"/>
        </w:rPr>
        <w:t>The</w:t>
      </w:r>
      <w:r w:rsidR="008C52E7" w:rsidRPr="00BE597D">
        <w:rPr>
          <w:rFonts w:asciiTheme="majorBidi" w:hAnsiTheme="majorBidi" w:cstheme="majorBidi"/>
          <w:sz w:val="28"/>
          <w:szCs w:val="28"/>
        </w:rPr>
        <w:t xml:space="preserve"> </w:t>
      </w:r>
      <w:r w:rsidR="0041466E" w:rsidRPr="00BE597D">
        <w:rPr>
          <w:rFonts w:asciiTheme="majorBidi" w:hAnsiTheme="majorBidi" w:cstheme="majorBidi"/>
          <w:sz w:val="28"/>
          <w:szCs w:val="28"/>
        </w:rPr>
        <w:t>C</w:t>
      </w:r>
      <w:r w:rsidR="008C52E7" w:rsidRPr="00BE597D">
        <w:rPr>
          <w:rFonts w:asciiTheme="majorBidi" w:hAnsiTheme="majorBidi" w:cstheme="majorBidi"/>
          <w:sz w:val="28"/>
          <w:szCs w:val="28"/>
        </w:rPr>
        <w:t>ompany provided a short</w:t>
      </w:r>
      <w:r w:rsidR="008623B4"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w:t>
      </w:r>
      <w:r w:rsidR="008623B4"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term loan to its subsidiary</w:t>
      </w:r>
      <w:r w:rsidR="005B30B7" w:rsidRPr="00BE597D">
        <w:rPr>
          <w:rFonts w:asciiTheme="majorBidi" w:hAnsiTheme="majorBidi" w:cstheme="majorBidi" w:hint="cs"/>
          <w:sz w:val="28"/>
          <w:szCs w:val="28"/>
          <w:cs/>
        </w:rPr>
        <w:t xml:space="preserve"> </w:t>
      </w:r>
      <w:r w:rsidR="005B30B7" w:rsidRPr="00BE597D">
        <w:rPr>
          <w:rFonts w:asciiTheme="majorBidi" w:hAnsiTheme="majorBidi" w:cstheme="majorBidi"/>
          <w:sz w:val="28"/>
          <w:szCs w:val="28"/>
        </w:rPr>
        <w:t>(</w:t>
      </w:r>
      <w:r w:rsidR="008C52E7" w:rsidRPr="00BE597D">
        <w:rPr>
          <w:rFonts w:asciiTheme="majorBidi" w:hAnsiTheme="majorBidi" w:cstheme="majorBidi"/>
          <w:sz w:val="28"/>
          <w:szCs w:val="28"/>
        </w:rPr>
        <w:t>Global Service Corporation Company Limited</w:t>
      </w:r>
      <w:r w:rsidR="005B30B7" w:rsidRPr="00BE597D">
        <w:rPr>
          <w:rFonts w:asciiTheme="majorBidi" w:hAnsiTheme="majorBidi" w:cstheme="majorBidi"/>
          <w:sz w:val="28"/>
          <w:szCs w:val="28"/>
        </w:rPr>
        <w:t>)</w:t>
      </w:r>
      <w:r w:rsidR="008C52E7" w:rsidRPr="00BE597D">
        <w:rPr>
          <w:rFonts w:asciiTheme="majorBidi" w:hAnsiTheme="majorBidi" w:cstheme="majorBidi"/>
          <w:sz w:val="28"/>
          <w:szCs w:val="28"/>
        </w:rPr>
        <w:t xml:space="preserve"> on </w:t>
      </w:r>
      <w:r w:rsidR="000115CC" w:rsidRPr="00BE597D">
        <w:rPr>
          <w:rFonts w:asciiTheme="majorBidi" w:hAnsiTheme="majorBidi" w:cstheme="majorBidi"/>
          <w:sz w:val="28"/>
          <w:szCs w:val="28"/>
        </w:rPr>
        <w:br/>
      </w:r>
      <w:r w:rsidR="008C52E7" w:rsidRPr="00BE597D">
        <w:rPr>
          <w:rFonts w:asciiTheme="majorBidi" w:hAnsiTheme="majorBidi" w:cstheme="majorBidi"/>
          <w:sz w:val="28"/>
          <w:szCs w:val="28"/>
        </w:rPr>
        <w:t>July 25,</w:t>
      </w:r>
      <w:r w:rsidR="00DA3F19"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 xml:space="preserve">2024, in the amount of Baht 0.90 million, charged interest rate </w:t>
      </w:r>
      <w:r w:rsidR="008C52E7" w:rsidRPr="00BE597D">
        <w:rPr>
          <w:rFonts w:asciiTheme="majorBidi" w:hAnsiTheme="majorBidi" w:cstheme="majorBidi"/>
          <w:sz w:val="28"/>
          <w:szCs w:val="28"/>
          <w:cs/>
        </w:rPr>
        <w:t xml:space="preserve">7% </w:t>
      </w:r>
      <w:r w:rsidR="008C52E7" w:rsidRPr="00BE597D">
        <w:rPr>
          <w:rFonts w:asciiTheme="majorBidi" w:hAnsiTheme="majorBidi" w:cstheme="majorBidi"/>
          <w:sz w:val="28"/>
          <w:szCs w:val="28"/>
        </w:rPr>
        <w:t xml:space="preserve">per annum and are intended to serve as working capital for the </w:t>
      </w:r>
      <w:r w:rsidR="00665881">
        <w:rPr>
          <w:rFonts w:asciiTheme="majorBidi" w:hAnsiTheme="majorBidi" w:cstheme="majorBidi"/>
          <w:sz w:val="28"/>
          <w:szCs w:val="28"/>
        </w:rPr>
        <w:t>s</w:t>
      </w:r>
      <w:r w:rsidR="008623B4" w:rsidRPr="00BE597D">
        <w:rPr>
          <w:rFonts w:asciiTheme="majorBidi" w:hAnsiTheme="majorBidi" w:cstheme="majorBidi"/>
          <w:sz w:val="28"/>
          <w:szCs w:val="28"/>
        </w:rPr>
        <w:t>ubsidiary</w:t>
      </w:r>
      <w:r w:rsidR="008C52E7" w:rsidRPr="00BE597D">
        <w:rPr>
          <w:rFonts w:asciiTheme="majorBidi" w:hAnsiTheme="majorBidi" w:cstheme="majorBidi"/>
          <w:sz w:val="28"/>
          <w:szCs w:val="28"/>
        </w:rPr>
        <w:t>.</w:t>
      </w:r>
    </w:p>
    <w:p w14:paraId="7F545756" w14:textId="45EA9A89" w:rsidR="00616C2F" w:rsidRDefault="00C219A4" w:rsidP="00BE597D">
      <w:pPr>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ompany has fully received repayment for the loans from subsidiaries.</w:t>
      </w:r>
    </w:p>
    <w:p w14:paraId="533659C7" w14:textId="1AAFC98F" w:rsidR="00C219A4" w:rsidRPr="008C4B6E" w:rsidRDefault="00616C2F" w:rsidP="00BE597D">
      <w:pPr>
        <w:spacing w:line="360" w:lineRule="exact"/>
        <w:rPr>
          <w:rFonts w:asciiTheme="majorBidi" w:hAnsiTheme="majorBidi" w:cstheme="majorBidi"/>
          <w:sz w:val="28"/>
          <w:szCs w:val="28"/>
          <w:cs/>
        </w:rPr>
      </w:pPr>
      <w:r>
        <w:rPr>
          <w:rFonts w:asciiTheme="majorBidi" w:hAnsiTheme="majorBidi" w:cstheme="majorBidi"/>
          <w:sz w:val="28"/>
          <w:szCs w:val="28"/>
        </w:rPr>
        <w:br w:type="page"/>
      </w:r>
    </w:p>
    <w:tbl>
      <w:tblPr>
        <w:tblW w:w="5074" w:type="pct"/>
        <w:tblLayout w:type="fixed"/>
        <w:tblLook w:val="0400" w:firstRow="0" w:lastRow="0" w:firstColumn="0" w:lastColumn="0" w:noHBand="0" w:noVBand="1"/>
      </w:tblPr>
      <w:tblGrid>
        <w:gridCol w:w="3858"/>
        <w:gridCol w:w="1380"/>
        <w:gridCol w:w="1338"/>
        <w:gridCol w:w="1394"/>
        <w:gridCol w:w="1507"/>
      </w:tblGrid>
      <w:tr w:rsidR="00513CDB" w:rsidRPr="008C4B6E" w14:paraId="5228EE28" w14:textId="77777777" w:rsidTr="00BE597D">
        <w:trPr>
          <w:trHeight w:val="290"/>
          <w:tblHeader/>
        </w:trPr>
        <w:tc>
          <w:tcPr>
            <w:tcW w:w="3858" w:type="dxa"/>
            <w:vAlign w:val="center"/>
          </w:tcPr>
          <w:p w14:paraId="17D210A8"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5619" w:type="dxa"/>
            <w:gridSpan w:val="4"/>
            <w:vAlign w:val="center"/>
            <w:hideMark/>
          </w:tcPr>
          <w:p w14:paraId="70D5B90C" w14:textId="77777777" w:rsidR="00513CDB" w:rsidRPr="008C4B6E" w:rsidRDefault="00513CDB" w:rsidP="00BE597D">
            <w:pPr>
              <w:pBdr>
                <w:bottom w:val="single" w:sz="4" w:space="1" w:color="auto"/>
              </w:pBdr>
              <w:spacing w:line="360" w:lineRule="exact"/>
              <w:ind w:left="-14"/>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BE597D">
        <w:trPr>
          <w:trHeight w:val="290"/>
          <w:tblHeader/>
        </w:trPr>
        <w:tc>
          <w:tcPr>
            <w:tcW w:w="3858" w:type="dxa"/>
            <w:vAlign w:val="center"/>
          </w:tcPr>
          <w:p w14:paraId="0745447C"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2718" w:type="dxa"/>
            <w:gridSpan w:val="2"/>
            <w:vAlign w:val="center"/>
            <w:hideMark/>
          </w:tcPr>
          <w:p w14:paraId="0760F542" w14:textId="77777777" w:rsidR="00513CDB" w:rsidRPr="008C4B6E" w:rsidRDefault="00513CDB"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901" w:type="dxa"/>
            <w:gridSpan w:val="2"/>
            <w:vAlign w:val="bottom"/>
            <w:hideMark/>
          </w:tcPr>
          <w:p w14:paraId="2DAD9EE6" w14:textId="77777777" w:rsidR="00513CDB" w:rsidRPr="008C4B6E" w:rsidRDefault="00513CDB"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513CDB" w:rsidRPr="008C4B6E" w14:paraId="3A6AB9F5" w14:textId="77777777" w:rsidTr="00BE597D">
        <w:trPr>
          <w:trHeight w:hRule="exact" w:val="396"/>
          <w:tblHeader/>
        </w:trPr>
        <w:tc>
          <w:tcPr>
            <w:tcW w:w="3858" w:type="dxa"/>
            <w:vAlign w:val="center"/>
          </w:tcPr>
          <w:p w14:paraId="6AE2768C"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1380" w:type="dxa"/>
            <w:vAlign w:val="bottom"/>
            <w:hideMark/>
          </w:tcPr>
          <w:p w14:paraId="0CEAC762" w14:textId="222CF37D" w:rsidR="00513CDB" w:rsidRPr="008C4B6E" w:rsidRDefault="00513CDB"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E60FB7">
              <w:rPr>
                <w:rFonts w:asciiTheme="majorBidi" w:hAnsiTheme="majorBidi" w:cstheme="majorBidi"/>
                <w:sz w:val="28"/>
                <w:szCs w:val="28"/>
              </w:rPr>
              <w:t>5</w:t>
            </w:r>
          </w:p>
        </w:tc>
        <w:tc>
          <w:tcPr>
            <w:tcW w:w="1338" w:type="dxa"/>
            <w:vAlign w:val="bottom"/>
          </w:tcPr>
          <w:p w14:paraId="25EFAB15" w14:textId="7337C4C5" w:rsidR="00513CDB" w:rsidRPr="008C4B6E" w:rsidRDefault="00513CDB"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E60FB7">
              <w:rPr>
                <w:rFonts w:asciiTheme="majorBidi" w:hAnsiTheme="majorBidi" w:cstheme="majorBidi"/>
                <w:sz w:val="28"/>
                <w:szCs w:val="28"/>
              </w:rPr>
              <w:t>4</w:t>
            </w:r>
          </w:p>
        </w:tc>
        <w:tc>
          <w:tcPr>
            <w:tcW w:w="1394" w:type="dxa"/>
            <w:vAlign w:val="bottom"/>
          </w:tcPr>
          <w:p w14:paraId="76830C1C" w14:textId="26509DE7" w:rsidR="00513CDB" w:rsidRPr="008C4B6E" w:rsidRDefault="00513CDB"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E60FB7">
              <w:rPr>
                <w:rFonts w:asciiTheme="majorBidi" w:hAnsiTheme="majorBidi" w:cstheme="majorBidi"/>
                <w:sz w:val="28"/>
                <w:szCs w:val="28"/>
              </w:rPr>
              <w:t>5</w:t>
            </w:r>
          </w:p>
        </w:tc>
        <w:tc>
          <w:tcPr>
            <w:tcW w:w="1507" w:type="dxa"/>
            <w:vAlign w:val="bottom"/>
            <w:hideMark/>
          </w:tcPr>
          <w:p w14:paraId="1C7472F4" w14:textId="420192C3" w:rsidR="00513CDB" w:rsidRPr="008C4B6E" w:rsidRDefault="00513CDB"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E60FB7">
              <w:rPr>
                <w:rFonts w:asciiTheme="majorBidi" w:hAnsiTheme="majorBidi" w:cstheme="majorBidi"/>
                <w:sz w:val="28"/>
                <w:szCs w:val="28"/>
              </w:rPr>
              <w:t>4</w:t>
            </w:r>
          </w:p>
        </w:tc>
      </w:tr>
      <w:tr w:rsidR="00513CDB" w:rsidRPr="008C4B6E" w14:paraId="3DC602E2" w14:textId="77777777" w:rsidTr="00BE597D">
        <w:trPr>
          <w:trHeight w:val="307"/>
        </w:trPr>
        <w:tc>
          <w:tcPr>
            <w:tcW w:w="3858" w:type="dxa"/>
            <w:vAlign w:val="bottom"/>
          </w:tcPr>
          <w:p w14:paraId="071D94C6" w14:textId="08FD45E4" w:rsidR="00513CDB" w:rsidRPr="008C4B6E" w:rsidRDefault="002A3829" w:rsidP="00BE597D">
            <w:pPr>
              <w:tabs>
                <w:tab w:val="center" w:pos="464"/>
              </w:tabs>
              <w:spacing w:line="360" w:lineRule="exact"/>
              <w:ind w:left="464" w:right="-120" w:hanging="576"/>
              <w:rPr>
                <w:rFonts w:asciiTheme="majorBidi" w:hAnsiTheme="majorBidi" w:cstheme="majorBidi"/>
                <w:sz w:val="28"/>
              </w:rPr>
            </w:pPr>
            <w:r>
              <w:rPr>
                <w:rFonts w:asciiTheme="majorBidi" w:hAnsiTheme="majorBidi" w:cstheme="majorBidi"/>
                <w:b/>
                <w:bCs/>
                <w:sz w:val="28"/>
                <w:szCs w:val="28"/>
              </w:rPr>
              <w:t>6</w:t>
            </w:r>
            <w:r w:rsidR="00513CDB" w:rsidRPr="008C4B6E">
              <w:rPr>
                <w:rFonts w:asciiTheme="majorBidi" w:hAnsiTheme="majorBidi" w:cstheme="majorBidi"/>
                <w:b/>
                <w:bCs/>
                <w:sz w:val="28"/>
              </w:rPr>
              <w:t>.2.</w:t>
            </w:r>
            <w:r w:rsidR="00AA48FE">
              <w:rPr>
                <w:rFonts w:asciiTheme="majorBidi" w:hAnsiTheme="majorBidi" w:cstheme="majorBidi"/>
                <w:b/>
                <w:bCs/>
                <w:sz w:val="28"/>
              </w:rPr>
              <w:t>4</w:t>
            </w:r>
            <w:r w:rsidR="00513CDB" w:rsidRPr="008C4B6E">
              <w:rPr>
                <w:rFonts w:asciiTheme="majorBidi" w:hAnsiTheme="majorBidi" w:cstheme="majorBidi"/>
                <w:b/>
                <w:bCs/>
                <w:sz w:val="28"/>
              </w:rPr>
              <w:t xml:space="preserve">  </w:t>
            </w:r>
            <w:r w:rsidR="00C219A4" w:rsidRPr="008C4B6E">
              <w:rPr>
                <w:rFonts w:asciiTheme="majorBidi" w:hAnsiTheme="majorBidi" w:cstheme="majorBidi"/>
                <w:b/>
                <w:bCs/>
                <w:sz w:val="28"/>
              </w:rPr>
              <w:t xml:space="preserve">  </w:t>
            </w:r>
            <w:r w:rsidR="00513CDB" w:rsidRPr="008C4B6E">
              <w:rPr>
                <w:rFonts w:asciiTheme="majorBidi" w:hAnsiTheme="majorBidi" w:cstheme="majorBidi"/>
                <w:b/>
                <w:bCs/>
                <w:sz w:val="28"/>
              </w:rPr>
              <w:t>Short - term loans and accrued interest</w:t>
            </w:r>
            <w:r w:rsidR="00E76FF1">
              <w:rPr>
                <w:rFonts w:asciiTheme="majorBidi" w:hAnsiTheme="majorBidi" w:cstheme="majorBidi"/>
                <w:b/>
                <w:bCs/>
                <w:sz w:val="28"/>
              </w:rPr>
              <w:t xml:space="preserve"> (Note 1</w:t>
            </w:r>
            <w:r w:rsidR="00247329">
              <w:rPr>
                <w:rFonts w:asciiTheme="majorBidi" w:hAnsiTheme="majorBidi" w:cstheme="majorBidi"/>
                <w:b/>
                <w:bCs/>
                <w:sz w:val="28"/>
              </w:rPr>
              <w:t>8</w:t>
            </w:r>
            <w:r w:rsidR="00E76FF1">
              <w:rPr>
                <w:rFonts w:asciiTheme="majorBidi" w:hAnsiTheme="majorBidi" w:cstheme="majorBidi"/>
                <w:b/>
                <w:bCs/>
                <w:sz w:val="28"/>
              </w:rPr>
              <w:t>)</w:t>
            </w:r>
          </w:p>
        </w:tc>
        <w:tc>
          <w:tcPr>
            <w:tcW w:w="1380" w:type="dxa"/>
            <w:vAlign w:val="bottom"/>
          </w:tcPr>
          <w:p w14:paraId="14E12C66" w14:textId="77777777" w:rsidR="00513CDB" w:rsidRPr="008C4B6E" w:rsidRDefault="00513CDB" w:rsidP="00BE597D">
            <w:pPr>
              <w:spacing w:line="360" w:lineRule="exact"/>
              <w:jc w:val="right"/>
              <w:rPr>
                <w:rFonts w:asciiTheme="majorBidi" w:hAnsiTheme="majorBidi" w:cstheme="majorBidi"/>
                <w:sz w:val="28"/>
                <w:szCs w:val="28"/>
              </w:rPr>
            </w:pPr>
          </w:p>
        </w:tc>
        <w:tc>
          <w:tcPr>
            <w:tcW w:w="1338" w:type="dxa"/>
            <w:vAlign w:val="bottom"/>
          </w:tcPr>
          <w:p w14:paraId="1D710EF0" w14:textId="75C1F0F6" w:rsidR="00513CDB" w:rsidRPr="008C4B6E" w:rsidRDefault="00513CDB" w:rsidP="00BE597D">
            <w:pPr>
              <w:spacing w:line="360" w:lineRule="exact"/>
              <w:jc w:val="right"/>
              <w:rPr>
                <w:rFonts w:asciiTheme="majorBidi" w:hAnsiTheme="majorBidi" w:cstheme="majorBidi"/>
                <w:sz w:val="28"/>
                <w:szCs w:val="28"/>
              </w:rPr>
            </w:pPr>
          </w:p>
        </w:tc>
        <w:tc>
          <w:tcPr>
            <w:tcW w:w="1394" w:type="dxa"/>
          </w:tcPr>
          <w:p w14:paraId="1556C46A" w14:textId="77777777" w:rsidR="00513CDB" w:rsidRPr="008C4B6E" w:rsidRDefault="00513CDB" w:rsidP="00BE597D">
            <w:pPr>
              <w:tabs>
                <w:tab w:val="decimal" w:pos="223"/>
                <w:tab w:val="decimal" w:pos="965"/>
              </w:tabs>
              <w:spacing w:line="360" w:lineRule="exact"/>
              <w:rPr>
                <w:rFonts w:asciiTheme="majorBidi" w:hAnsiTheme="majorBidi" w:cstheme="majorBidi"/>
                <w:sz w:val="28"/>
                <w:szCs w:val="28"/>
              </w:rPr>
            </w:pPr>
          </w:p>
        </w:tc>
        <w:tc>
          <w:tcPr>
            <w:tcW w:w="1507" w:type="dxa"/>
          </w:tcPr>
          <w:p w14:paraId="3CB9C4F7" w14:textId="77777777" w:rsidR="00513CDB" w:rsidRPr="008C4B6E" w:rsidRDefault="00513CDB" w:rsidP="00BE597D">
            <w:pPr>
              <w:spacing w:line="360" w:lineRule="exact"/>
              <w:ind w:left="-14" w:right="32"/>
              <w:jc w:val="right"/>
              <w:rPr>
                <w:rFonts w:asciiTheme="majorBidi" w:hAnsiTheme="majorBidi" w:cstheme="majorBidi"/>
                <w:sz w:val="28"/>
                <w:szCs w:val="28"/>
              </w:rPr>
            </w:pPr>
          </w:p>
        </w:tc>
      </w:tr>
      <w:tr w:rsidR="006427C5" w:rsidRPr="008C4B6E" w14:paraId="218DB711" w14:textId="77777777" w:rsidTr="00BE597D">
        <w:trPr>
          <w:trHeight w:val="307"/>
        </w:trPr>
        <w:tc>
          <w:tcPr>
            <w:tcW w:w="3858" w:type="dxa"/>
            <w:vAlign w:val="bottom"/>
          </w:tcPr>
          <w:p w14:paraId="62B4916E" w14:textId="037E6C3B" w:rsidR="006427C5" w:rsidRPr="008C4B6E" w:rsidRDefault="006427C5" w:rsidP="00BE597D">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Subsidiaries</w:t>
            </w:r>
          </w:p>
        </w:tc>
        <w:tc>
          <w:tcPr>
            <w:tcW w:w="1380" w:type="dxa"/>
            <w:vAlign w:val="bottom"/>
          </w:tcPr>
          <w:p w14:paraId="443C1ED3" w14:textId="3B56CA34" w:rsidR="006427C5" w:rsidRPr="008C4B6E" w:rsidRDefault="00923E7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38" w:type="dxa"/>
            <w:vAlign w:val="bottom"/>
          </w:tcPr>
          <w:p w14:paraId="517753C7" w14:textId="1732C3D3" w:rsidR="006427C5" w:rsidRPr="008C4B6E" w:rsidRDefault="006427C5"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94" w:type="dxa"/>
          </w:tcPr>
          <w:p w14:paraId="69D5CBF0" w14:textId="0667F6CF" w:rsidR="006427C5" w:rsidRPr="008C4B6E" w:rsidRDefault="00923E7B" w:rsidP="00BE597D">
            <w:pP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5,019</w:t>
            </w:r>
          </w:p>
        </w:tc>
        <w:tc>
          <w:tcPr>
            <w:tcW w:w="1507" w:type="dxa"/>
          </w:tcPr>
          <w:p w14:paraId="49FD9D70" w14:textId="6DF9B03E" w:rsidR="006427C5" w:rsidRPr="008C4B6E" w:rsidRDefault="006427C5" w:rsidP="00BE597D">
            <w:pPr>
              <w:spacing w:line="360" w:lineRule="exact"/>
              <w:ind w:left="-14"/>
              <w:jc w:val="right"/>
              <w:rPr>
                <w:rFonts w:asciiTheme="majorBidi" w:hAnsiTheme="majorBidi" w:cstheme="majorBidi"/>
                <w:sz w:val="28"/>
                <w:szCs w:val="28"/>
              </w:rPr>
            </w:pPr>
            <w:r w:rsidRPr="008C4B6E">
              <w:rPr>
                <w:rFonts w:asciiTheme="majorBidi" w:hAnsiTheme="majorBidi" w:cstheme="majorBidi"/>
                <w:sz w:val="28"/>
                <w:szCs w:val="28"/>
              </w:rPr>
              <w:t>3,507</w:t>
            </w:r>
          </w:p>
        </w:tc>
      </w:tr>
      <w:tr w:rsidR="00A942BA" w:rsidRPr="008C4B6E" w14:paraId="6A198859" w14:textId="77777777" w:rsidTr="00D261DF">
        <w:trPr>
          <w:trHeight w:val="307"/>
        </w:trPr>
        <w:tc>
          <w:tcPr>
            <w:tcW w:w="3858" w:type="dxa"/>
            <w:vAlign w:val="bottom"/>
          </w:tcPr>
          <w:p w14:paraId="4E465621" w14:textId="240ABBF9" w:rsidR="00A942BA" w:rsidRPr="008C4B6E" w:rsidRDefault="00A942BA" w:rsidP="00A942BA">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Related persons</w:t>
            </w:r>
          </w:p>
        </w:tc>
        <w:tc>
          <w:tcPr>
            <w:tcW w:w="1380" w:type="dxa"/>
          </w:tcPr>
          <w:p w14:paraId="7B6308ED" w14:textId="70C829A7" w:rsidR="00A942BA" w:rsidRPr="008C4B6E" w:rsidRDefault="00A942BA" w:rsidP="00A942BA">
            <w:pPr>
              <w:pBdr>
                <w:bottom w:val="single" w:sz="4" w:space="1" w:color="auto"/>
              </w:pBdr>
              <w:spacing w:line="360" w:lineRule="exact"/>
              <w:jc w:val="right"/>
              <w:rPr>
                <w:rFonts w:asciiTheme="majorBidi" w:hAnsiTheme="majorBidi" w:cstheme="majorBidi"/>
                <w:sz w:val="28"/>
                <w:szCs w:val="28"/>
              </w:rPr>
            </w:pPr>
            <w:r w:rsidRPr="00A942BA">
              <w:rPr>
                <w:rFonts w:asciiTheme="majorBidi" w:hAnsiTheme="majorBidi" w:cstheme="majorBidi"/>
                <w:sz w:val="28"/>
                <w:szCs w:val="28"/>
              </w:rPr>
              <w:t>49</w:t>
            </w:r>
          </w:p>
        </w:tc>
        <w:tc>
          <w:tcPr>
            <w:tcW w:w="1338" w:type="dxa"/>
            <w:vAlign w:val="bottom"/>
          </w:tcPr>
          <w:p w14:paraId="215A5D3E" w14:textId="39EAC7E1" w:rsidR="00A942BA" w:rsidRPr="008C4B6E" w:rsidRDefault="00A942BA" w:rsidP="00A942B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808</w:t>
            </w:r>
          </w:p>
        </w:tc>
        <w:tc>
          <w:tcPr>
            <w:tcW w:w="1394" w:type="dxa"/>
            <w:vAlign w:val="bottom"/>
          </w:tcPr>
          <w:p w14:paraId="22B7D1A4" w14:textId="5714CDDB" w:rsidR="00A942BA" w:rsidRPr="008C4B6E" w:rsidRDefault="00A942BA" w:rsidP="00A942B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507" w:type="dxa"/>
          </w:tcPr>
          <w:p w14:paraId="00F24A50" w14:textId="3EE2DE38" w:rsidR="00A942BA" w:rsidRPr="008C4B6E" w:rsidRDefault="00A942BA" w:rsidP="00A942BA">
            <w:pPr>
              <w:pBdr>
                <w:bottom w:val="single" w:sz="4" w:space="1" w:color="auto"/>
              </w:pBdr>
              <w:spacing w:line="360" w:lineRule="exact"/>
              <w:ind w:left="-14"/>
              <w:jc w:val="right"/>
              <w:rPr>
                <w:rFonts w:asciiTheme="majorBidi" w:hAnsiTheme="majorBidi" w:cstheme="majorBidi"/>
                <w:sz w:val="28"/>
                <w:szCs w:val="28"/>
              </w:rPr>
            </w:pPr>
            <w:r w:rsidRPr="008C4B6E">
              <w:rPr>
                <w:rFonts w:asciiTheme="majorBidi" w:hAnsiTheme="majorBidi" w:cstheme="majorBidi"/>
                <w:sz w:val="28"/>
                <w:szCs w:val="28"/>
              </w:rPr>
              <w:t>808</w:t>
            </w:r>
          </w:p>
        </w:tc>
      </w:tr>
      <w:tr w:rsidR="00A942BA" w:rsidRPr="008C4B6E" w14:paraId="63F7CBBF" w14:textId="77777777" w:rsidTr="00D261DF">
        <w:trPr>
          <w:trHeight w:val="307"/>
        </w:trPr>
        <w:tc>
          <w:tcPr>
            <w:tcW w:w="3858" w:type="dxa"/>
            <w:vAlign w:val="bottom"/>
          </w:tcPr>
          <w:p w14:paraId="6F4284EF" w14:textId="4AD9FD33" w:rsidR="00A942BA" w:rsidRPr="008C4B6E" w:rsidRDefault="00A942BA" w:rsidP="00A942BA">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Total</w:t>
            </w:r>
          </w:p>
        </w:tc>
        <w:tc>
          <w:tcPr>
            <w:tcW w:w="1380" w:type="dxa"/>
          </w:tcPr>
          <w:p w14:paraId="65F2B3CB" w14:textId="074F9BC3" w:rsidR="00A942BA" w:rsidRPr="008C4B6E" w:rsidRDefault="00A942BA" w:rsidP="00A942BA">
            <w:pPr>
              <w:pBdr>
                <w:bottom w:val="double" w:sz="4" w:space="1" w:color="auto"/>
              </w:pBdr>
              <w:spacing w:line="360" w:lineRule="exact"/>
              <w:jc w:val="right"/>
              <w:rPr>
                <w:rFonts w:asciiTheme="majorBidi" w:hAnsiTheme="majorBidi" w:cstheme="majorBidi"/>
                <w:sz w:val="28"/>
                <w:szCs w:val="28"/>
              </w:rPr>
            </w:pPr>
            <w:r w:rsidRPr="00A942BA">
              <w:rPr>
                <w:rFonts w:asciiTheme="majorBidi" w:hAnsiTheme="majorBidi" w:cstheme="majorBidi"/>
                <w:sz w:val="28"/>
                <w:szCs w:val="28"/>
              </w:rPr>
              <w:t>49</w:t>
            </w:r>
          </w:p>
        </w:tc>
        <w:tc>
          <w:tcPr>
            <w:tcW w:w="1338" w:type="dxa"/>
            <w:vAlign w:val="bottom"/>
          </w:tcPr>
          <w:p w14:paraId="2AE84D09" w14:textId="2A7BFAF5" w:rsidR="00A942BA" w:rsidRPr="008C4B6E" w:rsidRDefault="00A942BA" w:rsidP="00A942B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808</w:t>
            </w:r>
          </w:p>
        </w:tc>
        <w:tc>
          <w:tcPr>
            <w:tcW w:w="1394" w:type="dxa"/>
            <w:vAlign w:val="bottom"/>
          </w:tcPr>
          <w:p w14:paraId="2CE02764" w14:textId="5FDD1EF0" w:rsidR="00A942BA" w:rsidRPr="008C4B6E" w:rsidRDefault="00A942BA" w:rsidP="00A942BA">
            <w:pPr>
              <w:pBdr>
                <w:bottom w:val="double" w:sz="4" w:space="1" w:color="auto"/>
              </w:pBdr>
              <w:tabs>
                <w:tab w:val="decimal" w:pos="223"/>
                <w:tab w:val="decimal" w:pos="965"/>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                5,068</w:t>
            </w:r>
          </w:p>
        </w:tc>
        <w:tc>
          <w:tcPr>
            <w:tcW w:w="1507" w:type="dxa"/>
          </w:tcPr>
          <w:p w14:paraId="2E53E7FE" w14:textId="1639F0F3" w:rsidR="00A942BA" w:rsidRPr="008C4B6E" w:rsidRDefault="00A942BA" w:rsidP="00A942BA">
            <w:pPr>
              <w:pBdr>
                <w:bottom w:val="double" w:sz="4" w:space="1" w:color="auto"/>
              </w:pBdr>
              <w:spacing w:line="360" w:lineRule="exact"/>
              <w:ind w:left="-14"/>
              <w:jc w:val="right"/>
              <w:rPr>
                <w:rFonts w:asciiTheme="majorBidi" w:hAnsiTheme="majorBidi" w:cstheme="majorBidi"/>
                <w:sz w:val="28"/>
                <w:szCs w:val="28"/>
              </w:rPr>
            </w:pPr>
            <w:r w:rsidRPr="008C4B6E">
              <w:rPr>
                <w:rFonts w:asciiTheme="majorBidi" w:hAnsiTheme="majorBidi" w:cstheme="majorBidi"/>
                <w:sz w:val="28"/>
                <w:szCs w:val="28"/>
              </w:rPr>
              <w:t>4,315</w:t>
            </w:r>
          </w:p>
        </w:tc>
      </w:tr>
    </w:tbl>
    <w:p w14:paraId="3D6B5336" w14:textId="77777777" w:rsidR="000A6B3B" w:rsidRPr="008C4B6E" w:rsidRDefault="000A6B3B" w:rsidP="00BE597D">
      <w:pPr>
        <w:spacing w:before="120" w:line="360" w:lineRule="exact"/>
        <w:ind w:left="560"/>
        <w:jc w:val="both"/>
        <w:rPr>
          <w:rFonts w:asciiTheme="majorBidi" w:hAnsiTheme="majorBidi" w:cstheme="majorBidi"/>
          <w:spacing w:val="-4"/>
          <w:sz w:val="28"/>
        </w:rPr>
      </w:pPr>
      <w:r w:rsidRPr="008C4B6E">
        <w:rPr>
          <w:rFonts w:asciiTheme="majorBidi" w:hAnsiTheme="majorBidi" w:cstheme="majorBidi"/>
          <w:spacing w:val="-4"/>
          <w:sz w:val="28"/>
        </w:rPr>
        <w:t xml:space="preserve">The movement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5085" w:type="pct"/>
        <w:tblLayout w:type="fixed"/>
        <w:tblCellMar>
          <w:left w:w="36" w:type="dxa"/>
          <w:right w:w="36" w:type="dxa"/>
        </w:tblCellMar>
        <w:tblLook w:val="0000" w:firstRow="0" w:lastRow="0" w:firstColumn="0" w:lastColumn="0" w:noHBand="0" w:noVBand="0"/>
      </w:tblPr>
      <w:tblGrid>
        <w:gridCol w:w="3906"/>
        <w:gridCol w:w="1274"/>
        <w:gridCol w:w="98"/>
        <w:gridCol w:w="1301"/>
        <w:gridCol w:w="98"/>
        <w:gridCol w:w="1288"/>
        <w:gridCol w:w="98"/>
        <w:gridCol w:w="1435"/>
      </w:tblGrid>
      <w:tr w:rsidR="000A6B3B" w:rsidRPr="008C4B6E" w14:paraId="3E5A2532" w14:textId="77777777" w:rsidTr="00BE597D">
        <w:trPr>
          <w:trHeight w:val="349"/>
        </w:trPr>
        <w:tc>
          <w:tcPr>
            <w:tcW w:w="3906" w:type="dxa"/>
          </w:tcPr>
          <w:p w14:paraId="5964226C"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5592" w:type="dxa"/>
            <w:gridSpan w:val="7"/>
          </w:tcPr>
          <w:p w14:paraId="718960F9" w14:textId="77777777" w:rsidR="000A6B3B" w:rsidRPr="008C4B6E" w:rsidRDefault="000A6B3B" w:rsidP="00BE597D">
            <w:pPr>
              <w:pBdr>
                <w:bottom w:val="single" w:sz="4" w:space="1" w:color="auto"/>
              </w:pBdr>
              <w:spacing w:line="360" w:lineRule="exact"/>
              <w:ind w:left="-14" w:right="112"/>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BE597D">
        <w:trPr>
          <w:trHeight w:val="349"/>
        </w:trPr>
        <w:tc>
          <w:tcPr>
            <w:tcW w:w="3906" w:type="dxa"/>
          </w:tcPr>
          <w:p w14:paraId="2351C8DB"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5592" w:type="dxa"/>
            <w:gridSpan w:val="7"/>
          </w:tcPr>
          <w:p w14:paraId="13933D4C" w14:textId="77777777" w:rsidR="000A6B3B" w:rsidRPr="008C4B6E" w:rsidRDefault="000A6B3B"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BE597D">
        <w:trPr>
          <w:trHeight w:val="334"/>
        </w:trPr>
        <w:tc>
          <w:tcPr>
            <w:tcW w:w="3906" w:type="dxa"/>
          </w:tcPr>
          <w:p w14:paraId="1D095037"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274" w:type="dxa"/>
          </w:tcPr>
          <w:p w14:paraId="095720C8" w14:textId="71D4D515" w:rsidR="000A6B3B" w:rsidRPr="008C4B6E" w:rsidRDefault="000A6B3B" w:rsidP="00BE597D">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8C4B6E">
              <w:rPr>
                <w:rFonts w:asciiTheme="majorBidi" w:hAnsiTheme="majorBidi" w:cstheme="majorBidi"/>
                <w:sz w:val="28"/>
                <w:szCs w:val="28"/>
                <w:cs/>
              </w:rPr>
              <w:t>202</w:t>
            </w:r>
            <w:r w:rsidR="0061065A">
              <w:rPr>
                <w:rFonts w:asciiTheme="majorBidi" w:hAnsiTheme="majorBidi" w:cstheme="majorBidi"/>
                <w:sz w:val="28"/>
                <w:szCs w:val="28"/>
              </w:rPr>
              <w:t>5</w:t>
            </w:r>
          </w:p>
        </w:tc>
        <w:tc>
          <w:tcPr>
            <w:tcW w:w="98" w:type="dxa"/>
          </w:tcPr>
          <w:p w14:paraId="6E91411D"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301" w:type="dxa"/>
            <w:vAlign w:val="bottom"/>
          </w:tcPr>
          <w:p w14:paraId="557BF909" w14:textId="77777777" w:rsidR="000A6B3B" w:rsidRPr="008C4B6E" w:rsidRDefault="000A6B3B"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8" w:type="dxa"/>
            <w:vAlign w:val="bottom"/>
          </w:tcPr>
          <w:p w14:paraId="100D9FB8"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288" w:type="dxa"/>
            <w:vAlign w:val="bottom"/>
          </w:tcPr>
          <w:p w14:paraId="75B51A53" w14:textId="77777777" w:rsidR="000A6B3B" w:rsidRPr="008C4B6E" w:rsidRDefault="000A6B3B"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8" w:type="dxa"/>
          </w:tcPr>
          <w:p w14:paraId="3FBFE31B"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435" w:type="dxa"/>
            <w:vAlign w:val="bottom"/>
          </w:tcPr>
          <w:p w14:paraId="3F784D83" w14:textId="4C32F27A" w:rsidR="000A6B3B" w:rsidRPr="008C4B6E" w:rsidRDefault="000A6B3B" w:rsidP="00BE597D">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December </w:t>
            </w:r>
          </w:p>
          <w:p w14:paraId="0542781B" w14:textId="420129D5" w:rsidR="000A6B3B" w:rsidRPr="008C4B6E" w:rsidRDefault="000A6B3B"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61065A">
              <w:rPr>
                <w:rFonts w:asciiTheme="majorBidi" w:hAnsiTheme="majorBidi" w:cstheme="majorBidi"/>
                <w:sz w:val="28"/>
                <w:szCs w:val="28"/>
              </w:rPr>
              <w:t>5</w:t>
            </w:r>
          </w:p>
        </w:tc>
      </w:tr>
      <w:tr w:rsidR="000A6B3B" w:rsidRPr="008C4B6E" w14:paraId="4EC55D4D" w14:textId="77777777" w:rsidTr="00BE597D">
        <w:trPr>
          <w:trHeight w:val="334"/>
        </w:trPr>
        <w:tc>
          <w:tcPr>
            <w:tcW w:w="3906" w:type="dxa"/>
            <w:vAlign w:val="bottom"/>
          </w:tcPr>
          <w:p w14:paraId="268371E3" w14:textId="448DA3EF" w:rsidR="000A6B3B" w:rsidRPr="008623B4" w:rsidRDefault="000A6B3B" w:rsidP="00BE597D">
            <w:pPr>
              <w:spacing w:line="360" w:lineRule="exact"/>
              <w:ind w:left="673" w:right="74" w:hanging="142"/>
              <w:rPr>
                <w:rFonts w:asciiTheme="majorBidi" w:hAnsiTheme="majorBidi" w:cstheme="majorBidi"/>
                <w:b/>
                <w:bCs/>
                <w:sz w:val="28"/>
              </w:rPr>
            </w:pPr>
            <w:r w:rsidRPr="008C4B6E">
              <w:rPr>
                <w:rFonts w:asciiTheme="majorBidi" w:hAnsiTheme="majorBidi" w:cstheme="majorBidi"/>
                <w:b/>
                <w:bCs/>
                <w:sz w:val="28"/>
              </w:rPr>
              <w:t xml:space="preserve">Short </w:t>
            </w:r>
            <w:r w:rsidR="008623B4">
              <w:rPr>
                <w:rFonts w:asciiTheme="majorBidi" w:hAnsiTheme="majorBidi" w:cstheme="majorBidi"/>
                <w:b/>
                <w:bCs/>
                <w:sz w:val="28"/>
              </w:rPr>
              <w:t xml:space="preserve">- </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274" w:type="dxa"/>
            <w:vAlign w:val="bottom"/>
          </w:tcPr>
          <w:p w14:paraId="1BB4CBB0" w14:textId="77777777" w:rsidR="000A6B3B" w:rsidRPr="008C4B6E" w:rsidRDefault="000A6B3B" w:rsidP="00BE597D">
            <w:pPr>
              <w:spacing w:line="360" w:lineRule="exact"/>
              <w:ind w:right="-16"/>
              <w:jc w:val="right"/>
              <w:rPr>
                <w:rFonts w:asciiTheme="majorBidi" w:hAnsiTheme="majorBidi" w:cstheme="majorBidi"/>
                <w:sz w:val="28"/>
                <w:szCs w:val="28"/>
                <w:cs/>
              </w:rPr>
            </w:pPr>
          </w:p>
        </w:tc>
        <w:tc>
          <w:tcPr>
            <w:tcW w:w="98" w:type="dxa"/>
            <w:vAlign w:val="bottom"/>
          </w:tcPr>
          <w:p w14:paraId="01F6D796"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301" w:type="dxa"/>
            <w:vAlign w:val="bottom"/>
          </w:tcPr>
          <w:p w14:paraId="75B95541"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62088E8F"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288" w:type="dxa"/>
            <w:vAlign w:val="bottom"/>
          </w:tcPr>
          <w:p w14:paraId="7D51DC96"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48886220"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435" w:type="dxa"/>
            <w:vAlign w:val="bottom"/>
          </w:tcPr>
          <w:p w14:paraId="3329343A"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r>
      <w:tr w:rsidR="005F2B14" w:rsidRPr="008C4B6E" w14:paraId="4AAA70ED" w14:textId="77777777" w:rsidTr="00BE597D">
        <w:trPr>
          <w:trHeight w:val="334"/>
        </w:trPr>
        <w:tc>
          <w:tcPr>
            <w:tcW w:w="3906" w:type="dxa"/>
          </w:tcPr>
          <w:p w14:paraId="049930B6" w14:textId="216CFBC3" w:rsidR="005F2B14" w:rsidRPr="008C4B6E" w:rsidRDefault="005F2B14" w:rsidP="00BE597D">
            <w:pPr>
              <w:spacing w:line="360" w:lineRule="exact"/>
              <w:ind w:left="390" w:right="-120" w:firstLine="141"/>
              <w:rPr>
                <w:rFonts w:asciiTheme="majorBidi" w:hAnsiTheme="majorBidi" w:cstheme="majorBidi"/>
                <w:sz w:val="28"/>
                <w:cs/>
              </w:rPr>
            </w:pPr>
            <w:r w:rsidRPr="008C4B6E">
              <w:rPr>
                <w:rFonts w:asciiTheme="majorBidi" w:hAnsiTheme="majorBidi" w:cstheme="majorBidi"/>
                <w:sz w:val="28"/>
              </w:rPr>
              <w:t>Principle</w:t>
            </w:r>
          </w:p>
        </w:tc>
        <w:tc>
          <w:tcPr>
            <w:tcW w:w="1274" w:type="dxa"/>
          </w:tcPr>
          <w:p w14:paraId="03EE7283" w14:textId="73434CB6" w:rsidR="005F2B14" w:rsidRPr="008C4B6E" w:rsidRDefault="005F2B14" w:rsidP="00BE597D">
            <w:pP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3,500</w:t>
            </w:r>
          </w:p>
        </w:tc>
        <w:tc>
          <w:tcPr>
            <w:tcW w:w="98" w:type="dxa"/>
            <w:vAlign w:val="bottom"/>
          </w:tcPr>
          <w:p w14:paraId="6DABCE80" w14:textId="77777777" w:rsidR="005F2B14" w:rsidRPr="008C4B6E" w:rsidRDefault="005F2B14" w:rsidP="00BE597D">
            <w:pPr>
              <w:spacing w:line="360" w:lineRule="exact"/>
              <w:ind w:right="46"/>
              <w:jc w:val="right"/>
              <w:rPr>
                <w:rFonts w:asciiTheme="majorBidi" w:hAnsiTheme="majorBidi" w:cstheme="majorBidi"/>
                <w:sz w:val="28"/>
                <w:szCs w:val="28"/>
              </w:rPr>
            </w:pPr>
          </w:p>
        </w:tc>
        <w:tc>
          <w:tcPr>
            <w:tcW w:w="1301" w:type="dxa"/>
          </w:tcPr>
          <w:p w14:paraId="731DE634" w14:textId="0F29DCFA" w:rsidR="005F2B14" w:rsidRPr="008C4B6E" w:rsidRDefault="00923E7B" w:rsidP="00BE597D">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1,500</w:t>
            </w:r>
          </w:p>
        </w:tc>
        <w:tc>
          <w:tcPr>
            <w:tcW w:w="98" w:type="dxa"/>
            <w:vAlign w:val="bottom"/>
          </w:tcPr>
          <w:p w14:paraId="5D1553B2" w14:textId="77777777" w:rsidR="005F2B14" w:rsidRPr="008C4B6E" w:rsidRDefault="005F2B14" w:rsidP="00BE597D">
            <w:pPr>
              <w:tabs>
                <w:tab w:val="decimal" w:pos="223"/>
                <w:tab w:val="decimal" w:pos="965"/>
              </w:tabs>
              <w:spacing w:line="360" w:lineRule="exact"/>
              <w:jc w:val="right"/>
              <w:rPr>
                <w:rFonts w:asciiTheme="majorBidi" w:hAnsiTheme="majorBidi" w:cstheme="majorBidi"/>
                <w:sz w:val="28"/>
                <w:szCs w:val="28"/>
              </w:rPr>
            </w:pPr>
          </w:p>
        </w:tc>
        <w:tc>
          <w:tcPr>
            <w:tcW w:w="1288" w:type="dxa"/>
          </w:tcPr>
          <w:p w14:paraId="1638C8C8" w14:textId="7A8BB4AF" w:rsidR="005F2B14" w:rsidRPr="008C4B6E" w:rsidRDefault="00923E7B" w:rsidP="00BE597D">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98" w:type="dxa"/>
            <w:vAlign w:val="bottom"/>
          </w:tcPr>
          <w:p w14:paraId="1B7B5077" w14:textId="77777777" w:rsidR="005F2B14" w:rsidRPr="008C4B6E" w:rsidRDefault="005F2B14" w:rsidP="00BE597D">
            <w:pPr>
              <w:spacing w:line="360" w:lineRule="exact"/>
              <w:ind w:right="73"/>
              <w:jc w:val="right"/>
              <w:rPr>
                <w:rFonts w:asciiTheme="majorBidi" w:hAnsiTheme="majorBidi" w:cstheme="majorBidi"/>
                <w:sz w:val="28"/>
                <w:szCs w:val="28"/>
              </w:rPr>
            </w:pPr>
          </w:p>
        </w:tc>
        <w:tc>
          <w:tcPr>
            <w:tcW w:w="1435" w:type="dxa"/>
          </w:tcPr>
          <w:p w14:paraId="64CA945C" w14:textId="7720FCBB" w:rsidR="005F2B14" w:rsidRPr="008C4B6E" w:rsidRDefault="00923E7B" w:rsidP="00BE597D">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5,000</w:t>
            </w:r>
          </w:p>
        </w:tc>
      </w:tr>
      <w:tr w:rsidR="005F2B14" w:rsidRPr="008C4B6E" w14:paraId="2F887197" w14:textId="77777777" w:rsidTr="00BE597D">
        <w:trPr>
          <w:trHeight w:val="203"/>
        </w:trPr>
        <w:tc>
          <w:tcPr>
            <w:tcW w:w="3906" w:type="dxa"/>
            <w:vAlign w:val="center"/>
          </w:tcPr>
          <w:p w14:paraId="07BB1655" w14:textId="6D032EA5" w:rsidR="005F2B14" w:rsidRPr="008C4B6E" w:rsidRDefault="005F2B14" w:rsidP="00BE597D">
            <w:pPr>
              <w:spacing w:line="360" w:lineRule="exact"/>
              <w:ind w:left="397" w:right="-120" w:firstLine="134"/>
              <w:rPr>
                <w:rFonts w:asciiTheme="majorBidi" w:hAnsiTheme="majorBidi" w:cstheme="majorBidi"/>
                <w:sz w:val="28"/>
                <w:cs/>
              </w:rPr>
            </w:pPr>
            <w:r w:rsidRPr="008C4B6E">
              <w:rPr>
                <w:rFonts w:asciiTheme="majorBidi" w:hAnsiTheme="majorBidi" w:cstheme="majorBidi"/>
                <w:sz w:val="28"/>
              </w:rPr>
              <w:t>Accrued interest</w:t>
            </w:r>
          </w:p>
        </w:tc>
        <w:tc>
          <w:tcPr>
            <w:tcW w:w="1274" w:type="dxa"/>
          </w:tcPr>
          <w:p w14:paraId="2F547360" w14:textId="54456128" w:rsidR="005F2B14" w:rsidRPr="008C4B6E" w:rsidRDefault="005F2B14" w:rsidP="00BE597D">
            <w:pPr>
              <w:pBdr>
                <w:bottom w:val="sing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7</w:t>
            </w:r>
          </w:p>
        </w:tc>
        <w:tc>
          <w:tcPr>
            <w:tcW w:w="98" w:type="dxa"/>
            <w:vAlign w:val="bottom"/>
          </w:tcPr>
          <w:p w14:paraId="55DB0211" w14:textId="77777777" w:rsidR="005F2B14" w:rsidRPr="008C4B6E" w:rsidRDefault="005F2B14" w:rsidP="00BE597D">
            <w:pPr>
              <w:spacing w:line="360" w:lineRule="exact"/>
              <w:ind w:right="73"/>
              <w:jc w:val="right"/>
              <w:rPr>
                <w:rFonts w:asciiTheme="majorBidi" w:hAnsiTheme="majorBidi" w:cstheme="majorBidi"/>
                <w:sz w:val="28"/>
                <w:szCs w:val="28"/>
              </w:rPr>
            </w:pPr>
          </w:p>
        </w:tc>
        <w:tc>
          <w:tcPr>
            <w:tcW w:w="1301" w:type="dxa"/>
          </w:tcPr>
          <w:p w14:paraId="4DEB17FF" w14:textId="63F0BB18" w:rsidR="005F2B14" w:rsidRPr="008C4B6E" w:rsidRDefault="00923E7B" w:rsidP="00BE597D">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52</w:t>
            </w:r>
          </w:p>
        </w:tc>
        <w:tc>
          <w:tcPr>
            <w:tcW w:w="98" w:type="dxa"/>
            <w:vAlign w:val="bottom"/>
          </w:tcPr>
          <w:p w14:paraId="4F0478F6" w14:textId="77777777" w:rsidR="005F2B14" w:rsidRPr="008C4B6E" w:rsidRDefault="005F2B14" w:rsidP="00BE597D">
            <w:pPr>
              <w:tabs>
                <w:tab w:val="decimal" w:pos="223"/>
                <w:tab w:val="decimal" w:pos="965"/>
              </w:tabs>
              <w:spacing w:line="360" w:lineRule="exact"/>
              <w:jc w:val="right"/>
              <w:rPr>
                <w:rFonts w:asciiTheme="majorBidi" w:hAnsiTheme="majorBidi" w:cstheme="majorBidi"/>
                <w:sz w:val="28"/>
                <w:szCs w:val="28"/>
              </w:rPr>
            </w:pPr>
          </w:p>
        </w:tc>
        <w:tc>
          <w:tcPr>
            <w:tcW w:w="1288" w:type="dxa"/>
          </w:tcPr>
          <w:p w14:paraId="79A161B6" w14:textId="40384948" w:rsidR="005F2B14" w:rsidRPr="008C4B6E" w:rsidRDefault="00923E7B" w:rsidP="00BE597D">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(40)</w:t>
            </w:r>
          </w:p>
        </w:tc>
        <w:tc>
          <w:tcPr>
            <w:tcW w:w="98" w:type="dxa"/>
            <w:vAlign w:val="bottom"/>
          </w:tcPr>
          <w:p w14:paraId="3F2E75FC" w14:textId="77777777" w:rsidR="005F2B14" w:rsidRPr="008C4B6E" w:rsidRDefault="005F2B14" w:rsidP="00BE597D">
            <w:pPr>
              <w:spacing w:line="360" w:lineRule="exact"/>
              <w:ind w:right="73"/>
              <w:jc w:val="right"/>
              <w:rPr>
                <w:rFonts w:asciiTheme="majorBidi" w:hAnsiTheme="majorBidi" w:cstheme="majorBidi"/>
                <w:sz w:val="28"/>
                <w:szCs w:val="28"/>
              </w:rPr>
            </w:pPr>
          </w:p>
        </w:tc>
        <w:tc>
          <w:tcPr>
            <w:tcW w:w="1435" w:type="dxa"/>
          </w:tcPr>
          <w:p w14:paraId="7471098E" w14:textId="72DB47FB" w:rsidR="005F2B14" w:rsidRPr="008C4B6E" w:rsidRDefault="00923E7B" w:rsidP="00BE597D">
            <w:pPr>
              <w:pBdr>
                <w:bottom w:val="single" w:sz="4" w:space="1" w:color="auto"/>
              </w:pBdr>
              <w:tabs>
                <w:tab w:val="left" w:pos="0"/>
              </w:tabs>
              <w:spacing w:line="360" w:lineRule="exact"/>
              <w:ind w:right="112"/>
              <w:jc w:val="right"/>
              <w:rPr>
                <w:rFonts w:asciiTheme="majorBidi" w:hAnsiTheme="majorBidi" w:cstheme="majorBidi"/>
                <w:sz w:val="28"/>
                <w:szCs w:val="28"/>
              </w:rPr>
            </w:pPr>
            <w:r>
              <w:rPr>
                <w:rFonts w:asciiTheme="majorBidi" w:hAnsiTheme="majorBidi" w:cstheme="majorBidi"/>
                <w:sz w:val="28"/>
                <w:szCs w:val="28"/>
              </w:rPr>
              <w:t>19</w:t>
            </w:r>
          </w:p>
        </w:tc>
      </w:tr>
      <w:tr w:rsidR="005F2B14" w:rsidRPr="008C4B6E" w14:paraId="3CE612BC" w14:textId="77777777" w:rsidTr="00BE597D">
        <w:trPr>
          <w:trHeight w:val="334"/>
        </w:trPr>
        <w:tc>
          <w:tcPr>
            <w:tcW w:w="3906" w:type="dxa"/>
            <w:vAlign w:val="center"/>
          </w:tcPr>
          <w:p w14:paraId="207A8201" w14:textId="18EB0855" w:rsidR="005F2B14" w:rsidRPr="008C4B6E" w:rsidRDefault="005F2B14" w:rsidP="00BE597D">
            <w:pPr>
              <w:tabs>
                <w:tab w:val="left" w:pos="390"/>
              </w:tabs>
              <w:spacing w:after="120" w:line="360" w:lineRule="exact"/>
              <w:ind w:left="397" w:right="-119" w:firstLine="136"/>
              <w:rPr>
                <w:rFonts w:asciiTheme="majorBidi" w:hAnsiTheme="majorBidi" w:cstheme="majorBidi"/>
                <w:sz w:val="28"/>
                <w:cs/>
              </w:rPr>
            </w:pPr>
            <w:r w:rsidRPr="008C4B6E">
              <w:rPr>
                <w:rFonts w:asciiTheme="majorBidi" w:hAnsiTheme="majorBidi" w:cstheme="majorBidi"/>
                <w:sz w:val="28"/>
              </w:rPr>
              <w:t>Total</w:t>
            </w:r>
          </w:p>
        </w:tc>
        <w:tc>
          <w:tcPr>
            <w:tcW w:w="1274" w:type="dxa"/>
            <w:vAlign w:val="bottom"/>
          </w:tcPr>
          <w:p w14:paraId="16DA132B" w14:textId="7EC3730F" w:rsidR="005F2B14" w:rsidRPr="008C4B6E" w:rsidRDefault="005F2B14" w:rsidP="00BE597D">
            <w:pPr>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3,507</w:t>
            </w:r>
          </w:p>
        </w:tc>
        <w:tc>
          <w:tcPr>
            <w:tcW w:w="98" w:type="dxa"/>
            <w:vAlign w:val="bottom"/>
          </w:tcPr>
          <w:p w14:paraId="471E11F1" w14:textId="77777777" w:rsidR="005F2B14" w:rsidRPr="008C4B6E" w:rsidRDefault="005F2B14" w:rsidP="00BE597D">
            <w:pPr>
              <w:spacing w:line="360" w:lineRule="exact"/>
              <w:ind w:right="73"/>
              <w:jc w:val="right"/>
              <w:rPr>
                <w:rFonts w:asciiTheme="majorBidi" w:hAnsiTheme="majorBidi" w:cstheme="majorBidi"/>
                <w:sz w:val="28"/>
                <w:szCs w:val="28"/>
              </w:rPr>
            </w:pPr>
          </w:p>
        </w:tc>
        <w:tc>
          <w:tcPr>
            <w:tcW w:w="1301" w:type="dxa"/>
            <w:vAlign w:val="bottom"/>
          </w:tcPr>
          <w:p w14:paraId="67A322AA" w14:textId="469FC66A" w:rsidR="005F2B14" w:rsidRPr="008C4B6E" w:rsidRDefault="00923E7B" w:rsidP="00BE597D">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1,552</w:t>
            </w:r>
          </w:p>
        </w:tc>
        <w:tc>
          <w:tcPr>
            <w:tcW w:w="98" w:type="dxa"/>
            <w:vAlign w:val="bottom"/>
          </w:tcPr>
          <w:p w14:paraId="7875C4F9" w14:textId="77777777" w:rsidR="005F2B14" w:rsidRPr="008C4B6E" w:rsidRDefault="005F2B14" w:rsidP="00BE597D">
            <w:pPr>
              <w:tabs>
                <w:tab w:val="decimal" w:pos="223"/>
                <w:tab w:val="decimal" w:pos="965"/>
              </w:tabs>
              <w:spacing w:line="360" w:lineRule="exact"/>
              <w:jc w:val="right"/>
              <w:rPr>
                <w:rFonts w:asciiTheme="majorBidi" w:hAnsiTheme="majorBidi" w:cstheme="majorBidi"/>
                <w:sz w:val="28"/>
                <w:szCs w:val="28"/>
              </w:rPr>
            </w:pPr>
          </w:p>
        </w:tc>
        <w:tc>
          <w:tcPr>
            <w:tcW w:w="1288" w:type="dxa"/>
            <w:vAlign w:val="bottom"/>
          </w:tcPr>
          <w:p w14:paraId="59126FE7" w14:textId="79A0DE7E" w:rsidR="005F2B14" w:rsidRPr="008C4B6E" w:rsidRDefault="00923E7B" w:rsidP="00BE597D">
            <w:pPr>
              <w:pBdr>
                <w:bottom w:val="double" w:sz="4" w:space="1" w:color="auto"/>
              </w:pBd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(40)</w:t>
            </w:r>
          </w:p>
        </w:tc>
        <w:tc>
          <w:tcPr>
            <w:tcW w:w="98" w:type="dxa"/>
            <w:vAlign w:val="bottom"/>
          </w:tcPr>
          <w:p w14:paraId="335BDCE4" w14:textId="77777777" w:rsidR="005F2B14" w:rsidRPr="008C4B6E" w:rsidRDefault="005F2B14" w:rsidP="00BE597D">
            <w:pPr>
              <w:spacing w:line="360" w:lineRule="exact"/>
              <w:ind w:right="73"/>
              <w:jc w:val="right"/>
              <w:rPr>
                <w:rFonts w:asciiTheme="majorBidi" w:hAnsiTheme="majorBidi" w:cstheme="majorBidi"/>
                <w:sz w:val="28"/>
                <w:szCs w:val="28"/>
              </w:rPr>
            </w:pPr>
          </w:p>
        </w:tc>
        <w:tc>
          <w:tcPr>
            <w:tcW w:w="1435" w:type="dxa"/>
            <w:vAlign w:val="bottom"/>
          </w:tcPr>
          <w:p w14:paraId="6635E6D9" w14:textId="54375688" w:rsidR="005F2B14" w:rsidRPr="008C4B6E" w:rsidRDefault="00923E7B" w:rsidP="00BE597D">
            <w:pPr>
              <w:keepNext/>
              <w:pBdr>
                <w:bottom w:val="double" w:sz="4" w:space="1" w:color="auto"/>
              </w:pBdr>
              <w:spacing w:line="360" w:lineRule="exact"/>
              <w:ind w:right="112"/>
              <w:jc w:val="right"/>
              <w:rPr>
                <w:rFonts w:asciiTheme="majorBidi" w:hAnsiTheme="majorBidi" w:cstheme="majorBidi"/>
                <w:sz w:val="28"/>
                <w:szCs w:val="28"/>
              </w:rPr>
            </w:pPr>
            <w:r>
              <w:rPr>
                <w:rFonts w:asciiTheme="majorBidi" w:hAnsiTheme="majorBidi" w:cstheme="majorBidi"/>
                <w:sz w:val="28"/>
                <w:szCs w:val="28"/>
              </w:rPr>
              <w:t>5</w:t>
            </w:r>
            <w:r w:rsidR="000A6BF0">
              <w:rPr>
                <w:rFonts w:asciiTheme="majorBidi" w:hAnsiTheme="majorBidi" w:cstheme="majorBidi"/>
                <w:sz w:val="28"/>
                <w:szCs w:val="28"/>
              </w:rPr>
              <w:t>,</w:t>
            </w:r>
            <w:r>
              <w:rPr>
                <w:rFonts w:asciiTheme="majorBidi" w:hAnsiTheme="majorBidi" w:cstheme="majorBidi"/>
                <w:sz w:val="28"/>
                <w:szCs w:val="28"/>
              </w:rPr>
              <w:t>019</w:t>
            </w:r>
          </w:p>
        </w:tc>
      </w:tr>
    </w:tbl>
    <w:p w14:paraId="5B42832A" w14:textId="6DBBAD68" w:rsidR="00847222" w:rsidRPr="00767A22" w:rsidRDefault="00847222" w:rsidP="00BE597D">
      <w:pPr>
        <w:pStyle w:val="Heading8"/>
        <w:spacing w:before="120" w:after="120" w:line="360" w:lineRule="exact"/>
        <w:ind w:left="561"/>
        <w:jc w:val="both"/>
        <w:rPr>
          <w:rFonts w:asciiTheme="majorBidi" w:hAnsiTheme="majorBidi" w:cstheme="majorBidi"/>
          <w:b w:val="0"/>
          <w:bCs w:val="0"/>
          <w:spacing w:val="-2"/>
          <w:sz w:val="28"/>
          <w:szCs w:val="28"/>
          <w:lang w:val="en-US"/>
        </w:rPr>
      </w:pPr>
      <w:r w:rsidRPr="00767A22">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767A22">
        <w:rPr>
          <w:rFonts w:asciiTheme="majorBidi" w:hAnsiTheme="majorBidi" w:cstheme="majorBidi"/>
          <w:b w:val="0"/>
          <w:bCs w:val="0"/>
          <w:spacing w:val="2"/>
          <w:sz w:val="28"/>
          <w:szCs w:val="28"/>
          <w:lang w:val="en-US"/>
        </w:rPr>
        <w:t>Service Corporation Company Limited (subsidiary) was approved for working capital purposes in the amount</w:t>
      </w:r>
      <w:r w:rsidRPr="00767A22">
        <w:rPr>
          <w:rFonts w:asciiTheme="majorBidi" w:hAnsiTheme="majorBidi" w:cstheme="majorBidi"/>
          <w:b w:val="0"/>
          <w:bCs w:val="0"/>
          <w:spacing w:val="4"/>
          <w:sz w:val="28"/>
          <w:szCs w:val="28"/>
          <w:lang w:val="en-US"/>
        </w:rPr>
        <w:t xml:space="preserve"> of </w:t>
      </w:r>
      <w:r w:rsidRPr="00BE597D">
        <w:rPr>
          <w:rFonts w:asciiTheme="majorBidi" w:hAnsiTheme="majorBidi" w:cstheme="majorBidi"/>
          <w:b w:val="0"/>
          <w:bCs w:val="0"/>
          <w:sz w:val="28"/>
          <w:szCs w:val="28"/>
          <w:lang w:val="en-US"/>
        </w:rPr>
        <w:t>Baht 5 million. As at December 31, 2024, the Company has received loan of Baht 3.50 million</w:t>
      </w:r>
      <w:r w:rsidRPr="00BE597D">
        <w:rPr>
          <w:rFonts w:asciiTheme="majorBidi" w:hAnsiTheme="majorBidi" w:cstheme="majorBidi"/>
          <w:b w:val="0"/>
          <w:bCs w:val="0"/>
          <w:sz w:val="28"/>
          <w:szCs w:val="28"/>
          <w:cs/>
          <w:lang w:val="en-US"/>
        </w:rPr>
        <w:t xml:space="preserve">. </w:t>
      </w:r>
      <w:r w:rsidRPr="00BE597D">
        <w:rPr>
          <w:rFonts w:asciiTheme="majorBidi" w:hAnsiTheme="majorBidi" w:cstheme="majorBidi"/>
          <w:b w:val="0"/>
          <w:bCs w:val="0"/>
          <w:sz w:val="28"/>
          <w:szCs w:val="28"/>
          <w:lang w:val="en-US"/>
        </w:rPr>
        <w:t>The loan is</w:t>
      </w:r>
      <w:r w:rsidRPr="00767A22">
        <w:rPr>
          <w:rFonts w:asciiTheme="majorBidi" w:hAnsiTheme="majorBidi" w:cstheme="majorBidi"/>
          <w:b w:val="0"/>
          <w:bCs w:val="0"/>
          <w:spacing w:val="-4"/>
          <w:sz w:val="28"/>
          <w:szCs w:val="28"/>
          <w:lang w:val="en-US"/>
        </w:rPr>
        <w:t xml:space="preserve"> in the form</w:t>
      </w:r>
      <w:r w:rsidRPr="00767A22">
        <w:rPr>
          <w:rFonts w:asciiTheme="majorBidi" w:hAnsiTheme="majorBidi" w:cstheme="majorBidi"/>
          <w:b w:val="0"/>
          <w:bCs w:val="0"/>
          <w:spacing w:val="-2"/>
          <w:sz w:val="28"/>
          <w:szCs w:val="28"/>
          <w:lang w:val="en-US"/>
        </w:rPr>
        <w:t xml:space="preserve"> of a promissory note, with repayment due within one year. The interest rate will be based on the prevailing interest rate for fixed deposit accounts at the time the loan is granted.</w:t>
      </w:r>
    </w:p>
    <w:p w14:paraId="21AED726" w14:textId="53F85F66" w:rsidR="00051B99" w:rsidRPr="00767A22" w:rsidRDefault="000A6BF0" w:rsidP="00BE597D">
      <w:pPr>
        <w:spacing w:after="240" w:line="360" w:lineRule="exact"/>
        <w:ind w:left="560"/>
        <w:jc w:val="thaiDistribute"/>
        <w:rPr>
          <w:rFonts w:asciiTheme="majorBidi" w:hAnsiTheme="majorBidi" w:cstheme="majorBidi"/>
          <w:spacing w:val="-2"/>
          <w:sz w:val="28"/>
          <w:szCs w:val="28"/>
        </w:rPr>
      </w:pPr>
      <w:r>
        <w:rPr>
          <w:rFonts w:asciiTheme="majorBidi" w:hAnsiTheme="majorBidi" w:cstheme="majorBidi"/>
          <w:sz w:val="28"/>
          <w:szCs w:val="28"/>
        </w:rPr>
        <w:t>O</w:t>
      </w:r>
      <w:r w:rsidR="0051129C" w:rsidRPr="00BE597D">
        <w:rPr>
          <w:rFonts w:asciiTheme="majorBidi" w:hAnsiTheme="majorBidi" w:cstheme="majorBidi"/>
          <w:sz w:val="28"/>
          <w:szCs w:val="28"/>
        </w:rPr>
        <w:t>n</w:t>
      </w:r>
      <w:r w:rsidR="00847222" w:rsidRPr="00BE597D">
        <w:rPr>
          <w:rFonts w:asciiTheme="majorBidi" w:hAnsiTheme="majorBidi" w:cstheme="majorBidi"/>
          <w:sz w:val="28"/>
          <w:szCs w:val="28"/>
        </w:rPr>
        <w:t xml:space="preserve"> April 29,</w:t>
      </w:r>
      <w:r w:rsidR="00847222" w:rsidRPr="00BE597D">
        <w:rPr>
          <w:rFonts w:asciiTheme="majorBidi" w:hAnsiTheme="majorBidi" w:cstheme="majorBidi" w:hint="cs"/>
          <w:sz w:val="28"/>
          <w:szCs w:val="28"/>
          <w:cs/>
        </w:rPr>
        <w:t xml:space="preserve"> </w:t>
      </w:r>
      <w:r w:rsidR="00847222" w:rsidRPr="00BE597D">
        <w:rPr>
          <w:rFonts w:asciiTheme="majorBidi" w:hAnsiTheme="majorBidi" w:cstheme="majorBidi"/>
          <w:sz w:val="28"/>
          <w:szCs w:val="28"/>
        </w:rPr>
        <w:t>2025, the Company received</w:t>
      </w:r>
      <w:r w:rsidR="00847222" w:rsidRPr="00BE597D">
        <w:rPr>
          <w:rFonts w:asciiTheme="majorBidi" w:hAnsiTheme="majorBidi" w:cstheme="majorBidi" w:hint="cs"/>
          <w:sz w:val="28"/>
          <w:szCs w:val="28"/>
          <w:cs/>
        </w:rPr>
        <w:t xml:space="preserve"> </w:t>
      </w:r>
      <w:r w:rsidR="004F7DD0" w:rsidRPr="00BE597D">
        <w:rPr>
          <w:rFonts w:asciiTheme="majorBidi" w:hAnsiTheme="majorBidi" w:cstheme="majorBidi"/>
          <w:sz w:val="28"/>
          <w:szCs w:val="28"/>
        </w:rPr>
        <w:t xml:space="preserve">the remaining balance of </w:t>
      </w:r>
      <w:r w:rsidR="00847222" w:rsidRPr="00BE597D">
        <w:rPr>
          <w:rFonts w:asciiTheme="majorBidi" w:hAnsiTheme="majorBidi" w:cstheme="majorBidi"/>
          <w:sz w:val="28"/>
          <w:szCs w:val="28"/>
        </w:rPr>
        <w:t>loans amount of Baht 1.50 million</w:t>
      </w:r>
      <w:r w:rsidR="00847222" w:rsidRPr="00767A22">
        <w:rPr>
          <w:rFonts w:asciiTheme="majorBidi" w:hAnsiTheme="majorBidi" w:cstheme="majorBidi"/>
          <w:spacing w:val="-2"/>
          <w:sz w:val="28"/>
          <w:szCs w:val="28"/>
        </w:rPr>
        <w:t xml:space="preserve">. </w:t>
      </w:r>
      <w:r w:rsidR="00847222" w:rsidRPr="00BE597D">
        <w:rPr>
          <w:rFonts w:asciiTheme="majorBidi" w:hAnsiTheme="majorBidi" w:cstheme="majorBidi"/>
          <w:spacing w:val="-4"/>
          <w:sz w:val="28"/>
          <w:szCs w:val="28"/>
        </w:rPr>
        <w:t>The loan is in the form of a promissory note, with repayment within one year. The interest rate will be based on the prevailing</w:t>
      </w:r>
      <w:r w:rsidR="00847222" w:rsidRPr="00767A22">
        <w:rPr>
          <w:rFonts w:asciiTheme="majorBidi" w:hAnsiTheme="majorBidi" w:cstheme="majorBidi"/>
          <w:spacing w:val="-2"/>
          <w:sz w:val="28"/>
          <w:szCs w:val="28"/>
        </w:rPr>
        <w:t xml:space="preserve"> interest rate for fixed deposit accounts at the time the loan is granted</w:t>
      </w:r>
      <w:r w:rsidR="00BE597D">
        <w:rPr>
          <w:rFonts w:asciiTheme="majorBidi" w:hAnsiTheme="majorBidi" w:cstheme="majorBidi" w:hint="cs"/>
          <w:spacing w:val="-2"/>
          <w:sz w:val="28"/>
          <w:szCs w:val="28"/>
          <w:cs/>
        </w:rPr>
        <w:t>.</w:t>
      </w:r>
    </w:p>
    <w:p w14:paraId="6361CB58" w14:textId="77777777" w:rsidR="00051B99" w:rsidRPr="00767A22" w:rsidRDefault="00051B99">
      <w:pPr>
        <w:rPr>
          <w:rFonts w:asciiTheme="majorBidi" w:hAnsiTheme="majorBidi" w:cstheme="majorBidi"/>
          <w:spacing w:val="-2"/>
          <w:sz w:val="28"/>
          <w:szCs w:val="28"/>
        </w:rPr>
      </w:pPr>
      <w:r w:rsidRPr="00767A22">
        <w:rPr>
          <w:rFonts w:asciiTheme="majorBidi" w:hAnsiTheme="majorBidi" w:cstheme="majorBidi"/>
          <w:spacing w:val="-2"/>
          <w:sz w:val="28"/>
          <w:szCs w:val="28"/>
        </w:rPr>
        <w:br w:type="page"/>
      </w:r>
    </w:p>
    <w:p w14:paraId="78BDA21A" w14:textId="77777777" w:rsidR="00BE054D" w:rsidRPr="008C4B6E" w:rsidRDefault="00BE054D" w:rsidP="00BE597D">
      <w:pPr>
        <w:spacing w:before="120" w:line="360" w:lineRule="exact"/>
        <w:ind w:left="560"/>
        <w:jc w:val="both"/>
        <w:rPr>
          <w:rFonts w:asciiTheme="majorBidi" w:hAnsiTheme="majorBidi" w:cstheme="majorBidi"/>
          <w:spacing w:val="-4"/>
          <w:sz w:val="28"/>
        </w:rPr>
      </w:pPr>
      <w:r w:rsidRPr="008C4B6E">
        <w:rPr>
          <w:rFonts w:asciiTheme="majorBidi" w:hAnsiTheme="majorBidi" w:cstheme="majorBidi"/>
          <w:spacing w:val="-4"/>
          <w:sz w:val="28"/>
        </w:rPr>
        <w:lastRenderedPageBreak/>
        <w:t>The movement of short</w:t>
      </w:r>
      <w:r>
        <w:rPr>
          <w:rFonts w:asciiTheme="majorBidi" w:hAnsiTheme="majorBidi" w:cstheme="majorBidi"/>
          <w:spacing w:val="-4"/>
          <w:sz w:val="28"/>
        </w:rPr>
        <w:t xml:space="preserve"> </w:t>
      </w:r>
      <w:r w:rsidRPr="008C4B6E">
        <w:rPr>
          <w:rFonts w:asciiTheme="majorBidi" w:hAnsiTheme="majorBidi" w:cstheme="majorBidi"/>
          <w:spacing w:val="-4"/>
          <w:sz w:val="28"/>
        </w:rPr>
        <w:t>-</w:t>
      </w:r>
      <w:r>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4969" w:type="pct"/>
        <w:tblInd w:w="126" w:type="dxa"/>
        <w:tblLayout w:type="fixed"/>
        <w:tblCellMar>
          <w:left w:w="36" w:type="dxa"/>
          <w:right w:w="36" w:type="dxa"/>
        </w:tblCellMar>
        <w:tblLook w:val="0000" w:firstRow="0" w:lastRow="0" w:firstColumn="0" w:lastColumn="0" w:noHBand="0" w:noVBand="0"/>
      </w:tblPr>
      <w:tblGrid>
        <w:gridCol w:w="2979"/>
        <w:gridCol w:w="1191"/>
        <w:gridCol w:w="93"/>
        <w:gridCol w:w="1191"/>
        <w:gridCol w:w="99"/>
        <w:gridCol w:w="1191"/>
        <w:gridCol w:w="99"/>
        <w:gridCol w:w="1191"/>
        <w:gridCol w:w="93"/>
        <w:gridCol w:w="1154"/>
      </w:tblGrid>
      <w:tr w:rsidR="000A6BF0" w:rsidRPr="008C4B6E" w14:paraId="5DE913F0" w14:textId="77777777" w:rsidTr="00110176">
        <w:trPr>
          <w:trHeight w:val="393"/>
        </w:trPr>
        <w:tc>
          <w:tcPr>
            <w:tcW w:w="2979" w:type="dxa"/>
          </w:tcPr>
          <w:p w14:paraId="1E00C3C5" w14:textId="77777777" w:rsidR="000A6BF0" w:rsidRPr="008C4B6E" w:rsidRDefault="000A6BF0" w:rsidP="00BE597D">
            <w:pPr>
              <w:tabs>
                <w:tab w:val="left" w:pos="0"/>
              </w:tabs>
              <w:spacing w:line="360" w:lineRule="exact"/>
              <w:ind w:right="74"/>
              <w:jc w:val="right"/>
              <w:rPr>
                <w:rFonts w:asciiTheme="majorBidi" w:hAnsiTheme="majorBidi" w:cstheme="majorBidi"/>
                <w:sz w:val="28"/>
                <w:szCs w:val="28"/>
              </w:rPr>
            </w:pPr>
          </w:p>
        </w:tc>
        <w:tc>
          <w:tcPr>
            <w:tcW w:w="6302" w:type="dxa"/>
            <w:gridSpan w:val="9"/>
          </w:tcPr>
          <w:p w14:paraId="1E632E04" w14:textId="4A81B223" w:rsidR="000A6BF0" w:rsidRPr="008C4B6E" w:rsidRDefault="000A6BF0" w:rsidP="00BE597D">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217C8E" w:rsidRPr="008C4B6E" w14:paraId="34D95847" w14:textId="77777777" w:rsidTr="00525144">
        <w:trPr>
          <w:trHeight w:val="393"/>
        </w:trPr>
        <w:tc>
          <w:tcPr>
            <w:tcW w:w="2979" w:type="dxa"/>
          </w:tcPr>
          <w:p w14:paraId="51AEB8C6"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c>
          <w:tcPr>
            <w:tcW w:w="6302" w:type="dxa"/>
            <w:gridSpan w:val="9"/>
          </w:tcPr>
          <w:p w14:paraId="36F374EC" w14:textId="2DD43B26" w:rsidR="00217C8E" w:rsidRPr="008C4B6E" w:rsidRDefault="00217C8E"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217C8E" w:rsidRPr="008C4B6E" w14:paraId="65D29866" w14:textId="77777777" w:rsidTr="00525144">
        <w:trPr>
          <w:trHeight w:val="377"/>
        </w:trPr>
        <w:tc>
          <w:tcPr>
            <w:tcW w:w="2979" w:type="dxa"/>
          </w:tcPr>
          <w:p w14:paraId="111C6DC5"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65A3571A" w14:textId="77777777" w:rsidR="00217C8E" w:rsidRDefault="00217C8E" w:rsidP="00BE597D">
            <w:pPr>
              <w:spacing w:line="360" w:lineRule="exact"/>
              <w:ind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p>
          <w:p w14:paraId="0AABC71B" w14:textId="5260C646" w:rsidR="00217C8E" w:rsidRDefault="00217C8E" w:rsidP="00BE597D">
            <w:pPr>
              <w:spacing w:line="360" w:lineRule="exact"/>
              <w:ind w:right="17"/>
              <w:jc w:val="center"/>
              <w:rPr>
                <w:rFonts w:asciiTheme="majorBidi" w:hAnsiTheme="majorBidi" w:cstheme="majorBidi"/>
                <w:sz w:val="28"/>
                <w:szCs w:val="28"/>
              </w:rPr>
            </w:pPr>
            <w:r>
              <w:rPr>
                <w:rFonts w:asciiTheme="majorBidi" w:hAnsiTheme="majorBidi" w:cstheme="majorBidi"/>
                <w:sz w:val="28"/>
                <w:szCs w:val="28"/>
              </w:rPr>
              <w:t>January</w:t>
            </w:r>
          </w:p>
          <w:p w14:paraId="7B02148C" w14:textId="77777777" w:rsidR="00217C8E" w:rsidRPr="008C4B6E" w:rsidRDefault="00217C8E" w:rsidP="00BE597D">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Pr>
                <w:rFonts w:asciiTheme="majorBidi" w:hAnsiTheme="majorBidi" w:cstheme="majorBidi"/>
                <w:sz w:val="28"/>
                <w:szCs w:val="28"/>
              </w:rPr>
              <w:t>5</w:t>
            </w:r>
          </w:p>
        </w:tc>
        <w:tc>
          <w:tcPr>
            <w:tcW w:w="93" w:type="dxa"/>
            <w:vAlign w:val="bottom"/>
          </w:tcPr>
          <w:p w14:paraId="19DB327A" w14:textId="77777777" w:rsidR="00217C8E" w:rsidRPr="008C4B6E" w:rsidRDefault="00217C8E" w:rsidP="00BE597D">
            <w:pPr>
              <w:tabs>
                <w:tab w:val="left" w:pos="0"/>
              </w:tabs>
              <w:spacing w:line="360" w:lineRule="exact"/>
              <w:ind w:right="74"/>
              <w:jc w:val="center"/>
              <w:rPr>
                <w:rFonts w:asciiTheme="majorBidi" w:hAnsiTheme="majorBidi" w:cstheme="majorBidi"/>
                <w:sz w:val="28"/>
                <w:szCs w:val="28"/>
              </w:rPr>
            </w:pPr>
          </w:p>
        </w:tc>
        <w:tc>
          <w:tcPr>
            <w:tcW w:w="1191" w:type="dxa"/>
            <w:vAlign w:val="bottom"/>
          </w:tcPr>
          <w:p w14:paraId="092C304A" w14:textId="77777777" w:rsidR="00217C8E" w:rsidRPr="008C4B6E" w:rsidRDefault="00217C8E"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9" w:type="dxa"/>
            <w:vAlign w:val="bottom"/>
          </w:tcPr>
          <w:p w14:paraId="7F4542AC" w14:textId="77777777" w:rsidR="00217C8E" w:rsidRPr="008C4B6E" w:rsidRDefault="00217C8E" w:rsidP="00BE597D">
            <w:pPr>
              <w:tabs>
                <w:tab w:val="left" w:pos="0"/>
              </w:tabs>
              <w:spacing w:line="360" w:lineRule="exact"/>
              <w:ind w:right="74"/>
              <w:jc w:val="center"/>
              <w:rPr>
                <w:rFonts w:asciiTheme="majorBidi" w:hAnsiTheme="majorBidi" w:cstheme="majorBidi"/>
                <w:sz w:val="28"/>
                <w:szCs w:val="28"/>
              </w:rPr>
            </w:pPr>
          </w:p>
        </w:tc>
        <w:tc>
          <w:tcPr>
            <w:tcW w:w="1191" w:type="dxa"/>
            <w:vAlign w:val="bottom"/>
          </w:tcPr>
          <w:p w14:paraId="1F1BBEBE" w14:textId="77777777" w:rsidR="00217C8E" w:rsidRPr="008C4B6E" w:rsidRDefault="00217C8E"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9" w:type="dxa"/>
            <w:vAlign w:val="bottom"/>
          </w:tcPr>
          <w:p w14:paraId="0671350D" w14:textId="77777777" w:rsidR="00217C8E" w:rsidRPr="008C4B6E" w:rsidRDefault="00217C8E" w:rsidP="00BE597D">
            <w:pPr>
              <w:tabs>
                <w:tab w:val="left" w:pos="0"/>
              </w:tabs>
              <w:spacing w:line="360" w:lineRule="exact"/>
              <w:ind w:right="74"/>
              <w:jc w:val="center"/>
              <w:rPr>
                <w:rFonts w:asciiTheme="majorBidi" w:hAnsiTheme="majorBidi" w:cstheme="majorBidi"/>
                <w:sz w:val="28"/>
                <w:szCs w:val="28"/>
              </w:rPr>
            </w:pPr>
          </w:p>
        </w:tc>
        <w:tc>
          <w:tcPr>
            <w:tcW w:w="1191" w:type="dxa"/>
          </w:tcPr>
          <w:p w14:paraId="39555B39" w14:textId="06B3F7CE" w:rsidR="00217C8E" w:rsidRPr="008C4B6E" w:rsidRDefault="00CB7268" w:rsidP="00665881">
            <w:pPr>
              <w:pBdr>
                <w:bottom w:val="single" w:sz="4" w:space="1" w:color="auto"/>
              </w:pBdr>
              <w:tabs>
                <w:tab w:val="left" w:pos="0"/>
              </w:tabs>
              <w:spacing w:line="360" w:lineRule="exact"/>
              <w:ind w:right="19"/>
              <w:jc w:val="center"/>
              <w:rPr>
                <w:rFonts w:asciiTheme="majorBidi" w:hAnsiTheme="majorBidi" w:cstheme="majorBidi"/>
                <w:sz w:val="28"/>
                <w:szCs w:val="28"/>
              </w:rPr>
            </w:pPr>
            <w:r>
              <w:rPr>
                <w:rFonts w:asciiTheme="majorBidi" w:hAnsiTheme="majorBidi" w:cstheme="majorBidi"/>
                <w:sz w:val="28"/>
                <w:szCs w:val="28"/>
              </w:rPr>
              <w:t>(</w:t>
            </w:r>
            <w:r w:rsidR="009D5393" w:rsidRPr="009D5393">
              <w:rPr>
                <w:rFonts w:asciiTheme="majorBidi" w:hAnsiTheme="majorBidi" w:cstheme="majorBidi"/>
                <w:sz w:val="28"/>
                <w:szCs w:val="28"/>
              </w:rPr>
              <w:t>Decrease due to cessation of directorship</w:t>
            </w:r>
            <w:r>
              <w:rPr>
                <w:rFonts w:asciiTheme="majorBidi" w:hAnsiTheme="majorBidi" w:cstheme="majorBidi"/>
                <w:sz w:val="28"/>
                <w:szCs w:val="28"/>
              </w:rPr>
              <w:t>)</w:t>
            </w:r>
          </w:p>
        </w:tc>
        <w:tc>
          <w:tcPr>
            <w:tcW w:w="93" w:type="dxa"/>
          </w:tcPr>
          <w:p w14:paraId="39785F03" w14:textId="77777777" w:rsidR="00217C8E" w:rsidRPr="008C4B6E" w:rsidRDefault="00217C8E" w:rsidP="00BE597D">
            <w:pPr>
              <w:tabs>
                <w:tab w:val="left" w:pos="0"/>
              </w:tabs>
              <w:spacing w:line="360" w:lineRule="exact"/>
              <w:ind w:right="-34"/>
              <w:jc w:val="center"/>
              <w:rPr>
                <w:rFonts w:asciiTheme="majorBidi" w:hAnsiTheme="majorBidi" w:cstheme="majorBidi"/>
                <w:sz w:val="28"/>
                <w:szCs w:val="28"/>
              </w:rPr>
            </w:pPr>
          </w:p>
        </w:tc>
        <w:tc>
          <w:tcPr>
            <w:tcW w:w="1154" w:type="dxa"/>
            <w:vAlign w:val="bottom"/>
          </w:tcPr>
          <w:p w14:paraId="7579DEFE" w14:textId="5F14BBE0" w:rsidR="00217C8E" w:rsidRPr="008C4B6E" w:rsidRDefault="00217C8E" w:rsidP="00BE597D">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Pr>
                <w:rFonts w:asciiTheme="majorBidi" w:hAnsiTheme="majorBidi" w:cstheme="majorBidi"/>
                <w:sz w:val="28"/>
                <w:szCs w:val="28"/>
              </w:rPr>
              <w:t xml:space="preserve"> December</w:t>
            </w:r>
          </w:p>
          <w:p w14:paraId="5F6CA3BE" w14:textId="0B2CBDCE" w:rsidR="00217C8E" w:rsidRPr="008C4B6E" w:rsidRDefault="00217C8E"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BF7C82">
              <w:rPr>
                <w:rFonts w:asciiTheme="majorBidi" w:hAnsiTheme="majorBidi" w:cstheme="majorBidi"/>
                <w:sz w:val="28"/>
                <w:szCs w:val="28"/>
              </w:rPr>
              <w:t>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5</w:t>
            </w:r>
          </w:p>
        </w:tc>
      </w:tr>
      <w:tr w:rsidR="00217C8E" w:rsidRPr="008C4B6E" w14:paraId="14D8A80F" w14:textId="77777777" w:rsidTr="00525144">
        <w:trPr>
          <w:trHeight w:val="377"/>
        </w:trPr>
        <w:tc>
          <w:tcPr>
            <w:tcW w:w="2979" w:type="dxa"/>
            <w:vAlign w:val="bottom"/>
          </w:tcPr>
          <w:p w14:paraId="5B2D5BDE" w14:textId="77777777" w:rsidR="00217C8E" w:rsidRPr="008C4B6E" w:rsidRDefault="00217C8E" w:rsidP="00665881">
            <w:pPr>
              <w:spacing w:line="360" w:lineRule="exact"/>
              <w:ind w:left="630" w:right="74" w:hanging="26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191" w:type="dxa"/>
            <w:vAlign w:val="bottom"/>
          </w:tcPr>
          <w:p w14:paraId="762A332E" w14:textId="77777777" w:rsidR="00217C8E" w:rsidRPr="008C4B6E" w:rsidRDefault="00217C8E" w:rsidP="00BE597D">
            <w:pPr>
              <w:spacing w:line="360" w:lineRule="exact"/>
              <w:ind w:right="-16"/>
              <w:jc w:val="right"/>
              <w:rPr>
                <w:rFonts w:asciiTheme="majorBidi" w:hAnsiTheme="majorBidi" w:cstheme="majorBidi"/>
                <w:sz w:val="28"/>
                <w:szCs w:val="28"/>
                <w:cs/>
              </w:rPr>
            </w:pPr>
          </w:p>
        </w:tc>
        <w:tc>
          <w:tcPr>
            <w:tcW w:w="93" w:type="dxa"/>
            <w:vAlign w:val="bottom"/>
          </w:tcPr>
          <w:p w14:paraId="4BFA5C41"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5EB1FCDB"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cs/>
              </w:rPr>
            </w:pPr>
          </w:p>
        </w:tc>
        <w:tc>
          <w:tcPr>
            <w:tcW w:w="99" w:type="dxa"/>
            <w:vAlign w:val="bottom"/>
          </w:tcPr>
          <w:p w14:paraId="6D3E5631"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0B7D8094"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cs/>
              </w:rPr>
            </w:pPr>
          </w:p>
        </w:tc>
        <w:tc>
          <w:tcPr>
            <w:tcW w:w="99" w:type="dxa"/>
            <w:vAlign w:val="bottom"/>
          </w:tcPr>
          <w:p w14:paraId="68BA5B18"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c>
          <w:tcPr>
            <w:tcW w:w="1191" w:type="dxa"/>
          </w:tcPr>
          <w:p w14:paraId="0D4E63E3" w14:textId="77777777"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c>
          <w:tcPr>
            <w:tcW w:w="93" w:type="dxa"/>
          </w:tcPr>
          <w:p w14:paraId="4391760F" w14:textId="77777777" w:rsidR="00217C8E" w:rsidRPr="00217C8E" w:rsidRDefault="00217C8E" w:rsidP="00BE597D">
            <w:pPr>
              <w:tabs>
                <w:tab w:val="left" w:pos="0"/>
              </w:tabs>
              <w:spacing w:line="360" w:lineRule="exact"/>
              <w:ind w:right="74"/>
              <w:jc w:val="right"/>
              <w:rPr>
                <w:rFonts w:asciiTheme="majorBidi" w:hAnsiTheme="majorBidi" w:cstheme="majorBidi"/>
                <w:sz w:val="28"/>
                <w:szCs w:val="28"/>
              </w:rPr>
            </w:pPr>
          </w:p>
        </w:tc>
        <w:tc>
          <w:tcPr>
            <w:tcW w:w="1154" w:type="dxa"/>
            <w:vAlign w:val="bottom"/>
          </w:tcPr>
          <w:p w14:paraId="7D71E12E" w14:textId="59E1B960" w:rsidR="00217C8E" w:rsidRPr="008C4B6E" w:rsidRDefault="00217C8E" w:rsidP="00BE597D">
            <w:pPr>
              <w:tabs>
                <w:tab w:val="left" w:pos="0"/>
              </w:tabs>
              <w:spacing w:line="360" w:lineRule="exact"/>
              <w:ind w:right="74"/>
              <w:jc w:val="right"/>
              <w:rPr>
                <w:rFonts w:asciiTheme="majorBidi" w:hAnsiTheme="majorBidi" w:cstheme="majorBidi"/>
                <w:sz w:val="28"/>
                <w:szCs w:val="28"/>
              </w:rPr>
            </w:pPr>
          </w:p>
        </w:tc>
      </w:tr>
      <w:tr w:rsidR="00217C8E" w:rsidRPr="008C4B6E" w14:paraId="438FDD31" w14:textId="77777777" w:rsidTr="00767A22">
        <w:trPr>
          <w:trHeight w:val="377"/>
        </w:trPr>
        <w:tc>
          <w:tcPr>
            <w:tcW w:w="2979" w:type="dxa"/>
          </w:tcPr>
          <w:p w14:paraId="56B41526" w14:textId="77777777" w:rsidR="00217C8E" w:rsidRPr="008C4B6E" w:rsidRDefault="00217C8E" w:rsidP="00BE597D">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Principle</w:t>
            </w:r>
          </w:p>
        </w:tc>
        <w:tc>
          <w:tcPr>
            <w:tcW w:w="1191" w:type="dxa"/>
            <w:vAlign w:val="bottom"/>
          </w:tcPr>
          <w:p w14:paraId="559C3A81" w14:textId="77777777" w:rsidR="00217C8E" w:rsidRPr="00EE0919" w:rsidRDefault="00217C8E" w:rsidP="00BE597D">
            <w:pPr>
              <w:spacing w:line="360" w:lineRule="exact"/>
              <w:ind w:right="73"/>
              <w:jc w:val="right"/>
              <w:rPr>
                <w:rFonts w:ascii="Angsana New" w:hAnsi="Angsana New" w:cs="Angsana New"/>
                <w:sz w:val="28"/>
                <w:szCs w:val="28"/>
              </w:rPr>
            </w:pPr>
            <w:r w:rsidRPr="00EE0919">
              <w:rPr>
                <w:rFonts w:ascii="Angsana New" w:hAnsi="Angsana New" w:cs="Angsana New"/>
                <w:sz w:val="28"/>
                <w:szCs w:val="28"/>
              </w:rPr>
              <w:t>580</w:t>
            </w:r>
          </w:p>
        </w:tc>
        <w:tc>
          <w:tcPr>
            <w:tcW w:w="93" w:type="dxa"/>
            <w:vAlign w:val="bottom"/>
          </w:tcPr>
          <w:p w14:paraId="657D4FB0" w14:textId="77777777" w:rsidR="00217C8E" w:rsidRPr="008C4B6E" w:rsidRDefault="00217C8E" w:rsidP="00BE597D">
            <w:pPr>
              <w:spacing w:line="360" w:lineRule="exact"/>
              <w:ind w:right="46"/>
              <w:jc w:val="right"/>
              <w:rPr>
                <w:rFonts w:asciiTheme="majorBidi" w:hAnsiTheme="majorBidi" w:cstheme="majorBidi"/>
                <w:sz w:val="28"/>
                <w:szCs w:val="28"/>
              </w:rPr>
            </w:pPr>
          </w:p>
        </w:tc>
        <w:tc>
          <w:tcPr>
            <w:tcW w:w="1191" w:type="dxa"/>
          </w:tcPr>
          <w:p w14:paraId="1366F133" w14:textId="22114B9A" w:rsidR="00217C8E" w:rsidRPr="00EE0919" w:rsidRDefault="00AA48FE" w:rsidP="00BE597D">
            <w:pPr>
              <w:spacing w:line="360" w:lineRule="exact"/>
              <w:ind w:right="73"/>
              <w:jc w:val="right"/>
              <w:rPr>
                <w:rFonts w:ascii="Angsana New" w:hAnsi="Angsana New" w:cs="Angsana New"/>
                <w:sz w:val="28"/>
                <w:szCs w:val="28"/>
              </w:rPr>
            </w:pPr>
            <w:r>
              <w:rPr>
                <w:rFonts w:ascii="Angsana New" w:hAnsi="Angsana New" w:cs="Angsana New"/>
                <w:sz w:val="28"/>
                <w:szCs w:val="28"/>
              </w:rPr>
              <w:t>5,000</w:t>
            </w:r>
          </w:p>
        </w:tc>
        <w:tc>
          <w:tcPr>
            <w:tcW w:w="99" w:type="dxa"/>
            <w:vAlign w:val="bottom"/>
          </w:tcPr>
          <w:p w14:paraId="6F3FF855" w14:textId="77777777" w:rsidR="00217C8E" w:rsidRPr="008C4B6E" w:rsidRDefault="00217C8E"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tcPr>
          <w:p w14:paraId="0426C7AC" w14:textId="3771E0DC" w:rsidR="00217C8E" w:rsidRPr="00EE0919" w:rsidRDefault="00AA48FE" w:rsidP="00BE597D">
            <w:pPr>
              <w:spacing w:line="360" w:lineRule="exact"/>
              <w:ind w:right="73"/>
              <w:jc w:val="right"/>
              <w:rPr>
                <w:rFonts w:ascii="Angsana New" w:hAnsi="Angsana New" w:cs="Angsana New"/>
                <w:sz w:val="28"/>
                <w:szCs w:val="28"/>
                <w:cs/>
              </w:rPr>
            </w:pPr>
            <w:r>
              <w:rPr>
                <w:rFonts w:ascii="Angsana New" w:hAnsi="Angsana New" w:cs="Angsana New"/>
                <w:sz w:val="28"/>
                <w:szCs w:val="28"/>
              </w:rPr>
              <w:t>(113)</w:t>
            </w:r>
          </w:p>
        </w:tc>
        <w:tc>
          <w:tcPr>
            <w:tcW w:w="99" w:type="dxa"/>
            <w:vAlign w:val="bottom"/>
          </w:tcPr>
          <w:p w14:paraId="5EC6CF73" w14:textId="77777777" w:rsidR="00217C8E" w:rsidRPr="001A1C6D" w:rsidRDefault="00217C8E"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91" w:type="dxa"/>
          </w:tcPr>
          <w:p w14:paraId="18E7C5DF" w14:textId="53A309E9" w:rsidR="00217C8E" w:rsidRPr="001A1C6D" w:rsidRDefault="00AA48FE" w:rsidP="00BE597D">
            <w:pP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(5,467)</w:t>
            </w:r>
          </w:p>
        </w:tc>
        <w:tc>
          <w:tcPr>
            <w:tcW w:w="93" w:type="dxa"/>
          </w:tcPr>
          <w:p w14:paraId="2A77EE38" w14:textId="77777777" w:rsidR="00217C8E" w:rsidRPr="001A1C6D" w:rsidRDefault="00217C8E" w:rsidP="00BE597D">
            <w:pPr>
              <w:tabs>
                <w:tab w:val="left" w:pos="0"/>
              </w:tabs>
              <w:spacing w:line="360" w:lineRule="exact"/>
              <w:ind w:right="74"/>
              <w:jc w:val="right"/>
              <w:rPr>
                <w:rFonts w:ascii="Angsana New" w:hAnsi="Angsana New" w:cs="Angsana New"/>
                <w:sz w:val="28"/>
                <w:szCs w:val="28"/>
              </w:rPr>
            </w:pPr>
          </w:p>
        </w:tc>
        <w:tc>
          <w:tcPr>
            <w:tcW w:w="1154" w:type="dxa"/>
            <w:vAlign w:val="bottom"/>
          </w:tcPr>
          <w:p w14:paraId="266D20CB" w14:textId="30C01F10" w:rsidR="00217C8E" w:rsidRPr="001A1C6D" w:rsidRDefault="00AA48FE" w:rsidP="00BE597D">
            <w:pP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r w:rsidR="00217C8E" w:rsidRPr="008C4B6E" w14:paraId="37C4C045" w14:textId="77777777" w:rsidTr="00767A22">
        <w:trPr>
          <w:trHeight w:val="227"/>
        </w:trPr>
        <w:tc>
          <w:tcPr>
            <w:tcW w:w="2979" w:type="dxa"/>
            <w:vAlign w:val="center"/>
          </w:tcPr>
          <w:p w14:paraId="01258BA7" w14:textId="77777777" w:rsidR="00217C8E" w:rsidRPr="008C4B6E" w:rsidRDefault="00217C8E" w:rsidP="00BE597D">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Accrued interest</w:t>
            </w:r>
          </w:p>
        </w:tc>
        <w:tc>
          <w:tcPr>
            <w:tcW w:w="1191" w:type="dxa"/>
            <w:vAlign w:val="bottom"/>
          </w:tcPr>
          <w:p w14:paraId="186B39E5" w14:textId="77777777" w:rsidR="00217C8E" w:rsidRPr="00EE0919" w:rsidRDefault="00217C8E" w:rsidP="00BE597D">
            <w:pPr>
              <w:pBdr>
                <w:bottom w:val="sing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228</w:t>
            </w:r>
          </w:p>
        </w:tc>
        <w:tc>
          <w:tcPr>
            <w:tcW w:w="93" w:type="dxa"/>
            <w:vAlign w:val="bottom"/>
          </w:tcPr>
          <w:p w14:paraId="6498D0D2" w14:textId="77777777" w:rsidR="00217C8E" w:rsidRPr="008C4B6E" w:rsidRDefault="00217C8E" w:rsidP="00BE597D">
            <w:pPr>
              <w:spacing w:line="360" w:lineRule="exact"/>
              <w:ind w:right="73"/>
              <w:jc w:val="right"/>
              <w:rPr>
                <w:rFonts w:asciiTheme="majorBidi" w:hAnsiTheme="majorBidi" w:cstheme="majorBidi"/>
                <w:sz w:val="28"/>
                <w:szCs w:val="28"/>
              </w:rPr>
            </w:pPr>
          </w:p>
        </w:tc>
        <w:tc>
          <w:tcPr>
            <w:tcW w:w="1191" w:type="dxa"/>
          </w:tcPr>
          <w:p w14:paraId="558FEA55" w14:textId="43AC9FF6" w:rsidR="00217C8E" w:rsidRPr="00EE0919" w:rsidRDefault="00AA48FE" w:rsidP="00BE597D">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58</w:t>
            </w:r>
          </w:p>
        </w:tc>
        <w:tc>
          <w:tcPr>
            <w:tcW w:w="99" w:type="dxa"/>
            <w:vAlign w:val="bottom"/>
          </w:tcPr>
          <w:p w14:paraId="0D1D9F8A" w14:textId="77777777" w:rsidR="00217C8E" w:rsidRPr="008C4B6E" w:rsidRDefault="00217C8E"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tcPr>
          <w:p w14:paraId="447E30BF" w14:textId="26CC3B5B" w:rsidR="00217C8E" w:rsidRPr="00EE0919" w:rsidRDefault="00AA48FE" w:rsidP="00BE597D">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3820F165" w14:textId="77777777" w:rsidR="00217C8E" w:rsidRPr="001A1C6D" w:rsidRDefault="00217C8E"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91" w:type="dxa"/>
          </w:tcPr>
          <w:p w14:paraId="7BC45D4A" w14:textId="5A0B37FB" w:rsidR="00217C8E" w:rsidRPr="001A1C6D" w:rsidRDefault="00AA48FE" w:rsidP="00BE597D">
            <w:pPr>
              <w:pBdr>
                <w:bottom w:val="sing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(237)</w:t>
            </w:r>
          </w:p>
        </w:tc>
        <w:tc>
          <w:tcPr>
            <w:tcW w:w="93" w:type="dxa"/>
          </w:tcPr>
          <w:p w14:paraId="09A39181" w14:textId="77777777" w:rsidR="00217C8E" w:rsidRPr="001A1C6D" w:rsidRDefault="00217C8E" w:rsidP="00BE597D">
            <w:pPr>
              <w:pBdr>
                <w:bottom w:val="single" w:sz="4" w:space="1" w:color="auto"/>
              </w:pBdr>
              <w:tabs>
                <w:tab w:val="left" w:pos="0"/>
              </w:tabs>
              <w:spacing w:line="360" w:lineRule="exact"/>
              <w:ind w:right="74"/>
              <w:jc w:val="right"/>
              <w:rPr>
                <w:rFonts w:ascii="Angsana New" w:hAnsi="Angsana New" w:cs="Angsana New"/>
                <w:sz w:val="28"/>
                <w:szCs w:val="28"/>
              </w:rPr>
            </w:pPr>
          </w:p>
        </w:tc>
        <w:tc>
          <w:tcPr>
            <w:tcW w:w="1154" w:type="dxa"/>
            <w:vAlign w:val="bottom"/>
          </w:tcPr>
          <w:p w14:paraId="7F533FD5" w14:textId="7257ABBE" w:rsidR="00217C8E" w:rsidRPr="001A1C6D" w:rsidRDefault="00AA48FE" w:rsidP="00BE597D">
            <w:pPr>
              <w:pBdr>
                <w:bottom w:val="sing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49</w:t>
            </w:r>
          </w:p>
        </w:tc>
      </w:tr>
      <w:tr w:rsidR="00217C8E" w:rsidRPr="008C4B6E" w14:paraId="5E094532" w14:textId="77777777" w:rsidTr="00767A22">
        <w:trPr>
          <w:trHeight w:val="377"/>
        </w:trPr>
        <w:tc>
          <w:tcPr>
            <w:tcW w:w="2979" w:type="dxa"/>
            <w:vAlign w:val="center"/>
          </w:tcPr>
          <w:p w14:paraId="1210F481" w14:textId="77777777" w:rsidR="00217C8E" w:rsidRPr="008C4B6E" w:rsidRDefault="00217C8E" w:rsidP="00BE597D">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Total</w:t>
            </w:r>
          </w:p>
        </w:tc>
        <w:tc>
          <w:tcPr>
            <w:tcW w:w="1191" w:type="dxa"/>
            <w:vAlign w:val="bottom"/>
          </w:tcPr>
          <w:p w14:paraId="2F80BFBF" w14:textId="77777777" w:rsidR="00217C8E" w:rsidRPr="00EE0919" w:rsidRDefault="00217C8E" w:rsidP="00BE597D">
            <w:pPr>
              <w:pBdr>
                <w:bottom w:val="doub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808</w:t>
            </w:r>
          </w:p>
        </w:tc>
        <w:tc>
          <w:tcPr>
            <w:tcW w:w="93" w:type="dxa"/>
            <w:vAlign w:val="bottom"/>
          </w:tcPr>
          <w:p w14:paraId="7948D5C7" w14:textId="77777777" w:rsidR="00217C8E" w:rsidRPr="008C4B6E" w:rsidRDefault="00217C8E" w:rsidP="00BE597D">
            <w:pPr>
              <w:spacing w:line="360" w:lineRule="exact"/>
              <w:ind w:right="73"/>
              <w:jc w:val="right"/>
              <w:rPr>
                <w:rFonts w:asciiTheme="majorBidi" w:hAnsiTheme="majorBidi" w:cstheme="majorBidi"/>
                <w:sz w:val="28"/>
                <w:szCs w:val="28"/>
              </w:rPr>
            </w:pPr>
          </w:p>
        </w:tc>
        <w:tc>
          <w:tcPr>
            <w:tcW w:w="1191" w:type="dxa"/>
            <w:vAlign w:val="bottom"/>
          </w:tcPr>
          <w:p w14:paraId="7A3E39DC" w14:textId="41C2EDFA" w:rsidR="00217C8E" w:rsidRPr="00EE0919" w:rsidRDefault="00AA48FE" w:rsidP="00BE597D">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5</w:t>
            </w:r>
            <w:r w:rsidR="00D3191E">
              <w:rPr>
                <w:rFonts w:ascii="Angsana New" w:hAnsi="Angsana New" w:cs="Angsana New"/>
                <w:sz w:val="28"/>
                <w:szCs w:val="28"/>
              </w:rPr>
              <w:t>,</w:t>
            </w:r>
            <w:r>
              <w:rPr>
                <w:rFonts w:ascii="Angsana New" w:hAnsi="Angsana New" w:cs="Angsana New"/>
                <w:sz w:val="28"/>
                <w:szCs w:val="28"/>
              </w:rPr>
              <w:t>058</w:t>
            </w:r>
          </w:p>
        </w:tc>
        <w:tc>
          <w:tcPr>
            <w:tcW w:w="99" w:type="dxa"/>
            <w:vAlign w:val="bottom"/>
          </w:tcPr>
          <w:p w14:paraId="403EB5D1" w14:textId="77777777" w:rsidR="00217C8E" w:rsidRPr="008C4B6E" w:rsidRDefault="00217C8E"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vAlign w:val="bottom"/>
          </w:tcPr>
          <w:p w14:paraId="40D1E75F" w14:textId="32867D1D" w:rsidR="00217C8E" w:rsidRPr="00EE0919" w:rsidRDefault="00AA48FE" w:rsidP="00BE597D">
            <w:pPr>
              <w:pBdr>
                <w:bottom w:val="double" w:sz="4" w:space="1" w:color="auto"/>
              </w:pBdr>
              <w:spacing w:line="360" w:lineRule="exact"/>
              <w:ind w:right="73"/>
              <w:jc w:val="right"/>
              <w:rPr>
                <w:rFonts w:ascii="Angsana New" w:hAnsi="Angsana New" w:cs="Angsana New"/>
                <w:sz w:val="28"/>
                <w:szCs w:val="28"/>
                <w:cs/>
              </w:rPr>
            </w:pPr>
            <w:r>
              <w:rPr>
                <w:rFonts w:ascii="Angsana New" w:hAnsi="Angsana New" w:cs="Angsana New"/>
                <w:sz w:val="28"/>
                <w:szCs w:val="28"/>
              </w:rPr>
              <w:t>(113)</w:t>
            </w:r>
          </w:p>
        </w:tc>
        <w:tc>
          <w:tcPr>
            <w:tcW w:w="99" w:type="dxa"/>
            <w:vAlign w:val="bottom"/>
          </w:tcPr>
          <w:p w14:paraId="4FA5F630" w14:textId="77777777" w:rsidR="00217C8E" w:rsidRPr="001A1C6D" w:rsidRDefault="00217C8E"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91" w:type="dxa"/>
          </w:tcPr>
          <w:p w14:paraId="0F9797BD" w14:textId="6D182DD4" w:rsidR="00217C8E" w:rsidRPr="001A1C6D" w:rsidRDefault="00AA48FE" w:rsidP="00BE597D">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(5,704)</w:t>
            </w:r>
          </w:p>
        </w:tc>
        <w:tc>
          <w:tcPr>
            <w:tcW w:w="93" w:type="dxa"/>
          </w:tcPr>
          <w:p w14:paraId="3C325C13" w14:textId="77777777" w:rsidR="00217C8E" w:rsidRPr="001A1C6D" w:rsidRDefault="00217C8E" w:rsidP="00BE597D">
            <w:pPr>
              <w:pBdr>
                <w:bottom w:val="double" w:sz="4" w:space="1" w:color="auto"/>
              </w:pBdr>
              <w:tabs>
                <w:tab w:val="left" w:pos="0"/>
              </w:tabs>
              <w:spacing w:line="360" w:lineRule="exact"/>
              <w:ind w:right="74"/>
              <w:jc w:val="right"/>
              <w:rPr>
                <w:rFonts w:ascii="Angsana New" w:hAnsi="Angsana New" w:cs="Angsana New"/>
                <w:sz w:val="28"/>
                <w:szCs w:val="28"/>
              </w:rPr>
            </w:pPr>
          </w:p>
        </w:tc>
        <w:tc>
          <w:tcPr>
            <w:tcW w:w="1154" w:type="dxa"/>
            <w:vAlign w:val="bottom"/>
          </w:tcPr>
          <w:p w14:paraId="7F3CE424" w14:textId="335F3B34" w:rsidR="00217C8E" w:rsidRPr="001A1C6D" w:rsidRDefault="00AA48FE" w:rsidP="00BE597D">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49</w:t>
            </w:r>
          </w:p>
        </w:tc>
      </w:tr>
    </w:tbl>
    <w:p w14:paraId="76F82B27" w14:textId="3AAD2213" w:rsidR="001E19B4" w:rsidRPr="008C4B6E" w:rsidRDefault="001E19B4" w:rsidP="00BE597D">
      <w:pPr>
        <w:pStyle w:val="Heading8"/>
        <w:spacing w:before="120" w:after="120" w:line="360" w:lineRule="exact"/>
        <w:ind w:left="567"/>
        <w:jc w:val="both"/>
        <w:rPr>
          <w:rFonts w:asciiTheme="majorBidi" w:hAnsiTheme="majorBidi" w:cstheme="majorBidi"/>
          <w:b w:val="0"/>
          <w:bCs w:val="0"/>
          <w:sz w:val="28"/>
          <w:szCs w:val="28"/>
          <w:lang w:val="en-US"/>
        </w:rPr>
      </w:pPr>
      <w:r w:rsidRPr="00665881">
        <w:rPr>
          <w:rFonts w:asciiTheme="majorBidi" w:hAnsiTheme="majorBidi" w:cstheme="majorBidi"/>
          <w:b w:val="0"/>
          <w:bCs w:val="0"/>
          <w:spacing w:val="-2"/>
          <w:sz w:val="28"/>
          <w:szCs w:val="28"/>
          <w:lang w:val="en-US"/>
        </w:rPr>
        <w:t xml:space="preserve">The Company has entered into short - term loan agreements with two of its directors on November </w:t>
      </w:r>
      <w:r w:rsidRPr="00665881">
        <w:rPr>
          <w:rFonts w:asciiTheme="majorBidi" w:hAnsiTheme="majorBidi" w:cstheme="majorBidi"/>
          <w:b w:val="0"/>
          <w:bCs w:val="0"/>
          <w:spacing w:val="-2"/>
          <w:sz w:val="28"/>
          <w:szCs w:val="28"/>
          <w:cs/>
          <w:lang w:val="en-US"/>
        </w:rPr>
        <w:t>27</w:t>
      </w:r>
      <w:r w:rsidRPr="00665881">
        <w:rPr>
          <w:rFonts w:asciiTheme="majorBidi" w:hAnsiTheme="majorBidi" w:cstheme="majorBidi"/>
          <w:b w:val="0"/>
          <w:bCs w:val="0"/>
          <w:spacing w:val="-2"/>
          <w:sz w:val="28"/>
          <w:szCs w:val="28"/>
          <w:lang w:val="en-US"/>
        </w:rPr>
        <w:t xml:space="preserve">, </w:t>
      </w:r>
      <w:r w:rsidRPr="00665881">
        <w:rPr>
          <w:rFonts w:asciiTheme="majorBidi" w:hAnsiTheme="majorBidi" w:cstheme="majorBidi"/>
          <w:b w:val="0"/>
          <w:bCs w:val="0"/>
          <w:spacing w:val="-2"/>
          <w:sz w:val="28"/>
          <w:szCs w:val="28"/>
          <w:cs/>
          <w:lang w:val="en-US"/>
        </w:rPr>
        <w:t>2023</w:t>
      </w:r>
      <w:r w:rsidRPr="00665881">
        <w:rPr>
          <w:rFonts w:asciiTheme="majorBidi" w:hAnsiTheme="majorBidi" w:cstheme="majorBidi"/>
          <w:b w:val="0"/>
          <w:bCs w:val="0"/>
          <w:spacing w:val="-2"/>
          <w:sz w:val="28"/>
          <w:szCs w:val="28"/>
          <w:lang w:val="en-US"/>
        </w:rPr>
        <w:t>, for an amount</w:t>
      </w:r>
      <w:r w:rsidRPr="00665881">
        <w:rPr>
          <w:rFonts w:asciiTheme="majorBidi" w:hAnsiTheme="majorBidi" w:cstheme="majorBidi"/>
          <w:b w:val="0"/>
          <w:bCs w:val="0"/>
          <w:sz w:val="28"/>
          <w:szCs w:val="28"/>
          <w:lang w:val="en-US"/>
        </w:rPr>
        <w:t xml:space="preserve"> of Baht</w:t>
      </w:r>
      <w:r w:rsidRPr="00665881">
        <w:rPr>
          <w:rFonts w:asciiTheme="majorBidi" w:hAnsiTheme="majorBidi" w:cstheme="majorBidi"/>
          <w:b w:val="0"/>
          <w:bCs w:val="0"/>
          <w:sz w:val="28"/>
          <w:szCs w:val="28"/>
          <w:cs/>
          <w:lang w:val="en-US"/>
        </w:rPr>
        <w:t xml:space="preserve"> 20 </w:t>
      </w:r>
      <w:r w:rsidRPr="00665881">
        <w:rPr>
          <w:rFonts w:asciiTheme="majorBidi" w:hAnsiTheme="majorBidi" w:cstheme="majorBidi"/>
          <w:b w:val="0"/>
          <w:bCs w:val="0"/>
          <w:sz w:val="28"/>
          <w:szCs w:val="28"/>
          <w:lang w:val="en-US"/>
        </w:rPr>
        <w:t xml:space="preserve">million and on December </w:t>
      </w:r>
      <w:r w:rsidRPr="00665881">
        <w:rPr>
          <w:rFonts w:asciiTheme="majorBidi" w:hAnsiTheme="majorBidi" w:cstheme="majorBidi"/>
          <w:b w:val="0"/>
          <w:bCs w:val="0"/>
          <w:sz w:val="28"/>
          <w:szCs w:val="28"/>
          <w:cs/>
          <w:lang w:val="en-US"/>
        </w:rPr>
        <w:t>14</w:t>
      </w:r>
      <w:r w:rsidRPr="00665881">
        <w:rPr>
          <w:rFonts w:asciiTheme="majorBidi" w:hAnsiTheme="majorBidi" w:cstheme="majorBidi"/>
          <w:b w:val="0"/>
          <w:bCs w:val="0"/>
          <w:sz w:val="28"/>
          <w:szCs w:val="28"/>
          <w:lang w:val="en-US"/>
        </w:rPr>
        <w:t xml:space="preserve">, </w:t>
      </w:r>
      <w:r w:rsidRPr="00665881">
        <w:rPr>
          <w:rFonts w:asciiTheme="majorBidi" w:hAnsiTheme="majorBidi" w:cstheme="majorBidi"/>
          <w:b w:val="0"/>
          <w:bCs w:val="0"/>
          <w:sz w:val="28"/>
          <w:szCs w:val="28"/>
          <w:cs/>
          <w:lang w:val="en-US"/>
        </w:rPr>
        <w:t>2023</w:t>
      </w:r>
      <w:r w:rsidRPr="00665881">
        <w:rPr>
          <w:rFonts w:asciiTheme="majorBidi" w:hAnsiTheme="majorBidi" w:cstheme="majorBidi"/>
          <w:b w:val="0"/>
          <w:bCs w:val="0"/>
          <w:sz w:val="28"/>
          <w:szCs w:val="28"/>
          <w:lang w:val="en-US"/>
        </w:rPr>
        <w:t>, for an amount of Baht</w:t>
      </w:r>
      <w:r w:rsidRPr="00665881">
        <w:rPr>
          <w:rFonts w:asciiTheme="majorBidi" w:hAnsiTheme="majorBidi" w:cstheme="majorBidi"/>
          <w:b w:val="0"/>
          <w:bCs w:val="0"/>
          <w:sz w:val="28"/>
          <w:szCs w:val="28"/>
          <w:cs/>
          <w:lang w:val="en-US"/>
        </w:rPr>
        <w:t xml:space="preserve"> 8 </w:t>
      </w:r>
      <w:r w:rsidRPr="00665881">
        <w:rPr>
          <w:rFonts w:asciiTheme="majorBidi" w:hAnsiTheme="majorBidi" w:cstheme="majorBidi"/>
          <w:b w:val="0"/>
          <w:bCs w:val="0"/>
          <w:sz w:val="28"/>
          <w:szCs w:val="28"/>
          <w:lang w:val="en-US"/>
        </w:rPr>
        <w:t>million, respectively</w:t>
      </w:r>
      <w:r w:rsidRPr="00665881">
        <w:rPr>
          <w:rFonts w:asciiTheme="majorBidi" w:hAnsiTheme="majorBidi" w:cstheme="majorBidi"/>
          <w:b w:val="0"/>
          <w:bCs w:val="0"/>
          <w:spacing w:val="-2"/>
          <w:sz w:val="28"/>
          <w:szCs w:val="28"/>
          <w:lang w:val="en-US"/>
        </w:rPr>
        <w:t xml:space="preserve"> charged interest rate</w:t>
      </w:r>
      <w:r w:rsidRPr="00665881">
        <w:rPr>
          <w:rFonts w:asciiTheme="majorBidi" w:hAnsiTheme="majorBidi" w:cstheme="majorBidi"/>
          <w:b w:val="0"/>
          <w:bCs w:val="0"/>
          <w:sz w:val="28"/>
          <w:szCs w:val="28"/>
          <w:lang w:val="en-US"/>
        </w:rPr>
        <w:t xml:space="preserve"> </w:t>
      </w:r>
      <w:r w:rsidRPr="00665881">
        <w:rPr>
          <w:rFonts w:asciiTheme="majorBidi" w:hAnsiTheme="majorBidi" w:cstheme="majorBidi"/>
          <w:b w:val="0"/>
          <w:bCs w:val="0"/>
          <w:sz w:val="28"/>
          <w:szCs w:val="28"/>
          <w:cs/>
          <w:lang w:val="en-US"/>
        </w:rPr>
        <w:t xml:space="preserve">7.725% </w:t>
      </w:r>
      <w:r w:rsidRPr="00665881">
        <w:rPr>
          <w:rFonts w:asciiTheme="majorBidi" w:hAnsiTheme="majorBidi" w:cstheme="majorBidi"/>
          <w:b w:val="0"/>
          <w:bCs w:val="0"/>
          <w:sz w:val="28"/>
          <w:szCs w:val="28"/>
          <w:lang w:val="en-US"/>
        </w:rPr>
        <w:t>per annum and are intended to serve as working capital for the Company. The loans can be contributed in one or several installments until fully utilized. The loan will be repaid on request.</w:t>
      </w:r>
      <w:r w:rsidRPr="00665881">
        <w:t xml:space="preserve"> </w:t>
      </w:r>
      <w:r w:rsidRPr="00665881">
        <w:rPr>
          <w:rFonts w:asciiTheme="majorBidi" w:hAnsiTheme="majorBidi" w:cstheme="majorBidi"/>
          <w:b w:val="0"/>
          <w:bCs w:val="0"/>
          <w:sz w:val="28"/>
          <w:szCs w:val="28"/>
          <w:lang w:val="en-US"/>
        </w:rPr>
        <w:t>The Company fully repaid the principal amount on February 8, 2024.</w:t>
      </w:r>
    </w:p>
    <w:p w14:paraId="24B07358" w14:textId="3EC8E3B7" w:rsidR="00BE054D" w:rsidRPr="00767A22" w:rsidRDefault="00BE054D" w:rsidP="00BE597D">
      <w:pPr>
        <w:spacing w:before="120" w:line="360" w:lineRule="exact"/>
        <w:ind w:left="546"/>
        <w:jc w:val="thaiDistribute"/>
        <w:rPr>
          <w:rFonts w:asciiTheme="majorBidi" w:hAnsiTheme="majorBidi" w:cstheme="majorBidi"/>
          <w:spacing w:val="-4"/>
          <w:sz w:val="28"/>
          <w:cs/>
        </w:rPr>
      </w:pPr>
      <w:r w:rsidRPr="00767A22">
        <w:rPr>
          <w:rFonts w:asciiTheme="majorBidi" w:hAnsiTheme="majorBidi" w:cstheme="majorBidi"/>
          <w:spacing w:val="-2"/>
          <w:sz w:val="28"/>
          <w:szCs w:val="28"/>
        </w:rPr>
        <w:t xml:space="preserve">The Company entered into a loan agreement with a director on October 30, 2024, in the amount of Baht 0.58 million, with </w:t>
      </w:r>
      <w:r w:rsidRPr="00BE597D">
        <w:rPr>
          <w:rFonts w:asciiTheme="majorBidi" w:hAnsiTheme="majorBidi" w:cstheme="majorBidi"/>
          <w:sz w:val="28"/>
          <w:szCs w:val="28"/>
        </w:rPr>
        <w:t>an interest rate of 1.15% per annum, for use in operations. The loan is due for payment when the lender's notice is not less than</w:t>
      </w:r>
      <w:r w:rsidRPr="00767A22">
        <w:rPr>
          <w:rFonts w:asciiTheme="majorBidi" w:hAnsiTheme="majorBidi" w:cstheme="majorBidi"/>
          <w:spacing w:val="-2"/>
          <w:sz w:val="28"/>
          <w:szCs w:val="28"/>
        </w:rPr>
        <w:t xml:space="preserve"> 30 days</w:t>
      </w:r>
      <w:r w:rsidRPr="00767A22">
        <w:rPr>
          <w:rFonts w:asciiTheme="majorBidi" w:hAnsiTheme="majorBidi" w:cstheme="majorBidi"/>
          <w:spacing w:val="-4"/>
          <w:sz w:val="28"/>
        </w:rPr>
        <w:t>.</w:t>
      </w:r>
    </w:p>
    <w:p w14:paraId="2045CB31" w14:textId="77777777" w:rsidR="00BE054D" w:rsidRPr="00767A22" w:rsidRDefault="00BE054D" w:rsidP="00BE597D">
      <w:pPr>
        <w:spacing w:before="120" w:line="360" w:lineRule="exact"/>
        <w:ind w:left="546"/>
        <w:jc w:val="thaiDistribute"/>
        <w:rPr>
          <w:rFonts w:asciiTheme="majorBidi" w:hAnsiTheme="majorBidi" w:cstheme="majorBidi"/>
          <w:spacing w:val="-4"/>
          <w:sz w:val="28"/>
        </w:rPr>
      </w:pPr>
      <w:r w:rsidRPr="00767A22">
        <w:rPr>
          <w:rFonts w:asciiTheme="majorBidi" w:hAnsiTheme="majorBidi" w:cstheme="majorBidi"/>
          <w:spacing w:val="-4"/>
          <w:sz w:val="28"/>
        </w:rPr>
        <w:t xml:space="preserve">The term of office ended on June 19, 2025, thus the balance was reclassified as a short-term loan and accrued interest payable to other </w:t>
      </w:r>
      <w:r w:rsidRPr="00767A22">
        <w:rPr>
          <w:rFonts w:asciiTheme="majorBidi" w:hAnsiTheme="majorBidi" w:cstheme="majorBidi"/>
          <w:spacing w:val="-2"/>
          <w:sz w:val="28"/>
          <w:szCs w:val="28"/>
        </w:rPr>
        <w:t>persons</w:t>
      </w:r>
    </w:p>
    <w:p w14:paraId="0261439A" w14:textId="1F9BD93D" w:rsidR="00416EA0" w:rsidRDefault="00BE054D" w:rsidP="00BE597D">
      <w:pPr>
        <w:spacing w:before="120" w:line="360" w:lineRule="exact"/>
        <w:ind w:left="546"/>
        <w:jc w:val="thaiDistribute"/>
        <w:rPr>
          <w:rFonts w:asciiTheme="majorBidi" w:hAnsiTheme="majorBidi" w:cstheme="majorBidi"/>
          <w:spacing w:val="-2"/>
          <w:sz w:val="28"/>
          <w:szCs w:val="28"/>
        </w:rPr>
      </w:pPr>
      <w:bookmarkStart w:id="5" w:name="_Hlk213502393"/>
      <w:r w:rsidRPr="00767A22">
        <w:rPr>
          <w:rFonts w:asciiTheme="majorBidi" w:hAnsiTheme="majorBidi" w:cstheme="majorBidi"/>
          <w:sz w:val="28"/>
          <w:szCs w:val="28"/>
        </w:rPr>
        <w:t xml:space="preserve">According to the Board of </w:t>
      </w:r>
      <w:r w:rsidRPr="00767A22">
        <w:rPr>
          <w:rFonts w:asciiTheme="majorBidi" w:hAnsiTheme="majorBidi" w:cstheme="majorBidi"/>
          <w:spacing w:val="-2"/>
          <w:sz w:val="28"/>
          <w:szCs w:val="28"/>
        </w:rPr>
        <w:t>Directors’</w:t>
      </w:r>
      <w:r w:rsidRPr="00767A22">
        <w:rPr>
          <w:rFonts w:asciiTheme="majorBidi" w:hAnsiTheme="majorBidi" w:cstheme="majorBidi"/>
          <w:sz w:val="28"/>
          <w:szCs w:val="28"/>
        </w:rPr>
        <w:t xml:space="preserve"> Meeting No.</w:t>
      </w:r>
      <w:r w:rsidRPr="00767A22">
        <w:rPr>
          <w:rFonts w:asciiTheme="majorBidi" w:hAnsiTheme="majorBidi" w:cs="Angsana New"/>
          <w:sz w:val="28"/>
          <w:szCs w:val="28"/>
          <w:cs/>
        </w:rPr>
        <w:t>1/2025</w:t>
      </w:r>
      <w:r w:rsidRPr="00767A22">
        <w:rPr>
          <w:rFonts w:asciiTheme="majorBidi" w:hAnsiTheme="majorBidi" w:cstheme="majorBidi"/>
          <w:sz w:val="28"/>
          <w:szCs w:val="28"/>
        </w:rPr>
        <w:t xml:space="preserve"> held on January </w:t>
      </w:r>
      <w:r w:rsidRPr="00767A22">
        <w:rPr>
          <w:rFonts w:asciiTheme="majorBidi" w:hAnsiTheme="majorBidi" w:cs="Angsana New"/>
          <w:sz w:val="28"/>
          <w:szCs w:val="28"/>
          <w:cs/>
        </w:rPr>
        <w:t>28</w:t>
      </w:r>
      <w:r w:rsidRPr="00767A22">
        <w:rPr>
          <w:rFonts w:asciiTheme="majorBidi" w:hAnsiTheme="majorBidi" w:cstheme="majorBidi"/>
          <w:sz w:val="28"/>
          <w:szCs w:val="28"/>
        </w:rPr>
        <w:t xml:space="preserve">, </w:t>
      </w:r>
      <w:r w:rsidRPr="00767A22">
        <w:rPr>
          <w:rFonts w:asciiTheme="majorBidi" w:hAnsiTheme="majorBidi" w:cs="Angsana New"/>
          <w:sz w:val="28"/>
          <w:szCs w:val="28"/>
          <w:cs/>
        </w:rPr>
        <w:t>2025</w:t>
      </w:r>
      <w:r w:rsidRPr="00767A22">
        <w:rPr>
          <w:rFonts w:asciiTheme="majorBidi" w:hAnsiTheme="majorBidi" w:cstheme="majorBidi"/>
          <w:sz w:val="28"/>
          <w:szCs w:val="28"/>
        </w:rPr>
        <w:t xml:space="preserve">, the meeting resolved to approve a </w:t>
      </w:r>
      <w:r w:rsidRPr="00767A22">
        <w:rPr>
          <w:rFonts w:asciiTheme="majorBidi" w:hAnsiTheme="majorBidi" w:cstheme="majorBidi"/>
          <w:spacing w:val="2"/>
          <w:sz w:val="28"/>
          <w:szCs w:val="28"/>
        </w:rPr>
        <w:t xml:space="preserve">loan from a director in the amount of Baht </w:t>
      </w:r>
      <w:r w:rsidRPr="00767A22">
        <w:rPr>
          <w:rFonts w:asciiTheme="majorBidi" w:hAnsiTheme="majorBidi" w:cs="Angsana New"/>
          <w:spacing w:val="2"/>
          <w:sz w:val="28"/>
          <w:szCs w:val="28"/>
          <w:cs/>
        </w:rPr>
        <w:t>5</w:t>
      </w:r>
      <w:r w:rsidRPr="00767A22">
        <w:rPr>
          <w:rFonts w:asciiTheme="majorBidi" w:hAnsiTheme="majorBidi" w:cstheme="majorBidi"/>
          <w:spacing w:val="2"/>
          <w:sz w:val="28"/>
          <w:szCs w:val="28"/>
        </w:rPr>
        <w:t xml:space="preserve"> million, for the purpose of serving as the </w:t>
      </w:r>
      <w:r w:rsidR="000A6BF0">
        <w:rPr>
          <w:rFonts w:asciiTheme="majorBidi" w:hAnsiTheme="majorBidi" w:cstheme="majorBidi"/>
          <w:spacing w:val="2"/>
          <w:sz w:val="28"/>
          <w:szCs w:val="28"/>
        </w:rPr>
        <w:t>C</w:t>
      </w:r>
      <w:r w:rsidRPr="00767A22">
        <w:rPr>
          <w:rFonts w:asciiTheme="majorBidi" w:hAnsiTheme="majorBidi" w:cstheme="majorBidi"/>
          <w:spacing w:val="2"/>
          <w:sz w:val="28"/>
          <w:szCs w:val="28"/>
        </w:rPr>
        <w:t>ompany’s working capital.</w:t>
      </w:r>
      <w:r w:rsidRPr="00767A22">
        <w:rPr>
          <w:rFonts w:asciiTheme="majorBidi" w:hAnsiTheme="majorBidi" w:cstheme="majorBidi"/>
          <w:sz w:val="28"/>
          <w:szCs w:val="28"/>
        </w:rPr>
        <w:t xml:space="preserve"> </w:t>
      </w:r>
      <w:r w:rsidRPr="000A6BF0">
        <w:rPr>
          <w:rFonts w:asciiTheme="majorBidi" w:hAnsiTheme="majorBidi" w:cstheme="majorBidi"/>
          <w:spacing w:val="-4"/>
          <w:sz w:val="28"/>
          <w:szCs w:val="28"/>
        </w:rPr>
        <w:t xml:space="preserve">The Company shall repay the principal and interest at the rate of </w:t>
      </w:r>
      <w:r w:rsidRPr="000A6BF0">
        <w:rPr>
          <w:rFonts w:asciiTheme="majorBidi" w:hAnsiTheme="majorBidi" w:cs="Angsana New"/>
          <w:spacing w:val="-4"/>
          <w:sz w:val="28"/>
          <w:szCs w:val="28"/>
          <w:cs/>
        </w:rPr>
        <w:t>7.725%</w:t>
      </w:r>
      <w:r w:rsidRPr="000A6BF0">
        <w:rPr>
          <w:rFonts w:asciiTheme="majorBidi" w:hAnsiTheme="majorBidi" w:cstheme="majorBidi"/>
          <w:spacing w:val="-4"/>
          <w:sz w:val="28"/>
          <w:szCs w:val="28"/>
        </w:rPr>
        <w:t xml:space="preserve"> per annum upon written notice from the lender, with </w:t>
      </w:r>
      <w:r w:rsidRPr="000A6BF0">
        <w:rPr>
          <w:rFonts w:asciiTheme="majorBidi" w:hAnsiTheme="majorBidi" w:cstheme="majorBidi"/>
          <w:spacing w:val="-6"/>
          <w:sz w:val="28"/>
          <w:szCs w:val="28"/>
        </w:rPr>
        <w:t xml:space="preserve">a notice period of not less than </w:t>
      </w:r>
      <w:r w:rsidRPr="000A6BF0">
        <w:rPr>
          <w:rFonts w:asciiTheme="majorBidi" w:hAnsiTheme="majorBidi" w:cs="Angsana New"/>
          <w:spacing w:val="-6"/>
          <w:sz w:val="28"/>
          <w:szCs w:val="28"/>
          <w:cs/>
        </w:rPr>
        <w:t>30</w:t>
      </w:r>
      <w:r w:rsidRPr="000A6BF0">
        <w:rPr>
          <w:rFonts w:asciiTheme="majorBidi" w:hAnsiTheme="majorBidi" w:cstheme="majorBidi"/>
          <w:spacing w:val="-6"/>
          <w:sz w:val="28"/>
          <w:szCs w:val="28"/>
        </w:rPr>
        <w:t xml:space="preserve"> days. (The director’s term of office ended, thus the balance was reclassified as a Short-term loan</w:t>
      </w:r>
      <w:r w:rsidRPr="00767A22">
        <w:rPr>
          <w:rFonts w:asciiTheme="majorBidi" w:hAnsiTheme="majorBidi" w:cstheme="majorBidi"/>
          <w:spacing w:val="-2"/>
          <w:sz w:val="28"/>
          <w:szCs w:val="28"/>
        </w:rPr>
        <w:t xml:space="preserve"> and accrued interest payable to other persons.)</w:t>
      </w:r>
      <w:bookmarkEnd w:id="5"/>
    </w:p>
    <w:p w14:paraId="5CE7917E" w14:textId="77777777" w:rsidR="00416EA0" w:rsidRDefault="00416EA0" w:rsidP="00BE597D">
      <w:pPr>
        <w:spacing w:line="360" w:lineRule="exact"/>
        <w:rPr>
          <w:rFonts w:asciiTheme="majorBidi" w:hAnsiTheme="majorBidi" w:cstheme="majorBidi"/>
          <w:spacing w:val="-2"/>
          <w:sz w:val="28"/>
          <w:szCs w:val="28"/>
        </w:rPr>
      </w:pPr>
      <w:r>
        <w:rPr>
          <w:rFonts w:asciiTheme="majorBidi" w:hAnsiTheme="majorBidi" w:cstheme="majorBidi"/>
          <w:spacing w:val="-2"/>
          <w:sz w:val="28"/>
          <w:szCs w:val="28"/>
        </w:rPr>
        <w:br w:type="page"/>
      </w:r>
    </w:p>
    <w:p w14:paraId="7C3053C1" w14:textId="77777777" w:rsidR="00F82465" w:rsidRPr="00767A22" w:rsidRDefault="00F82465"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bookmarkStart w:id="6" w:name="_Hlk48658746"/>
      <w:r w:rsidRPr="00767A22">
        <w:rPr>
          <w:rFonts w:asciiTheme="majorBidi" w:hAnsiTheme="majorBidi" w:cstheme="majorBidi"/>
          <w:sz w:val="28"/>
          <w:szCs w:val="28"/>
          <w:lang w:val="en-US"/>
        </w:rPr>
        <w:lastRenderedPageBreak/>
        <w:t>Cash and cash equivalents</w:t>
      </w:r>
    </w:p>
    <w:p w14:paraId="298AD25A" w14:textId="422B6769" w:rsidR="00F82465" w:rsidRPr="008C4B6E" w:rsidRDefault="00F82465" w:rsidP="00BE597D">
      <w:pPr>
        <w:pStyle w:val="Heading8"/>
        <w:tabs>
          <w:tab w:val="left" w:pos="709"/>
        </w:tabs>
        <w:spacing w:before="120" w:line="360" w:lineRule="exact"/>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As at December 31, 202</w:t>
      </w:r>
      <w:r w:rsidR="00E50FFD">
        <w:rPr>
          <w:rFonts w:asciiTheme="majorBidi" w:hAnsiTheme="majorBidi" w:cstheme="majorBidi"/>
          <w:b w:val="0"/>
          <w:bCs w:val="0"/>
          <w:sz w:val="28"/>
          <w:szCs w:val="28"/>
          <w:lang w:val="en-US"/>
        </w:rPr>
        <w:t>5</w:t>
      </w:r>
      <w:r w:rsidRPr="008C4B6E">
        <w:rPr>
          <w:rFonts w:asciiTheme="majorBidi" w:hAnsiTheme="majorBidi" w:cstheme="majorBidi"/>
          <w:b w:val="0"/>
          <w:bCs w:val="0"/>
          <w:sz w:val="28"/>
          <w:szCs w:val="28"/>
          <w:lang w:val="en-US"/>
        </w:rPr>
        <w:t xml:space="preserve"> and 202</w:t>
      </w:r>
      <w:r w:rsidR="00E50FFD">
        <w:rPr>
          <w:rFonts w:asciiTheme="majorBidi" w:hAnsiTheme="majorBidi" w:cstheme="majorBidi"/>
          <w:b w:val="0"/>
          <w:bCs w:val="0"/>
          <w:sz w:val="28"/>
          <w:szCs w:val="28"/>
          <w:lang w:val="en-US"/>
        </w:rPr>
        <w:t>4</w:t>
      </w:r>
      <w:r w:rsidRPr="008C4B6E">
        <w:rPr>
          <w:rFonts w:asciiTheme="majorBidi" w:hAnsiTheme="majorBidi" w:cstheme="majorBidi"/>
          <w:b w:val="0"/>
          <w:bCs w:val="0"/>
          <w:sz w:val="28"/>
          <w:szCs w:val="28"/>
          <w:lang w:val="en-US"/>
        </w:rPr>
        <w:t xml:space="preserve"> the Company has cash and cash equivalents as follows:</w:t>
      </w:r>
    </w:p>
    <w:tbl>
      <w:tblPr>
        <w:tblW w:w="4892" w:type="pct"/>
        <w:tblInd w:w="284" w:type="dxa"/>
        <w:tblLayout w:type="fixed"/>
        <w:tblLook w:val="0000" w:firstRow="0" w:lastRow="0" w:firstColumn="0" w:lastColumn="0" w:noHBand="0" w:noVBand="0"/>
      </w:tblPr>
      <w:tblGrid>
        <w:gridCol w:w="3443"/>
        <w:gridCol w:w="1455"/>
        <w:gridCol w:w="1413"/>
        <w:gridCol w:w="1376"/>
        <w:gridCol w:w="1450"/>
      </w:tblGrid>
      <w:tr w:rsidR="00F82465" w:rsidRPr="008C4B6E" w14:paraId="7522E058" w14:textId="77777777" w:rsidTr="005E6249">
        <w:trPr>
          <w:trHeight w:val="295"/>
        </w:trPr>
        <w:tc>
          <w:tcPr>
            <w:tcW w:w="3443" w:type="dxa"/>
            <w:vAlign w:val="bottom"/>
          </w:tcPr>
          <w:p w14:paraId="4DB4A148" w14:textId="77777777" w:rsidR="00F82465" w:rsidRPr="008C4B6E" w:rsidRDefault="00F82465" w:rsidP="00BE597D">
            <w:pPr>
              <w:spacing w:line="360" w:lineRule="exact"/>
              <w:ind w:left="540" w:right="17"/>
              <w:jc w:val="thaiDistribute"/>
              <w:rPr>
                <w:rFonts w:asciiTheme="majorBidi" w:hAnsiTheme="majorBidi" w:cstheme="majorBidi"/>
                <w:sz w:val="28"/>
                <w:szCs w:val="28"/>
              </w:rPr>
            </w:pPr>
          </w:p>
        </w:tc>
        <w:tc>
          <w:tcPr>
            <w:tcW w:w="5694" w:type="dxa"/>
            <w:gridSpan w:val="4"/>
            <w:vAlign w:val="bottom"/>
          </w:tcPr>
          <w:p w14:paraId="259C3826" w14:textId="5CBCECE2" w:rsidR="00F82465" w:rsidRPr="008C4B6E" w:rsidRDefault="00F82465" w:rsidP="00BE597D">
            <w:pPr>
              <w:pBdr>
                <w:bottom w:val="single" w:sz="4" w:space="1" w:color="auto"/>
              </w:pBdr>
              <w:spacing w:line="360" w:lineRule="exact"/>
              <w:ind w:left="17" w:right="-17"/>
              <w:jc w:val="right"/>
              <w:rPr>
                <w:rFonts w:asciiTheme="majorBidi" w:hAnsiTheme="majorBidi" w:cstheme="majorBidi"/>
                <w:sz w:val="28"/>
                <w:szCs w:val="28"/>
              </w:rPr>
            </w:pPr>
            <w:r w:rsidRPr="008C4B6E">
              <w:rPr>
                <w:rFonts w:asciiTheme="majorBidi" w:hAnsiTheme="majorBidi" w:cstheme="majorBidi"/>
                <w:sz w:val="28"/>
                <w:szCs w:val="28"/>
              </w:rPr>
              <w:t>(</w:t>
            </w:r>
            <w:r w:rsidR="00A757E8"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F82465" w:rsidRPr="008C4B6E" w14:paraId="66E2872B" w14:textId="77777777" w:rsidTr="005E6249">
        <w:trPr>
          <w:trHeight w:val="231"/>
        </w:trPr>
        <w:tc>
          <w:tcPr>
            <w:tcW w:w="3443" w:type="dxa"/>
            <w:vAlign w:val="bottom"/>
          </w:tcPr>
          <w:p w14:paraId="5605884D" w14:textId="77777777" w:rsidR="00F82465" w:rsidRPr="008C4B6E" w:rsidRDefault="00F82465" w:rsidP="00BE597D">
            <w:pPr>
              <w:spacing w:line="360" w:lineRule="exact"/>
              <w:ind w:left="540" w:right="17"/>
              <w:jc w:val="thaiDistribute"/>
              <w:rPr>
                <w:rFonts w:asciiTheme="majorBidi" w:hAnsiTheme="majorBidi" w:cstheme="majorBidi"/>
                <w:sz w:val="28"/>
                <w:szCs w:val="28"/>
                <w:cs/>
              </w:rPr>
            </w:pPr>
          </w:p>
        </w:tc>
        <w:tc>
          <w:tcPr>
            <w:tcW w:w="2868" w:type="dxa"/>
            <w:gridSpan w:val="2"/>
            <w:vAlign w:val="bottom"/>
          </w:tcPr>
          <w:p w14:paraId="2D4AE73D" w14:textId="77777777" w:rsidR="00F82465" w:rsidRPr="008C4B6E" w:rsidRDefault="00F82465" w:rsidP="00BE597D">
            <w:pPr>
              <w:pBdr>
                <w:bottom w:val="single" w:sz="4" w:space="1" w:color="auto"/>
              </w:pBdr>
              <w:spacing w:line="360" w:lineRule="exact"/>
              <w:ind w:left="70" w:hanging="70"/>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826" w:type="dxa"/>
            <w:gridSpan w:val="2"/>
            <w:vAlign w:val="bottom"/>
          </w:tcPr>
          <w:p w14:paraId="2D95CCE7" w14:textId="77777777" w:rsidR="00F82465" w:rsidRPr="008C4B6E" w:rsidRDefault="00F82465" w:rsidP="00BE597D">
            <w:pPr>
              <w:pBdr>
                <w:bottom w:val="single" w:sz="4" w:space="1" w:color="auto"/>
              </w:pBdr>
              <w:spacing w:line="360" w:lineRule="exact"/>
              <w:ind w:left="70" w:hanging="70"/>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F82465" w:rsidRPr="008C4B6E" w14:paraId="662CFC3D" w14:textId="77777777" w:rsidTr="005E6249">
        <w:trPr>
          <w:trHeight w:val="249"/>
        </w:trPr>
        <w:tc>
          <w:tcPr>
            <w:tcW w:w="3443" w:type="dxa"/>
            <w:vAlign w:val="bottom"/>
          </w:tcPr>
          <w:p w14:paraId="1B6860E1" w14:textId="77777777" w:rsidR="00F82465" w:rsidRPr="008C4B6E" w:rsidRDefault="00F82465" w:rsidP="00BE597D">
            <w:pPr>
              <w:spacing w:line="360" w:lineRule="exact"/>
              <w:ind w:left="540" w:right="17"/>
              <w:jc w:val="thaiDistribute"/>
              <w:rPr>
                <w:rFonts w:asciiTheme="majorBidi" w:hAnsiTheme="majorBidi" w:cstheme="majorBidi"/>
                <w:sz w:val="28"/>
                <w:szCs w:val="28"/>
                <w:cs/>
              </w:rPr>
            </w:pPr>
          </w:p>
        </w:tc>
        <w:tc>
          <w:tcPr>
            <w:tcW w:w="1455" w:type="dxa"/>
            <w:tcBorders>
              <w:top w:val="nil"/>
              <w:left w:val="nil"/>
              <w:right w:val="nil"/>
            </w:tcBorders>
            <w:vAlign w:val="bottom"/>
          </w:tcPr>
          <w:p w14:paraId="0E594C91" w14:textId="2446D43F" w:rsidR="00F82465" w:rsidRPr="008C4B6E" w:rsidRDefault="00F82465" w:rsidP="00BE597D">
            <w:pPr>
              <w:pBdr>
                <w:bottom w:val="single" w:sz="4" w:space="1" w:color="auto"/>
              </w:pBdr>
              <w:spacing w:line="360" w:lineRule="exact"/>
              <w:ind w:left="70" w:hanging="70"/>
              <w:jc w:val="center"/>
              <w:rPr>
                <w:rFonts w:asciiTheme="majorBidi" w:hAnsiTheme="majorBidi" w:cstheme="majorBidi"/>
                <w:sz w:val="28"/>
                <w:szCs w:val="28"/>
              </w:rPr>
            </w:pPr>
            <w:r w:rsidRPr="008C4B6E">
              <w:rPr>
                <w:rFonts w:asciiTheme="majorBidi" w:hAnsiTheme="majorBidi" w:cstheme="majorBidi"/>
                <w:sz w:val="28"/>
                <w:szCs w:val="28"/>
              </w:rPr>
              <w:t>202</w:t>
            </w:r>
            <w:r w:rsidR="00257B44">
              <w:rPr>
                <w:rFonts w:asciiTheme="majorBidi" w:hAnsiTheme="majorBidi" w:cstheme="majorBidi"/>
                <w:sz w:val="28"/>
                <w:szCs w:val="28"/>
              </w:rPr>
              <w:t>5</w:t>
            </w:r>
          </w:p>
        </w:tc>
        <w:tc>
          <w:tcPr>
            <w:tcW w:w="1413" w:type="dxa"/>
            <w:vAlign w:val="bottom"/>
          </w:tcPr>
          <w:p w14:paraId="12DB0C54" w14:textId="300E0D65" w:rsidR="00F82465" w:rsidRPr="008C4B6E" w:rsidRDefault="00F82465"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257B44">
              <w:rPr>
                <w:rFonts w:asciiTheme="majorBidi" w:hAnsiTheme="majorBidi" w:cstheme="majorBidi"/>
                <w:sz w:val="28"/>
                <w:szCs w:val="28"/>
              </w:rPr>
              <w:t>4</w:t>
            </w:r>
          </w:p>
        </w:tc>
        <w:tc>
          <w:tcPr>
            <w:tcW w:w="1376" w:type="dxa"/>
            <w:tcBorders>
              <w:top w:val="nil"/>
              <w:left w:val="nil"/>
              <w:right w:val="nil"/>
            </w:tcBorders>
            <w:vAlign w:val="bottom"/>
          </w:tcPr>
          <w:p w14:paraId="7874A816" w14:textId="677AA96A" w:rsidR="00F82465" w:rsidRPr="008C4B6E" w:rsidRDefault="00F82465"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257B44">
              <w:rPr>
                <w:rFonts w:asciiTheme="majorBidi" w:hAnsiTheme="majorBidi" w:cstheme="majorBidi"/>
                <w:sz w:val="28"/>
                <w:szCs w:val="28"/>
              </w:rPr>
              <w:t>5</w:t>
            </w:r>
          </w:p>
        </w:tc>
        <w:tc>
          <w:tcPr>
            <w:tcW w:w="1450" w:type="dxa"/>
            <w:tcBorders>
              <w:top w:val="nil"/>
              <w:left w:val="nil"/>
              <w:right w:val="nil"/>
            </w:tcBorders>
            <w:vAlign w:val="bottom"/>
          </w:tcPr>
          <w:p w14:paraId="2E614F53" w14:textId="219F55CD" w:rsidR="00F82465" w:rsidRPr="008C4B6E" w:rsidRDefault="00F82465"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257B44">
              <w:rPr>
                <w:rFonts w:asciiTheme="majorBidi" w:hAnsiTheme="majorBidi" w:cstheme="majorBidi"/>
                <w:sz w:val="28"/>
                <w:szCs w:val="28"/>
              </w:rPr>
              <w:t>4</w:t>
            </w:r>
          </w:p>
        </w:tc>
      </w:tr>
      <w:tr w:rsidR="0066766D" w:rsidRPr="008C4B6E" w14:paraId="3CEC9B82" w14:textId="77777777" w:rsidTr="005E6249">
        <w:trPr>
          <w:trHeight w:val="269"/>
        </w:trPr>
        <w:tc>
          <w:tcPr>
            <w:tcW w:w="3443" w:type="dxa"/>
            <w:tcBorders>
              <w:left w:val="nil"/>
              <w:bottom w:val="nil"/>
              <w:right w:val="nil"/>
            </w:tcBorders>
            <w:vAlign w:val="bottom"/>
          </w:tcPr>
          <w:p w14:paraId="66D5AF3D" w14:textId="77777777" w:rsidR="0066766D" w:rsidRPr="008C4B6E" w:rsidRDefault="0066766D" w:rsidP="00BE597D">
            <w:pPr>
              <w:spacing w:line="360" w:lineRule="exact"/>
              <w:ind w:left="182" w:right="17" w:hanging="9"/>
              <w:jc w:val="thaiDistribute"/>
              <w:rPr>
                <w:rFonts w:asciiTheme="majorBidi" w:hAnsiTheme="majorBidi" w:cstheme="majorBidi"/>
                <w:sz w:val="28"/>
                <w:szCs w:val="28"/>
              </w:rPr>
            </w:pPr>
            <w:r w:rsidRPr="008C4B6E">
              <w:rPr>
                <w:rFonts w:asciiTheme="majorBidi" w:hAnsiTheme="majorBidi" w:cstheme="majorBidi"/>
                <w:sz w:val="28"/>
                <w:szCs w:val="28"/>
              </w:rPr>
              <w:t>Cash</w:t>
            </w:r>
          </w:p>
        </w:tc>
        <w:tc>
          <w:tcPr>
            <w:tcW w:w="1455" w:type="dxa"/>
            <w:vAlign w:val="bottom"/>
          </w:tcPr>
          <w:p w14:paraId="2EB09366" w14:textId="4F9209C0" w:rsidR="0066766D" w:rsidRPr="008C4B6E" w:rsidRDefault="00D3191E" w:rsidP="00BE597D">
            <w:pPr>
              <w:spacing w:line="360" w:lineRule="exact"/>
              <w:ind w:left="540" w:hanging="70"/>
              <w:jc w:val="right"/>
              <w:rPr>
                <w:rFonts w:asciiTheme="majorBidi" w:hAnsiTheme="majorBidi" w:cstheme="majorBidi"/>
                <w:sz w:val="28"/>
                <w:szCs w:val="28"/>
              </w:rPr>
            </w:pPr>
            <w:r>
              <w:rPr>
                <w:rFonts w:asciiTheme="majorBidi" w:hAnsiTheme="majorBidi" w:cstheme="majorBidi"/>
                <w:sz w:val="28"/>
                <w:szCs w:val="28"/>
              </w:rPr>
              <w:t>24</w:t>
            </w:r>
          </w:p>
        </w:tc>
        <w:tc>
          <w:tcPr>
            <w:tcW w:w="1413" w:type="dxa"/>
            <w:vAlign w:val="bottom"/>
          </w:tcPr>
          <w:p w14:paraId="47137A89" w14:textId="0D328B36" w:rsidR="0066766D" w:rsidRPr="008C4B6E" w:rsidRDefault="0066766D" w:rsidP="00BE597D">
            <w:pPr>
              <w:spacing w:line="360" w:lineRule="exact"/>
              <w:ind w:left="540"/>
              <w:jc w:val="right"/>
              <w:rPr>
                <w:rFonts w:asciiTheme="majorBidi" w:hAnsiTheme="majorBidi" w:cstheme="majorBidi"/>
                <w:sz w:val="28"/>
                <w:szCs w:val="28"/>
              </w:rPr>
            </w:pPr>
            <w:r w:rsidRPr="008C4B6E">
              <w:rPr>
                <w:rFonts w:asciiTheme="majorBidi" w:hAnsiTheme="majorBidi" w:cstheme="majorBidi"/>
                <w:sz w:val="28"/>
                <w:szCs w:val="28"/>
              </w:rPr>
              <w:t>118</w:t>
            </w:r>
          </w:p>
        </w:tc>
        <w:tc>
          <w:tcPr>
            <w:tcW w:w="1376" w:type="dxa"/>
            <w:vAlign w:val="bottom"/>
          </w:tcPr>
          <w:p w14:paraId="5150A260" w14:textId="3EE8C795" w:rsidR="0066766D" w:rsidRPr="008C4B6E" w:rsidRDefault="00D3191E" w:rsidP="00BE597D">
            <w:pPr>
              <w:spacing w:line="360" w:lineRule="exact"/>
              <w:ind w:left="540"/>
              <w:jc w:val="right"/>
              <w:rPr>
                <w:rFonts w:asciiTheme="majorBidi" w:hAnsiTheme="majorBidi" w:cstheme="majorBidi"/>
                <w:sz w:val="28"/>
                <w:szCs w:val="28"/>
              </w:rPr>
            </w:pPr>
            <w:r>
              <w:rPr>
                <w:rFonts w:asciiTheme="majorBidi" w:hAnsiTheme="majorBidi" w:cstheme="majorBidi"/>
                <w:sz w:val="28"/>
                <w:szCs w:val="28"/>
              </w:rPr>
              <w:t>20</w:t>
            </w:r>
          </w:p>
        </w:tc>
        <w:tc>
          <w:tcPr>
            <w:tcW w:w="1450" w:type="dxa"/>
            <w:vAlign w:val="bottom"/>
          </w:tcPr>
          <w:p w14:paraId="1D721717" w14:textId="02D6151E" w:rsidR="0066766D" w:rsidRPr="008C4B6E" w:rsidRDefault="0066766D" w:rsidP="00BE597D">
            <w:pPr>
              <w:spacing w:line="360" w:lineRule="exact"/>
              <w:ind w:left="540"/>
              <w:jc w:val="right"/>
              <w:rPr>
                <w:rFonts w:asciiTheme="majorBidi" w:hAnsiTheme="majorBidi" w:cstheme="majorBidi"/>
                <w:sz w:val="28"/>
                <w:szCs w:val="28"/>
              </w:rPr>
            </w:pPr>
            <w:r w:rsidRPr="008C4B6E">
              <w:rPr>
                <w:rFonts w:asciiTheme="majorBidi" w:hAnsiTheme="majorBidi" w:cstheme="majorBidi"/>
                <w:sz w:val="28"/>
                <w:szCs w:val="28"/>
              </w:rPr>
              <w:t>117</w:t>
            </w:r>
          </w:p>
        </w:tc>
      </w:tr>
      <w:tr w:rsidR="0066766D" w:rsidRPr="008C4B6E" w14:paraId="1B1CE409" w14:textId="77777777" w:rsidTr="005E6249">
        <w:trPr>
          <w:trHeight w:val="285"/>
        </w:trPr>
        <w:tc>
          <w:tcPr>
            <w:tcW w:w="3443" w:type="dxa"/>
            <w:tcBorders>
              <w:top w:val="nil"/>
              <w:left w:val="nil"/>
              <w:right w:val="nil"/>
            </w:tcBorders>
            <w:vAlign w:val="bottom"/>
          </w:tcPr>
          <w:p w14:paraId="5C168F02" w14:textId="77777777" w:rsidR="0066766D" w:rsidRPr="008C4B6E" w:rsidRDefault="0066766D" w:rsidP="00BE597D">
            <w:pPr>
              <w:spacing w:line="360" w:lineRule="exact"/>
              <w:ind w:left="182" w:right="17"/>
              <w:jc w:val="thaiDistribute"/>
              <w:rPr>
                <w:rFonts w:asciiTheme="majorBidi" w:hAnsiTheme="majorBidi" w:cstheme="majorBidi"/>
                <w:sz w:val="28"/>
                <w:szCs w:val="28"/>
                <w:cs/>
              </w:rPr>
            </w:pPr>
            <w:r w:rsidRPr="008C4B6E">
              <w:rPr>
                <w:rFonts w:asciiTheme="majorBidi" w:hAnsiTheme="majorBidi" w:cstheme="majorBidi"/>
                <w:color w:val="000000"/>
                <w:sz w:val="28"/>
                <w:szCs w:val="28"/>
              </w:rPr>
              <w:t>Cash at banks</w:t>
            </w:r>
          </w:p>
        </w:tc>
        <w:tc>
          <w:tcPr>
            <w:tcW w:w="1455" w:type="dxa"/>
            <w:vAlign w:val="bottom"/>
          </w:tcPr>
          <w:p w14:paraId="68793630" w14:textId="10F89B48" w:rsidR="0066766D" w:rsidRPr="008C4B6E" w:rsidRDefault="00D3191E" w:rsidP="00BE597D">
            <w:pPr>
              <w:pBdr>
                <w:bottom w:val="single" w:sz="4" w:space="1" w:color="auto"/>
              </w:pBdr>
              <w:spacing w:line="360" w:lineRule="exact"/>
              <w:ind w:left="70" w:hanging="70"/>
              <w:jc w:val="right"/>
              <w:rPr>
                <w:rFonts w:asciiTheme="majorBidi" w:hAnsiTheme="majorBidi" w:cstheme="majorBidi"/>
                <w:sz w:val="28"/>
                <w:szCs w:val="28"/>
              </w:rPr>
            </w:pPr>
            <w:r>
              <w:rPr>
                <w:rFonts w:asciiTheme="majorBidi" w:hAnsiTheme="majorBidi" w:cstheme="majorBidi"/>
                <w:sz w:val="28"/>
                <w:szCs w:val="28"/>
              </w:rPr>
              <w:t>5,833</w:t>
            </w:r>
          </w:p>
        </w:tc>
        <w:tc>
          <w:tcPr>
            <w:tcW w:w="1413" w:type="dxa"/>
            <w:vAlign w:val="bottom"/>
          </w:tcPr>
          <w:p w14:paraId="0D20AFF3" w14:textId="6C97EF29" w:rsidR="0066766D" w:rsidRPr="008C4B6E" w:rsidRDefault="0066766D"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9,734</w:t>
            </w:r>
          </w:p>
        </w:tc>
        <w:tc>
          <w:tcPr>
            <w:tcW w:w="1376" w:type="dxa"/>
            <w:vAlign w:val="bottom"/>
          </w:tcPr>
          <w:p w14:paraId="3A0AAEF5" w14:textId="70466665" w:rsidR="0066766D" w:rsidRPr="008C4B6E" w:rsidRDefault="00D3191E"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4,368</w:t>
            </w:r>
          </w:p>
        </w:tc>
        <w:tc>
          <w:tcPr>
            <w:tcW w:w="1450" w:type="dxa"/>
            <w:vAlign w:val="bottom"/>
          </w:tcPr>
          <w:p w14:paraId="46E6B0E4" w14:textId="6E5E3291" w:rsidR="0066766D" w:rsidRPr="008C4B6E" w:rsidRDefault="0066766D"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5,623</w:t>
            </w:r>
          </w:p>
        </w:tc>
      </w:tr>
      <w:tr w:rsidR="0066766D" w:rsidRPr="008C4B6E" w14:paraId="7D4A3AA7" w14:textId="77777777" w:rsidTr="005E6249">
        <w:trPr>
          <w:trHeight w:val="220"/>
        </w:trPr>
        <w:tc>
          <w:tcPr>
            <w:tcW w:w="3443" w:type="dxa"/>
            <w:tcBorders>
              <w:left w:val="nil"/>
              <w:right w:val="nil"/>
            </w:tcBorders>
            <w:vAlign w:val="bottom"/>
          </w:tcPr>
          <w:p w14:paraId="3E64F281" w14:textId="77777777" w:rsidR="0066766D" w:rsidRPr="008C4B6E" w:rsidRDefault="0066766D" w:rsidP="00BE597D">
            <w:pPr>
              <w:spacing w:line="360" w:lineRule="exact"/>
              <w:ind w:left="182" w:right="17"/>
              <w:jc w:val="thaiDistribute"/>
              <w:rPr>
                <w:rFonts w:asciiTheme="majorBidi" w:hAnsiTheme="majorBidi" w:cstheme="majorBidi"/>
                <w:b/>
                <w:bCs/>
                <w:sz w:val="28"/>
                <w:szCs w:val="28"/>
              </w:rPr>
            </w:pPr>
            <w:r w:rsidRPr="008C4B6E">
              <w:rPr>
                <w:rFonts w:asciiTheme="majorBidi" w:hAnsiTheme="majorBidi" w:cstheme="majorBidi"/>
                <w:color w:val="000000"/>
                <w:sz w:val="28"/>
                <w:szCs w:val="28"/>
              </w:rPr>
              <w:t>Total</w:t>
            </w:r>
          </w:p>
        </w:tc>
        <w:tc>
          <w:tcPr>
            <w:tcW w:w="1455" w:type="dxa"/>
            <w:vAlign w:val="bottom"/>
          </w:tcPr>
          <w:p w14:paraId="41B81269" w14:textId="748F924E" w:rsidR="0066766D" w:rsidRPr="008C4B6E" w:rsidRDefault="00D3191E" w:rsidP="00BE597D">
            <w:pPr>
              <w:pBdr>
                <w:bottom w:val="double" w:sz="4" w:space="1" w:color="auto"/>
              </w:pBdr>
              <w:spacing w:line="360" w:lineRule="exact"/>
              <w:ind w:left="70" w:hanging="70"/>
              <w:jc w:val="right"/>
              <w:rPr>
                <w:rFonts w:asciiTheme="majorBidi" w:hAnsiTheme="majorBidi" w:cstheme="majorBidi"/>
                <w:sz w:val="28"/>
                <w:szCs w:val="28"/>
                <w:cs/>
              </w:rPr>
            </w:pPr>
            <w:r>
              <w:rPr>
                <w:rFonts w:asciiTheme="majorBidi" w:hAnsiTheme="majorBidi" w:cstheme="majorBidi"/>
                <w:sz w:val="28"/>
                <w:szCs w:val="28"/>
              </w:rPr>
              <w:t>5,8</w:t>
            </w:r>
            <w:r w:rsidR="000A6BF0">
              <w:rPr>
                <w:rFonts w:asciiTheme="majorBidi" w:hAnsiTheme="majorBidi" w:cstheme="majorBidi"/>
                <w:sz w:val="28"/>
                <w:szCs w:val="28"/>
              </w:rPr>
              <w:t>5</w:t>
            </w:r>
            <w:r>
              <w:rPr>
                <w:rFonts w:asciiTheme="majorBidi" w:hAnsiTheme="majorBidi" w:cstheme="majorBidi"/>
                <w:sz w:val="28"/>
                <w:szCs w:val="28"/>
              </w:rPr>
              <w:t>7</w:t>
            </w:r>
          </w:p>
        </w:tc>
        <w:tc>
          <w:tcPr>
            <w:tcW w:w="1413" w:type="dxa"/>
            <w:vAlign w:val="bottom"/>
          </w:tcPr>
          <w:p w14:paraId="4DA70DED" w14:textId="06973BF9" w:rsidR="0066766D" w:rsidRPr="008C4B6E" w:rsidRDefault="0066766D"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9,852</w:t>
            </w:r>
          </w:p>
        </w:tc>
        <w:tc>
          <w:tcPr>
            <w:tcW w:w="1376" w:type="dxa"/>
            <w:vAlign w:val="bottom"/>
          </w:tcPr>
          <w:p w14:paraId="1CCE1764" w14:textId="7F4C7BD3" w:rsidR="0066766D" w:rsidRPr="008C4B6E" w:rsidRDefault="00D3191E"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4,388</w:t>
            </w:r>
          </w:p>
        </w:tc>
        <w:tc>
          <w:tcPr>
            <w:tcW w:w="1450" w:type="dxa"/>
            <w:vAlign w:val="bottom"/>
          </w:tcPr>
          <w:p w14:paraId="29640616" w14:textId="1D9B10D5" w:rsidR="0066766D" w:rsidRPr="008C4B6E" w:rsidRDefault="0066766D"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5,740</w:t>
            </w:r>
          </w:p>
        </w:tc>
      </w:tr>
    </w:tbl>
    <w:p w14:paraId="435C97B3" w14:textId="335BBF4B" w:rsidR="00F82465" w:rsidRPr="008C4B6E" w:rsidRDefault="00F82465"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t>Trade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57BD8650" w:rsidR="00F82465" w:rsidRPr="008C4B6E" w:rsidRDefault="00F82465" w:rsidP="00BE597D">
      <w:pPr>
        <w:pStyle w:val="Heading8"/>
        <w:tabs>
          <w:tab w:val="left" w:pos="709"/>
        </w:tabs>
        <w:spacing w:before="120" w:line="360" w:lineRule="exact"/>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As at December 31, 202</w:t>
      </w:r>
      <w:r w:rsidR="0081699F">
        <w:rPr>
          <w:rFonts w:asciiTheme="majorBidi" w:hAnsiTheme="majorBidi" w:cstheme="majorBidi"/>
          <w:b w:val="0"/>
          <w:bCs w:val="0"/>
          <w:sz w:val="28"/>
          <w:szCs w:val="28"/>
          <w:lang w:val="en-US"/>
        </w:rPr>
        <w:t>5</w:t>
      </w:r>
      <w:r w:rsidRPr="008C4B6E">
        <w:rPr>
          <w:rFonts w:asciiTheme="majorBidi" w:hAnsiTheme="majorBidi" w:cstheme="majorBidi"/>
          <w:b w:val="0"/>
          <w:bCs w:val="0"/>
          <w:sz w:val="28"/>
          <w:szCs w:val="28"/>
          <w:lang w:val="en-US"/>
        </w:rPr>
        <w:t xml:space="preserve"> and 202</w:t>
      </w:r>
      <w:r w:rsidR="0081699F">
        <w:rPr>
          <w:rFonts w:asciiTheme="majorBidi" w:hAnsiTheme="majorBidi" w:cstheme="majorBidi"/>
          <w:b w:val="0"/>
          <w:bCs w:val="0"/>
          <w:sz w:val="28"/>
          <w:szCs w:val="28"/>
          <w:lang w:val="en-US"/>
        </w:rPr>
        <w:t>4</w:t>
      </w:r>
      <w:r w:rsidRPr="008C4B6E">
        <w:rPr>
          <w:rFonts w:asciiTheme="majorBidi" w:hAnsiTheme="majorBidi" w:cstheme="majorBidi"/>
          <w:b w:val="0"/>
          <w:bCs w:val="0"/>
          <w:sz w:val="28"/>
          <w:szCs w:val="28"/>
          <w:lang w:val="en-US"/>
        </w:rPr>
        <w:t xml:space="preserve"> the Company has trade and other</w:t>
      </w:r>
      <w:r w:rsidR="00313E7F" w:rsidRPr="008C4B6E">
        <w:rPr>
          <w:rFonts w:asciiTheme="majorBidi" w:hAnsiTheme="majorBidi" w:cstheme="majorBidi"/>
          <w:b w:val="0"/>
          <w:bCs w:val="0"/>
          <w:sz w:val="28"/>
          <w:szCs w:val="28"/>
          <w:lang w:val="en-US"/>
        </w:rPr>
        <w:t xml:space="preserve"> current</w:t>
      </w:r>
      <w:r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69" w:type="pct"/>
        <w:tblLayout w:type="fixed"/>
        <w:tblLook w:val="01E0" w:firstRow="1" w:lastRow="1" w:firstColumn="1" w:lastColumn="1" w:noHBand="0" w:noVBand="0"/>
      </w:tblPr>
      <w:tblGrid>
        <w:gridCol w:w="3732"/>
        <w:gridCol w:w="1481"/>
        <w:gridCol w:w="1385"/>
        <w:gridCol w:w="1322"/>
        <w:gridCol w:w="1361"/>
      </w:tblGrid>
      <w:tr w:rsidR="00F82465" w:rsidRPr="008C4B6E" w14:paraId="58A7DA66" w14:textId="77777777" w:rsidTr="005E6249">
        <w:trPr>
          <w:trHeight w:val="117"/>
          <w:tblHeader/>
        </w:trPr>
        <w:tc>
          <w:tcPr>
            <w:tcW w:w="2011" w:type="pct"/>
            <w:vAlign w:val="bottom"/>
          </w:tcPr>
          <w:p w14:paraId="1F56830E"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89" w:type="pct"/>
            <w:gridSpan w:val="4"/>
            <w:vAlign w:val="bottom"/>
          </w:tcPr>
          <w:p w14:paraId="54EE650F"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5E6249">
        <w:trPr>
          <w:trHeight w:val="117"/>
          <w:tblHeader/>
        </w:trPr>
        <w:tc>
          <w:tcPr>
            <w:tcW w:w="2011" w:type="pct"/>
            <w:vAlign w:val="bottom"/>
          </w:tcPr>
          <w:p w14:paraId="3A724EC0"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43" w:type="pct"/>
            <w:gridSpan w:val="2"/>
            <w:vAlign w:val="bottom"/>
          </w:tcPr>
          <w:p w14:paraId="4E43F178"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46" w:type="pct"/>
            <w:gridSpan w:val="2"/>
            <w:vAlign w:val="bottom"/>
          </w:tcPr>
          <w:p w14:paraId="1F935AA4"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82465" w:rsidRPr="008C4B6E" w14:paraId="732CF8D2" w14:textId="77777777" w:rsidTr="005E6249">
        <w:trPr>
          <w:trHeight w:val="282"/>
          <w:tblHeader/>
        </w:trPr>
        <w:tc>
          <w:tcPr>
            <w:tcW w:w="2011" w:type="pct"/>
            <w:vAlign w:val="bottom"/>
          </w:tcPr>
          <w:p w14:paraId="3F6EC466"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98" w:type="pct"/>
            <w:vAlign w:val="bottom"/>
          </w:tcPr>
          <w:p w14:paraId="17714AC2" w14:textId="58F5E8E7" w:rsidR="00F82465" w:rsidRPr="008C4B6E" w:rsidRDefault="00F8246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121516">
              <w:rPr>
                <w:rFonts w:asciiTheme="majorBidi" w:hAnsiTheme="majorBidi" w:cstheme="majorBidi"/>
                <w:sz w:val="28"/>
                <w:szCs w:val="28"/>
              </w:rPr>
              <w:t>5</w:t>
            </w:r>
          </w:p>
        </w:tc>
        <w:tc>
          <w:tcPr>
            <w:tcW w:w="746" w:type="pct"/>
            <w:vAlign w:val="bottom"/>
          </w:tcPr>
          <w:p w14:paraId="704DB5D0" w14:textId="07C300BE" w:rsidR="00F82465" w:rsidRPr="008C4B6E" w:rsidRDefault="00F82465"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121516">
              <w:rPr>
                <w:rFonts w:asciiTheme="majorBidi" w:hAnsiTheme="majorBidi" w:cstheme="majorBidi"/>
                <w:sz w:val="28"/>
                <w:szCs w:val="28"/>
              </w:rPr>
              <w:t>4</w:t>
            </w:r>
          </w:p>
        </w:tc>
        <w:tc>
          <w:tcPr>
            <w:tcW w:w="712" w:type="pct"/>
            <w:vAlign w:val="bottom"/>
          </w:tcPr>
          <w:p w14:paraId="7044D562" w14:textId="1BDFCA11" w:rsidR="00F82465" w:rsidRPr="008C4B6E" w:rsidRDefault="00F82465" w:rsidP="00BE597D">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8E02FC">
              <w:rPr>
                <w:rFonts w:asciiTheme="majorBidi" w:hAnsiTheme="majorBidi" w:cstheme="majorBidi"/>
                <w:sz w:val="28"/>
                <w:szCs w:val="28"/>
              </w:rPr>
              <w:t>5</w:t>
            </w:r>
          </w:p>
        </w:tc>
        <w:tc>
          <w:tcPr>
            <w:tcW w:w="734" w:type="pct"/>
            <w:vAlign w:val="bottom"/>
          </w:tcPr>
          <w:p w14:paraId="1BBB154D" w14:textId="032C3D7E"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8E02FC">
              <w:rPr>
                <w:rFonts w:asciiTheme="majorBidi" w:hAnsiTheme="majorBidi" w:cstheme="majorBidi"/>
                <w:sz w:val="28"/>
                <w:szCs w:val="28"/>
              </w:rPr>
              <w:t>4</w:t>
            </w:r>
          </w:p>
        </w:tc>
      </w:tr>
      <w:tr w:rsidR="00AD2CB9" w:rsidRPr="008C4B6E" w14:paraId="523967D8" w14:textId="77777777" w:rsidTr="005E6249">
        <w:trPr>
          <w:trHeight w:val="117"/>
        </w:trPr>
        <w:tc>
          <w:tcPr>
            <w:tcW w:w="2011" w:type="pct"/>
            <w:shd w:val="solid" w:color="FFFFFF" w:fill="auto"/>
            <w:vAlign w:val="bottom"/>
          </w:tcPr>
          <w:p w14:paraId="1F5285EE" w14:textId="5C4DB3F6"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798" w:type="pct"/>
          </w:tcPr>
          <w:p w14:paraId="3BE8B5AE" w14:textId="77611E94" w:rsidR="00AD2CB9" w:rsidRPr="008C4B6E" w:rsidRDefault="00D3191E"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3,324</w:t>
            </w:r>
          </w:p>
        </w:tc>
        <w:tc>
          <w:tcPr>
            <w:tcW w:w="746" w:type="pct"/>
          </w:tcPr>
          <w:p w14:paraId="698EB338" w14:textId="6D27AB7F"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2,141</w:t>
            </w:r>
          </w:p>
        </w:tc>
        <w:tc>
          <w:tcPr>
            <w:tcW w:w="712" w:type="pct"/>
            <w:vAlign w:val="bottom"/>
          </w:tcPr>
          <w:p w14:paraId="227E5179" w14:textId="5148688D" w:rsidR="00AD2CB9"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3,269</w:t>
            </w:r>
          </w:p>
        </w:tc>
        <w:tc>
          <w:tcPr>
            <w:tcW w:w="734" w:type="pct"/>
            <w:vAlign w:val="bottom"/>
          </w:tcPr>
          <w:p w14:paraId="63085889" w14:textId="2F1BF557"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2,082</w:t>
            </w:r>
          </w:p>
        </w:tc>
      </w:tr>
      <w:tr w:rsidR="00AD2CB9" w:rsidRPr="008C4B6E" w14:paraId="4CCDFBA7" w14:textId="77777777" w:rsidTr="005E6249">
        <w:trPr>
          <w:trHeight w:val="117"/>
        </w:trPr>
        <w:tc>
          <w:tcPr>
            <w:tcW w:w="2011" w:type="pct"/>
            <w:shd w:val="solid" w:color="FFFFFF" w:fill="auto"/>
            <w:vAlign w:val="bottom"/>
          </w:tcPr>
          <w:p w14:paraId="6D3C194E" w14:textId="7B7B59E1"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798" w:type="pct"/>
          </w:tcPr>
          <w:p w14:paraId="35A3AE9C" w14:textId="1A9A2B8D" w:rsidR="00AD2CB9" w:rsidRPr="008C4B6E" w:rsidRDefault="00D3191E"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46" w:type="pct"/>
          </w:tcPr>
          <w:p w14:paraId="636E7874" w14:textId="4465FEFF"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712" w:type="pct"/>
            <w:vAlign w:val="bottom"/>
          </w:tcPr>
          <w:p w14:paraId="200FD58E" w14:textId="303A617A" w:rsidR="00AD2CB9"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34" w:type="pct"/>
            <w:vAlign w:val="bottom"/>
          </w:tcPr>
          <w:p w14:paraId="1A807324" w14:textId="3531706D"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AD2CB9" w:rsidRPr="008C4B6E" w14:paraId="3334DC1E" w14:textId="77777777" w:rsidTr="005E6249">
        <w:trPr>
          <w:trHeight w:val="117"/>
        </w:trPr>
        <w:tc>
          <w:tcPr>
            <w:tcW w:w="2011" w:type="pct"/>
            <w:shd w:val="solid" w:color="FFFFFF" w:fill="auto"/>
            <w:vAlign w:val="bottom"/>
          </w:tcPr>
          <w:p w14:paraId="300DE19A" w14:textId="24B66479"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798" w:type="pct"/>
          </w:tcPr>
          <w:p w14:paraId="1F949D73" w14:textId="5C4F6A5C" w:rsidR="00AD2CB9"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r w:rsidR="00D3191E">
              <w:rPr>
                <w:rFonts w:asciiTheme="majorBidi" w:hAnsiTheme="majorBidi" w:cstheme="majorBidi"/>
                <w:sz w:val="28"/>
                <w:szCs w:val="28"/>
              </w:rPr>
              <w:t>1</w:t>
            </w:r>
            <w:r>
              <w:rPr>
                <w:rFonts w:asciiTheme="majorBidi" w:hAnsiTheme="majorBidi" w:cstheme="majorBidi"/>
                <w:sz w:val="28"/>
                <w:szCs w:val="28"/>
              </w:rPr>
              <w:t>37)</w:t>
            </w:r>
          </w:p>
        </w:tc>
        <w:tc>
          <w:tcPr>
            <w:tcW w:w="746" w:type="pct"/>
          </w:tcPr>
          <w:p w14:paraId="236909B7" w14:textId="14EB2962"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(146)</w:t>
            </w:r>
          </w:p>
        </w:tc>
        <w:tc>
          <w:tcPr>
            <w:tcW w:w="712" w:type="pct"/>
            <w:vAlign w:val="bottom"/>
          </w:tcPr>
          <w:p w14:paraId="0FA66928" w14:textId="177FB53F" w:rsidR="00AD2CB9"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(82)</w:t>
            </w:r>
          </w:p>
        </w:tc>
        <w:tc>
          <w:tcPr>
            <w:tcW w:w="734" w:type="pct"/>
            <w:vAlign w:val="bottom"/>
          </w:tcPr>
          <w:p w14:paraId="7E1CD56E" w14:textId="1B8C105F"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(92)</w:t>
            </w:r>
          </w:p>
        </w:tc>
      </w:tr>
      <w:tr w:rsidR="00AD2CB9" w:rsidRPr="008C4B6E" w14:paraId="7540DFEB" w14:textId="77777777" w:rsidTr="005E6249">
        <w:trPr>
          <w:trHeight w:val="117"/>
        </w:trPr>
        <w:tc>
          <w:tcPr>
            <w:tcW w:w="2011" w:type="pct"/>
            <w:shd w:val="solid" w:color="FFFFFF" w:fill="auto"/>
            <w:vAlign w:val="bottom"/>
          </w:tcPr>
          <w:p w14:paraId="7F51AEC5" w14:textId="1C77B432"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dept restructuring</w:t>
            </w:r>
          </w:p>
        </w:tc>
        <w:tc>
          <w:tcPr>
            <w:tcW w:w="798" w:type="pct"/>
            <w:vAlign w:val="bottom"/>
          </w:tcPr>
          <w:p w14:paraId="7BAAAB95" w14:textId="15FD8079" w:rsidR="00AD2CB9" w:rsidRPr="008C4B6E" w:rsidRDefault="003B35D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(951)</w:t>
            </w:r>
          </w:p>
        </w:tc>
        <w:tc>
          <w:tcPr>
            <w:tcW w:w="746" w:type="pct"/>
            <w:vAlign w:val="bottom"/>
          </w:tcPr>
          <w:p w14:paraId="5D85623F" w14:textId="24BFA2E6" w:rsidR="00AD2CB9" w:rsidRPr="008C4B6E" w:rsidRDefault="00AD2CB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712" w:type="pct"/>
            <w:vAlign w:val="bottom"/>
          </w:tcPr>
          <w:p w14:paraId="6116F31C" w14:textId="72FC695D" w:rsidR="00AD2CB9"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34" w:type="pct"/>
            <w:vAlign w:val="bottom"/>
          </w:tcPr>
          <w:p w14:paraId="48796C69" w14:textId="70B90AFA" w:rsidR="00AD2CB9" w:rsidRPr="008C4B6E" w:rsidRDefault="00AD2CB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AD2CB9" w:rsidRPr="008C4B6E" w14:paraId="1EC3E696" w14:textId="77777777" w:rsidTr="005E6249">
        <w:trPr>
          <w:trHeight w:val="117"/>
        </w:trPr>
        <w:tc>
          <w:tcPr>
            <w:tcW w:w="2011" w:type="pct"/>
            <w:shd w:val="solid" w:color="FFFFFF" w:fill="auto"/>
            <w:vAlign w:val="bottom"/>
          </w:tcPr>
          <w:p w14:paraId="54DB2A2A" w14:textId="55AD8DA0"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b/>
                <w:bCs/>
                <w:sz w:val="28"/>
                <w:szCs w:val="28"/>
                <w:cs/>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798" w:type="pct"/>
          </w:tcPr>
          <w:p w14:paraId="76ED6765" w14:textId="17E310CF" w:rsidR="00AD2CB9" w:rsidRPr="008C4B6E" w:rsidRDefault="003B35D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3,187</w:t>
            </w:r>
          </w:p>
        </w:tc>
        <w:tc>
          <w:tcPr>
            <w:tcW w:w="746" w:type="pct"/>
          </w:tcPr>
          <w:p w14:paraId="0CA47B3D" w14:textId="30212461" w:rsidR="00AD2CB9" w:rsidRPr="008C4B6E" w:rsidRDefault="00AD2CB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995</w:t>
            </w:r>
          </w:p>
        </w:tc>
        <w:tc>
          <w:tcPr>
            <w:tcW w:w="712" w:type="pct"/>
          </w:tcPr>
          <w:p w14:paraId="1D189C11" w14:textId="3E7DE584" w:rsidR="00AD2CB9"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34" w:type="pct"/>
          </w:tcPr>
          <w:p w14:paraId="542807E6" w14:textId="0E72A473" w:rsidR="00AD2CB9" w:rsidRPr="008C4B6E" w:rsidRDefault="00AD2CB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990</w:t>
            </w:r>
          </w:p>
        </w:tc>
      </w:tr>
      <w:tr w:rsidR="00AD2CB9" w:rsidRPr="008C4B6E" w14:paraId="19FC369F" w14:textId="77777777" w:rsidTr="005E6249">
        <w:trPr>
          <w:trHeight w:val="117"/>
        </w:trPr>
        <w:tc>
          <w:tcPr>
            <w:tcW w:w="2011" w:type="pct"/>
            <w:shd w:val="solid" w:color="FFFFFF" w:fill="auto"/>
            <w:vAlign w:val="bottom"/>
          </w:tcPr>
          <w:p w14:paraId="0EEB5174" w14:textId="2D9D153D"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798" w:type="pct"/>
            <w:vAlign w:val="bottom"/>
          </w:tcPr>
          <w:p w14:paraId="74A08097" w14:textId="77777777" w:rsidR="00AD2CB9" w:rsidRPr="008C4B6E" w:rsidRDefault="00AD2CB9" w:rsidP="00BE597D">
            <w:pPr>
              <w:spacing w:line="360" w:lineRule="exact"/>
              <w:jc w:val="right"/>
              <w:rPr>
                <w:rFonts w:asciiTheme="majorBidi" w:hAnsiTheme="majorBidi" w:cstheme="majorBidi"/>
                <w:sz w:val="28"/>
                <w:szCs w:val="28"/>
                <w:cs/>
              </w:rPr>
            </w:pPr>
          </w:p>
        </w:tc>
        <w:tc>
          <w:tcPr>
            <w:tcW w:w="746" w:type="pct"/>
            <w:vAlign w:val="bottom"/>
          </w:tcPr>
          <w:p w14:paraId="4C721C90" w14:textId="77777777" w:rsidR="00AD2CB9" w:rsidRPr="008C4B6E" w:rsidRDefault="00AD2CB9" w:rsidP="00BE597D">
            <w:pPr>
              <w:spacing w:line="360" w:lineRule="exact"/>
              <w:jc w:val="right"/>
              <w:rPr>
                <w:rFonts w:asciiTheme="majorBidi" w:hAnsiTheme="majorBidi" w:cstheme="majorBidi"/>
                <w:sz w:val="28"/>
                <w:szCs w:val="28"/>
              </w:rPr>
            </w:pPr>
          </w:p>
        </w:tc>
        <w:tc>
          <w:tcPr>
            <w:tcW w:w="712" w:type="pct"/>
            <w:vAlign w:val="bottom"/>
          </w:tcPr>
          <w:p w14:paraId="50BE95F4" w14:textId="77777777" w:rsidR="00AD2CB9" w:rsidRPr="008C4B6E" w:rsidRDefault="00AD2CB9" w:rsidP="00BE597D">
            <w:pPr>
              <w:spacing w:line="360" w:lineRule="exact"/>
              <w:jc w:val="right"/>
              <w:rPr>
                <w:rFonts w:asciiTheme="majorBidi" w:hAnsiTheme="majorBidi" w:cstheme="majorBidi"/>
                <w:sz w:val="28"/>
                <w:szCs w:val="28"/>
              </w:rPr>
            </w:pPr>
          </w:p>
        </w:tc>
        <w:tc>
          <w:tcPr>
            <w:tcW w:w="734" w:type="pct"/>
            <w:vAlign w:val="bottom"/>
          </w:tcPr>
          <w:p w14:paraId="3A8BA315" w14:textId="77777777" w:rsidR="00AD2CB9" w:rsidRPr="008C4B6E" w:rsidRDefault="00AD2CB9" w:rsidP="00BE597D">
            <w:pPr>
              <w:spacing w:line="360" w:lineRule="exact"/>
              <w:jc w:val="right"/>
              <w:rPr>
                <w:rFonts w:asciiTheme="majorBidi" w:hAnsiTheme="majorBidi" w:cstheme="majorBidi"/>
                <w:sz w:val="28"/>
                <w:szCs w:val="28"/>
                <w:highlight w:val="yellow"/>
              </w:rPr>
            </w:pPr>
          </w:p>
        </w:tc>
      </w:tr>
      <w:tr w:rsidR="00AD2CB9" w:rsidRPr="008C4B6E" w14:paraId="40CC60D4" w14:textId="77777777" w:rsidTr="005E6249">
        <w:trPr>
          <w:trHeight w:val="117"/>
        </w:trPr>
        <w:tc>
          <w:tcPr>
            <w:tcW w:w="2011" w:type="pct"/>
            <w:shd w:val="solid" w:color="FFFFFF" w:fill="auto"/>
            <w:vAlign w:val="bottom"/>
          </w:tcPr>
          <w:p w14:paraId="10D84A3C" w14:textId="01DC4D73"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Related </w:t>
            </w:r>
            <w:r w:rsidRPr="00767A22">
              <w:rPr>
                <w:rFonts w:asciiTheme="majorBidi" w:hAnsiTheme="majorBidi" w:cstheme="majorBidi"/>
                <w:color w:val="000000"/>
                <w:sz w:val="28"/>
                <w:szCs w:val="28"/>
              </w:rPr>
              <w:t>parties (Note 6.2.1)</w:t>
            </w:r>
          </w:p>
        </w:tc>
        <w:tc>
          <w:tcPr>
            <w:tcW w:w="798" w:type="pct"/>
          </w:tcPr>
          <w:p w14:paraId="54A4AC73" w14:textId="7D08939C" w:rsidR="00AD2CB9" w:rsidRPr="008C4B6E" w:rsidRDefault="003B35D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46" w:type="pct"/>
          </w:tcPr>
          <w:p w14:paraId="4C788AA6" w14:textId="20963FBA"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712" w:type="pct"/>
            <w:vAlign w:val="bottom"/>
          </w:tcPr>
          <w:p w14:paraId="476BD819" w14:textId="2310A67E" w:rsidR="00AD2CB9"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c>
          <w:tcPr>
            <w:tcW w:w="734" w:type="pct"/>
            <w:vAlign w:val="bottom"/>
          </w:tcPr>
          <w:p w14:paraId="0F4E101A" w14:textId="3D8FC5E6"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106</w:t>
            </w:r>
          </w:p>
        </w:tc>
      </w:tr>
      <w:tr w:rsidR="00AD2CB9" w:rsidRPr="008C4B6E" w14:paraId="2C799094" w14:textId="77777777" w:rsidTr="005E6249">
        <w:trPr>
          <w:trHeight w:val="117"/>
        </w:trPr>
        <w:tc>
          <w:tcPr>
            <w:tcW w:w="2011" w:type="pct"/>
            <w:shd w:val="solid" w:color="FFFFFF" w:fill="auto"/>
            <w:vAlign w:val="bottom"/>
          </w:tcPr>
          <w:p w14:paraId="7BAB855F" w14:textId="77777777"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798" w:type="pct"/>
          </w:tcPr>
          <w:p w14:paraId="7E287DFA" w14:textId="163BCC96" w:rsidR="00AD2CB9" w:rsidRPr="008C4B6E" w:rsidRDefault="003B35D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731</w:t>
            </w:r>
          </w:p>
        </w:tc>
        <w:tc>
          <w:tcPr>
            <w:tcW w:w="746" w:type="pct"/>
          </w:tcPr>
          <w:p w14:paraId="7275D262" w14:textId="048856F9" w:rsidR="00AD2CB9" w:rsidRPr="008C4B6E" w:rsidRDefault="00AD2CB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186</w:t>
            </w:r>
          </w:p>
        </w:tc>
        <w:tc>
          <w:tcPr>
            <w:tcW w:w="712" w:type="pct"/>
            <w:vAlign w:val="bottom"/>
          </w:tcPr>
          <w:p w14:paraId="2D14EF77" w14:textId="3F8FDBD5" w:rsidR="00AD2CB9"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729</w:t>
            </w:r>
          </w:p>
        </w:tc>
        <w:tc>
          <w:tcPr>
            <w:tcW w:w="734" w:type="pct"/>
            <w:vAlign w:val="bottom"/>
          </w:tcPr>
          <w:p w14:paraId="1733776F" w14:textId="74B9847A" w:rsidR="00AD2CB9" w:rsidRPr="008C4B6E" w:rsidRDefault="00AD2CB9" w:rsidP="00BE597D">
            <w:pP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184</w:t>
            </w:r>
          </w:p>
        </w:tc>
      </w:tr>
      <w:tr w:rsidR="00AD2CB9" w:rsidRPr="008C4B6E" w14:paraId="197BE916" w14:textId="77777777" w:rsidTr="005E6249">
        <w:trPr>
          <w:trHeight w:val="174"/>
        </w:trPr>
        <w:tc>
          <w:tcPr>
            <w:tcW w:w="2011" w:type="pct"/>
            <w:shd w:val="solid" w:color="FFFFFF" w:fill="auto"/>
            <w:vAlign w:val="bottom"/>
          </w:tcPr>
          <w:p w14:paraId="5DEC2A66" w14:textId="77777777"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798" w:type="pct"/>
            <w:vAlign w:val="bottom"/>
          </w:tcPr>
          <w:p w14:paraId="482365CB" w14:textId="606B87B0" w:rsidR="00AD2CB9" w:rsidRPr="008C4B6E" w:rsidRDefault="003B35D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612</w:t>
            </w:r>
          </w:p>
        </w:tc>
        <w:tc>
          <w:tcPr>
            <w:tcW w:w="746" w:type="pct"/>
            <w:vAlign w:val="bottom"/>
          </w:tcPr>
          <w:p w14:paraId="1104F551" w14:textId="1A7E0B19" w:rsidR="00AD2CB9" w:rsidRPr="008C4B6E" w:rsidRDefault="00AD2CB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631</w:t>
            </w:r>
          </w:p>
        </w:tc>
        <w:tc>
          <w:tcPr>
            <w:tcW w:w="712" w:type="pct"/>
            <w:vAlign w:val="bottom"/>
          </w:tcPr>
          <w:p w14:paraId="0643CC5E" w14:textId="2218EFEE" w:rsidR="00AD2CB9"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40</w:t>
            </w:r>
          </w:p>
        </w:tc>
        <w:tc>
          <w:tcPr>
            <w:tcW w:w="734" w:type="pct"/>
            <w:vAlign w:val="bottom"/>
          </w:tcPr>
          <w:p w14:paraId="7203DE81" w14:textId="6BEEDB49" w:rsidR="00AD2CB9" w:rsidRPr="008C4B6E" w:rsidRDefault="00AD2CB9" w:rsidP="00BE597D">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50</w:t>
            </w:r>
          </w:p>
        </w:tc>
      </w:tr>
      <w:tr w:rsidR="00AD2CB9" w:rsidRPr="008C4B6E" w14:paraId="45B37ABE" w14:textId="77777777" w:rsidTr="005E6249">
        <w:trPr>
          <w:trHeight w:val="207"/>
        </w:trPr>
        <w:tc>
          <w:tcPr>
            <w:tcW w:w="2011" w:type="pct"/>
            <w:shd w:val="solid" w:color="FFFFFF" w:fill="auto"/>
            <w:vAlign w:val="bottom"/>
          </w:tcPr>
          <w:p w14:paraId="41A9ABF6" w14:textId="77777777"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798" w:type="pct"/>
          </w:tcPr>
          <w:p w14:paraId="2536D456" w14:textId="1E98530C" w:rsidR="00AD2CB9" w:rsidRPr="008C4B6E" w:rsidRDefault="003B35D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1,343</w:t>
            </w:r>
          </w:p>
        </w:tc>
        <w:tc>
          <w:tcPr>
            <w:tcW w:w="746" w:type="pct"/>
          </w:tcPr>
          <w:p w14:paraId="437CA429" w14:textId="7076941F" w:rsidR="00AD2CB9" w:rsidRPr="008C4B6E" w:rsidRDefault="00AD2CB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817</w:t>
            </w:r>
          </w:p>
        </w:tc>
        <w:tc>
          <w:tcPr>
            <w:tcW w:w="712" w:type="pct"/>
          </w:tcPr>
          <w:p w14:paraId="1FB28639" w14:textId="653C4DC3" w:rsidR="00AD2CB9"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1,041</w:t>
            </w:r>
          </w:p>
        </w:tc>
        <w:tc>
          <w:tcPr>
            <w:tcW w:w="734" w:type="pct"/>
          </w:tcPr>
          <w:p w14:paraId="1ED3FD92" w14:textId="7ADC1793" w:rsidR="00AD2CB9" w:rsidRPr="008C4B6E" w:rsidRDefault="00AD2CB9" w:rsidP="00BE597D">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340</w:t>
            </w:r>
          </w:p>
        </w:tc>
      </w:tr>
      <w:tr w:rsidR="00AD2CB9" w:rsidRPr="008C4B6E" w14:paraId="6BE9C46B" w14:textId="77777777" w:rsidTr="005E6249">
        <w:trPr>
          <w:trHeight w:val="117"/>
        </w:trPr>
        <w:tc>
          <w:tcPr>
            <w:tcW w:w="2011" w:type="pct"/>
            <w:shd w:val="solid" w:color="FFFFFF" w:fill="auto"/>
            <w:vAlign w:val="bottom"/>
          </w:tcPr>
          <w:p w14:paraId="1178A76A" w14:textId="5A6091CE"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Total trade and other current receivables</w:t>
            </w:r>
          </w:p>
        </w:tc>
        <w:tc>
          <w:tcPr>
            <w:tcW w:w="798" w:type="pct"/>
          </w:tcPr>
          <w:p w14:paraId="5CBB3F8F" w14:textId="389933FE" w:rsidR="00AD2CB9" w:rsidRPr="008C4B6E" w:rsidRDefault="003B35D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4,530</w:t>
            </w:r>
          </w:p>
        </w:tc>
        <w:tc>
          <w:tcPr>
            <w:tcW w:w="746" w:type="pct"/>
          </w:tcPr>
          <w:p w14:paraId="168237AE" w14:textId="4EE5FFB5" w:rsidR="00AD2CB9" w:rsidRPr="008C4B6E" w:rsidRDefault="00AD2CB9"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812</w:t>
            </w:r>
          </w:p>
        </w:tc>
        <w:tc>
          <w:tcPr>
            <w:tcW w:w="712" w:type="pct"/>
          </w:tcPr>
          <w:p w14:paraId="1C9EC2D0" w14:textId="5CCAEE44" w:rsidR="00AD2CB9" w:rsidRPr="008C4B6E" w:rsidRDefault="003B35D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4,228</w:t>
            </w:r>
          </w:p>
        </w:tc>
        <w:tc>
          <w:tcPr>
            <w:tcW w:w="734" w:type="pct"/>
          </w:tcPr>
          <w:p w14:paraId="11A46CAC" w14:textId="46F2C328" w:rsidR="00AD2CB9" w:rsidRPr="008C4B6E" w:rsidRDefault="00AD2CB9" w:rsidP="00BE597D">
            <w:pPr>
              <w:pBdr>
                <w:bottom w:val="doub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330</w:t>
            </w:r>
          </w:p>
        </w:tc>
      </w:tr>
    </w:tbl>
    <w:p w14:paraId="7A8C7AA8" w14:textId="77777777" w:rsidR="00526EAA" w:rsidRDefault="00526EAA" w:rsidP="00BE597D">
      <w:pPr>
        <w:pStyle w:val="E"/>
        <w:spacing w:before="120" w:line="360" w:lineRule="exact"/>
        <w:ind w:firstLine="567"/>
        <w:jc w:val="thaiDistribute"/>
        <w:rPr>
          <w:rFonts w:asciiTheme="majorBidi" w:hAnsiTheme="majorBidi" w:cstheme="majorBidi"/>
          <w:b w:val="0"/>
          <w:bCs w:val="0"/>
          <w:sz w:val="28"/>
          <w:szCs w:val="28"/>
          <w:lang w:val="en-GB"/>
        </w:rPr>
      </w:pPr>
    </w:p>
    <w:p w14:paraId="15D7DFCB" w14:textId="77777777" w:rsidR="00526EAA" w:rsidRDefault="00526EAA" w:rsidP="00BE597D">
      <w:pPr>
        <w:spacing w:line="360" w:lineRule="exact"/>
        <w:rPr>
          <w:rFonts w:asciiTheme="majorBidi" w:hAnsiTheme="majorBidi" w:cstheme="majorBidi"/>
          <w:sz w:val="28"/>
          <w:szCs w:val="28"/>
          <w:lang w:val="en-GB"/>
        </w:rPr>
      </w:pPr>
      <w:r>
        <w:rPr>
          <w:rFonts w:asciiTheme="majorBidi" w:hAnsiTheme="majorBidi" w:cstheme="majorBidi"/>
          <w:b/>
          <w:bCs/>
          <w:sz w:val="28"/>
          <w:szCs w:val="28"/>
          <w:lang w:val="en-GB"/>
        </w:rPr>
        <w:br w:type="page"/>
      </w:r>
    </w:p>
    <w:p w14:paraId="02213715" w14:textId="7A4A7783" w:rsidR="00F82465" w:rsidRPr="008C4B6E" w:rsidRDefault="00F82465" w:rsidP="00BE597D">
      <w:pPr>
        <w:pStyle w:val="E"/>
        <w:spacing w:before="120" w:line="360" w:lineRule="exact"/>
        <w:ind w:firstLine="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lastRenderedPageBreak/>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as at December 31, 202</w:t>
      </w:r>
      <w:r w:rsidR="000E2A31">
        <w:rPr>
          <w:rFonts w:asciiTheme="majorBidi" w:hAnsiTheme="majorBidi" w:cstheme="majorBidi"/>
          <w:b w:val="0"/>
          <w:bCs w:val="0"/>
          <w:sz w:val="28"/>
          <w:szCs w:val="28"/>
          <w:lang w:val="en-GB"/>
        </w:rPr>
        <w:t>5</w:t>
      </w:r>
      <w:r w:rsidRPr="008C4B6E">
        <w:rPr>
          <w:rFonts w:asciiTheme="majorBidi" w:hAnsiTheme="majorBidi" w:cstheme="majorBidi"/>
          <w:b w:val="0"/>
          <w:bCs w:val="0"/>
          <w:sz w:val="28"/>
          <w:szCs w:val="28"/>
          <w:lang w:val="en-GB"/>
        </w:rPr>
        <w:t xml:space="preserve"> and 202</w:t>
      </w:r>
      <w:r w:rsidR="000E2A31">
        <w:rPr>
          <w:rFonts w:asciiTheme="majorBidi" w:hAnsiTheme="majorBidi" w:cstheme="majorBidi"/>
          <w:b w:val="0"/>
          <w:bCs w:val="0"/>
          <w:sz w:val="28"/>
          <w:szCs w:val="28"/>
          <w:lang w:val="en-GB"/>
        </w:rPr>
        <w:t>4</w:t>
      </w:r>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76" w:type="pct"/>
        <w:tblLayout w:type="fixed"/>
        <w:tblLook w:val="01E0" w:firstRow="1" w:lastRow="1" w:firstColumn="1" w:lastColumn="1" w:noHBand="0" w:noVBand="0"/>
      </w:tblPr>
      <w:tblGrid>
        <w:gridCol w:w="3725"/>
        <w:gridCol w:w="1472"/>
        <w:gridCol w:w="1415"/>
        <w:gridCol w:w="1305"/>
        <w:gridCol w:w="1377"/>
      </w:tblGrid>
      <w:tr w:rsidR="00F82465" w:rsidRPr="008C4B6E" w14:paraId="79A0B5A4" w14:textId="77777777" w:rsidTr="00B85657">
        <w:trPr>
          <w:trHeight w:val="117"/>
          <w:tblHeader/>
        </w:trPr>
        <w:tc>
          <w:tcPr>
            <w:tcW w:w="2004" w:type="pct"/>
            <w:vAlign w:val="bottom"/>
          </w:tcPr>
          <w:p w14:paraId="4F4ADDFF"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96" w:type="pct"/>
            <w:gridSpan w:val="4"/>
            <w:vAlign w:val="bottom"/>
          </w:tcPr>
          <w:p w14:paraId="0633506A"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B85657">
        <w:trPr>
          <w:trHeight w:val="117"/>
          <w:tblHeader/>
        </w:trPr>
        <w:tc>
          <w:tcPr>
            <w:tcW w:w="2004" w:type="pct"/>
            <w:vAlign w:val="bottom"/>
          </w:tcPr>
          <w:p w14:paraId="25654B31"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53" w:type="pct"/>
            <w:gridSpan w:val="2"/>
            <w:vAlign w:val="bottom"/>
          </w:tcPr>
          <w:p w14:paraId="3A025EF5"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43" w:type="pct"/>
            <w:gridSpan w:val="2"/>
            <w:vAlign w:val="bottom"/>
          </w:tcPr>
          <w:p w14:paraId="0801B3C6"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82465" w:rsidRPr="008C4B6E" w14:paraId="07FE2348" w14:textId="77777777" w:rsidTr="00B85657">
        <w:trPr>
          <w:trHeight w:val="117"/>
          <w:tblHeader/>
        </w:trPr>
        <w:tc>
          <w:tcPr>
            <w:tcW w:w="2004" w:type="pct"/>
            <w:vAlign w:val="bottom"/>
          </w:tcPr>
          <w:p w14:paraId="5D0B9EF3"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92" w:type="pct"/>
            <w:tcBorders>
              <w:top w:val="nil"/>
              <w:left w:val="nil"/>
              <w:right w:val="nil"/>
            </w:tcBorders>
            <w:vAlign w:val="bottom"/>
          </w:tcPr>
          <w:p w14:paraId="21DDB582" w14:textId="5AA6F31D" w:rsidR="00F82465" w:rsidRPr="008C4B6E" w:rsidRDefault="00F8246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9031E3">
              <w:rPr>
                <w:rFonts w:asciiTheme="majorBidi" w:hAnsiTheme="majorBidi" w:cstheme="majorBidi"/>
                <w:sz w:val="28"/>
                <w:szCs w:val="28"/>
              </w:rPr>
              <w:t>5</w:t>
            </w:r>
          </w:p>
        </w:tc>
        <w:tc>
          <w:tcPr>
            <w:tcW w:w="761" w:type="pct"/>
            <w:vAlign w:val="bottom"/>
          </w:tcPr>
          <w:p w14:paraId="5188FEE9" w14:textId="3AF43605" w:rsidR="00F82465" w:rsidRPr="008C4B6E" w:rsidRDefault="00F82465"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9031E3">
              <w:rPr>
                <w:rFonts w:asciiTheme="majorBidi" w:hAnsiTheme="majorBidi" w:cstheme="majorBidi"/>
                <w:sz w:val="28"/>
                <w:szCs w:val="28"/>
              </w:rPr>
              <w:t>4</w:t>
            </w:r>
          </w:p>
        </w:tc>
        <w:tc>
          <w:tcPr>
            <w:tcW w:w="702" w:type="pct"/>
            <w:tcBorders>
              <w:top w:val="nil"/>
              <w:left w:val="nil"/>
              <w:right w:val="nil"/>
            </w:tcBorders>
            <w:vAlign w:val="bottom"/>
          </w:tcPr>
          <w:p w14:paraId="0FA823D0" w14:textId="5212E918" w:rsidR="00F82465" w:rsidRPr="008C4B6E" w:rsidRDefault="00F82465" w:rsidP="00BE597D">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9031E3">
              <w:rPr>
                <w:rFonts w:asciiTheme="majorBidi" w:hAnsiTheme="majorBidi" w:cstheme="majorBidi"/>
                <w:sz w:val="28"/>
                <w:szCs w:val="28"/>
              </w:rPr>
              <w:t>5</w:t>
            </w:r>
          </w:p>
        </w:tc>
        <w:tc>
          <w:tcPr>
            <w:tcW w:w="741" w:type="pct"/>
            <w:tcBorders>
              <w:top w:val="nil"/>
              <w:left w:val="nil"/>
              <w:right w:val="nil"/>
            </w:tcBorders>
            <w:vAlign w:val="bottom"/>
          </w:tcPr>
          <w:p w14:paraId="40729D02" w14:textId="1D9549C1"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9031E3">
              <w:rPr>
                <w:rFonts w:asciiTheme="majorBidi" w:hAnsiTheme="majorBidi" w:cstheme="majorBidi"/>
                <w:sz w:val="28"/>
                <w:szCs w:val="28"/>
              </w:rPr>
              <w:t>4</w:t>
            </w:r>
          </w:p>
        </w:tc>
      </w:tr>
      <w:tr w:rsidR="00DD6BFE" w:rsidRPr="008C4B6E" w14:paraId="63584405" w14:textId="77777777" w:rsidTr="00B85657">
        <w:trPr>
          <w:trHeight w:val="117"/>
        </w:trPr>
        <w:tc>
          <w:tcPr>
            <w:tcW w:w="2004" w:type="pct"/>
            <w:tcBorders>
              <w:left w:val="nil"/>
              <w:right w:val="nil"/>
            </w:tcBorders>
            <w:shd w:val="solid" w:color="FFFFFF" w:fill="auto"/>
            <w:vAlign w:val="bottom"/>
          </w:tcPr>
          <w:p w14:paraId="3B9C348F" w14:textId="77777777"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92" w:type="pct"/>
          </w:tcPr>
          <w:p w14:paraId="72991CA6" w14:textId="03D7C82D" w:rsidR="00DD6BFE"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2,048</w:t>
            </w:r>
          </w:p>
        </w:tc>
        <w:tc>
          <w:tcPr>
            <w:tcW w:w="761" w:type="pct"/>
          </w:tcPr>
          <w:p w14:paraId="76ED102D" w14:textId="1C83588B" w:rsidR="00DD6BFE" w:rsidRPr="008C4B6E" w:rsidRDefault="00DD6BF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948 </w:t>
            </w:r>
          </w:p>
        </w:tc>
        <w:tc>
          <w:tcPr>
            <w:tcW w:w="702" w:type="pct"/>
          </w:tcPr>
          <w:p w14:paraId="7F92828F" w14:textId="1A49132B" w:rsidR="00DD6BFE"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2,048</w:t>
            </w:r>
          </w:p>
        </w:tc>
        <w:tc>
          <w:tcPr>
            <w:tcW w:w="741" w:type="pct"/>
          </w:tcPr>
          <w:p w14:paraId="32A79DAA" w14:textId="5FCDD10E" w:rsidR="00DD6BFE" w:rsidRPr="008C4B6E" w:rsidRDefault="00DD6BFE"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943 </w:t>
            </w:r>
          </w:p>
        </w:tc>
      </w:tr>
      <w:tr w:rsidR="00DD6BFE" w:rsidRPr="008C4B6E" w14:paraId="7F973086" w14:textId="77777777" w:rsidTr="00B85657">
        <w:trPr>
          <w:trHeight w:val="117"/>
        </w:trPr>
        <w:tc>
          <w:tcPr>
            <w:tcW w:w="2004" w:type="pct"/>
            <w:tcBorders>
              <w:left w:val="nil"/>
              <w:bottom w:val="nil"/>
              <w:right w:val="nil"/>
            </w:tcBorders>
            <w:shd w:val="solid" w:color="FFFFFF" w:fill="auto"/>
            <w:vAlign w:val="bottom"/>
          </w:tcPr>
          <w:p w14:paraId="4C3655AC" w14:textId="77777777"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92" w:type="pct"/>
          </w:tcPr>
          <w:p w14:paraId="5B8189DD" w14:textId="77777777" w:rsidR="00DD6BFE" w:rsidRPr="008C4B6E" w:rsidRDefault="00DD6BFE" w:rsidP="00BE597D">
            <w:pPr>
              <w:spacing w:line="360" w:lineRule="exact"/>
              <w:jc w:val="right"/>
              <w:rPr>
                <w:rFonts w:asciiTheme="majorBidi" w:hAnsiTheme="majorBidi" w:cstheme="majorBidi"/>
                <w:sz w:val="28"/>
                <w:szCs w:val="28"/>
                <w:cs/>
              </w:rPr>
            </w:pPr>
          </w:p>
        </w:tc>
        <w:tc>
          <w:tcPr>
            <w:tcW w:w="761" w:type="pct"/>
          </w:tcPr>
          <w:p w14:paraId="1392D016" w14:textId="77777777" w:rsidR="00DD6BFE" w:rsidRPr="008C4B6E" w:rsidRDefault="00DD6BFE" w:rsidP="00BE597D">
            <w:pPr>
              <w:spacing w:line="360" w:lineRule="exact"/>
              <w:jc w:val="right"/>
              <w:rPr>
                <w:rFonts w:asciiTheme="majorBidi" w:hAnsiTheme="majorBidi" w:cstheme="majorBidi"/>
                <w:sz w:val="28"/>
                <w:szCs w:val="28"/>
              </w:rPr>
            </w:pPr>
          </w:p>
        </w:tc>
        <w:tc>
          <w:tcPr>
            <w:tcW w:w="702" w:type="pct"/>
          </w:tcPr>
          <w:p w14:paraId="02458595" w14:textId="77777777" w:rsidR="00DD6BFE" w:rsidRPr="008C4B6E" w:rsidRDefault="00DD6BFE" w:rsidP="00BE597D">
            <w:pPr>
              <w:spacing w:line="360" w:lineRule="exact"/>
              <w:jc w:val="right"/>
              <w:rPr>
                <w:rFonts w:asciiTheme="majorBidi" w:hAnsiTheme="majorBidi" w:cstheme="majorBidi"/>
                <w:sz w:val="28"/>
                <w:szCs w:val="28"/>
              </w:rPr>
            </w:pPr>
          </w:p>
        </w:tc>
        <w:tc>
          <w:tcPr>
            <w:tcW w:w="741" w:type="pct"/>
          </w:tcPr>
          <w:p w14:paraId="40225156" w14:textId="77777777" w:rsidR="00DD6BFE" w:rsidRPr="008C4B6E" w:rsidRDefault="00DD6BFE" w:rsidP="00BE597D">
            <w:pPr>
              <w:spacing w:line="360" w:lineRule="exact"/>
              <w:jc w:val="right"/>
              <w:rPr>
                <w:rFonts w:asciiTheme="majorBidi" w:hAnsiTheme="majorBidi" w:cstheme="majorBidi"/>
                <w:sz w:val="28"/>
                <w:szCs w:val="28"/>
              </w:rPr>
            </w:pPr>
          </w:p>
        </w:tc>
      </w:tr>
      <w:tr w:rsidR="00DD6BFE" w:rsidRPr="008C4B6E" w14:paraId="3EEEB52C" w14:textId="77777777" w:rsidTr="00B85657">
        <w:trPr>
          <w:trHeight w:val="117"/>
        </w:trPr>
        <w:tc>
          <w:tcPr>
            <w:tcW w:w="2004" w:type="pct"/>
            <w:tcBorders>
              <w:top w:val="nil"/>
              <w:left w:val="nil"/>
              <w:bottom w:val="nil"/>
              <w:right w:val="nil"/>
            </w:tcBorders>
            <w:shd w:val="solid" w:color="FFFFFF" w:fill="auto"/>
            <w:vAlign w:val="bottom"/>
          </w:tcPr>
          <w:p w14:paraId="662D852E" w14:textId="496BAA81"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Pr>
                <w:rFonts w:asciiTheme="majorBidi" w:hAnsiTheme="majorBidi" w:cstheme="majorBidi"/>
                <w:sz w:val="28"/>
                <w:szCs w:val="28"/>
              </w:rPr>
              <w:t>Not more than</w:t>
            </w:r>
            <w:r w:rsidRPr="008C4B6E">
              <w:rPr>
                <w:rFonts w:asciiTheme="majorBidi" w:hAnsiTheme="majorBidi" w:cstheme="majorBidi"/>
                <w:sz w:val="28"/>
                <w:szCs w:val="28"/>
              </w:rPr>
              <w:t xml:space="preserve"> 3 months</w:t>
            </w:r>
          </w:p>
        </w:tc>
        <w:tc>
          <w:tcPr>
            <w:tcW w:w="792" w:type="pct"/>
          </w:tcPr>
          <w:p w14:paraId="7B5B2354" w14:textId="19348E8F" w:rsidR="00DD6BFE" w:rsidRPr="008C4B6E" w:rsidRDefault="003B35D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1,14</w:t>
            </w:r>
            <w:r w:rsidR="00E34973">
              <w:rPr>
                <w:rFonts w:asciiTheme="majorBidi" w:hAnsiTheme="majorBidi" w:cstheme="majorBidi"/>
                <w:sz w:val="28"/>
                <w:szCs w:val="28"/>
              </w:rPr>
              <w:t>4</w:t>
            </w:r>
          </w:p>
        </w:tc>
        <w:tc>
          <w:tcPr>
            <w:tcW w:w="761" w:type="pct"/>
          </w:tcPr>
          <w:p w14:paraId="726743C0" w14:textId="75E3A9B5" w:rsidR="00DD6BFE" w:rsidRPr="008C4B6E" w:rsidRDefault="00DD6BF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c>
          <w:tcPr>
            <w:tcW w:w="702" w:type="pct"/>
          </w:tcPr>
          <w:p w14:paraId="7E9F0EB6" w14:textId="5E4B32B3" w:rsidR="00DD6BFE"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1,144</w:t>
            </w:r>
          </w:p>
        </w:tc>
        <w:tc>
          <w:tcPr>
            <w:tcW w:w="741" w:type="pct"/>
          </w:tcPr>
          <w:p w14:paraId="370466F6" w14:textId="43EEA792" w:rsidR="00DD6BFE" w:rsidRPr="008C4B6E" w:rsidRDefault="00DD6BFE"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r>
      <w:tr w:rsidR="00DD6BFE" w:rsidRPr="008C4B6E" w14:paraId="1E8FB95F" w14:textId="77777777" w:rsidTr="00B85657">
        <w:trPr>
          <w:trHeight w:val="117"/>
        </w:trPr>
        <w:tc>
          <w:tcPr>
            <w:tcW w:w="2004" w:type="pct"/>
            <w:tcBorders>
              <w:top w:val="nil"/>
              <w:left w:val="nil"/>
              <w:bottom w:val="nil"/>
              <w:right w:val="nil"/>
            </w:tcBorders>
            <w:shd w:val="solid" w:color="FFFFFF" w:fill="auto"/>
            <w:vAlign w:val="bottom"/>
          </w:tcPr>
          <w:p w14:paraId="66A92F99" w14:textId="77777777"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92" w:type="pct"/>
          </w:tcPr>
          <w:p w14:paraId="0393FFE4" w14:textId="451AB6DE" w:rsidR="00DD6BFE" w:rsidRPr="008C4B6E" w:rsidRDefault="003B35D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61" w:type="pct"/>
          </w:tcPr>
          <w:p w14:paraId="5FCC723E" w14:textId="29256E45" w:rsidR="00DD6BFE" w:rsidRPr="008C4B6E" w:rsidRDefault="00DD6BF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c>
          <w:tcPr>
            <w:tcW w:w="702" w:type="pct"/>
          </w:tcPr>
          <w:p w14:paraId="41479901" w14:textId="05E4DB7A" w:rsidR="00DD6BFE"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41" w:type="pct"/>
          </w:tcPr>
          <w:p w14:paraId="72C58517" w14:textId="3D5F4E11" w:rsidR="00DD6BFE" w:rsidRPr="008C4B6E" w:rsidRDefault="00DD6BFE"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r>
      <w:tr w:rsidR="00DD6BFE" w:rsidRPr="008C4B6E" w14:paraId="323A9CEB" w14:textId="77777777" w:rsidTr="00B85657">
        <w:trPr>
          <w:trHeight w:val="117"/>
        </w:trPr>
        <w:tc>
          <w:tcPr>
            <w:tcW w:w="2004" w:type="pct"/>
            <w:tcBorders>
              <w:top w:val="nil"/>
              <w:left w:val="nil"/>
              <w:bottom w:val="nil"/>
              <w:right w:val="nil"/>
            </w:tcBorders>
            <w:shd w:val="solid" w:color="FFFFFF" w:fill="auto"/>
            <w:vAlign w:val="bottom"/>
          </w:tcPr>
          <w:p w14:paraId="5D43888D" w14:textId="41412ED4"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792" w:type="pct"/>
          </w:tcPr>
          <w:p w14:paraId="02DA5E92" w14:textId="2CE63C6A" w:rsidR="00DD6BFE" w:rsidRPr="008C4B6E" w:rsidRDefault="003B35D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61" w:type="pct"/>
          </w:tcPr>
          <w:p w14:paraId="0E6AB63F" w14:textId="6161BCFC" w:rsidR="00DD6BFE" w:rsidRPr="008C4B6E" w:rsidRDefault="00DD6BF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c>
          <w:tcPr>
            <w:tcW w:w="702" w:type="pct"/>
          </w:tcPr>
          <w:p w14:paraId="2EDE5300" w14:textId="37C49C68" w:rsidR="00DD6BFE"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41" w:type="pct"/>
          </w:tcPr>
          <w:p w14:paraId="2222F5C0" w14:textId="7905622C" w:rsidR="00DD6BFE" w:rsidRPr="008C4B6E" w:rsidRDefault="00DD6BFE"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r>
      <w:tr w:rsidR="00DD6BFE" w:rsidRPr="008C4B6E" w14:paraId="696C7F1C" w14:textId="77777777" w:rsidTr="00B85657">
        <w:trPr>
          <w:trHeight w:val="117"/>
        </w:trPr>
        <w:tc>
          <w:tcPr>
            <w:tcW w:w="2004" w:type="pct"/>
            <w:tcBorders>
              <w:top w:val="nil"/>
              <w:left w:val="nil"/>
              <w:bottom w:val="nil"/>
              <w:right w:val="nil"/>
            </w:tcBorders>
            <w:shd w:val="solid" w:color="FFFFFF" w:fill="auto"/>
            <w:vAlign w:val="bottom"/>
          </w:tcPr>
          <w:p w14:paraId="0AC7284A" w14:textId="729348E2"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sidRPr="008C4B6E">
              <w:rPr>
                <w:rFonts w:asciiTheme="majorBidi" w:hAnsiTheme="majorBidi" w:cstheme="majorBidi"/>
                <w:sz w:val="28"/>
                <w:szCs w:val="28"/>
              </w:rPr>
              <w:t>Over 12 months</w:t>
            </w:r>
          </w:p>
        </w:tc>
        <w:tc>
          <w:tcPr>
            <w:tcW w:w="792" w:type="pct"/>
          </w:tcPr>
          <w:p w14:paraId="156149E5" w14:textId="78D244EE" w:rsidR="00DD6BFE"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1,08</w:t>
            </w:r>
            <w:r w:rsidR="00E34973">
              <w:rPr>
                <w:rFonts w:asciiTheme="majorBidi" w:hAnsiTheme="majorBidi" w:cstheme="majorBidi"/>
                <w:sz w:val="28"/>
                <w:szCs w:val="28"/>
              </w:rPr>
              <w:t>3</w:t>
            </w:r>
          </w:p>
        </w:tc>
        <w:tc>
          <w:tcPr>
            <w:tcW w:w="761" w:type="pct"/>
          </w:tcPr>
          <w:p w14:paraId="505C93B5" w14:textId="636914B6" w:rsidR="00DD6BFE" w:rsidRPr="008C4B6E" w:rsidRDefault="00DD6BFE"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124 </w:t>
            </w:r>
          </w:p>
        </w:tc>
        <w:tc>
          <w:tcPr>
            <w:tcW w:w="702" w:type="pct"/>
          </w:tcPr>
          <w:p w14:paraId="0A9B6578" w14:textId="6CC88ED2" w:rsidR="00DD6BFE"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1,028</w:t>
            </w:r>
          </w:p>
        </w:tc>
        <w:tc>
          <w:tcPr>
            <w:tcW w:w="741" w:type="pct"/>
          </w:tcPr>
          <w:p w14:paraId="0690507D" w14:textId="73F4C899" w:rsidR="00DD6BFE" w:rsidRPr="008C4B6E" w:rsidRDefault="00DD6BFE" w:rsidP="00BE597D">
            <w:pPr>
              <w:pBdr>
                <w:bottom w:val="single" w:sz="4" w:space="1" w:color="auto"/>
              </w:pBd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70 </w:t>
            </w:r>
          </w:p>
        </w:tc>
      </w:tr>
      <w:tr w:rsidR="00DD6BFE" w:rsidRPr="008C4B6E" w14:paraId="1E24F930" w14:textId="77777777" w:rsidTr="00B85657">
        <w:trPr>
          <w:trHeight w:val="117"/>
        </w:trPr>
        <w:tc>
          <w:tcPr>
            <w:tcW w:w="2004" w:type="pct"/>
            <w:tcBorders>
              <w:left w:val="nil"/>
              <w:bottom w:val="nil"/>
              <w:right w:val="nil"/>
            </w:tcBorders>
            <w:shd w:val="solid" w:color="FFFFFF" w:fill="auto"/>
            <w:vAlign w:val="bottom"/>
          </w:tcPr>
          <w:p w14:paraId="02553BC1" w14:textId="77777777"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792" w:type="pct"/>
          </w:tcPr>
          <w:p w14:paraId="1AE201C7" w14:textId="2FF262B5" w:rsidR="00DD6BFE" w:rsidRPr="008C4B6E" w:rsidRDefault="003B35D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4,275</w:t>
            </w:r>
          </w:p>
        </w:tc>
        <w:tc>
          <w:tcPr>
            <w:tcW w:w="761" w:type="pct"/>
          </w:tcPr>
          <w:p w14:paraId="6B6AFEA4" w14:textId="7B4FF7EA" w:rsidR="00DD6BFE" w:rsidRPr="008C4B6E" w:rsidRDefault="00DD6BF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3,152 </w:t>
            </w:r>
          </w:p>
        </w:tc>
        <w:tc>
          <w:tcPr>
            <w:tcW w:w="702" w:type="pct"/>
          </w:tcPr>
          <w:p w14:paraId="02B7D823" w14:textId="48BD9403" w:rsidR="00DD6BFE" w:rsidRPr="008C4B6E" w:rsidRDefault="003B35D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4,220</w:t>
            </w:r>
          </w:p>
        </w:tc>
        <w:tc>
          <w:tcPr>
            <w:tcW w:w="741" w:type="pct"/>
          </w:tcPr>
          <w:p w14:paraId="61EB623F" w14:textId="46EBB597" w:rsidR="00DD6BFE" w:rsidRPr="008C4B6E" w:rsidRDefault="00DD6BFE"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3,093 </w:t>
            </w:r>
          </w:p>
        </w:tc>
      </w:tr>
      <w:tr w:rsidR="00DD6BFE" w:rsidRPr="008C4B6E" w14:paraId="37A9A4DB" w14:textId="77777777" w:rsidTr="00B85657">
        <w:trPr>
          <w:trHeight w:val="117"/>
        </w:trPr>
        <w:tc>
          <w:tcPr>
            <w:tcW w:w="2004" w:type="pct"/>
            <w:tcBorders>
              <w:top w:val="nil"/>
              <w:left w:val="nil"/>
              <w:right w:val="nil"/>
            </w:tcBorders>
            <w:shd w:val="solid" w:color="FFFFFF" w:fill="auto"/>
            <w:vAlign w:val="bottom"/>
          </w:tcPr>
          <w:p w14:paraId="0B7858F1" w14:textId="0A61C410" w:rsidR="00DD6BFE" w:rsidRPr="008C4B6E" w:rsidRDefault="00DD6BFE"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sidR="000A6BF0">
              <w:rPr>
                <w:rFonts w:asciiTheme="majorBidi" w:hAnsiTheme="majorBidi" w:cstheme="majorBidi"/>
                <w:sz w:val="28"/>
                <w:szCs w:val="28"/>
              </w:rPr>
              <w:t>a</w:t>
            </w:r>
            <w:r w:rsidRPr="008C4B6E">
              <w:rPr>
                <w:rFonts w:asciiTheme="majorBidi" w:hAnsiTheme="majorBidi" w:cstheme="majorBidi"/>
                <w:sz w:val="28"/>
                <w:szCs w:val="28"/>
              </w:rPr>
              <w:t>llowance for expected credit loss</w:t>
            </w:r>
          </w:p>
        </w:tc>
        <w:tc>
          <w:tcPr>
            <w:tcW w:w="792" w:type="pct"/>
          </w:tcPr>
          <w:p w14:paraId="22F8D95D" w14:textId="2593A783" w:rsidR="00DD6BFE" w:rsidRPr="008C4B6E" w:rsidRDefault="003B35D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(1,088)</w:t>
            </w:r>
          </w:p>
        </w:tc>
        <w:tc>
          <w:tcPr>
            <w:tcW w:w="761" w:type="pct"/>
          </w:tcPr>
          <w:p w14:paraId="3FB78706" w14:textId="3F9463A0" w:rsidR="00DD6BFE" w:rsidRPr="008C4B6E" w:rsidRDefault="00DD6BFE"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(1,157)</w:t>
            </w:r>
          </w:p>
        </w:tc>
        <w:tc>
          <w:tcPr>
            <w:tcW w:w="702" w:type="pct"/>
          </w:tcPr>
          <w:p w14:paraId="7EC3BA88" w14:textId="05C080F8" w:rsidR="00DD6BFE" w:rsidRPr="008C4B6E" w:rsidRDefault="003B35D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(1,033)</w:t>
            </w:r>
          </w:p>
        </w:tc>
        <w:tc>
          <w:tcPr>
            <w:tcW w:w="741" w:type="pct"/>
          </w:tcPr>
          <w:p w14:paraId="35D7ECF1" w14:textId="7C87EE6C" w:rsidR="00DD6BFE" w:rsidRPr="008C4B6E" w:rsidRDefault="00DD6BFE"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(1,103)</w:t>
            </w:r>
          </w:p>
        </w:tc>
      </w:tr>
      <w:tr w:rsidR="00271AC9" w:rsidRPr="008C4B6E" w14:paraId="58D22B7B" w14:textId="77777777" w:rsidTr="00B85657">
        <w:trPr>
          <w:trHeight w:val="117"/>
        </w:trPr>
        <w:tc>
          <w:tcPr>
            <w:tcW w:w="2004" w:type="pct"/>
            <w:tcBorders>
              <w:top w:val="nil"/>
              <w:left w:val="nil"/>
              <w:bottom w:val="nil"/>
              <w:right w:val="nil"/>
            </w:tcBorders>
            <w:shd w:val="solid" w:color="FFFFFF" w:fill="auto"/>
            <w:vAlign w:val="bottom"/>
          </w:tcPr>
          <w:p w14:paraId="02262E18" w14:textId="77777777" w:rsidR="00271AC9" w:rsidRPr="008C4B6E" w:rsidRDefault="00271AC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92" w:type="pct"/>
          </w:tcPr>
          <w:p w14:paraId="0DC2FB9B" w14:textId="6F2F0F41" w:rsidR="00271AC9" w:rsidRPr="008C4B6E" w:rsidRDefault="003B35D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61" w:type="pct"/>
          </w:tcPr>
          <w:p w14:paraId="0C3B1539" w14:textId="00EC6FD9" w:rsidR="00271AC9" w:rsidRPr="008C4B6E" w:rsidRDefault="00271AC9"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1,995 </w:t>
            </w:r>
          </w:p>
        </w:tc>
        <w:tc>
          <w:tcPr>
            <w:tcW w:w="702" w:type="pct"/>
          </w:tcPr>
          <w:p w14:paraId="51A9E0C1" w14:textId="72DF8612" w:rsidR="00271AC9" w:rsidRPr="008C4B6E" w:rsidRDefault="003B35D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41" w:type="pct"/>
          </w:tcPr>
          <w:p w14:paraId="7D203D07" w14:textId="6D9A7375" w:rsidR="00271AC9" w:rsidRPr="008C4B6E" w:rsidRDefault="00271AC9" w:rsidP="00BE597D">
            <w:pPr>
              <w:pBdr>
                <w:bottom w:val="double" w:sz="4" w:space="1" w:color="auto"/>
              </w:pBd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1,990 </w:t>
            </w:r>
          </w:p>
        </w:tc>
      </w:tr>
    </w:tbl>
    <w:p w14:paraId="48DB948D" w14:textId="5FC2036E" w:rsidR="00F82465" w:rsidRPr="008C4B6E" w:rsidRDefault="00F82465" w:rsidP="00BE597D">
      <w:pPr>
        <w:pStyle w:val="E"/>
        <w:spacing w:before="120" w:line="360" w:lineRule="exac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 trade receivables have changed during the year as follows:</w:t>
      </w:r>
    </w:p>
    <w:tbl>
      <w:tblPr>
        <w:tblpPr w:leftFromText="180" w:rightFromText="180" w:vertAnchor="text" w:tblpX="112" w:tblpY="1"/>
        <w:tblOverlap w:val="never"/>
        <w:tblW w:w="4991" w:type="pct"/>
        <w:tblLayout w:type="fixed"/>
        <w:tblLook w:val="01E0" w:firstRow="1" w:lastRow="1" w:firstColumn="1" w:lastColumn="1" w:noHBand="0" w:noVBand="0"/>
      </w:tblPr>
      <w:tblGrid>
        <w:gridCol w:w="3634"/>
        <w:gridCol w:w="1400"/>
        <w:gridCol w:w="1413"/>
        <w:gridCol w:w="1361"/>
        <w:gridCol w:w="1514"/>
      </w:tblGrid>
      <w:tr w:rsidR="00F82465" w:rsidRPr="008C4B6E" w14:paraId="6625A2BC" w14:textId="77777777" w:rsidTr="00DE2F05">
        <w:trPr>
          <w:trHeight w:val="117"/>
          <w:tblHeader/>
        </w:trPr>
        <w:tc>
          <w:tcPr>
            <w:tcW w:w="1949" w:type="pct"/>
            <w:vAlign w:val="bottom"/>
          </w:tcPr>
          <w:p w14:paraId="2ADEC715"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51" w:type="pct"/>
            <w:gridSpan w:val="4"/>
            <w:vAlign w:val="bottom"/>
          </w:tcPr>
          <w:p w14:paraId="3F882CA6"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DE2F05">
        <w:trPr>
          <w:trHeight w:val="117"/>
          <w:tblHeader/>
        </w:trPr>
        <w:tc>
          <w:tcPr>
            <w:tcW w:w="1949" w:type="pct"/>
            <w:vAlign w:val="bottom"/>
          </w:tcPr>
          <w:p w14:paraId="4CE0FC9C"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09" w:type="pct"/>
            <w:gridSpan w:val="2"/>
            <w:vAlign w:val="bottom"/>
          </w:tcPr>
          <w:p w14:paraId="6E47BF3E" w14:textId="77777777" w:rsidR="00F82465" w:rsidRPr="008C4B6E" w:rsidRDefault="00F82465" w:rsidP="00BE597D">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542" w:type="pct"/>
            <w:gridSpan w:val="2"/>
            <w:vAlign w:val="bottom"/>
          </w:tcPr>
          <w:p w14:paraId="51808DCE"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82465" w:rsidRPr="008C4B6E" w14:paraId="791CB272" w14:textId="77777777" w:rsidTr="00DE2F05">
        <w:trPr>
          <w:trHeight w:val="117"/>
          <w:tblHeader/>
        </w:trPr>
        <w:tc>
          <w:tcPr>
            <w:tcW w:w="1949" w:type="pct"/>
            <w:vAlign w:val="bottom"/>
          </w:tcPr>
          <w:p w14:paraId="12BBF05D"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51" w:type="pct"/>
            <w:tcBorders>
              <w:top w:val="nil"/>
              <w:left w:val="nil"/>
              <w:right w:val="nil"/>
            </w:tcBorders>
          </w:tcPr>
          <w:p w14:paraId="4F00E3BF" w14:textId="4017C8DA" w:rsidR="00F82465" w:rsidRPr="008C4B6E" w:rsidRDefault="00F82465"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987457">
              <w:rPr>
                <w:rFonts w:asciiTheme="majorBidi" w:hAnsiTheme="majorBidi" w:cstheme="majorBidi"/>
                <w:sz w:val="28"/>
                <w:szCs w:val="28"/>
              </w:rPr>
              <w:t>5</w:t>
            </w:r>
          </w:p>
        </w:tc>
        <w:tc>
          <w:tcPr>
            <w:tcW w:w="757" w:type="pct"/>
          </w:tcPr>
          <w:p w14:paraId="702DE68F" w14:textId="57AEECA9" w:rsidR="00F82465" w:rsidRPr="008C4B6E" w:rsidRDefault="00F82465"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987457">
              <w:rPr>
                <w:rFonts w:asciiTheme="majorBidi" w:hAnsiTheme="majorBidi" w:cstheme="majorBidi"/>
                <w:sz w:val="28"/>
                <w:szCs w:val="28"/>
              </w:rPr>
              <w:t>4</w:t>
            </w:r>
          </w:p>
        </w:tc>
        <w:tc>
          <w:tcPr>
            <w:tcW w:w="730" w:type="pct"/>
            <w:tcBorders>
              <w:top w:val="nil"/>
              <w:left w:val="nil"/>
              <w:right w:val="nil"/>
            </w:tcBorders>
            <w:vAlign w:val="bottom"/>
          </w:tcPr>
          <w:p w14:paraId="2BF2E36D" w14:textId="4E11F8F8" w:rsidR="00F82465" w:rsidRPr="008C4B6E" w:rsidRDefault="00F82465"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w:t>
            </w:r>
            <w:r w:rsidR="00E5741C">
              <w:rPr>
                <w:rFonts w:asciiTheme="majorBidi" w:hAnsiTheme="majorBidi" w:cstheme="majorBidi"/>
                <w:sz w:val="28"/>
                <w:szCs w:val="28"/>
              </w:rPr>
              <w:t>5</w:t>
            </w:r>
          </w:p>
        </w:tc>
        <w:tc>
          <w:tcPr>
            <w:tcW w:w="812" w:type="pct"/>
            <w:tcBorders>
              <w:top w:val="nil"/>
              <w:left w:val="nil"/>
              <w:right w:val="nil"/>
            </w:tcBorders>
            <w:vAlign w:val="bottom"/>
          </w:tcPr>
          <w:p w14:paraId="200BA098" w14:textId="017D0BF0"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E5741C">
              <w:rPr>
                <w:rFonts w:asciiTheme="majorBidi" w:hAnsiTheme="majorBidi" w:cstheme="majorBidi"/>
                <w:sz w:val="28"/>
                <w:szCs w:val="28"/>
              </w:rPr>
              <w:t>4</w:t>
            </w:r>
          </w:p>
        </w:tc>
      </w:tr>
      <w:tr w:rsidR="00EB2BC0" w:rsidRPr="008C4B6E" w14:paraId="631E6BD4" w14:textId="77777777" w:rsidTr="00767A22">
        <w:trPr>
          <w:trHeight w:val="117"/>
        </w:trPr>
        <w:tc>
          <w:tcPr>
            <w:tcW w:w="1949" w:type="pct"/>
            <w:tcBorders>
              <w:top w:val="nil"/>
              <w:left w:val="nil"/>
              <w:bottom w:val="nil"/>
              <w:right w:val="nil"/>
            </w:tcBorders>
            <w:vAlign w:val="bottom"/>
          </w:tcPr>
          <w:p w14:paraId="5CF6A757" w14:textId="77777777" w:rsidR="00EB2BC0" w:rsidRPr="008C4B6E" w:rsidRDefault="00EB2BC0" w:rsidP="00BE597D">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51" w:type="pct"/>
            <w:vAlign w:val="bottom"/>
          </w:tcPr>
          <w:p w14:paraId="7D7E8C0B" w14:textId="307E2684" w:rsidR="00EB2BC0" w:rsidRPr="00767A22" w:rsidRDefault="003B35D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1,157</w:t>
            </w:r>
          </w:p>
        </w:tc>
        <w:tc>
          <w:tcPr>
            <w:tcW w:w="757" w:type="pct"/>
            <w:vAlign w:val="bottom"/>
          </w:tcPr>
          <w:p w14:paraId="7ACF8139" w14:textId="0E34F3EA" w:rsidR="00EB2BC0" w:rsidRPr="00767A22" w:rsidRDefault="00EB2BC0"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12</w:t>
            </w:r>
          </w:p>
        </w:tc>
        <w:tc>
          <w:tcPr>
            <w:tcW w:w="730" w:type="pct"/>
          </w:tcPr>
          <w:p w14:paraId="059D51E2" w14:textId="327C9048" w:rsidR="00EB2BC0" w:rsidRPr="00767A22" w:rsidRDefault="003B35D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1,103</w:t>
            </w:r>
          </w:p>
        </w:tc>
        <w:tc>
          <w:tcPr>
            <w:tcW w:w="812" w:type="pct"/>
          </w:tcPr>
          <w:p w14:paraId="7F5B0D69" w14:textId="16F8FF11" w:rsidR="00EB2BC0" w:rsidRPr="008C4B6E" w:rsidRDefault="00EB2BC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EB2BC0" w:rsidRPr="008C4B6E" w14:paraId="6D167A52" w14:textId="77777777" w:rsidTr="00767A22">
        <w:trPr>
          <w:trHeight w:val="117"/>
        </w:trPr>
        <w:tc>
          <w:tcPr>
            <w:tcW w:w="1949" w:type="pct"/>
            <w:tcBorders>
              <w:top w:val="nil"/>
              <w:left w:val="nil"/>
              <w:bottom w:val="nil"/>
              <w:right w:val="nil"/>
            </w:tcBorders>
            <w:vAlign w:val="bottom"/>
          </w:tcPr>
          <w:p w14:paraId="211B996E" w14:textId="08D98A8D" w:rsidR="00EB2BC0" w:rsidRPr="008C4B6E" w:rsidRDefault="00EB2BC0" w:rsidP="00BE597D">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51" w:type="pct"/>
            <w:vAlign w:val="bottom"/>
          </w:tcPr>
          <w:p w14:paraId="3AD9DCA4" w14:textId="65A0A1A5" w:rsidR="00EB2BC0" w:rsidRPr="00767A22" w:rsidRDefault="003B35D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(9)</w:t>
            </w:r>
          </w:p>
        </w:tc>
        <w:tc>
          <w:tcPr>
            <w:tcW w:w="757" w:type="pct"/>
            <w:vAlign w:val="bottom"/>
          </w:tcPr>
          <w:p w14:paraId="52F24496" w14:textId="1CD0B9A3" w:rsidR="00EB2BC0" w:rsidRPr="00767A22" w:rsidRDefault="00EB2BC0"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134</w:t>
            </w:r>
          </w:p>
        </w:tc>
        <w:tc>
          <w:tcPr>
            <w:tcW w:w="730" w:type="pct"/>
          </w:tcPr>
          <w:p w14:paraId="333E137F" w14:textId="0EC174A3" w:rsidR="00EB2BC0" w:rsidRPr="00767A22" w:rsidRDefault="003B35D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c>
          <w:tcPr>
            <w:tcW w:w="812" w:type="pct"/>
          </w:tcPr>
          <w:p w14:paraId="6F7EC347" w14:textId="5630DFC6" w:rsidR="00EB2BC0" w:rsidRPr="008C4B6E" w:rsidRDefault="00EB2BC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80</w:t>
            </w:r>
            <w:r w:rsidRPr="008C4B6E">
              <w:rPr>
                <w:rFonts w:asciiTheme="majorBidi" w:hAnsiTheme="majorBidi" w:cstheme="majorBidi"/>
                <w:sz w:val="28"/>
                <w:szCs w:val="28"/>
              </w:rPr>
              <w:t xml:space="preserve"> </w:t>
            </w:r>
          </w:p>
        </w:tc>
      </w:tr>
      <w:tr w:rsidR="00EB2BC0" w:rsidRPr="008C4B6E" w14:paraId="50A8761A" w14:textId="77777777" w:rsidTr="00767A22">
        <w:trPr>
          <w:trHeight w:val="117"/>
        </w:trPr>
        <w:tc>
          <w:tcPr>
            <w:tcW w:w="1949" w:type="pct"/>
            <w:tcBorders>
              <w:top w:val="nil"/>
              <w:left w:val="nil"/>
              <w:bottom w:val="nil"/>
              <w:right w:val="nil"/>
            </w:tcBorders>
            <w:vAlign w:val="bottom"/>
          </w:tcPr>
          <w:p w14:paraId="5A3AA1E8" w14:textId="014DEF0C" w:rsidR="00EB2BC0" w:rsidRPr="008C4B6E" w:rsidRDefault="00EB2BC0" w:rsidP="00BE597D">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 debt </w:t>
            </w:r>
            <w:r>
              <w:rPr>
                <w:rFonts w:asciiTheme="majorBidi" w:hAnsiTheme="majorBidi" w:cstheme="majorBidi"/>
                <w:sz w:val="28"/>
                <w:szCs w:val="28"/>
              </w:rPr>
              <w:t>restructuring</w:t>
            </w:r>
          </w:p>
        </w:tc>
        <w:tc>
          <w:tcPr>
            <w:tcW w:w="751" w:type="pct"/>
            <w:vAlign w:val="bottom"/>
          </w:tcPr>
          <w:p w14:paraId="166219ED" w14:textId="248156DD" w:rsidR="00EB2BC0" w:rsidRPr="00767A22" w:rsidRDefault="003B35DB" w:rsidP="00BE597D">
            <w:pPr>
              <w:pBdr>
                <w:bottom w:val="sing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(60)</w:t>
            </w:r>
          </w:p>
        </w:tc>
        <w:tc>
          <w:tcPr>
            <w:tcW w:w="757" w:type="pct"/>
            <w:vAlign w:val="bottom"/>
          </w:tcPr>
          <w:p w14:paraId="4C894801" w14:textId="3CE815CC" w:rsidR="00EB2BC0" w:rsidRPr="00767A22" w:rsidRDefault="00EB2BC0" w:rsidP="00BE597D">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1,011</w:t>
            </w:r>
          </w:p>
        </w:tc>
        <w:tc>
          <w:tcPr>
            <w:tcW w:w="730" w:type="pct"/>
          </w:tcPr>
          <w:p w14:paraId="499C1CF6" w14:textId="557B70E6" w:rsidR="00EB2BC0" w:rsidRPr="00767A22" w:rsidRDefault="003B35DB" w:rsidP="00BE597D">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(60)</w:t>
            </w:r>
          </w:p>
        </w:tc>
        <w:tc>
          <w:tcPr>
            <w:tcW w:w="812" w:type="pct"/>
          </w:tcPr>
          <w:p w14:paraId="050FF7F7" w14:textId="6B48A024" w:rsidR="00EB2BC0" w:rsidRPr="008C4B6E" w:rsidRDefault="00EB2BC0"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r>
      <w:tr w:rsidR="00EB2BC0" w:rsidRPr="008C4B6E" w14:paraId="64555120" w14:textId="77777777" w:rsidTr="00767A22">
        <w:trPr>
          <w:trHeight w:val="117"/>
        </w:trPr>
        <w:tc>
          <w:tcPr>
            <w:tcW w:w="1949" w:type="pct"/>
            <w:tcBorders>
              <w:top w:val="nil"/>
              <w:left w:val="nil"/>
              <w:bottom w:val="nil"/>
              <w:right w:val="nil"/>
            </w:tcBorders>
            <w:vAlign w:val="bottom"/>
          </w:tcPr>
          <w:p w14:paraId="125F7B7A" w14:textId="77777777" w:rsidR="00EB2BC0" w:rsidRPr="008C4B6E" w:rsidRDefault="00EB2BC0" w:rsidP="00BE597D">
            <w:pPr>
              <w:tabs>
                <w:tab w:val="left" w:pos="3515"/>
                <w:tab w:val="left" w:pos="3742"/>
                <w:tab w:val="left" w:pos="4451"/>
                <w:tab w:val="left" w:pos="4678"/>
                <w:tab w:val="left" w:pos="5387"/>
                <w:tab w:val="left" w:pos="5613"/>
                <w:tab w:val="left" w:pos="6322"/>
                <w:tab w:val="left" w:pos="6549"/>
              </w:tabs>
              <w:spacing w:after="120" w:line="360" w:lineRule="exact"/>
              <w:ind w:left="601" w:hanging="255"/>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51" w:type="pct"/>
            <w:vAlign w:val="bottom"/>
          </w:tcPr>
          <w:p w14:paraId="7410A925" w14:textId="72FD2103" w:rsidR="00EB2BC0" w:rsidRPr="00767A22" w:rsidRDefault="003B35DB" w:rsidP="00BE597D">
            <w:pPr>
              <w:pBdr>
                <w:bottom w:val="doub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1,088</w:t>
            </w:r>
          </w:p>
        </w:tc>
        <w:tc>
          <w:tcPr>
            <w:tcW w:w="757" w:type="pct"/>
            <w:vAlign w:val="bottom"/>
          </w:tcPr>
          <w:p w14:paraId="3E35E8A0" w14:textId="3F3F6736" w:rsidR="00EB2BC0" w:rsidRPr="00767A22" w:rsidRDefault="00EB2BC0" w:rsidP="00BE597D">
            <w:pPr>
              <w:pBdr>
                <w:bottom w:val="doub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1,157</w:t>
            </w:r>
          </w:p>
        </w:tc>
        <w:tc>
          <w:tcPr>
            <w:tcW w:w="730" w:type="pct"/>
            <w:vAlign w:val="bottom"/>
          </w:tcPr>
          <w:p w14:paraId="352A2974" w14:textId="554EEDB6" w:rsidR="00EB2BC0" w:rsidRPr="00767A22" w:rsidRDefault="003B35DB" w:rsidP="00BE597D">
            <w:pPr>
              <w:pBdr>
                <w:bottom w:val="doub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1,033</w:t>
            </w:r>
          </w:p>
        </w:tc>
        <w:tc>
          <w:tcPr>
            <w:tcW w:w="812" w:type="pct"/>
            <w:vAlign w:val="bottom"/>
          </w:tcPr>
          <w:p w14:paraId="2D850D20" w14:textId="646B9E2D" w:rsidR="00EB2BC0" w:rsidRPr="008C4B6E" w:rsidRDefault="00EB2BC0"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1,103</w:t>
            </w:r>
          </w:p>
        </w:tc>
      </w:tr>
    </w:tbl>
    <w:p w14:paraId="695FAA8C" w14:textId="63AB4784" w:rsidR="00701A06" w:rsidRPr="00767A22" w:rsidRDefault="00FC0AE2" w:rsidP="00BE597D">
      <w:pPr>
        <w:spacing w:before="120" w:line="360" w:lineRule="exact"/>
        <w:ind w:left="567" w:right="-17"/>
        <w:jc w:val="thaiDistribute"/>
        <w:rPr>
          <w:rFonts w:asciiTheme="majorBidi" w:hAnsiTheme="majorBidi" w:cstheme="majorBidi"/>
          <w:sz w:val="28"/>
          <w:szCs w:val="28"/>
        </w:rPr>
      </w:pPr>
      <w:r w:rsidRPr="00767A22">
        <w:rPr>
          <w:rFonts w:asciiTheme="majorBidi" w:hAnsiTheme="majorBidi" w:cstheme="majorBidi"/>
          <w:spacing w:val="-2"/>
          <w:sz w:val="28"/>
          <w:szCs w:val="28"/>
        </w:rPr>
        <w:t>**</w:t>
      </w:r>
      <w:r w:rsidR="000A6BF0">
        <w:rPr>
          <w:rFonts w:asciiTheme="majorBidi" w:hAnsiTheme="majorBidi" w:cstheme="majorBidi"/>
          <w:spacing w:val="-2"/>
          <w:sz w:val="28"/>
          <w:szCs w:val="28"/>
        </w:rPr>
        <w:t xml:space="preserve"> </w:t>
      </w:r>
      <w:r w:rsidRPr="00767A22">
        <w:rPr>
          <w:rFonts w:asciiTheme="majorBidi" w:hAnsiTheme="majorBidi" w:cstheme="majorBidi"/>
          <w:spacing w:val="-2"/>
          <w:sz w:val="28"/>
          <w:szCs w:val="28"/>
        </w:rPr>
        <w:t xml:space="preserve">The Company filed a lawsuit against a trade debtor in the Thonburi Civil Court on May </w:t>
      </w:r>
      <w:r w:rsidRPr="00767A22">
        <w:rPr>
          <w:rFonts w:asciiTheme="majorBidi" w:hAnsiTheme="majorBidi" w:cstheme="majorBidi"/>
          <w:spacing w:val="-2"/>
          <w:sz w:val="28"/>
          <w:szCs w:val="28"/>
          <w:cs/>
        </w:rPr>
        <w:t>20</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2024</w:t>
      </w:r>
      <w:r w:rsidRPr="00767A22">
        <w:rPr>
          <w:rFonts w:asciiTheme="majorBidi" w:hAnsiTheme="majorBidi" w:cstheme="majorBidi"/>
          <w:spacing w:val="-2"/>
          <w:sz w:val="28"/>
          <w:szCs w:val="28"/>
        </w:rPr>
        <w:t>, for breach of contract</w:t>
      </w:r>
      <w:r w:rsidRPr="00767A22">
        <w:rPr>
          <w:rFonts w:asciiTheme="majorBidi" w:hAnsiTheme="majorBidi" w:cstheme="majorBidi"/>
          <w:sz w:val="28"/>
          <w:szCs w:val="28"/>
        </w:rPr>
        <w:t xml:space="preserve"> and claimed damages. The court saw that the parties could reach an agreement according to the settlement agreement </w:t>
      </w:r>
      <w:r w:rsidRPr="00767A22">
        <w:rPr>
          <w:rFonts w:asciiTheme="majorBidi" w:hAnsiTheme="majorBidi" w:cstheme="majorBidi"/>
          <w:spacing w:val="-2"/>
          <w:sz w:val="28"/>
          <w:szCs w:val="28"/>
        </w:rPr>
        <w:t xml:space="preserve">dated July </w:t>
      </w:r>
      <w:r w:rsidRPr="00767A22">
        <w:rPr>
          <w:rFonts w:asciiTheme="majorBidi" w:hAnsiTheme="majorBidi" w:cstheme="majorBidi"/>
          <w:spacing w:val="-2"/>
          <w:sz w:val="28"/>
          <w:szCs w:val="28"/>
          <w:cs/>
        </w:rPr>
        <w:t>8</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 xml:space="preserve">2024. </w:t>
      </w:r>
      <w:r w:rsidRPr="00767A22">
        <w:rPr>
          <w:rFonts w:asciiTheme="majorBidi" w:hAnsiTheme="majorBidi" w:cstheme="majorBidi"/>
          <w:spacing w:val="-2"/>
          <w:sz w:val="28"/>
          <w:szCs w:val="28"/>
        </w:rPr>
        <w:t>The defendant agreed to pay the plaintiff a total amount of Baht</w:t>
      </w:r>
      <w:r w:rsidRPr="00767A22">
        <w:rPr>
          <w:rFonts w:asciiTheme="majorBidi" w:hAnsiTheme="majorBidi" w:cstheme="majorBidi"/>
          <w:spacing w:val="-2"/>
          <w:sz w:val="28"/>
          <w:szCs w:val="28"/>
          <w:cs/>
        </w:rPr>
        <w:t xml:space="preserve"> 1.53</w:t>
      </w:r>
      <w:r w:rsidRPr="00767A22">
        <w:rPr>
          <w:rFonts w:asciiTheme="majorBidi" w:hAnsiTheme="majorBidi" w:cstheme="majorBidi"/>
          <w:spacing w:val="-2"/>
          <w:sz w:val="28"/>
          <w:szCs w:val="28"/>
        </w:rPr>
        <w:t xml:space="preserve"> million according to the plaintiff's claim, requesting to pay in installments over </w:t>
      </w:r>
      <w:r w:rsidRPr="00767A22">
        <w:rPr>
          <w:rFonts w:asciiTheme="majorBidi" w:hAnsiTheme="majorBidi" w:cstheme="majorBidi"/>
          <w:spacing w:val="-2"/>
          <w:sz w:val="28"/>
          <w:szCs w:val="28"/>
          <w:cs/>
        </w:rPr>
        <w:t>6</w:t>
      </w:r>
      <w:r w:rsidRPr="00767A22">
        <w:rPr>
          <w:rFonts w:asciiTheme="majorBidi" w:hAnsiTheme="majorBidi" w:cstheme="majorBidi"/>
          <w:spacing w:val="-2"/>
          <w:sz w:val="28"/>
          <w:szCs w:val="28"/>
        </w:rPr>
        <w:t xml:space="preserve"> months, with each installment no less than Baht</w:t>
      </w:r>
      <w:r w:rsidRPr="00767A22">
        <w:rPr>
          <w:rFonts w:asciiTheme="majorBidi" w:hAnsiTheme="majorBidi" w:cstheme="majorBidi"/>
          <w:spacing w:val="-2"/>
          <w:sz w:val="28"/>
          <w:szCs w:val="28"/>
          <w:cs/>
        </w:rPr>
        <w:t xml:space="preserve"> 0.1</w:t>
      </w:r>
      <w:r w:rsidRPr="00767A22">
        <w:rPr>
          <w:rFonts w:asciiTheme="majorBidi" w:hAnsiTheme="majorBidi" w:cstheme="majorBidi"/>
          <w:spacing w:val="-2"/>
          <w:sz w:val="28"/>
          <w:szCs w:val="28"/>
        </w:rPr>
        <w:t xml:space="preserve"> million, to be completed</w:t>
      </w:r>
      <w:r w:rsidRPr="00767A22">
        <w:rPr>
          <w:rFonts w:asciiTheme="majorBidi" w:hAnsiTheme="majorBidi" w:cstheme="majorBidi"/>
          <w:sz w:val="28"/>
          <w:szCs w:val="28"/>
        </w:rPr>
        <w:t xml:space="preserve"> </w:t>
      </w:r>
      <w:r w:rsidRPr="00767A22">
        <w:rPr>
          <w:rFonts w:asciiTheme="majorBidi" w:hAnsiTheme="majorBidi" w:cstheme="majorBidi"/>
          <w:spacing w:val="-2"/>
          <w:sz w:val="28"/>
          <w:szCs w:val="28"/>
        </w:rPr>
        <w:t xml:space="preserve">by December </w:t>
      </w:r>
      <w:r w:rsidRPr="00767A22">
        <w:rPr>
          <w:rFonts w:asciiTheme="majorBidi" w:hAnsiTheme="majorBidi" w:cstheme="majorBidi"/>
          <w:spacing w:val="-2"/>
          <w:sz w:val="28"/>
          <w:szCs w:val="28"/>
          <w:cs/>
        </w:rPr>
        <w:t>31</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 xml:space="preserve">2024. </w:t>
      </w:r>
      <w:r w:rsidRPr="00767A22">
        <w:rPr>
          <w:rFonts w:asciiTheme="majorBidi" w:hAnsiTheme="majorBidi" w:cstheme="majorBidi"/>
          <w:spacing w:val="-2"/>
          <w:sz w:val="28"/>
          <w:szCs w:val="28"/>
        </w:rPr>
        <w:t xml:space="preserve">The first installment was to be paid on July </w:t>
      </w:r>
      <w:r w:rsidRPr="00767A22">
        <w:rPr>
          <w:rFonts w:asciiTheme="majorBidi" w:hAnsiTheme="majorBidi" w:cstheme="majorBidi"/>
          <w:spacing w:val="-2"/>
          <w:sz w:val="28"/>
          <w:szCs w:val="28"/>
          <w:cs/>
        </w:rPr>
        <w:t>31</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 xml:space="preserve">2024. </w:t>
      </w:r>
      <w:r w:rsidRPr="00767A22">
        <w:rPr>
          <w:rFonts w:asciiTheme="majorBidi" w:hAnsiTheme="majorBidi" w:cstheme="majorBidi"/>
          <w:spacing w:val="-2"/>
          <w:sz w:val="28"/>
          <w:szCs w:val="28"/>
        </w:rPr>
        <w:t>In the case of a default on any installment,</w:t>
      </w:r>
      <w:r w:rsidRPr="00767A22">
        <w:rPr>
          <w:rFonts w:asciiTheme="majorBidi" w:hAnsiTheme="majorBidi" w:cstheme="majorBidi"/>
          <w:sz w:val="28"/>
          <w:szCs w:val="28"/>
        </w:rPr>
        <w:t xml:space="preserve"> the entire amount would be considered in default, and the plaintiff could immediately enforce the remaining amount. The court then rendered the case closed and final according to the settlement agreement.</w:t>
      </w:r>
    </w:p>
    <w:p w14:paraId="2AE48F55" w14:textId="6D9FA28C" w:rsidR="00A67C43" w:rsidRDefault="00F52D70" w:rsidP="00BE597D">
      <w:pPr>
        <w:spacing w:before="120" w:line="360" w:lineRule="exact"/>
        <w:ind w:left="567"/>
        <w:jc w:val="thaiDistribute"/>
        <w:rPr>
          <w:rFonts w:asciiTheme="majorBidi" w:hAnsiTheme="majorBidi" w:cstheme="majorBidi"/>
          <w:sz w:val="28"/>
          <w:szCs w:val="28"/>
        </w:rPr>
      </w:pPr>
      <w:r w:rsidRPr="00767A22">
        <w:rPr>
          <w:rFonts w:asciiTheme="majorBidi" w:hAnsiTheme="majorBidi" w:cstheme="majorBidi"/>
          <w:sz w:val="28"/>
          <w:szCs w:val="28"/>
        </w:rPr>
        <w:t xml:space="preserve">The debtor has defaulted on payments under the outstanding debt settlement agreement as of December 31, 2025, totaling </w:t>
      </w:r>
      <w:r w:rsidR="000A6BF0">
        <w:rPr>
          <w:rFonts w:asciiTheme="majorBidi" w:hAnsiTheme="majorBidi" w:cstheme="majorBidi"/>
          <w:sz w:val="28"/>
          <w:szCs w:val="28"/>
        </w:rPr>
        <w:t>B</w:t>
      </w:r>
      <w:r w:rsidR="000A6BF0" w:rsidRPr="00767A22">
        <w:rPr>
          <w:rFonts w:asciiTheme="majorBidi" w:hAnsiTheme="majorBidi" w:cstheme="majorBidi"/>
          <w:sz w:val="28"/>
          <w:szCs w:val="28"/>
        </w:rPr>
        <w:t xml:space="preserve">aht </w:t>
      </w:r>
      <w:r w:rsidR="009F5DAF" w:rsidRPr="00767A22">
        <w:rPr>
          <w:rFonts w:asciiTheme="majorBidi" w:hAnsiTheme="majorBidi" w:cstheme="majorBidi"/>
          <w:sz w:val="28"/>
          <w:szCs w:val="28"/>
        </w:rPr>
        <w:t>0.95</w:t>
      </w:r>
      <w:r w:rsidRPr="00767A22">
        <w:rPr>
          <w:rFonts w:asciiTheme="majorBidi" w:hAnsiTheme="majorBidi" w:cstheme="majorBidi"/>
          <w:sz w:val="28"/>
          <w:szCs w:val="28"/>
        </w:rPr>
        <w:t xml:space="preserve"> million. The </w:t>
      </w:r>
      <w:r w:rsidR="000A6BF0">
        <w:rPr>
          <w:rFonts w:asciiTheme="majorBidi" w:hAnsiTheme="majorBidi" w:cstheme="majorBidi"/>
          <w:sz w:val="28"/>
          <w:szCs w:val="28"/>
        </w:rPr>
        <w:t>C</w:t>
      </w:r>
      <w:r w:rsidRPr="00767A22">
        <w:rPr>
          <w:rFonts w:asciiTheme="majorBidi" w:hAnsiTheme="majorBidi" w:cstheme="majorBidi"/>
          <w:sz w:val="28"/>
          <w:szCs w:val="28"/>
        </w:rPr>
        <w:t>ompany is currently in the process of debt collection.</w:t>
      </w:r>
    </w:p>
    <w:p w14:paraId="5285A949" w14:textId="77777777" w:rsidR="00A67C43" w:rsidRDefault="00A67C43" w:rsidP="00BE597D">
      <w:pPr>
        <w:spacing w:line="360" w:lineRule="exact"/>
        <w:rPr>
          <w:rFonts w:asciiTheme="majorBidi" w:hAnsiTheme="majorBidi" w:cstheme="majorBidi"/>
          <w:sz w:val="28"/>
          <w:szCs w:val="28"/>
        </w:rPr>
      </w:pPr>
      <w:r>
        <w:rPr>
          <w:rFonts w:asciiTheme="majorBidi" w:hAnsiTheme="majorBidi" w:cstheme="majorBidi"/>
          <w:sz w:val="28"/>
          <w:szCs w:val="28"/>
        </w:rPr>
        <w:br w:type="page"/>
      </w:r>
    </w:p>
    <w:p w14:paraId="64C3ABA7" w14:textId="52351F33" w:rsidR="00FC0AE2" w:rsidRPr="008C4B6E" w:rsidRDefault="00FC0AE2"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Current contract asset</w:t>
      </w:r>
    </w:p>
    <w:p w14:paraId="2D538473" w14:textId="4AC2EE39" w:rsidR="00FC0AE2" w:rsidRPr="008C4B6E" w:rsidRDefault="00FC0AE2" w:rsidP="00BE597D">
      <w:pPr>
        <w:spacing w:before="120" w:line="360" w:lineRule="exact"/>
        <w:ind w:left="567"/>
        <w:rPr>
          <w:rFonts w:asciiTheme="majorBidi" w:hAnsiTheme="majorBidi" w:cstheme="majorBidi"/>
          <w:sz w:val="28"/>
          <w:szCs w:val="28"/>
        </w:rPr>
      </w:pPr>
      <w:r w:rsidRPr="008C4B6E">
        <w:rPr>
          <w:rFonts w:asciiTheme="majorBidi" w:hAnsiTheme="majorBidi" w:cstheme="majorBidi"/>
          <w:sz w:val="28"/>
          <w:szCs w:val="28"/>
        </w:rPr>
        <w:t>As at December 31, 202</w:t>
      </w:r>
      <w:r w:rsidR="00061E8B">
        <w:rPr>
          <w:rFonts w:asciiTheme="majorBidi" w:hAnsiTheme="majorBidi" w:cstheme="majorBidi"/>
          <w:sz w:val="28"/>
          <w:szCs w:val="28"/>
        </w:rPr>
        <w:t>5</w:t>
      </w:r>
      <w:r w:rsidRPr="008C4B6E">
        <w:rPr>
          <w:rFonts w:asciiTheme="majorBidi" w:hAnsiTheme="majorBidi" w:cstheme="majorBidi"/>
          <w:sz w:val="28"/>
          <w:szCs w:val="28"/>
        </w:rPr>
        <w:t xml:space="preserve"> and 202</w:t>
      </w:r>
      <w:r w:rsidR="00061E8B">
        <w:rPr>
          <w:rFonts w:asciiTheme="majorBidi" w:hAnsiTheme="majorBidi" w:cstheme="majorBidi"/>
          <w:sz w:val="28"/>
          <w:szCs w:val="28"/>
        </w:rPr>
        <w:t>4</w:t>
      </w:r>
      <w:r w:rsidRPr="008C4B6E">
        <w:rPr>
          <w:rFonts w:asciiTheme="majorBidi" w:hAnsiTheme="majorBidi" w:cstheme="majorBidi"/>
          <w:sz w:val="28"/>
          <w:szCs w:val="28"/>
        </w:rPr>
        <w:t>, the Company has current contract asset as follows:</w:t>
      </w:r>
    </w:p>
    <w:tbl>
      <w:tblPr>
        <w:tblW w:w="9341" w:type="dxa"/>
        <w:tblInd w:w="108" w:type="dxa"/>
        <w:tblLayout w:type="fixed"/>
        <w:tblLook w:val="01E0" w:firstRow="1" w:lastRow="1" w:firstColumn="1" w:lastColumn="1" w:noHBand="0" w:noVBand="0"/>
      </w:tblPr>
      <w:tblGrid>
        <w:gridCol w:w="3938"/>
        <w:gridCol w:w="1400"/>
        <w:gridCol w:w="1287"/>
        <w:gridCol w:w="1232"/>
        <w:gridCol w:w="1484"/>
      </w:tblGrid>
      <w:tr w:rsidR="00FC0AE2" w:rsidRPr="008C4B6E" w14:paraId="21217EDB" w14:textId="77777777" w:rsidTr="003B2943">
        <w:trPr>
          <w:trHeight w:val="20"/>
          <w:tblHeader/>
        </w:trPr>
        <w:tc>
          <w:tcPr>
            <w:tcW w:w="3938" w:type="dxa"/>
          </w:tcPr>
          <w:p w14:paraId="780CEEF0"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rPr>
            </w:pPr>
          </w:p>
        </w:tc>
        <w:tc>
          <w:tcPr>
            <w:tcW w:w="5403" w:type="dxa"/>
            <w:gridSpan w:val="4"/>
          </w:tcPr>
          <w:p w14:paraId="2337721D" w14:textId="77777777" w:rsidR="00FC0AE2" w:rsidRPr="008C4B6E" w:rsidRDefault="00FC0AE2" w:rsidP="00BE597D">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3B2943">
        <w:trPr>
          <w:trHeight w:val="20"/>
          <w:tblHeader/>
        </w:trPr>
        <w:tc>
          <w:tcPr>
            <w:tcW w:w="3938" w:type="dxa"/>
          </w:tcPr>
          <w:p w14:paraId="1D0C5381"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rPr>
            </w:pPr>
          </w:p>
        </w:tc>
        <w:tc>
          <w:tcPr>
            <w:tcW w:w="2687" w:type="dxa"/>
            <w:gridSpan w:val="2"/>
            <w:vAlign w:val="bottom"/>
          </w:tcPr>
          <w:p w14:paraId="7CEC3B53" w14:textId="77777777" w:rsidR="00FC0AE2" w:rsidRPr="008C4B6E" w:rsidRDefault="00FC0AE2" w:rsidP="00BE597D">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716" w:type="dxa"/>
            <w:gridSpan w:val="2"/>
            <w:vAlign w:val="bottom"/>
          </w:tcPr>
          <w:p w14:paraId="0DACD997" w14:textId="77777777" w:rsidR="00FC0AE2" w:rsidRPr="008C4B6E" w:rsidRDefault="00FC0AE2" w:rsidP="00BE597D">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FC0AE2" w:rsidRPr="008C4B6E" w14:paraId="0220E200" w14:textId="77777777" w:rsidTr="003B2943">
        <w:trPr>
          <w:trHeight w:val="20"/>
          <w:tblHeader/>
        </w:trPr>
        <w:tc>
          <w:tcPr>
            <w:tcW w:w="3938" w:type="dxa"/>
          </w:tcPr>
          <w:p w14:paraId="742D40BD"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cs/>
              </w:rPr>
            </w:pPr>
          </w:p>
        </w:tc>
        <w:tc>
          <w:tcPr>
            <w:tcW w:w="1400" w:type="dxa"/>
            <w:tcBorders>
              <w:top w:val="nil"/>
              <w:left w:val="nil"/>
              <w:right w:val="nil"/>
            </w:tcBorders>
            <w:vAlign w:val="bottom"/>
          </w:tcPr>
          <w:p w14:paraId="071990C5" w14:textId="2A11A922" w:rsidR="00FC0AE2" w:rsidRPr="008C4B6E" w:rsidRDefault="00FC0AE2"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5F6093">
              <w:rPr>
                <w:rFonts w:asciiTheme="majorBidi" w:hAnsiTheme="majorBidi" w:cstheme="majorBidi"/>
                <w:sz w:val="28"/>
                <w:szCs w:val="28"/>
              </w:rPr>
              <w:t>5</w:t>
            </w:r>
          </w:p>
        </w:tc>
        <w:tc>
          <w:tcPr>
            <w:tcW w:w="1287" w:type="dxa"/>
            <w:vAlign w:val="bottom"/>
          </w:tcPr>
          <w:p w14:paraId="7AD37DA6" w14:textId="427B4C3B" w:rsidR="00FC0AE2" w:rsidRPr="008C4B6E" w:rsidRDefault="00FC0AE2"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5F6093">
              <w:rPr>
                <w:rFonts w:asciiTheme="majorBidi" w:hAnsiTheme="majorBidi" w:cstheme="majorBidi"/>
                <w:sz w:val="28"/>
                <w:szCs w:val="28"/>
              </w:rPr>
              <w:t>4</w:t>
            </w:r>
          </w:p>
        </w:tc>
        <w:tc>
          <w:tcPr>
            <w:tcW w:w="1232" w:type="dxa"/>
            <w:tcBorders>
              <w:top w:val="nil"/>
              <w:left w:val="nil"/>
              <w:right w:val="nil"/>
            </w:tcBorders>
            <w:vAlign w:val="bottom"/>
          </w:tcPr>
          <w:p w14:paraId="1E885054" w14:textId="1AA78266" w:rsidR="00FC0AE2" w:rsidRPr="008C4B6E" w:rsidRDefault="00FC0AE2"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5F6093">
              <w:rPr>
                <w:rFonts w:asciiTheme="majorBidi" w:hAnsiTheme="majorBidi" w:cstheme="majorBidi"/>
                <w:sz w:val="28"/>
                <w:szCs w:val="28"/>
              </w:rPr>
              <w:t>5</w:t>
            </w:r>
          </w:p>
        </w:tc>
        <w:tc>
          <w:tcPr>
            <w:tcW w:w="1484" w:type="dxa"/>
            <w:tcBorders>
              <w:top w:val="nil"/>
              <w:left w:val="nil"/>
              <w:right w:val="nil"/>
            </w:tcBorders>
            <w:vAlign w:val="bottom"/>
          </w:tcPr>
          <w:p w14:paraId="6E7E6621" w14:textId="31A5F76B" w:rsidR="00FC0AE2" w:rsidRPr="008C4B6E" w:rsidRDefault="00FC0AE2" w:rsidP="00BE597D">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5F6093">
              <w:rPr>
                <w:rFonts w:asciiTheme="majorBidi" w:hAnsiTheme="majorBidi" w:cstheme="majorBidi"/>
                <w:sz w:val="28"/>
                <w:szCs w:val="28"/>
              </w:rPr>
              <w:t>4</w:t>
            </w:r>
          </w:p>
        </w:tc>
      </w:tr>
      <w:tr w:rsidR="006474D7" w:rsidRPr="008C4B6E" w14:paraId="09856CFC" w14:textId="77777777" w:rsidTr="00767A22">
        <w:trPr>
          <w:trHeight w:val="20"/>
        </w:trPr>
        <w:tc>
          <w:tcPr>
            <w:tcW w:w="3938" w:type="dxa"/>
            <w:vAlign w:val="bottom"/>
          </w:tcPr>
          <w:p w14:paraId="428ABD97" w14:textId="77777777" w:rsidR="006474D7" w:rsidRPr="008C4B6E" w:rsidRDefault="006474D7" w:rsidP="00BE597D">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00" w:type="dxa"/>
          </w:tcPr>
          <w:p w14:paraId="5F982E69" w14:textId="75648863" w:rsidR="006474D7" w:rsidRPr="008C4B6E" w:rsidRDefault="009F5DAF" w:rsidP="00BE597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3,842</w:t>
            </w:r>
          </w:p>
        </w:tc>
        <w:tc>
          <w:tcPr>
            <w:tcW w:w="1287" w:type="dxa"/>
          </w:tcPr>
          <w:p w14:paraId="6C3959D8" w14:textId="73C69618" w:rsidR="006474D7" w:rsidRPr="008C4B6E" w:rsidRDefault="006474D7" w:rsidP="00BE597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3,080 </w:t>
            </w:r>
          </w:p>
        </w:tc>
        <w:tc>
          <w:tcPr>
            <w:tcW w:w="1232" w:type="dxa"/>
          </w:tcPr>
          <w:p w14:paraId="6F389C4A" w14:textId="3716C3F1" w:rsidR="006474D7" w:rsidRPr="008C4B6E" w:rsidRDefault="009F5DAF" w:rsidP="00BE597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3,801</w:t>
            </w:r>
          </w:p>
        </w:tc>
        <w:tc>
          <w:tcPr>
            <w:tcW w:w="1484" w:type="dxa"/>
          </w:tcPr>
          <w:p w14:paraId="69D0C794" w14:textId="66FB4351" w:rsidR="006474D7" w:rsidRPr="008C4B6E" w:rsidRDefault="006474D7" w:rsidP="00BE597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3,064 </w:t>
            </w:r>
          </w:p>
        </w:tc>
      </w:tr>
      <w:tr w:rsidR="006474D7" w:rsidRPr="008C4B6E" w14:paraId="18053FC1" w14:textId="77777777" w:rsidTr="00767A22">
        <w:trPr>
          <w:trHeight w:val="20"/>
        </w:trPr>
        <w:tc>
          <w:tcPr>
            <w:tcW w:w="3938" w:type="dxa"/>
            <w:vAlign w:val="bottom"/>
          </w:tcPr>
          <w:p w14:paraId="4F371F60" w14:textId="1F0A353D" w:rsidR="006474D7" w:rsidRPr="008C4B6E" w:rsidRDefault="006474D7" w:rsidP="00BE597D">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w:t>
            </w:r>
            <w:r w:rsidR="003F0C67">
              <w:rPr>
                <w:rFonts w:asciiTheme="majorBidi" w:hAnsiTheme="majorBidi" w:cstheme="majorBidi"/>
                <w:sz w:val="28"/>
                <w:szCs w:val="28"/>
              </w:rPr>
              <w:t>r</w:t>
            </w:r>
            <w:r w:rsidRPr="008C4B6E">
              <w:rPr>
                <w:rFonts w:asciiTheme="majorBidi" w:hAnsiTheme="majorBidi" w:cstheme="majorBidi"/>
                <w:sz w:val="28"/>
                <w:szCs w:val="28"/>
              </w:rPr>
              <w:t xml:space="preserve">elated parties </w:t>
            </w:r>
          </w:p>
          <w:p w14:paraId="5EB2A875" w14:textId="5F47556E" w:rsidR="006474D7" w:rsidRPr="008C4B6E" w:rsidRDefault="006474D7" w:rsidP="00BE597D">
            <w:pPr>
              <w:tabs>
                <w:tab w:val="left" w:pos="540"/>
              </w:tabs>
              <w:spacing w:line="360" w:lineRule="exact"/>
              <w:ind w:left="-72" w:right="17" w:firstLine="568"/>
              <w:rPr>
                <w:rFonts w:asciiTheme="majorBidi" w:hAnsiTheme="majorBidi" w:cstheme="majorBidi"/>
                <w:sz w:val="28"/>
                <w:szCs w:val="28"/>
              </w:rPr>
            </w:pPr>
            <w:r w:rsidRPr="00767A22">
              <w:rPr>
                <w:rFonts w:asciiTheme="majorBidi" w:hAnsiTheme="majorBidi" w:cstheme="majorBidi"/>
                <w:sz w:val="28"/>
                <w:szCs w:val="28"/>
              </w:rPr>
              <w:t>(Note 6.2.2)</w:t>
            </w:r>
          </w:p>
        </w:tc>
        <w:tc>
          <w:tcPr>
            <w:tcW w:w="1400" w:type="dxa"/>
            <w:vAlign w:val="bottom"/>
          </w:tcPr>
          <w:p w14:paraId="06F57117" w14:textId="2CD131BB" w:rsidR="006474D7" w:rsidRPr="008C4B6E" w:rsidRDefault="009F5DAF" w:rsidP="00BE597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287" w:type="dxa"/>
            <w:vAlign w:val="bottom"/>
          </w:tcPr>
          <w:p w14:paraId="11003801" w14:textId="51E1CAF7" w:rsidR="006474D7" w:rsidRPr="008C4B6E" w:rsidRDefault="006474D7" w:rsidP="00BE597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1232" w:type="dxa"/>
            <w:vAlign w:val="bottom"/>
          </w:tcPr>
          <w:p w14:paraId="50713E20" w14:textId="4DE6D2AB" w:rsidR="006474D7" w:rsidRPr="008C4B6E" w:rsidRDefault="009F5DAF" w:rsidP="00BE597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54</w:t>
            </w:r>
          </w:p>
        </w:tc>
        <w:tc>
          <w:tcPr>
            <w:tcW w:w="1484" w:type="dxa"/>
            <w:vAlign w:val="bottom"/>
          </w:tcPr>
          <w:p w14:paraId="23694192" w14:textId="06684D7A" w:rsidR="006474D7" w:rsidRPr="008C4B6E" w:rsidRDefault="006474D7" w:rsidP="00BE597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54 </w:t>
            </w:r>
          </w:p>
        </w:tc>
      </w:tr>
      <w:tr w:rsidR="006474D7" w:rsidRPr="008C4B6E" w14:paraId="7F8ABB7B" w14:textId="77777777" w:rsidTr="00767A22">
        <w:trPr>
          <w:trHeight w:val="20"/>
        </w:trPr>
        <w:tc>
          <w:tcPr>
            <w:tcW w:w="3938" w:type="dxa"/>
            <w:vAlign w:val="bottom"/>
          </w:tcPr>
          <w:p w14:paraId="1C6B8E0E" w14:textId="2732D88D" w:rsidR="006474D7" w:rsidRPr="008C4B6E" w:rsidRDefault="006474D7" w:rsidP="00BE597D">
            <w:pPr>
              <w:tabs>
                <w:tab w:val="left" w:pos="540"/>
              </w:tabs>
              <w:spacing w:line="360" w:lineRule="exact"/>
              <w:ind w:left="-108" w:right="17"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sidR="003F0C67">
              <w:rPr>
                <w:rFonts w:asciiTheme="majorBidi" w:hAnsiTheme="majorBidi" w:cstheme="majorBidi"/>
                <w:sz w:val="28"/>
                <w:szCs w:val="28"/>
              </w:rPr>
              <w:t>a</w:t>
            </w:r>
            <w:r w:rsidRPr="008C4B6E">
              <w:rPr>
                <w:rFonts w:asciiTheme="majorBidi" w:hAnsiTheme="majorBidi" w:cstheme="majorBidi"/>
                <w:sz w:val="28"/>
                <w:szCs w:val="28"/>
              </w:rPr>
              <w:t>llowance for expected credit losses</w:t>
            </w:r>
          </w:p>
        </w:tc>
        <w:tc>
          <w:tcPr>
            <w:tcW w:w="1400" w:type="dxa"/>
          </w:tcPr>
          <w:p w14:paraId="653578BD" w14:textId="010C05C2" w:rsidR="006474D7" w:rsidRPr="008C4B6E" w:rsidRDefault="009F5DAF" w:rsidP="00BE597D">
            <w:pPr>
              <w:pBdr>
                <w:bottom w:val="single" w:sz="4" w:space="1" w:color="auto"/>
              </w:pBdr>
              <w:tabs>
                <w:tab w:val="left" w:pos="540"/>
              </w:tabs>
              <w:spacing w:line="360" w:lineRule="exact"/>
              <w:ind w:left="-108"/>
              <w:jc w:val="right"/>
              <w:rPr>
                <w:rFonts w:asciiTheme="majorBidi" w:hAnsiTheme="majorBidi" w:cstheme="majorBidi"/>
                <w:sz w:val="28"/>
                <w:szCs w:val="28"/>
                <w:cs/>
              </w:rPr>
            </w:pPr>
            <w:r>
              <w:rPr>
                <w:rFonts w:asciiTheme="majorBidi" w:hAnsiTheme="majorBidi" w:cstheme="majorBidi"/>
                <w:sz w:val="28"/>
                <w:szCs w:val="28"/>
              </w:rPr>
              <w:t>(10)</w:t>
            </w:r>
          </w:p>
        </w:tc>
        <w:tc>
          <w:tcPr>
            <w:tcW w:w="1287" w:type="dxa"/>
          </w:tcPr>
          <w:p w14:paraId="4F65D9B4" w14:textId="194609DF" w:rsidR="006474D7" w:rsidRPr="008C4B6E" w:rsidRDefault="006474D7" w:rsidP="00BE597D">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C4B6E">
              <w:rPr>
                <w:rFonts w:asciiTheme="majorBidi" w:hAnsiTheme="majorBidi" w:cstheme="majorBidi"/>
                <w:sz w:val="28"/>
                <w:szCs w:val="28"/>
              </w:rPr>
              <w:t xml:space="preserve"> (10)</w:t>
            </w:r>
          </w:p>
        </w:tc>
        <w:tc>
          <w:tcPr>
            <w:tcW w:w="1232" w:type="dxa"/>
          </w:tcPr>
          <w:p w14:paraId="115DAF93" w14:textId="1D867D20" w:rsidR="006474D7" w:rsidRPr="008C4B6E" w:rsidRDefault="009F5DAF" w:rsidP="00BE597D">
            <w:pPr>
              <w:pBdr>
                <w:bottom w:val="sing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(10)</w:t>
            </w:r>
          </w:p>
        </w:tc>
        <w:tc>
          <w:tcPr>
            <w:tcW w:w="1484" w:type="dxa"/>
          </w:tcPr>
          <w:p w14:paraId="5225646E" w14:textId="08D3DA26" w:rsidR="006474D7" w:rsidRPr="008C4B6E" w:rsidRDefault="006474D7" w:rsidP="00BE597D">
            <w:pPr>
              <w:pBdr>
                <w:bottom w:val="sing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(10)</w:t>
            </w:r>
          </w:p>
        </w:tc>
      </w:tr>
      <w:tr w:rsidR="006474D7" w:rsidRPr="008C4B6E" w14:paraId="54F651B7" w14:textId="77777777" w:rsidTr="00767A22">
        <w:trPr>
          <w:trHeight w:val="20"/>
        </w:trPr>
        <w:tc>
          <w:tcPr>
            <w:tcW w:w="3938" w:type="dxa"/>
            <w:vAlign w:val="bottom"/>
          </w:tcPr>
          <w:p w14:paraId="084750A1" w14:textId="77777777" w:rsidR="006474D7" w:rsidRPr="008C4B6E" w:rsidRDefault="006474D7" w:rsidP="00BE597D">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00" w:type="dxa"/>
          </w:tcPr>
          <w:p w14:paraId="32ECD607" w14:textId="6C37CFD2" w:rsidR="006474D7" w:rsidRPr="008C4B6E" w:rsidRDefault="009F5DAF" w:rsidP="00BE597D">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3,832</w:t>
            </w:r>
          </w:p>
        </w:tc>
        <w:tc>
          <w:tcPr>
            <w:tcW w:w="1287" w:type="dxa"/>
          </w:tcPr>
          <w:p w14:paraId="42DBA475" w14:textId="1A40BE31" w:rsidR="006474D7" w:rsidRPr="008C4B6E" w:rsidRDefault="006474D7" w:rsidP="00BE597D">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3,070 </w:t>
            </w:r>
          </w:p>
        </w:tc>
        <w:tc>
          <w:tcPr>
            <w:tcW w:w="1232" w:type="dxa"/>
          </w:tcPr>
          <w:p w14:paraId="7F40F524" w14:textId="7BC6B794" w:rsidR="006474D7" w:rsidRPr="008C4B6E" w:rsidRDefault="009F5DAF" w:rsidP="00BE597D">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3,845</w:t>
            </w:r>
          </w:p>
        </w:tc>
        <w:tc>
          <w:tcPr>
            <w:tcW w:w="1484" w:type="dxa"/>
          </w:tcPr>
          <w:p w14:paraId="7A0961B5" w14:textId="2970E6CB" w:rsidR="006474D7" w:rsidRPr="008C4B6E" w:rsidRDefault="006474D7" w:rsidP="00BE597D">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3,108 </w:t>
            </w:r>
          </w:p>
        </w:tc>
      </w:tr>
    </w:tbl>
    <w:p w14:paraId="08A9C827" w14:textId="30839D1E" w:rsidR="00FC0AE2" w:rsidRPr="008C4B6E" w:rsidRDefault="00FC0AE2" w:rsidP="00BE597D">
      <w:pPr>
        <w:spacing w:before="120" w:line="360" w:lineRule="exact"/>
        <w:ind w:left="567"/>
        <w:rPr>
          <w:rFonts w:asciiTheme="majorBidi" w:hAnsiTheme="majorBidi" w:cstheme="majorBidi"/>
          <w:spacing w:val="-2"/>
          <w:sz w:val="28"/>
          <w:szCs w:val="28"/>
        </w:rPr>
      </w:pPr>
      <w:r w:rsidRPr="008C4B6E">
        <w:rPr>
          <w:rFonts w:asciiTheme="majorBidi" w:hAnsiTheme="majorBidi" w:cstheme="majorBidi"/>
          <w:spacing w:val="-2"/>
          <w:sz w:val="28"/>
          <w:szCs w:val="28"/>
        </w:rPr>
        <w:t>Balance of current contract asset as at December 31, 202</w:t>
      </w:r>
      <w:r w:rsidR="00861100">
        <w:rPr>
          <w:rFonts w:asciiTheme="majorBidi" w:hAnsiTheme="majorBidi" w:cstheme="majorBidi"/>
          <w:spacing w:val="-2"/>
          <w:sz w:val="28"/>
          <w:szCs w:val="28"/>
        </w:rPr>
        <w:t>5</w:t>
      </w:r>
      <w:r w:rsidRPr="008C4B6E">
        <w:rPr>
          <w:rFonts w:asciiTheme="majorBidi" w:hAnsiTheme="majorBidi" w:cstheme="majorBidi"/>
          <w:spacing w:val="-2"/>
          <w:sz w:val="28"/>
          <w:szCs w:val="28"/>
        </w:rPr>
        <w:t xml:space="preserve"> and 202</w:t>
      </w:r>
      <w:r w:rsidR="00861100">
        <w:rPr>
          <w:rFonts w:asciiTheme="majorBidi" w:hAnsiTheme="majorBidi" w:cstheme="majorBidi"/>
          <w:spacing w:val="-2"/>
          <w:sz w:val="28"/>
          <w:szCs w:val="28"/>
        </w:rPr>
        <w:t>4</w:t>
      </w:r>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5006" w:type="pct"/>
        <w:tblLayout w:type="fixed"/>
        <w:tblLook w:val="01E0" w:firstRow="1" w:lastRow="1" w:firstColumn="1" w:lastColumn="1" w:noHBand="0" w:noVBand="0"/>
      </w:tblPr>
      <w:tblGrid>
        <w:gridCol w:w="3935"/>
        <w:gridCol w:w="1449"/>
        <w:gridCol w:w="1302"/>
        <w:gridCol w:w="1303"/>
        <w:gridCol w:w="1352"/>
        <w:gridCol w:w="9"/>
      </w:tblGrid>
      <w:tr w:rsidR="00FC0AE2" w:rsidRPr="008C4B6E" w14:paraId="4F0AE4A5" w14:textId="77777777" w:rsidTr="006060D1">
        <w:trPr>
          <w:gridAfter w:val="1"/>
          <w:wAfter w:w="5" w:type="pct"/>
          <w:trHeight w:val="117"/>
          <w:tblHeader/>
        </w:trPr>
        <w:tc>
          <w:tcPr>
            <w:tcW w:w="2104" w:type="pct"/>
            <w:vAlign w:val="bottom"/>
          </w:tcPr>
          <w:p w14:paraId="74703E81"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91" w:type="pct"/>
            <w:gridSpan w:val="4"/>
            <w:vAlign w:val="bottom"/>
          </w:tcPr>
          <w:p w14:paraId="111ADFDD"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6060D1" w:rsidRPr="008C4B6E" w14:paraId="42DBB0FF" w14:textId="77777777" w:rsidTr="006060D1">
        <w:trPr>
          <w:gridAfter w:val="1"/>
          <w:wAfter w:w="5" w:type="pct"/>
          <w:trHeight w:val="117"/>
          <w:tblHeader/>
        </w:trPr>
        <w:tc>
          <w:tcPr>
            <w:tcW w:w="2104" w:type="pct"/>
            <w:vAlign w:val="bottom"/>
          </w:tcPr>
          <w:p w14:paraId="6FF27318"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471" w:type="pct"/>
            <w:gridSpan w:val="2"/>
            <w:vAlign w:val="bottom"/>
          </w:tcPr>
          <w:p w14:paraId="433641CD" w14:textId="77777777" w:rsidR="00FC0AE2" w:rsidRPr="008C4B6E" w:rsidRDefault="00FC0AE2" w:rsidP="00BE597D">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20" w:type="pct"/>
            <w:gridSpan w:val="2"/>
            <w:vAlign w:val="bottom"/>
          </w:tcPr>
          <w:p w14:paraId="13872679"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6060D1" w:rsidRPr="008C4B6E" w14:paraId="29A0F832" w14:textId="77777777" w:rsidTr="006060D1">
        <w:trPr>
          <w:trHeight w:val="117"/>
          <w:tblHeader/>
        </w:trPr>
        <w:tc>
          <w:tcPr>
            <w:tcW w:w="2104" w:type="pct"/>
            <w:vAlign w:val="bottom"/>
          </w:tcPr>
          <w:p w14:paraId="0121F398"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5" w:type="pct"/>
            <w:vAlign w:val="bottom"/>
          </w:tcPr>
          <w:p w14:paraId="0E8AB03D" w14:textId="45E8160A" w:rsidR="00FC0AE2" w:rsidRPr="008C4B6E" w:rsidRDefault="00FC0AE2" w:rsidP="00BE597D">
            <w:pPr>
              <w:pBdr>
                <w:bottom w:val="single" w:sz="4" w:space="1" w:color="auto"/>
              </w:pBdr>
              <w:overflowPunct w:val="0"/>
              <w:spacing w:line="360" w:lineRule="exact"/>
              <w:jc w:val="center"/>
              <w:textAlignment w:val="baseline"/>
              <w:rPr>
                <w:rFonts w:asciiTheme="majorBidi" w:hAnsiTheme="majorBidi" w:cstheme="majorBidi"/>
                <w:color w:val="000000"/>
                <w:sz w:val="28"/>
                <w:szCs w:val="28"/>
              </w:rPr>
            </w:pPr>
            <w:r w:rsidRPr="008C4B6E">
              <w:rPr>
                <w:rFonts w:asciiTheme="majorBidi" w:hAnsiTheme="majorBidi" w:cstheme="majorBidi"/>
                <w:sz w:val="28"/>
                <w:szCs w:val="28"/>
              </w:rPr>
              <w:t>202</w:t>
            </w:r>
            <w:r w:rsidR="00916D51">
              <w:rPr>
                <w:rFonts w:asciiTheme="majorBidi" w:hAnsiTheme="majorBidi" w:cstheme="majorBidi"/>
                <w:sz w:val="28"/>
                <w:szCs w:val="28"/>
              </w:rPr>
              <w:t>5</w:t>
            </w:r>
          </w:p>
        </w:tc>
        <w:tc>
          <w:tcPr>
            <w:tcW w:w="696" w:type="pct"/>
            <w:vAlign w:val="bottom"/>
          </w:tcPr>
          <w:p w14:paraId="7997D978" w14:textId="35EB8FAA" w:rsidR="00FC0AE2" w:rsidRPr="008C4B6E" w:rsidRDefault="00FC0AE2"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916D51">
              <w:rPr>
                <w:rFonts w:asciiTheme="majorBidi" w:hAnsiTheme="majorBidi" w:cstheme="majorBidi"/>
                <w:sz w:val="28"/>
                <w:szCs w:val="28"/>
              </w:rPr>
              <w:t>4</w:t>
            </w:r>
          </w:p>
        </w:tc>
        <w:tc>
          <w:tcPr>
            <w:tcW w:w="697" w:type="pct"/>
            <w:vAlign w:val="bottom"/>
          </w:tcPr>
          <w:p w14:paraId="517EB69C" w14:textId="170DB716" w:rsidR="00FC0AE2" w:rsidRPr="008C4B6E" w:rsidRDefault="00FC0AE2" w:rsidP="00BE597D">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sz w:val="28"/>
                <w:szCs w:val="28"/>
              </w:rPr>
              <w:t>202</w:t>
            </w:r>
            <w:r w:rsidR="00916D51">
              <w:rPr>
                <w:rFonts w:asciiTheme="majorBidi" w:hAnsiTheme="majorBidi" w:cstheme="majorBidi"/>
                <w:sz w:val="28"/>
                <w:szCs w:val="28"/>
              </w:rPr>
              <w:t>5</w:t>
            </w:r>
          </w:p>
        </w:tc>
        <w:tc>
          <w:tcPr>
            <w:tcW w:w="728" w:type="pct"/>
            <w:gridSpan w:val="2"/>
            <w:vAlign w:val="bottom"/>
          </w:tcPr>
          <w:p w14:paraId="05305106" w14:textId="1388552E" w:rsidR="00FC0AE2" w:rsidRPr="008C4B6E" w:rsidRDefault="00FC0AE2" w:rsidP="00BE597D">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916D51">
              <w:rPr>
                <w:rFonts w:asciiTheme="majorBidi" w:hAnsiTheme="majorBidi" w:cstheme="majorBidi"/>
                <w:sz w:val="28"/>
                <w:szCs w:val="28"/>
              </w:rPr>
              <w:t>4</w:t>
            </w:r>
          </w:p>
        </w:tc>
      </w:tr>
      <w:tr w:rsidR="006060D1" w:rsidRPr="008C4B6E" w14:paraId="1C9850D8" w14:textId="77777777" w:rsidTr="00767A22">
        <w:trPr>
          <w:trHeight w:val="117"/>
        </w:trPr>
        <w:tc>
          <w:tcPr>
            <w:tcW w:w="2104" w:type="pct"/>
            <w:shd w:val="solid" w:color="FFFFFF" w:fill="auto"/>
            <w:vAlign w:val="bottom"/>
          </w:tcPr>
          <w:p w14:paraId="1F5E65AA" w14:textId="77777777"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75" w:type="pct"/>
            <w:vAlign w:val="bottom"/>
          </w:tcPr>
          <w:p w14:paraId="036EF9E3" w14:textId="55863611"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2,452</w:t>
            </w:r>
          </w:p>
        </w:tc>
        <w:tc>
          <w:tcPr>
            <w:tcW w:w="696" w:type="pct"/>
            <w:vAlign w:val="bottom"/>
          </w:tcPr>
          <w:p w14:paraId="537525BF" w14:textId="6628A9A9" w:rsidR="00916D51" w:rsidRPr="00767A22" w:rsidRDefault="00916D51"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2,962</w:t>
            </w:r>
          </w:p>
        </w:tc>
        <w:tc>
          <w:tcPr>
            <w:tcW w:w="697" w:type="pct"/>
            <w:vAlign w:val="bottom"/>
          </w:tcPr>
          <w:p w14:paraId="5035F7A3" w14:textId="7A8C8C30"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2,411</w:t>
            </w:r>
          </w:p>
        </w:tc>
        <w:tc>
          <w:tcPr>
            <w:tcW w:w="727" w:type="pct"/>
            <w:gridSpan w:val="2"/>
            <w:vAlign w:val="bottom"/>
          </w:tcPr>
          <w:p w14:paraId="416A0D98" w14:textId="457C55AB" w:rsidR="00916D51" w:rsidRPr="008C4B6E" w:rsidRDefault="00916D5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2,946</w:t>
            </w:r>
          </w:p>
        </w:tc>
      </w:tr>
      <w:tr w:rsidR="006060D1" w:rsidRPr="008C4B6E" w14:paraId="5AB2B0B6" w14:textId="77777777" w:rsidTr="00767A22">
        <w:trPr>
          <w:trHeight w:val="117"/>
        </w:trPr>
        <w:tc>
          <w:tcPr>
            <w:tcW w:w="2104" w:type="pct"/>
            <w:shd w:val="solid" w:color="FFFFFF" w:fill="auto"/>
            <w:vAlign w:val="bottom"/>
          </w:tcPr>
          <w:p w14:paraId="1A623308" w14:textId="77777777"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75" w:type="pct"/>
            <w:vAlign w:val="bottom"/>
          </w:tcPr>
          <w:p w14:paraId="444C751A" w14:textId="77777777" w:rsidR="00916D51" w:rsidRPr="00767A22" w:rsidRDefault="00916D51" w:rsidP="00BE597D">
            <w:pPr>
              <w:spacing w:line="360" w:lineRule="exact"/>
              <w:jc w:val="right"/>
              <w:rPr>
                <w:rFonts w:asciiTheme="majorBidi" w:hAnsiTheme="majorBidi" w:cstheme="majorBidi"/>
                <w:sz w:val="28"/>
                <w:szCs w:val="28"/>
                <w:cs/>
              </w:rPr>
            </w:pPr>
          </w:p>
        </w:tc>
        <w:tc>
          <w:tcPr>
            <w:tcW w:w="696" w:type="pct"/>
            <w:vAlign w:val="bottom"/>
          </w:tcPr>
          <w:p w14:paraId="44352CF4" w14:textId="77777777" w:rsidR="00916D51" w:rsidRPr="00767A22" w:rsidRDefault="00916D51" w:rsidP="00BE597D">
            <w:pPr>
              <w:spacing w:line="360" w:lineRule="exact"/>
              <w:jc w:val="right"/>
              <w:rPr>
                <w:rFonts w:asciiTheme="majorBidi" w:hAnsiTheme="majorBidi" w:cstheme="majorBidi"/>
                <w:sz w:val="28"/>
                <w:szCs w:val="28"/>
              </w:rPr>
            </w:pPr>
          </w:p>
        </w:tc>
        <w:tc>
          <w:tcPr>
            <w:tcW w:w="697" w:type="pct"/>
            <w:vAlign w:val="bottom"/>
          </w:tcPr>
          <w:p w14:paraId="470A638F" w14:textId="77777777" w:rsidR="00916D51" w:rsidRPr="00767A22" w:rsidRDefault="00916D51" w:rsidP="00BE597D">
            <w:pPr>
              <w:spacing w:line="360" w:lineRule="exact"/>
              <w:jc w:val="right"/>
              <w:rPr>
                <w:rFonts w:asciiTheme="majorBidi" w:hAnsiTheme="majorBidi" w:cstheme="majorBidi"/>
                <w:sz w:val="28"/>
                <w:szCs w:val="28"/>
              </w:rPr>
            </w:pPr>
          </w:p>
        </w:tc>
        <w:tc>
          <w:tcPr>
            <w:tcW w:w="727" w:type="pct"/>
            <w:gridSpan w:val="2"/>
            <w:vAlign w:val="bottom"/>
          </w:tcPr>
          <w:p w14:paraId="749A3365" w14:textId="77777777" w:rsidR="00916D51" w:rsidRPr="008C4B6E" w:rsidRDefault="00916D51" w:rsidP="00BE597D">
            <w:pPr>
              <w:spacing w:line="360" w:lineRule="exact"/>
              <w:jc w:val="right"/>
              <w:rPr>
                <w:rFonts w:asciiTheme="majorBidi" w:hAnsiTheme="majorBidi" w:cstheme="majorBidi"/>
                <w:sz w:val="28"/>
                <w:szCs w:val="28"/>
                <w:cs/>
              </w:rPr>
            </w:pPr>
          </w:p>
        </w:tc>
      </w:tr>
      <w:tr w:rsidR="006060D1" w:rsidRPr="008C4B6E" w14:paraId="644B27FF" w14:textId="77777777" w:rsidTr="00767A22">
        <w:trPr>
          <w:trHeight w:val="117"/>
        </w:trPr>
        <w:tc>
          <w:tcPr>
            <w:tcW w:w="2104" w:type="pct"/>
            <w:shd w:val="solid" w:color="FFFFFF" w:fill="auto"/>
            <w:vAlign w:val="bottom"/>
          </w:tcPr>
          <w:p w14:paraId="5FCCC3C1" w14:textId="4BF98833"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605" w:hanging="151"/>
              <w:jc w:val="both"/>
              <w:rPr>
                <w:rFonts w:asciiTheme="majorBidi" w:hAnsiTheme="majorBidi" w:cstheme="majorBidi"/>
                <w:sz w:val="28"/>
                <w:szCs w:val="28"/>
              </w:rPr>
            </w:pPr>
            <w:r>
              <w:rPr>
                <w:rFonts w:asciiTheme="majorBidi" w:hAnsiTheme="majorBidi" w:cstheme="majorBidi"/>
                <w:sz w:val="28"/>
                <w:szCs w:val="28"/>
              </w:rPr>
              <w:t>Not more than</w:t>
            </w:r>
            <w:r w:rsidRPr="008C4B6E">
              <w:rPr>
                <w:rFonts w:asciiTheme="majorBidi" w:hAnsiTheme="majorBidi" w:cstheme="majorBidi"/>
                <w:sz w:val="28"/>
                <w:szCs w:val="28"/>
              </w:rPr>
              <w:t xml:space="preserve"> 3 months</w:t>
            </w:r>
          </w:p>
        </w:tc>
        <w:tc>
          <w:tcPr>
            <w:tcW w:w="775" w:type="pct"/>
          </w:tcPr>
          <w:p w14:paraId="4D7E9BC1" w14:textId="7CEB04F2" w:rsidR="00916D51" w:rsidRPr="00767A22" w:rsidRDefault="00C227CB" w:rsidP="00BE597D">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w:t>
            </w:r>
          </w:p>
        </w:tc>
        <w:tc>
          <w:tcPr>
            <w:tcW w:w="696" w:type="pct"/>
          </w:tcPr>
          <w:p w14:paraId="0D2A1063" w14:textId="749BB63C" w:rsidR="00916D51" w:rsidRPr="00767A22" w:rsidRDefault="00916D51"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 xml:space="preserve"> 25 </w:t>
            </w:r>
          </w:p>
        </w:tc>
        <w:tc>
          <w:tcPr>
            <w:tcW w:w="697" w:type="pct"/>
          </w:tcPr>
          <w:p w14:paraId="21C34E34" w14:textId="680557BB"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w:t>
            </w:r>
          </w:p>
        </w:tc>
        <w:tc>
          <w:tcPr>
            <w:tcW w:w="727" w:type="pct"/>
            <w:gridSpan w:val="2"/>
          </w:tcPr>
          <w:p w14:paraId="5C9BE91F" w14:textId="742DADC4" w:rsidR="00916D51" w:rsidRPr="008C4B6E" w:rsidRDefault="00916D51"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25 </w:t>
            </w:r>
          </w:p>
        </w:tc>
      </w:tr>
      <w:tr w:rsidR="006060D1" w:rsidRPr="008C4B6E" w14:paraId="1987B87F" w14:textId="77777777" w:rsidTr="00767A22">
        <w:trPr>
          <w:trHeight w:val="117"/>
        </w:trPr>
        <w:tc>
          <w:tcPr>
            <w:tcW w:w="2104" w:type="pct"/>
            <w:shd w:val="solid" w:color="FFFFFF" w:fill="auto"/>
            <w:vAlign w:val="bottom"/>
          </w:tcPr>
          <w:p w14:paraId="746D3702" w14:textId="4CD97991"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75" w:type="pct"/>
          </w:tcPr>
          <w:p w14:paraId="1CE44456" w14:textId="460ADC42" w:rsidR="00916D51" w:rsidRPr="00767A22" w:rsidRDefault="00C227CB" w:rsidP="00BE597D">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1,344</w:t>
            </w:r>
          </w:p>
        </w:tc>
        <w:tc>
          <w:tcPr>
            <w:tcW w:w="696" w:type="pct"/>
          </w:tcPr>
          <w:p w14:paraId="7C1E4D69" w14:textId="7F5BCBFD" w:rsidR="00916D51" w:rsidRPr="00767A22" w:rsidRDefault="00916D51"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 xml:space="preserve"> 93 </w:t>
            </w:r>
          </w:p>
        </w:tc>
        <w:tc>
          <w:tcPr>
            <w:tcW w:w="697" w:type="pct"/>
          </w:tcPr>
          <w:p w14:paraId="318CC1DC" w14:textId="5C10E490"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1,344</w:t>
            </w:r>
          </w:p>
        </w:tc>
        <w:tc>
          <w:tcPr>
            <w:tcW w:w="727" w:type="pct"/>
            <w:gridSpan w:val="2"/>
          </w:tcPr>
          <w:p w14:paraId="7FF5F367" w14:textId="4716E0C4" w:rsidR="00916D51" w:rsidRPr="008C4B6E" w:rsidRDefault="00916D51"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93 </w:t>
            </w:r>
          </w:p>
        </w:tc>
      </w:tr>
      <w:tr w:rsidR="006060D1" w:rsidRPr="008C4B6E" w14:paraId="2D6D4644" w14:textId="77777777" w:rsidTr="00767A22">
        <w:trPr>
          <w:trHeight w:val="117"/>
        </w:trPr>
        <w:tc>
          <w:tcPr>
            <w:tcW w:w="2104" w:type="pct"/>
            <w:shd w:val="solid" w:color="FFFFFF" w:fill="auto"/>
            <w:vAlign w:val="bottom"/>
          </w:tcPr>
          <w:p w14:paraId="0816D1A3" w14:textId="4E198000"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75" w:type="pct"/>
          </w:tcPr>
          <w:p w14:paraId="6E751C86" w14:textId="78CE8FD6" w:rsidR="00916D51" w:rsidRPr="00767A22" w:rsidRDefault="00C227CB" w:rsidP="00BE597D">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46</w:t>
            </w:r>
          </w:p>
        </w:tc>
        <w:tc>
          <w:tcPr>
            <w:tcW w:w="696" w:type="pct"/>
          </w:tcPr>
          <w:p w14:paraId="1DD4375E" w14:textId="4285C325" w:rsidR="00916D51" w:rsidRPr="00767A22" w:rsidRDefault="00916D51"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cs/>
              </w:rPr>
              <w:t>-</w:t>
            </w:r>
          </w:p>
        </w:tc>
        <w:tc>
          <w:tcPr>
            <w:tcW w:w="697" w:type="pct"/>
          </w:tcPr>
          <w:p w14:paraId="715CE032" w14:textId="73962046"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46</w:t>
            </w:r>
          </w:p>
        </w:tc>
        <w:tc>
          <w:tcPr>
            <w:tcW w:w="727" w:type="pct"/>
            <w:gridSpan w:val="2"/>
          </w:tcPr>
          <w:p w14:paraId="1311D035" w14:textId="14059797" w:rsidR="00916D51" w:rsidRPr="008C4B6E" w:rsidRDefault="00916D51"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53 </w:t>
            </w:r>
          </w:p>
        </w:tc>
      </w:tr>
      <w:tr w:rsidR="006060D1" w:rsidRPr="008C4B6E" w14:paraId="31A8FDAA" w14:textId="77777777" w:rsidTr="00767A22">
        <w:trPr>
          <w:trHeight w:val="117"/>
        </w:trPr>
        <w:tc>
          <w:tcPr>
            <w:tcW w:w="2104" w:type="pct"/>
            <w:shd w:val="solid" w:color="FFFFFF" w:fill="auto"/>
            <w:vAlign w:val="bottom"/>
          </w:tcPr>
          <w:p w14:paraId="14321C19" w14:textId="62F4DF33"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 12 months</w:t>
            </w:r>
          </w:p>
        </w:tc>
        <w:tc>
          <w:tcPr>
            <w:tcW w:w="775" w:type="pct"/>
          </w:tcPr>
          <w:p w14:paraId="616CA6B9" w14:textId="27710519" w:rsidR="00916D51" w:rsidRPr="00767A22" w:rsidRDefault="00C227CB" w:rsidP="00BE597D">
            <w:pPr>
              <w:pBdr>
                <w:bottom w:val="sing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w:t>
            </w:r>
          </w:p>
        </w:tc>
        <w:tc>
          <w:tcPr>
            <w:tcW w:w="696" w:type="pct"/>
          </w:tcPr>
          <w:p w14:paraId="2044F787" w14:textId="238AF5CC" w:rsidR="00916D51" w:rsidRPr="00767A22" w:rsidRDefault="00916D51" w:rsidP="00BE597D">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 xml:space="preserve"> </w:t>
            </w:r>
            <w:r w:rsidRPr="00767A22">
              <w:rPr>
                <w:rFonts w:asciiTheme="majorBidi" w:hAnsiTheme="majorBidi" w:cstheme="majorBidi"/>
                <w:sz w:val="28"/>
                <w:szCs w:val="28"/>
                <w:cs/>
              </w:rPr>
              <w:t>-</w:t>
            </w:r>
            <w:r w:rsidRPr="00767A22">
              <w:rPr>
                <w:rFonts w:asciiTheme="majorBidi" w:hAnsiTheme="majorBidi" w:cstheme="majorBidi"/>
                <w:sz w:val="28"/>
                <w:szCs w:val="28"/>
              </w:rPr>
              <w:t xml:space="preserve"> </w:t>
            </w:r>
          </w:p>
        </w:tc>
        <w:tc>
          <w:tcPr>
            <w:tcW w:w="697" w:type="pct"/>
          </w:tcPr>
          <w:p w14:paraId="10D8B43D" w14:textId="628D261F" w:rsidR="00916D51" w:rsidRPr="00767A22" w:rsidRDefault="00C227CB" w:rsidP="00BE597D">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54</w:t>
            </w:r>
          </w:p>
        </w:tc>
        <w:tc>
          <w:tcPr>
            <w:tcW w:w="727" w:type="pct"/>
            <w:gridSpan w:val="2"/>
          </w:tcPr>
          <w:p w14:paraId="6487327E" w14:textId="3A05E1DE" w:rsidR="00916D51" w:rsidRPr="008C4B6E" w:rsidRDefault="00916D5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 </w:t>
            </w:r>
          </w:p>
        </w:tc>
      </w:tr>
      <w:tr w:rsidR="006060D1" w:rsidRPr="008C4B6E" w14:paraId="7B7701A8" w14:textId="77777777" w:rsidTr="00767A22">
        <w:trPr>
          <w:trHeight w:val="117"/>
        </w:trPr>
        <w:tc>
          <w:tcPr>
            <w:tcW w:w="2104" w:type="pct"/>
            <w:shd w:val="solid" w:color="FFFFFF" w:fill="auto"/>
            <w:vAlign w:val="bottom"/>
          </w:tcPr>
          <w:p w14:paraId="3B184032" w14:textId="77777777"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75" w:type="pct"/>
          </w:tcPr>
          <w:p w14:paraId="2C63850C" w14:textId="46889E3A"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3,842</w:t>
            </w:r>
          </w:p>
        </w:tc>
        <w:tc>
          <w:tcPr>
            <w:tcW w:w="696" w:type="pct"/>
          </w:tcPr>
          <w:p w14:paraId="00F3F0C2" w14:textId="3378D31C" w:rsidR="00916D51" w:rsidRPr="00767A22" w:rsidRDefault="00916D51"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 xml:space="preserve"> 3,080 </w:t>
            </w:r>
          </w:p>
        </w:tc>
        <w:tc>
          <w:tcPr>
            <w:tcW w:w="697" w:type="pct"/>
          </w:tcPr>
          <w:p w14:paraId="2967FC53" w14:textId="10F90AF7" w:rsidR="00916D51" w:rsidRPr="00767A22" w:rsidRDefault="00C227CB" w:rsidP="00BE597D">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3,855</w:t>
            </w:r>
          </w:p>
        </w:tc>
        <w:tc>
          <w:tcPr>
            <w:tcW w:w="727" w:type="pct"/>
            <w:gridSpan w:val="2"/>
          </w:tcPr>
          <w:p w14:paraId="1547B853" w14:textId="162951F1" w:rsidR="00916D51" w:rsidRPr="008C4B6E" w:rsidRDefault="00916D5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3,118 </w:t>
            </w:r>
          </w:p>
        </w:tc>
      </w:tr>
      <w:tr w:rsidR="006060D1" w:rsidRPr="008C4B6E" w14:paraId="1E424B97" w14:textId="77777777" w:rsidTr="00767A22">
        <w:trPr>
          <w:trHeight w:val="117"/>
        </w:trPr>
        <w:tc>
          <w:tcPr>
            <w:tcW w:w="2104" w:type="pct"/>
            <w:shd w:val="solid" w:color="FFFFFF" w:fill="auto"/>
            <w:vAlign w:val="bottom"/>
          </w:tcPr>
          <w:p w14:paraId="1F8786C0" w14:textId="323EF5E9"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456" w:hanging="13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sidR="003F0C67">
              <w:rPr>
                <w:rFonts w:asciiTheme="majorBidi" w:hAnsiTheme="majorBidi" w:cstheme="majorBidi"/>
                <w:sz w:val="28"/>
                <w:szCs w:val="28"/>
              </w:rPr>
              <w:t>a</w:t>
            </w:r>
            <w:r w:rsidRPr="008C4B6E">
              <w:rPr>
                <w:rFonts w:asciiTheme="majorBidi" w:hAnsiTheme="majorBidi" w:cstheme="majorBidi"/>
                <w:sz w:val="28"/>
                <w:szCs w:val="28"/>
              </w:rPr>
              <w:t>llowance for expected credit loss</w:t>
            </w:r>
            <w:r w:rsidR="00665881">
              <w:rPr>
                <w:rFonts w:asciiTheme="majorBidi" w:hAnsiTheme="majorBidi" w:cstheme="majorBidi"/>
                <w:sz w:val="28"/>
                <w:szCs w:val="28"/>
              </w:rPr>
              <w:t>es</w:t>
            </w:r>
          </w:p>
        </w:tc>
        <w:tc>
          <w:tcPr>
            <w:tcW w:w="775" w:type="pct"/>
          </w:tcPr>
          <w:p w14:paraId="2D494772" w14:textId="39380498" w:rsidR="00916D51" w:rsidRPr="00767A22" w:rsidRDefault="00C227CB" w:rsidP="00BE597D">
            <w:pPr>
              <w:pBdr>
                <w:bottom w:val="sing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(10)</w:t>
            </w:r>
          </w:p>
        </w:tc>
        <w:tc>
          <w:tcPr>
            <w:tcW w:w="696" w:type="pct"/>
          </w:tcPr>
          <w:p w14:paraId="6F46B621" w14:textId="001069C5" w:rsidR="00916D51" w:rsidRPr="00767A22" w:rsidRDefault="00916D51" w:rsidP="00BE597D">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 xml:space="preserve"> (10)</w:t>
            </w:r>
          </w:p>
        </w:tc>
        <w:tc>
          <w:tcPr>
            <w:tcW w:w="697" w:type="pct"/>
          </w:tcPr>
          <w:p w14:paraId="06C60867" w14:textId="47709D9E" w:rsidR="00916D51" w:rsidRPr="00767A22" w:rsidRDefault="00C227CB" w:rsidP="00BE597D">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c>
          <w:tcPr>
            <w:tcW w:w="727" w:type="pct"/>
            <w:gridSpan w:val="2"/>
          </w:tcPr>
          <w:p w14:paraId="763D06FF" w14:textId="11DF3AC7" w:rsidR="00916D51" w:rsidRPr="008C4B6E" w:rsidRDefault="00916D5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w:t>
            </w:r>
          </w:p>
        </w:tc>
      </w:tr>
      <w:tr w:rsidR="006060D1" w:rsidRPr="008C4B6E" w14:paraId="439F9D44" w14:textId="77777777" w:rsidTr="00767A22">
        <w:trPr>
          <w:trHeight w:val="117"/>
        </w:trPr>
        <w:tc>
          <w:tcPr>
            <w:tcW w:w="2104" w:type="pct"/>
            <w:shd w:val="solid" w:color="FFFFFF" w:fill="auto"/>
            <w:vAlign w:val="bottom"/>
          </w:tcPr>
          <w:p w14:paraId="705AA95C" w14:textId="77777777" w:rsidR="00916D51" w:rsidRPr="008C4B6E" w:rsidRDefault="00916D51" w:rsidP="00BE597D">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75" w:type="pct"/>
          </w:tcPr>
          <w:p w14:paraId="61200F87" w14:textId="596A8F39" w:rsidR="00916D51" w:rsidRPr="00767A22" w:rsidRDefault="00C227CB" w:rsidP="00BE597D">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3,832</w:t>
            </w:r>
          </w:p>
        </w:tc>
        <w:tc>
          <w:tcPr>
            <w:tcW w:w="696" w:type="pct"/>
          </w:tcPr>
          <w:p w14:paraId="26009778" w14:textId="3EBE639E" w:rsidR="00916D51" w:rsidRPr="00767A22" w:rsidRDefault="00916D51" w:rsidP="00BE597D">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 xml:space="preserve"> 3,070 </w:t>
            </w:r>
          </w:p>
        </w:tc>
        <w:tc>
          <w:tcPr>
            <w:tcW w:w="697" w:type="pct"/>
          </w:tcPr>
          <w:p w14:paraId="7FBF9FDF" w14:textId="4EEE76DB" w:rsidR="00916D51" w:rsidRPr="00767A22" w:rsidRDefault="00C227CB" w:rsidP="00BE597D">
            <w:pPr>
              <w:pBdr>
                <w:bottom w:val="doub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3,845</w:t>
            </w:r>
          </w:p>
        </w:tc>
        <w:tc>
          <w:tcPr>
            <w:tcW w:w="727" w:type="pct"/>
            <w:gridSpan w:val="2"/>
          </w:tcPr>
          <w:p w14:paraId="75652093" w14:textId="6648C889" w:rsidR="00916D51" w:rsidRPr="008C4B6E" w:rsidRDefault="00916D51"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3,108 </w:t>
            </w:r>
          </w:p>
        </w:tc>
      </w:tr>
    </w:tbl>
    <w:p w14:paraId="7320C789" w14:textId="4A62A8EB" w:rsidR="00FC0AE2" w:rsidRPr="008C4B6E" w:rsidRDefault="00FC0AE2" w:rsidP="00BE597D">
      <w:pPr>
        <w:spacing w:before="120" w:line="360" w:lineRule="exact"/>
        <w:ind w:firstLine="567"/>
        <w:jc w:val="thaiDistribute"/>
        <w:rPr>
          <w:rFonts w:asciiTheme="majorBidi" w:hAnsiTheme="majorBidi" w:cstheme="majorBidi"/>
          <w:sz w:val="28"/>
          <w:szCs w:val="28"/>
        </w:rPr>
      </w:pPr>
      <w:r w:rsidRPr="008C4B6E">
        <w:rPr>
          <w:rFonts w:asciiTheme="majorBidi" w:hAnsiTheme="majorBidi" w:cstheme="majorBidi"/>
          <w:sz w:val="28"/>
          <w:szCs w:val="28"/>
        </w:rPr>
        <w:t>Allowance</w:t>
      </w:r>
      <w:r w:rsidR="0025712C" w:rsidRPr="008C4B6E">
        <w:rPr>
          <w:rFonts w:asciiTheme="majorBidi" w:hAnsiTheme="majorBidi" w:cstheme="majorBidi"/>
          <w:sz w:val="28"/>
          <w:szCs w:val="28"/>
        </w:rPr>
        <w:t xml:space="preserve"> for</w:t>
      </w:r>
      <w:r w:rsidRPr="008C4B6E">
        <w:rPr>
          <w:rFonts w:asciiTheme="majorBidi" w:hAnsiTheme="majorBidi" w:cstheme="majorBidi"/>
          <w:sz w:val="28"/>
          <w:szCs w:val="28"/>
        </w:rPr>
        <w:t xml:space="preserve"> expected credit loss</w:t>
      </w:r>
      <w:r w:rsidR="00665881">
        <w:rPr>
          <w:rFonts w:asciiTheme="majorBidi" w:hAnsiTheme="majorBidi" w:cstheme="majorBidi"/>
          <w:sz w:val="28"/>
          <w:szCs w:val="28"/>
        </w:rPr>
        <w:t>es</w:t>
      </w:r>
      <w:r w:rsidRPr="008C4B6E">
        <w:rPr>
          <w:rFonts w:asciiTheme="majorBidi" w:hAnsiTheme="majorBidi" w:cstheme="majorBidi"/>
          <w:sz w:val="28"/>
          <w:szCs w:val="28"/>
        </w:rPr>
        <w:t xml:space="preserve"> </w:t>
      </w:r>
      <w:r w:rsidR="0026484E" w:rsidRPr="008C4B6E">
        <w:rPr>
          <w:rFonts w:asciiTheme="majorBidi" w:hAnsiTheme="majorBidi" w:cstheme="majorBidi"/>
          <w:sz w:val="28"/>
          <w:szCs w:val="28"/>
        </w:rPr>
        <w:t>-</w:t>
      </w:r>
      <w:r w:rsidRPr="008C4B6E">
        <w:rPr>
          <w:rFonts w:asciiTheme="majorBidi" w:hAnsiTheme="majorBidi" w:cstheme="majorBidi"/>
          <w:sz w:val="28"/>
          <w:szCs w:val="28"/>
        </w:rPr>
        <w:t xml:space="preserve"> current contract asset have changed during the </w:t>
      </w:r>
      <w:r w:rsidR="00806664" w:rsidRPr="008C4B6E">
        <w:rPr>
          <w:rFonts w:asciiTheme="majorBidi" w:hAnsiTheme="majorBidi" w:cstheme="majorBidi"/>
          <w:sz w:val="28"/>
          <w:szCs w:val="28"/>
        </w:rPr>
        <w:t>year</w:t>
      </w:r>
      <w:r w:rsidRPr="008C4B6E">
        <w:rPr>
          <w:rFonts w:asciiTheme="majorBidi" w:hAnsiTheme="majorBidi" w:cstheme="majorBidi"/>
          <w:sz w:val="28"/>
          <w:szCs w:val="28"/>
        </w:rPr>
        <w:t xml:space="preserve"> as follows:</w:t>
      </w:r>
    </w:p>
    <w:tbl>
      <w:tblPr>
        <w:tblpPr w:leftFromText="180" w:rightFromText="180" w:vertAnchor="text" w:tblpX="142" w:tblpY="1"/>
        <w:tblOverlap w:val="never"/>
        <w:tblW w:w="4984" w:type="pct"/>
        <w:tblLayout w:type="fixed"/>
        <w:tblLook w:val="01E0" w:firstRow="1" w:lastRow="1" w:firstColumn="1" w:lastColumn="1" w:noHBand="0" w:noVBand="0"/>
      </w:tblPr>
      <w:tblGrid>
        <w:gridCol w:w="3872"/>
        <w:gridCol w:w="1434"/>
        <w:gridCol w:w="1435"/>
        <w:gridCol w:w="1149"/>
        <w:gridCol w:w="1419"/>
      </w:tblGrid>
      <w:tr w:rsidR="00FC0AE2" w:rsidRPr="008C4B6E" w14:paraId="739F4DBB" w14:textId="77777777" w:rsidTr="005C489D">
        <w:trPr>
          <w:trHeight w:val="117"/>
          <w:tblHeader/>
        </w:trPr>
        <w:tc>
          <w:tcPr>
            <w:tcW w:w="2080" w:type="pct"/>
            <w:vAlign w:val="bottom"/>
          </w:tcPr>
          <w:p w14:paraId="4B93B899"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20" w:type="pct"/>
            <w:gridSpan w:val="4"/>
            <w:tcBorders>
              <w:top w:val="nil"/>
              <w:left w:val="nil"/>
              <w:bottom w:val="nil"/>
              <w:right w:val="nil"/>
            </w:tcBorders>
            <w:shd w:val="solid" w:color="FFFFFF" w:fill="auto"/>
            <w:vAlign w:val="bottom"/>
          </w:tcPr>
          <w:p w14:paraId="7D1D99B9"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2A2E68FE" w14:textId="77777777" w:rsidTr="005C489D">
        <w:trPr>
          <w:trHeight w:val="117"/>
          <w:tblHeader/>
        </w:trPr>
        <w:tc>
          <w:tcPr>
            <w:tcW w:w="2080" w:type="pct"/>
            <w:vAlign w:val="bottom"/>
          </w:tcPr>
          <w:p w14:paraId="417604FB"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41" w:type="pct"/>
            <w:gridSpan w:val="2"/>
            <w:vAlign w:val="bottom"/>
          </w:tcPr>
          <w:p w14:paraId="67A9E95F" w14:textId="6665E7DB"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w:t>
            </w:r>
            <w:r w:rsidR="001667E5"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statements</w:t>
            </w:r>
          </w:p>
        </w:tc>
        <w:tc>
          <w:tcPr>
            <w:tcW w:w="1379" w:type="pct"/>
            <w:gridSpan w:val="2"/>
            <w:vAlign w:val="bottom"/>
          </w:tcPr>
          <w:p w14:paraId="7C6AD9B1"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1D20EF" w:rsidRPr="008C4B6E" w14:paraId="1F6E62B4" w14:textId="77777777" w:rsidTr="005C489D">
        <w:trPr>
          <w:trHeight w:val="117"/>
          <w:tblHeader/>
        </w:trPr>
        <w:tc>
          <w:tcPr>
            <w:tcW w:w="2080" w:type="pct"/>
            <w:vAlign w:val="bottom"/>
          </w:tcPr>
          <w:p w14:paraId="517E9E55"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0" w:type="pct"/>
            <w:tcBorders>
              <w:top w:val="nil"/>
              <w:left w:val="nil"/>
              <w:right w:val="nil"/>
            </w:tcBorders>
            <w:vAlign w:val="bottom"/>
          </w:tcPr>
          <w:p w14:paraId="018CF65A" w14:textId="718CD363" w:rsidR="00FC0AE2" w:rsidRPr="008C4B6E" w:rsidRDefault="00FC0AE2"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1E34BB">
              <w:rPr>
                <w:rFonts w:asciiTheme="majorBidi" w:hAnsiTheme="majorBidi" w:cstheme="majorBidi"/>
                <w:sz w:val="28"/>
                <w:szCs w:val="28"/>
              </w:rPr>
              <w:t>5</w:t>
            </w:r>
          </w:p>
        </w:tc>
        <w:tc>
          <w:tcPr>
            <w:tcW w:w="771" w:type="pct"/>
            <w:vAlign w:val="bottom"/>
          </w:tcPr>
          <w:p w14:paraId="17D39B83" w14:textId="2124999E" w:rsidR="00FC0AE2" w:rsidRPr="008C4B6E" w:rsidRDefault="00FC0AE2"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1E34BB">
              <w:rPr>
                <w:rFonts w:asciiTheme="majorBidi" w:hAnsiTheme="majorBidi" w:cstheme="majorBidi"/>
                <w:sz w:val="28"/>
                <w:szCs w:val="28"/>
              </w:rPr>
              <w:t>4</w:t>
            </w:r>
          </w:p>
        </w:tc>
        <w:tc>
          <w:tcPr>
            <w:tcW w:w="617" w:type="pct"/>
            <w:tcBorders>
              <w:top w:val="nil"/>
              <w:left w:val="nil"/>
              <w:right w:val="nil"/>
            </w:tcBorders>
            <w:vAlign w:val="bottom"/>
          </w:tcPr>
          <w:p w14:paraId="2C01A8A4" w14:textId="0FA4008F" w:rsidR="00FC0AE2" w:rsidRPr="008C4B6E" w:rsidRDefault="00FC0AE2" w:rsidP="00BE597D">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1E34BB">
              <w:rPr>
                <w:rFonts w:asciiTheme="majorBidi" w:hAnsiTheme="majorBidi" w:cstheme="majorBidi"/>
                <w:sz w:val="28"/>
                <w:szCs w:val="28"/>
              </w:rPr>
              <w:t>5</w:t>
            </w:r>
          </w:p>
        </w:tc>
        <w:tc>
          <w:tcPr>
            <w:tcW w:w="762" w:type="pct"/>
            <w:tcBorders>
              <w:top w:val="nil"/>
              <w:left w:val="nil"/>
              <w:right w:val="nil"/>
            </w:tcBorders>
            <w:vAlign w:val="bottom"/>
          </w:tcPr>
          <w:p w14:paraId="56AF5576" w14:textId="63AE7E73"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1E34BB">
              <w:rPr>
                <w:rFonts w:asciiTheme="majorBidi" w:hAnsiTheme="majorBidi" w:cstheme="majorBidi"/>
                <w:sz w:val="28"/>
                <w:szCs w:val="28"/>
              </w:rPr>
              <w:t>4</w:t>
            </w:r>
          </w:p>
        </w:tc>
      </w:tr>
      <w:tr w:rsidR="00A30E29" w:rsidRPr="008C4B6E" w14:paraId="4AA65DEF" w14:textId="77777777" w:rsidTr="00767A22">
        <w:trPr>
          <w:trHeight w:val="117"/>
        </w:trPr>
        <w:tc>
          <w:tcPr>
            <w:tcW w:w="2080" w:type="pct"/>
            <w:tcBorders>
              <w:top w:val="nil"/>
              <w:left w:val="nil"/>
              <w:bottom w:val="nil"/>
              <w:right w:val="nil"/>
            </w:tcBorders>
            <w:vAlign w:val="bottom"/>
          </w:tcPr>
          <w:p w14:paraId="68CD528E" w14:textId="77777777" w:rsidR="00A30E29" w:rsidRPr="008C4B6E" w:rsidRDefault="00A30E29" w:rsidP="00BE597D">
            <w:pPr>
              <w:tabs>
                <w:tab w:val="left" w:pos="3515"/>
                <w:tab w:val="left" w:pos="3650"/>
                <w:tab w:val="left" w:pos="3742"/>
                <w:tab w:val="left" w:pos="4451"/>
                <w:tab w:val="left" w:pos="4678"/>
                <w:tab w:val="left" w:pos="5387"/>
                <w:tab w:val="left" w:pos="6322"/>
              </w:tabs>
              <w:spacing w:line="360" w:lineRule="exact"/>
              <w:ind w:left="605" w:hanging="287"/>
              <w:jc w:val="both"/>
              <w:rPr>
                <w:rFonts w:asciiTheme="majorBidi" w:hAnsiTheme="majorBidi" w:cstheme="majorBidi"/>
                <w:sz w:val="28"/>
                <w:szCs w:val="28"/>
              </w:rPr>
            </w:pPr>
            <w:r w:rsidRPr="008C4B6E">
              <w:rPr>
                <w:rFonts w:asciiTheme="majorBidi" w:hAnsiTheme="majorBidi" w:cstheme="majorBidi"/>
                <w:sz w:val="28"/>
                <w:szCs w:val="28"/>
              </w:rPr>
              <w:t>Beginning balance</w:t>
            </w:r>
          </w:p>
        </w:tc>
        <w:tc>
          <w:tcPr>
            <w:tcW w:w="770" w:type="pct"/>
            <w:vAlign w:val="bottom"/>
          </w:tcPr>
          <w:p w14:paraId="27E4F026" w14:textId="54312B6C" w:rsidR="00A30E29" w:rsidRPr="008C4B6E" w:rsidRDefault="00C227C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771" w:type="pct"/>
            <w:vAlign w:val="bottom"/>
          </w:tcPr>
          <w:p w14:paraId="14DD9E20" w14:textId="63DB5F1A" w:rsidR="00A30E29" w:rsidRPr="008C4B6E" w:rsidRDefault="00A30E2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c>
          <w:tcPr>
            <w:tcW w:w="617" w:type="pct"/>
            <w:vAlign w:val="bottom"/>
          </w:tcPr>
          <w:p w14:paraId="1507ED92" w14:textId="4100CA6D" w:rsidR="00A30E29" w:rsidRPr="008C4B6E" w:rsidRDefault="00C227C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762" w:type="pct"/>
            <w:vAlign w:val="bottom"/>
          </w:tcPr>
          <w:p w14:paraId="6C31B980" w14:textId="7F077D23" w:rsidR="00A30E29" w:rsidRPr="008C4B6E" w:rsidRDefault="00A30E2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r w:rsidR="00A30E29" w:rsidRPr="008C4B6E" w14:paraId="5E5B38EE" w14:textId="77777777" w:rsidTr="00767A22">
        <w:trPr>
          <w:trHeight w:val="117"/>
        </w:trPr>
        <w:tc>
          <w:tcPr>
            <w:tcW w:w="2080" w:type="pct"/>
            <w:tcBorders>
              <w:top w:val="nil"/>
              <w:left w:val="nil"/>
              <w:bottom w:val="nil"/>
              <w:right w:val="nil"/>
            </w:tcBorders>
            <w:vAlign w:val="bottom"/>
          </w:tcPr>
          <w:p w14:paraId="6B6E6C05" w14:textId="02111F06" w:rsidR="00A30E29" w:rsidRPr="008C4B6E" w:rsidRDefault="00A30E2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70" w:type="pct"/>
            <w:vAlign w:val="bottom"/>
          </w:tcPr>
          <w:p w14:paraId="0632DFA0" w14:textId="566299FA" w:rsidR="00A30E29" w:rsidRPr="008C4B6E" w:rsidRDefault="00C227C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71" w:type="pct"/>
            <w:vAlign w:val="bottom"/>
          </w:tcPr>
          <w:p w14:paraId="68B9AE80" w14:textId="2E430A04" w:rsidR="00A30E29" w:rsidRPr="008C4B6E" w:rsidRDefault="00A30E2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17" w:type="pct"/>
            <w:vAlign w:val="bottom"/>
          </w:tcPr>
          <w:p w14:paraId="3668593D" w14:textId="1FB9F89E" w:rsidR="00A30E29" w:rsidRPr="008C4B6E" w:rsidRDefault="00C227C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62" w:type="pct"/>
            <w:vAlign w:val="bottom"/>
          </w:tcPr>
          <w:p w14:paraId="5C3452D9" w14:textId="2DBB8DB5" w:rsidR="00A30E29" w:rsidRPr="008C4B6E" w:rsidRDefault="00A30E2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A30E29" w:rsidRPr="008C4B6E" w14:paraId="79B8A2A2" w14:textId="77777777" w:rsidTr="00767A22">
        <w:trPr>
          <w:trHeight w:val="117"/>
        </w:trPr>
        <w:tc>
          <w:tcPr>
            <w:tcW w:w="2080" w:type="pct"/>
            <w:tcBorders>
              <w:top w:val="nil"/>
              <w:left w:val="nil"/>
              <w:bottom w:val="nil"/>
              <w:right w:val="nil"/>
            </w:tcBorders>
            <w:vAlign w:val="bottom"/>
          </w:tcPr>
          <w:p w14:paraId="6CA3E417" w14:textId="77777777" w:rsidR="00A30E29" w:rsidRPr="008C4B6E" w:rsidRDefault="00A30E2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70" w:type="pct"/>
            <w:vAlign w:val="bottom"/>
          </w:tcPr>
          <w:p w14:paraId="66723A31" w14:textId="1F0549E8" w:rsidR="00A30E29" w:rsidRPr="008C4B6E" w:rsidRDefault="00C227CB"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w:t>
            </w:r>
          </w:p>
        </w:tc>
        <w:tc>
          <w:tcPr>
            <w:tcW w:w="771" w:type="pct"/>
            <w:vAlign w:val="bottom"/>
          </w:tcPr>
          <w:p w14:paraId="472F62F6" w14:textId="311DDD71" w:rsidR="00A30E29" w:rsidRPr="008C4B6E" w:rsidRDefault="00A30E29" w:rsidP="00BE597D">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617" w:type="pct"/>
            <w:vAlign w:val="bottom"/>
          </w:tcPr>
          <w:p w14:paraId="7FF44630" w14:textId="4114A507" w:rsidR="00A30E29" w:rsidRPr="008C4B6E" w:rsidRDefault="00C227CB"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w:t>
            </w:r>
          </w:p>
        </w:tc>
        <w:tc>
          <w:tcPr>
            <w:tcW w:w="762" w:type="pct"/>
            <w:vAlign w:val="bottom"/>
          </w:tcPr>
          <w:p w14:paraId="5935A2EF" w14:textId="7864751F" w:rsidR="00A30E29" w:rsidRPr="008C4B6E" w:rsidRDefault="00A30E29"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bl>
    <w:p w14:paraId="177D02A4" w14:textId="1BDD2F43" w:rsidR="00940623" w:rsidRPr="008C4B6E" w:rsidRDefault="00940623"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rPr>
      </w:pPr>
      <w:r w:rsidRPr="008C4B6E">
        <w:rPr>
          <w:rFonts w:asciiTheme="majorBidi" w:hAnsiTheme="majorBidi" w:cstheme="majorBidi"/>
          <w:sz w:val="28"/>
          <w:szCs w:val="28"/>
          <w:lang w:val="en-US"/>
        </w:rPr>
        <w:lastRenderedPageBreak/>
        <w:t>Other current</w:t>
      </w:r>
      <w:r w:rsidRPr="008C4B6E">
        <w:rPr>
          <w:rFonts w:asciiTheme="majorBidi" w:hAnsiTheme="majorBidi" w:cstheme="majorBidi"/>
          <w:sz w:val="28"/>
          <w:szCs w:val="28"/>
        </w:rPr>
        <w:t xml:space="preserve"> </w:t>
      </w:r>
      <w:r w:rsidRPr="008C4B6E">
        <w:rPr>
          <w:rFonts w:asciiTheme="majorBidi" w:hAnsiTheme="majorBidi" w:cstheme="majorBidi"/>
          <w:sz w:val="28"/>
          <w:szCs w:val="28"/>
          <w:lang w:val="en-US"/>
        </w:rPr>
        <w:t>financial</w:t>
      </w:r>
      <w:r w:rsidRPr="008C4B6E">
        <w:rPr>
          <w:rFonts w:asciiTheme="majorBidi" w:hAnsiTheme="majorBidi" w:cstheme="majorBidi"/>
          <w:sz w:val="28"/>
          <w:szCs w:val="28"/>
        </w:rPr>
        <w:t xml:space="preserve"> assets</w:t>
      </w:r>
    </w:p>
    <w:tbl>
      <w:tblPr>
        <w:tblpPr w:leftFromText="180" w:rightFromText="180" w:vertAnchor="text" w:tblpY="1"/>
        <w:tblOverlap w:val="never"/>
        <w:tblW w:w="5059" w:type="pct"/>
        <w:tblLayout w:type="fixed"/>
        <w:tblLook w:val="01E0" w:firstRow="1" w:lastRow="1" w:firstColumn="1" w:lastColumn="1" w:noHBand="0" w:noVBand="0"/>
      </w:tblPr>
      <w:tblGrid>
        <w:gridCol w:w="4016"/>
        <w:gridCol w:w="1415"/>
        <w:gridCol w:w="1257"/>
        <w:gridCol w:w="1376"/>
        <w:gridCol w:w="1385"/>
      </w:tblGrid>
      <w:tr w:rsidR="00940623" w:rsidRPr="008C4B6E" w14:paraId="268059CD" w14:textId="77777777" w:rsidTr="005C489D">
        <w:trPr>
          <w:trHeight w:val="430"/>
          <w:tblHeader/>
        </w:trPr>
        <w:tc>
          <w:tcPr>
            <w:tcW w:w="2125" w:type="pct"/>
            <w:vAlign w:val="bottom"/>
          </w:tcPr>
          <w:p w14:paraId="31DAF990" w14:textId="77777777" w:rsidR="00940623" w:rsidRPr="008C4B6E" w:rsidRDefault="00940623" w:rsidP="00BE597D">
            <w:pPr>
              <w:pStyle w:val="ListParagraph"/>
              <w:numPr>
                <w:ilvl w:val="0"/>
                <w:numId w:val="1"/>
              </w:numPr>
              <w:overflowPunct w:val="0"/>
              <w:autoSpaceDE w:val="0"/>
              <w:autoSpaceDN w:val="0"/>
              <w:adjustRightInd w:val="0"/>
              <w:spacing w:after="0" w:line="360" w:lineRule="exact"/>
              <w:textAlignment w:val="baseline"/>
              <w:rPr>
                <w:rFonts w:asciiTheme="majorBidi" w:hAnsiTheme="majorBidi" w:cstheme="majorBidi"/>
                <w:b/>
                <w:bCs/>
                <w:sz w:val="28"/>
                <w:cs/>
              </w:rPr>
            </w:pPr>
          </w:p>
        </w:tc>
        <w:tc>
          <w:tcPr>
            <w:tcW w:w="2875" w:type="pct"/>
            <w:gridSpan w:val="4"/>
            <w:vAlign w:val="bottom"/>
          </w:tcPr>
          <w:p w14:paraId="38A4D4B1" w14:textId="77777777"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40623" w:rsidRPr="008C4B6E" w14:paraId="57741452" w14:textId="77777777" w:rsidTr="005C489D">
        <w:trPr>
          <w:trHeight w:val="117"/>
          <w:tblHeader/>
        </w:trPr>
        <w:tc>
          <w:tcPr>
            <w:tcW w:w="2125" w:type="pct"/>
            <w:vAlign w:val="bottom"/>
          </w:tcPr>
          <w:p w14:paraId="2501DC99"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75" w:type="pct"/>
            <w:gridSpan w:val="4"/>
            <w:vAlign w:val="bottom"/>
          </w:tcPr>
          <w:p w14:paraId="5378AC3A" w14:textId="46451A55"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r w:rsidR="00356114">
              <w:rPr>
                <w:rFonts w:asciiTheme="majorBidi" w:hAnsiTheme="majorBidi" w:cstheme="majorBidi"/>
                <w:sz w:val="28"/>
                <w:szCs w:val="28"/>
              </w:rPr>
              <w:t>/</w:t>
            </w:r>
            <w:r w:rsidR="00356114" w:rsidRPr="008C4B6E">
              <w:rPr>
                <w:rFonts w:asciiTheme="majorBidi" w:hAnsiTheme="majorBidi" w:cstheme="majorBidi"/>
                <w:color w:val="000000"/>
                <w:sz w:val="28"/>
                <w:szCs w:val="28"/>
              </w:rPr>
              <w:t xml:space="preserve"> Separate financial statements</w:t>
            </w:r>
          </w:p>
        </w:tc>
      </w:tr>
      <w:tr w:rsidR="00940623" w:rsidRPr="008C4B6E" w14:paraId="00EC490D" w14:textId="77777777" w:rsidTr="005C489D">
        <w:trPr>
          <w:trHeight w:val="117"/>
          <w:tblHeader/>
        </w:trPr>
        <w:tc>
          <w:tcPr>
            <w:tcW w:w="2125" w:type="pct"/>
            <w:vAlign w:val="bottom"/>
          </w:tcPr>
          <w:p w14:paraId="1B3C732B"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414" w:type="pct"/>
            <w:gridSpan w:val="2"/>
            <w:vAlign w:val="bottom"/>
          </w:tcPr>
          <w:p w14:paraId="791B093E" w14:textId="3821D31B"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sidR="00020CED">
              <w:rPr>
                <w:rFonts w:asciiTheme="majorBidi" w:hAnsiTheme="majorBidi" w:cstheme="majorBidi"/>
                <w:sz w:val="28"/>
                <w:szCs w:val="28"/>
              </w:rPr>
              <w:t>5</w:t>
            </w:r>
          </w:p>
        </w:tc>
        <w:tc>
          <w:tcPr>
            <w:tcW w:w="1461" w:type="pct"/>
            <w:gridSpan w:val="2"/>
            <w:vAlign w:val="bottom"/>
          </w:tcPr>
          <w:p w14:paraId="1D3E7A73" w14:textId="67CB0E6F"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sidR="00020CED">
              <w:rPr>
                <w:rFonts w:asciiTheme="majorBidi" w:hAnsiTheme="majorBidi" w:cstheme="majorBidi"/>
                <w:sz w:val="28"/>
                <w:szCs w:val="28"/>
              </w:rPr>
              <w:t>4</w:t>
            </w:r>
          </w:p>
        </w:tc>
      </w:tr>
      <w:tr w:rsidR="00940623" w:rsidRPr="008C4B6E" w14:paraId="5C8293BA" w14:textId="77777777" w:rsidTr="00BE597D">
        <w:trPr>
          <w:trHeight w:val="117"/>
          <w:tblHeader/>
        </w:trPr>
        <w:tc>
          <w:tcPr>
            <w:tcW w:w="2125" w:type="pct"/>
            <w:vAlign w:val="bottom"/>
          </w:tcPr>
          <w:p w14:paraId="03BB1ED7"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49" w:type="pct"/>
            <w:shd w:val="solid" w:color="FFFFFF" w:fill="auto"/>
            <w:vAlign w:val="bottom"/>
          </w:tcPr>
          <w:p w14:paraId="3C9ACA8A" w14:textId="77777777" w:rsidR="00940623" w:rsidRPr="008C4B6E" w:rsidRDefault="00940623"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665" w:type="pct"/>
            <w:shd w:val="solid" w:color="FFFFFF" w:fill="auto"/>
            <w:vAlign w:val="bottom"/>
          </w:tcPr>
          <w:p w14:paraId="1958EA76"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728" w:type="pct"/>
            <w:shd w:val="solid" w:color="FFFFFF" w:fill="auto"/>
            <w:vAlign w:val="bottom"/>
          </w:tcPr>
          <w:p w14:paraId="03277654"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733" w:type="pct"/>
            <w:shd w:val="solid" w:color="FFFFFF" w:fill="auto"/>
            <w:vAlign w:val="bottom"/>
          </w:tcPr>
          <w:p w14:paraId="1BF3369B" w14:textId="77777777"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1D0F31" w:rsidRPr="008C4B6E" w14:paraId="5ACCCB86" w14:textId="77777777" w:rsidTr="00BE597D">
        <w:trPr>
          <w:trHeight w:val="117"/>
        </w:trPr>
        <w:tc>
          <w:tcPr>
            <w:tcW w:w="2125" w:type="pct"/>
            <w:shd w:val="solid" w:color="FFFFFF" w:fill="auto"/>
            <w:vAlign w:val="bottom"/>
          </w:tcPr>
          <w:p w14:paraId="186A38FD" w14:textId="41646CA1" w:rsidR="001D0F31" w:rsidRPr="008C4B6E" w:rsidRDefault="001D0F31" w:rsidP="00BE597D">
            <w:pPr>
              <w:tabs>
                <w:tab w:val="left" w:pos="3515"/>
                <w:tab w:val="left" w:pos="3742"/>
                <w:tab w:val="left" w:pos="4451"/>
                <w:tab w:val="left" w:pos="4678"/>
                <w:tab w:val="left" w:pos="5387"/>
                <w:tab w:val="left" w:pos="5613"/>
                <w:tab w:val="left" w:pos="6322"/>
                <w:tab w:val="left" w:pos="6549"/>
              </w:tabs>
              <w:spacing w:line="360" w:lineRule="exact"/>
              <w:ind w:left="598"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Pr>
                <w:rFonts w:asciiTheme="majorBidi" w:hAnsiTheme="majorBidi" w:cstheme="majorBidi"/>
                <w:sz w:val="28"/>
                <w:szCs w:val="28"/>
              </w:rPr>
              <w:t>c</w:t>
            </w:r>
            <w:r w:rsidRPr="008C4B6E">
              <w:rPr>
                <w:rFonts w:asciiTheme="majorBidi" w:hAnsiTheme="majorBidi" w:cstheme="majorBidi"/>
                <w:sz w:val="28"/>
                <w:szCs w:val="28"/>
              </w:rPr>
              <w:t>ost)</w:t>
            </w:r>
          </w:p>
        </w:tc>
        <w:tc>
          <w:tcPr>
            <w:tcW w:w="749" w:type="pct"/>
          </w:tcPr>
          <w:p w14:paraId="3E190366" w14:textId="500BCDCA" w:rsidR="001D0F31" w:rsidRPr="008C4B6E" w:rsidRDefault="00C227C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665" w:type="pct"/>
            <w:vAlign w:val="bottom"/>
          </w:tcPr>
          <w:p w14:paraId="60A43073" w14:textId="1E4AE6A3" w:rsidR="001D0F31" w:rsidRPr="008C4B6E" w:rsidRDefault="00C227C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28" w:type="pct"/>
            <w:vAlign w:val="bottom"/>
          </w:tcPr>
          <w:p w14:paraId="15E3A829" w14:textId="0136AEA0" w:rsidR="001D0F31" w:rsidRPr="008C4B6E" w:rsidRDefault="001D0F3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733" w:type="pct"/>
            <w:vAlign w:val="bottom"/>
          </w:tcPr>
          <w:p w14:paraId="59B6F473" w14:textId="0BF40EDB" w:rsidR="001D0F31" w:rsidRPr="008C4B6E" w:rsidRDefault="001D0F3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r w:rsidR="001D0F31" w:rsidRPr="008C4B6E" w14:paraId="2016ED98" w14:textId="77777777" w:rsidTr="00BE597D">
        <w:trPr>
          <w:trHeight w:val="68"/>
        </w:trPr>
        <w:tc>
          <w:tcPr>
            <w:tcW w:w="2125" w:type="pct"/>
            <w:shd w:val="solid" w:color="FFFFFF" w:fill="auto"/>
            <w:vAlign w:val="bottom"/>
          </w:tcPr>
          <w:p w14:paraId="7DA8B528" w14:textId="77777777" w:rsidR="001D0F31" w:rsidRPr="008C4B6E" w:rsidRDefault="001D0F31"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9" w:type="pct"/>
            <w:vAlign w:val="bottom"/>
          </w:tcPr>
          <w:p w14:paraId="4C3ACBCC" w14:textId="6FE2ACD3" w:rsidR="001D0F31" w:rsidRPr="008C4B6E" w:rsidRDefault="00C227CB"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665" w:type="pct"/>
            <w:vAlign w:val="bottom"/>
          </w:tcPr>
          <w:p w14:paraId="06A92C27" w14:textId="3A7EC458" w:rsidR="001D0F31" w:rsidRPr="008C4B6E" w:rsidRDefault="00C227CB"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28" w:type="pct"/>
            <w:vAlign w:val="bottom"/>
          </w:tcPr>
          <w:p w14:paraId="230F7BE2" w14:textId="41CA0D2B" w:rsidR="001D0F31" w:rsidRPr="008C4B6E" w:rsidRDefault="001D0F3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 </w:t>
            </w:r>
          </w:p>
        </w:tc>
        <w:tc>
          <w:tcPr>
            <w:tcW w:w="733" w:type="pct"/>
            <w:vAlign w:val="bottom"/>
          </w:tcPr>
          <w:p w14:paraId="24104AEB" w14:textId="521FFFDA" w:rsidR="001D0F31" w:rsidRPr="008C4B6E" w:rsidRDefault="001D0F3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1D0F31" w:rsidRPr="008C4B6E" w14:paraId="47A65CEF" w14:textId="77777777" w:rsidTr="00BE597D">
        <w:trPr>
          <w:trHeight w:val="117"/>
        </w:trPr>
        <w:tc>
          <w:tcPr>
            <w:tcW w:w="2125" w:type="pct"/>
            <w:shd w:val="solid" w:color="FFFFFF" w:fill="auto"/>
            <w:vAlign w:val="bottom"/>
          </w:tcPr>
          <w:p w14:paraId="2AA599FD" w14:textId="77777777" w:rsidR="001D0F31" w:rsidRPr="008C4B6E" w:rsidRDefault="001D0F31"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9" w:type="pct"/>
          </w:tcPr>
          <w:p w14:paraId="2E115A79" w14:textId="660D10D0" w:rsidR="001D0F31" w:rsidRPr="008C4B6E" w:rsidRDefault="00C227CB"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665" w:type="pct"/>
            <w:vAlign w:val="bottom"/>
          </w:tcPr>
          <w:p w14:paraId="6AC8AC72" w14:textId="2C3F4899" w:rsidR="001D0F31" w:rsidRPr="008C4B6E" w:rsidRDefault="00C227CB"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28" w:type="pct"/>
            <w:vAlign w:val="bottom"/>
          </w:tcPr>
          <w:p w14:paraId="2F8C7F1C" w14:textId="1B440A14" w:rsidR="001D0F31" w:rsidRPr="008C4B6E" w:rsidRDefault="001D0F31" w:rsidP="00BE597D">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733" w:type="pct"/>
            <w:vAlign w:val="bottom"/>
          </w:tcPr>
          <w:p w14:paraId="3BF52C04" w14:textId="5E560BD9" w:rsidR="001D0F31" w:rsidRPr="008C4B6E" w:rsidRDefault="001D0F31"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bl>
    <w:p w14:paraId="78A1A435" w14:textId="3BC75131" w:rsidR="00940623" w:rsidRPr="008C4B6E" w:rsidRDefault="00940623"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firstLine="567"/>
        <w:jc w:val="thaiDistribute"/>
        <w:rPr>
          <w:rFonts w:asciiTheme="majorBidi" w:hAnsiTheme="majorBidi" w:cstheme="majorBidi"/>
          <w:sz w:val="28"/>
          <w:szCs w:val="28"/>
        </w:rPr>
      </w:pPr>
      <w:r w:rsidRPr="008C4B6E">
        <w:rPr>
          <w:rFonts w:asciiTheme="majorBidi" w:hAnsiTheme="majorBidi" w:cstheme="majorBidi"/>
          <w:sz w:val="28"/>
          <w:szCs w:val="28"/>
        </w:rPr>
        <w:t>The detail of investments in open funds as at December 31, 202</w:t>
      </w:r>
      <w:r w:rsidR="00DE5A25">
        <w:rPr>
          <w:rFonts w:asciiTheme="majorBidi" w:hAnsiTheme="majorBidi" w:cstheme="majorBidi"/>
          <w:sz w:val="28"/>
          <w:szCs w:val="28"/>
        </w:rPr>
        <w:t>5</w:t>
      </w:r>
      <w:r w:rsidRPr="008C4B6E">
        <w:rPr>
          <w:rFonts w:asciiTheme="majorBidi" w:hAnsiTheme="majorBidi" w:cstheme="majorBidi"/>
          <w:sz w:val="28"/>
          <w:szCs w:val="28"/>
        </w:rPr>
        <w:t xml:space="preserve"> and 202</w:t>
      </w:r>
      <w:r w:rsidR="00DE5A25">
        <w:rPr>
          <w:rFonts w:asciiTheme="majorBidi" w:hAnsiTheme="majorBidi" w:cstheme="majorBidi"/>
          <w:sz w:val="28"/>
          <w:szCs w:val="28"/>
        </w:rPr>
        <w:t>4</w:t>
      </w:r>
      <w:r w:rsidRPr="008C4B6E">
        <w:rPr>
          <w:rFonts w:asciiTheme="majorBidi" w:hAnsiTheme="majorBidi" w:cstheme="majorBidi"/>
          <w:sz w:val="28"/>
          <w:szCs w:val="28"/>
        </w:rPr>
        <w:t xml:space="preserve"> are as follow</w:t>
      </w:r>
      <w:r w:rsidR="00731109">
        <w:rPr>
          <w:rFonts w:asciiTheme="majorBidi" w:hAnsiTheme="majorBidi" w:cstheme="majorBidi"/>
          <w:sz w:val="28"/>
          <w:szCs w:val="28"/>
        </w:rPr>
        <w:t>s</w:t>
      </w:r>
      <w:r w:rsidRPr="008C4B6E">
        <w:rPr>
          <w:rFonts w:asciiTheme="majorBidi" w:hAnsiTheme="majorBidi" w:cstheme="majorBidi"/>
          <w:sz w:val="28"/>
          <w:szCs w:val="28"/>
        </w:rPr>
        <w:t>:</w:t>
      </w:r>
    </w:p>
    <w:tbl>
      <w:tblPr>
        <w:tblW w:w="9484" w:type="dxa"/>
        <w:tblInd w:w="-34" w:type="dxa"/>
        <w:tblLayout w:type="fixed"/>
        <w:tblLook w:val="04A0" w:firstRow="1" w:lastRow="0" w:firstColumn="1" w:lastColumn="0" w:noHBand="0" w:noVBand="1"/>
      </w:tblPr>
      <w:tblGrid>
        <w:gridCol w:w="4108"/>
        <w:gridCol w:w="1355"/>
        <w:gridCol w:w="1360"/>
        <w:gridCol w:w="1278"/>
        <w:gridCol w:w="1383"/>
      </w:tblGrid>
      <w:tr w:rsidR="00940623" w:rsidRPr="008C4B6E" w14:paraId="4A51CE8E" w14:textId="77777777" w:rsidTr="00BE597D">
        <w:trPr>
          <w:trHeight w:val="53"/>
          <w:tblHeader/>
        </w:trPr>
        <w:tc>
          <w:tcPr>
            <w:tcW w:w="4108" w:type="dxa"/>
          </w:tcPr>
          <w:p w14:paraId="6C25800F" w14:textId="77777777" w:rsidR="00940623" w:rsidRPr="008C4B6E" w:rsidRDefault="00940623" w:rsidP="00BE597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5376" w:type="dxa"/>
            <w:gridSpan w:val="4"/>
          </w:tcPr>
          <w:p w14:paraId="75AEB48F" w14:textId="77777777"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40623" w:rsidRPr="008C4B6E" w14:paraId="7E32801A" w14:textId="77777777" w:rsidTr="00BE597D">
        <w:trPr>
          <w:trHeight w:val="53"/>
          <w:tblHeader/>
        </w:trPr>
        <w:tc>
          <w:tcPr>
            <w:tcW w:w="4108" w:type="dxa"/>
          </w:tcPr>
          <w:p w14:paraId="3F6DFA1F" w14:textId="77777777" w:rsidR="00940623" w:rsidRPr="008C4B6E" w:rsidRDefault="00940623" w:rsidP="00BE597D">
            <w:pPr>
              <w:autoSpaceDE w:val="0"/>
              <w:autoSpaceDN w:val="0"/>
              <w:adjustRightInd w:val="0"/>
              <w:spacing w:line="360" w:lineRule="exact"/>
              <w:ind w:right="17"/>
              <w:jc w:val="center"/>
              <w:rPr>
                <w:rFonts w:asciiTheme="majorBidi" w:hAnsiTheme="majorBidi" w:cstheme="majorBidi"/>
                <w:sz w:val="28"/>
                <w:szCs w:val="28"/>
              </w:rPr>
            </w:pPr>
          </w:p>
        </w:tc>
        <w:tc>
          <w:tcPr>
            <w:tcW w:w="2715" w:type="dxa"/>
            <w:gridSpan w:val="2"/>
            <w:vAlign w:val="bottom"/>
          </w:tcPr>
          <w:p w14:paraId="79215D9C" w14:textId="77777777" w:rsidR="00940623" w:rsidRPr="008C4B6E" w:rsidRDefault="00940623" w:rsidP="00BE597D">
            <w:pPr>
              <w:pBdr>
                <w:bottom w:val="single" w:sz="4" w:space="1" w:color="auto"/>
              </w:pBdr>
              <w:tabs>
                <w:tab w:val="left" w:pos="0"/>
                <w:tab w:val="left" w:pos="1644"/>
                <w:tab w:val="left" w:pos="1871"/>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661" w:type="dxa"/>
            <w:gridSpan w:val="2"/>
            <w:vAlign w:val="bottom"/>
          </w:tcPr>
          <w:p w14:paraId="10112E86" w14:textId="77777777"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40623" w:rsidRPr="008C4B6E" w14:paraId="7371AE5E" w14:textId="77777777" w:rsidTr="00BE597D">
        <w:trPr>
          <w:trHeight w:val="53"/>
          <w:tblHeader/>
        </w:trPr>
        <w:tc>
          <w:tcPr>
            <w:tcW w:w="4108" w:type="dxa"/>
          </w:tcPr>
          <w:p w14:paraId="726952D6" w14:textId="77777777" w:rsidR="00940623" w:rsidRPr="008C4B6E" w:rsidRDefault="00940623" w:rsidP="00BE597D">
            <w:pPr>
              <w:autoSpaceDE w:val="0"/>
              <w:autoSpaceDN w:val="0"/>
              <w:adjustRightInd w:val="0"/>
              <w:spacing w:line="360" w:lineRule="exact"/>
              <w:ind w:right="17"/>
              <w:jc w:val="center"/>
              <w:rPr>
                <w:rFonts w:asciiTheme="majorBidi" w:hAnsiTheme="majorBidi" w:cstheme="majorBidi"/>
                <w:sz w:val="28"/>
                <w:szCs w:val="28"/>
              </w:rPr>
            </w:pPr>
          </w:p>
        </w:tc>
        <w:tc>
          <w:tcPr>
            <w:tcW w:w="1355" w:type="dxa"/>
            <w:tcBorders>
              <w:top w:val="nil"/>
              <w:left w:val="nil"/>
              <w:right w:val="nil"/>
            </w:tcBorders>
            <w:vAlign w:val="bottom"/>
          </w:tcPr>
          <w:p w14:paraId="4D9BE370" w14:textId="32F814FF" w:rsidR="00940623" w:rsidRPr="008C4B6E" w:rsidRDefault="00940623"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2B45ED">
              <w:rPr>
                <w:rFonts w:asciiTheme="majorBidi" w:hAnsiTheme="majorBidi" w:cstheme="majorBidi"/>
                <w:sz w:val="28"/>
                <w:szCs w:val="28"/>
              </w:rPr>
              <w:t>5</w:t>
            </w:r>
          </w:p>
        </w:tc>
        <w:tc>
          <w:tcPr>
            <w:tcW w:w="1355" w:type="dxa"/>
            <w:vAlign w:val="bottom"/>
          </w:tcPr>
          <w:p w14:paraId="707117BA" w14:textId="441F19B4" w:rsidR="00940623" w:rsidRPr="008C4B6E" w:rsidRDefault="00940623"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2B45ED">
              <w:rPr>
                <w:rFonts w:asciiTheme="majorBidi" w:hAnsiTheme="majorBidi" w:cstheme="majorBidi"/>
                <w:sz w:val="28"/>
                <w:szCs w:val="28"/>
              </w:rPr>
              <w:t>4</w:t>
            </w:r>
          </w:p>
        </w:tc>
        <w:tc>
          <w:tcPr>
            <w:tcW w:w="1278" w:type="dxa"/>
            <w:tcBorders>
              <w:top w:val="nil"/>
              <w:left w:val="nil"/>
              <w:right w:val="nil"/>
            </w:tcBorders>
            <w:vAlign w:val="bottom"/>
          </w:tcPr>
          <w:p w14:paraId="3DA824D2" w14:textId="7C42FFA5" w:rsidR="00940623" w:rsidRPr="008C4B6E" w:rsidRDefault="00940623"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2B45ED">
              <w:rPr>
                <w:rFonts w:asciiTheme="majorBidi" w:hAnsiTheme="majorBidi" w:cstheme="majorBidi"/>
                <w:sz w:val="28"/>
                <w:szCs w:val="28"/>
              </w:rPr>
              <w:t>5</w:t>
            </w:r>
          </w:p>
        </w:tc>
        <w:tc>
          <w:tcPr>
            <w:tcW w:w="1383" w:type="dxa"/>
            <w:tcBorders>
              <w:top w:val="nil"/>
              <w:left w:val="nil"/>
              <w:right w:val="nil"/>
            </w:tcBorders>
            <w:vAlign w:val="bottom"/>
          </w:tcPr>
          <w:p w14:paraId="7699557E" w14:textId="564F0812" w:rsidR="00940623" w:rsidRPr="008C4B6E" w:rsidRDefault="00940623" w:rsidP="00BE597D">
            <w:pPr>
              <w:pBdr>
                <w:bottom w:val="single" w:sz="4" w:space="1" w:color="auto"/>
              </w:pBdr>
              <w:overflowPunct w:val="0"/>
              <w:autoSpaceDE w:val="0"/>
              <w:autoSpaceDN w:val="0"/>
              <w:adjustRightInd w:val="0"/>
              <w:spacing w:line="360" w:lineRule="exact"/>
              <w:ind w:left="-51"/>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2B45ED">
              <w:rPr>
                <w:rFonts w:asciiTheme="majorBidi" w:hAnsiTheme="majorBidi" w:cstheme="majorBidi"/>
                <w:sz w:val="28"/>
                <w:szCs w:val="28"/>
              </w:rPr>
              <w:t>4</w:t>
            </w:r>
          </w:p>
        </w:tc>
      </w:tr>
      <w:tr w:rsidR="00940623" w:rsidRPr="008C4B6E" w14:paraId="36DEEFC2" w14:textId="77777777" w:rsidTr="00BE597D">
        <w:trPr>
          <w:trHeight w:val="53"/>
        </w:trPr>
        <w:tc>
          <w:tcPr>
            <w:tcW w:w="4108" w:type="dxa"/>
            <w:vAlign w:val="bottom"/>
          </w:tcPr>
          <w:p w14:paraId="6B3B460E" w14:textId="77777777" w:rsidR="00940623" w:rsidRPr="008C4B6E" w:rsidRDefault="00940623" w:rsidP="00BE597D">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Investment in open fund in debt securities</w:t>
            </w:r>
          </w:p>
        </w:tc>
        <w:tc>
          <w:tcPr>
            <w:tcW w:w="1355" w:type="dxa"/>
            <w:vAlign w:val="bottom"/>
          </w:tcPr>
          <w:p w14:paraId="5BFB754E" w14:textId="77777777" w:rsidR="00940623" w:rsidRPr="008C4B6E" w:rsidRDefault="00940623" w:rsidP="00BE597D">
            <w:pPr>
              <w:autoSpaceDE w:val="0"/>
              <w:autoSpaceDN w:val="0"/>
              <w:adjustRightInd w:val="0"/>
              <w:spacing w:line="360" w:lineRule="exact"/>
              <w:rPr>
                <w:rFonts w:asciiTheme="majorBidi" w:hAnsiTheme="majorBidi" w:cstheme="majorBidi"/>
                <w:sz w:val="28"/>
                <w:szCs w:val="28"/>
              </w:rPr>
            </w:pPr>
          </w:p>
        </w:tc>
        <w:tc>
          <w:tcPr>
            <w:tcW w:w="1355" w:type="dxa"/>
            <w:vAlign w:val="bottom"/>
          </w:tcPr>
          <w:p w14:paraId="58D012AB" w14:textId="77777777" w:rsidR="00940623" w:rsidRPr="008C4B6E" w:rsidRDefault="00940623" w:rsidP="00BE597D">
            <w:pPr>
              <w:autoSpaceDE w:val="0"/>
              <w:autoSpaceDN w:val="0"/>
              <w:adjustRightInd w:val="0"/>
              <w:spacing w:line="360" w:lineRule="exact"/>
              <w:jc w:val="right"/>
              <w:rPr>
                <w:rFonts w:asciiTheme="majorBidi" w:hAnsiTheme="majorBidi" w:cstheme="majorBidi"/>
                <w:sz w:val="28"/>
                <w:szCs w:val="28"/>
              </w:rPr>
            </w:pPr>
          </w:p>
        </w:tc>
        <w:tc>
          <w:tcPr>
            <w:tcW w:w="1278" w:type="dxa"/>
            <w:vAlign w:val="bottom"/>
          </w:tcPr>
          <w:p w14:paraId="41690216" w14:textId="77777777" w:rsidR="00940623" w:rsidRPr="008C4B6E" w:rsidRDefault="00940623"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Theme="majorBidi" w:hAnsiTheme="majorBidi" w:cstheme="majorBidi"/>
                <w:sz w:val="28"/>
                <w:szCs w:val="28"/>
              </w:rPr>
            </w:pPr>
          </w:p>
        </w:tc>
        <w:tc>
          <w:tcPr>
            <w:tcW w:w="1383" w:type="dxa"/>
            <w:vAlign w:val="bottom"/>
          </w:tcPr>
          <w:p w14:paraId="7481E945" w14:textId="77777777" w:rsidR="00940623" w:rsidRPr="008C4B6E" w:rsidRDefault="00940623" w:rsidP="00BE597D">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Theme="majorBidi" w:hAnsiTheme="majorBidi" w:cstheme="majorBidi"/>
                <w:sz w:val="28"/>
                <w:szCs w:val="28"/>
              </w:rPr>
            </w:pPr>
          </w:p>
        </w:tc>
      </w:tr>
      <w:tr w:rsidR="00BC5E1B" w:rsidRPr="008C4B6E" w14:paraId="75E16143" w14:textId="77777777" w:rsidTr="00BE597D">
        <w:trPr>
          <w:trHeight w:val="127"/>
        </w:trPr>
        <w:tc>
          <w:tcPr>
            <w:tcW w:w="4108" w:type="dxa"/>
            <w:vAlign w:val="bottom"/>
          </w:tcPr>
          <w:p w14:paraId="21A0AA56" w14:textId="77777777" w:rsidR="00BC5E1B" w:rsidRPr="008C4B6E" w:rsidRDefault="00BC5E1B" w:rsidP="00BE597D">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At the beginning of the year</w:t>
            </w:r>
          </w:p>
        </w:tc>
        <w:tc>
          <w:tcPr>
            <w:tcW w:w="1355" w:type="dxa"/>
          </w:tcPr>
          <w:p w14:paraId="2BB37C4F" w14:textId="29776102" w:rsidR="00BC5E1B" w:rsidRPr="0016751B" w:rsidRDefault="00BC5E1B" w:rsidP="00BE597D">
            <w:pPr>
              <w:autoSpaceDE w:val="0"/>
              <w:autoSpaceDN w:val="0"/>
              <w:adjustRightInd w:val="0"/>
              <w:spacing w:line="360" w:lineRule="exact"/>
              <w:jc w:val="right"/>
              <w:rPr>
                <w:rFonts w:asciiTheme="majorBidi" w:hAnsiTheme="majorBidi" w:cstheme="majorBidi"/>
                <w:sz w:val="28"/>
                <w:szCs w:val="28"/>
              </w:rPr>
            </w:pPr>
            <w:r w:rsidRPr="00BC5E1B">
              <w:rPr>
                <w:rFonts w:asciiTheme="majorBidi" w:hAnsiTheme="majorBidi" w:cstheme="majorBidi"/>
                <w:sz w:val="28"/>
                <w:szCs w:val="28"/>
              </w:rPr>
              <w:t>1,495</w:t>
            </w:r>
          </w:p>
        </w:tc>
        <w:tc>
          <w:tcPr>
            <w:tcW w:w="1355" w:type="dxa"/>
            <w:vAlign w:val="bottom"/>
          </w:tcPr>
          <w:p w14:paraId="1FB4BF17" w14:textId="42C74BE0" w:rsidR="00BC5E1B" w:rsidRPr="008C4B6E" w:rsidRDefault="00BC5E1B" w:rsidP="00BE597D">
            <w:pP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c>
          <w:tcPr>
            <w:tcW w:w="1278" w:type="dxa"/>
          </w:tcPr>
          <w:p w14:paraId="74138768" w14:textId="2C9024F4" w:rsidR="00BC5E1B" w:rsidRPr="0016751B" w:rsidRDefault="00BC5E1B" w:rsidP="00BE597D">
            <w:pPr>
              <w:spacing w:line="360" w:lineRule="exact"/>
              <w:jc w:val="right"/>
              <w:rPr>
                <w:rFonts w:asciiTheme="majorBidi" w:hAnsiTheme="majorBidi" w:cstheme="majorBidi"/>
                <w:sz w:val="28"/>
                <w:szCs w:val="28"/>
              </w:rPr>
            </w:pPr>
            <w:r w:rsidRPr="00BC5E1B">
              <w:rPr>
                <w:rFonts w:asciiTheme="majorBidi" w:hAnsiTheme="majorBidi" w:cstheme="majorBidi"/>
                <w:sz w:val="28"/>
                <w:szCs w:val="28"/>
              </w:rPr>
              <w:t>1,495</w:t>
            </w:r>
          </w:p>
        </w:tc>
        <w:tc>
          <w:tcPr>
            <w:tcW w:w="1383" w:type="dxa"/>
            <w:vAlign w:val="bottom"/>
          </w:tcPr>
          <w:p w14:paraId="2C3E8782" w14:textId="02B891EB" w:rsidR="00BC5E1B" w:rsidRPr="0016751B" w:rsidRDefault="00BC5E1B"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r>
      <w:tr w:rsidR="00BC5E1B" w:rsidRPr="008C4B6E" w14:paraId="73043C60" w14:textId="77777777" w:rsidTr="00BE597D">
        <w:trPr>
          <w:trHeight w:val="53"/>
        </w:trPr>
        <w:tc>
          <w:tcPr>
            <w:tcW w:w="4108" w:type="dxa"/>
            <w:vAlign w:val="bottom"/>
          </w:tcPr>
          <w:p w14:paraId="625D3BC7" w14:textId="77777777" w:rsidR="00BC5E1B" w:rsidRPr="008C4B6E" w:rsidRDefault="00BC5E1B" w:rsidP="00BE597D">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cs/>
              </w:rPr>
            </w:pPr>
            <w:r w:rsidRPr="008C4B6E">
              <w:rPr>
                <w:rFonts w:asciiTheme="majorBidi" w:hAnsiTheme="majorBidi" w:cstheme="majorBidi"/>
                <w:sz w:val="28"/>
                <w:szCs w:val="28"/>
              </w:rPr>
              <w:t>Additions during the year</w:t>
            </w:r>
          </w:p>
        </w:tc>
        <w:tc>
          <w:tcPr>
            <w:tcW w:w="1355" w:type="dxa"/>
          </w:tcPr>
          <w:p w14:paraId="2DCB2579" w14:textId="71251785" w:rsidR="00BC5E1B" w:rsidRPr="008C4B6E" w:rsidRDefault="00BC5E1B" w:rsidP="00BE597D">
            <w:pPr>
              <w:autoSpaceDE w:val="0"/>
              <w:autoSpaceDN w:val="0"/>
              <w:adjustRightInd w:val="0"/>
              <w:spacing w:line="360" w:lineRule="exact"/>
              <w:jc w:val="right"/>
              <w:rPr>
                <w:rFonts w:asciiTheme="majorBidi" w:hAnsiTheme="majorBidi" w:cstheme="majorBidi"/>
                <w:sz w:val="28"/>
                <w:szCs w:val="28"/>
              </w:rPr>
            </w:pPr>
            <w:r w:rsidRPr="00BC5E1B">
              <w:rPr>
                <w:rFonts w:asciiTheme="majorBidi" w:hAnsiTheme="majorBidi" w:cstheme="majorBidi"/>
                <w:sz w:val="28"/>
                <w:szCs w:val="28"/>
              </w:rPr>
              <w:t>-</w:t>
            </w:r>
          </w:p>
        </w:tc>
        <w:tc>
          <w:tcPr>
            <w:tcW w:w="1355" w:type="dxa"/>
            <w:vAlign w:val="bottom"/>
          </w:tcPr>
          <w:p w14:paraId="6569672D" w14:textId="6200B06E" w:rsidR="00BC5E1B" w:rsidRPr="008C4B6E" w:rsidRDefault="00BC5E1B" w:rsidP="00BE597D">
            <w:pP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 xml:space="preserve"> </w:t>
            </w:r>
            <w:r w:rsidRPr="008C4B6E">
              <w:rPr>
                <w:rFonts w:asciiTheme="majorBidi" w:hAnsiTheme="majorBidi" w:cstheme="majorBidi"/>
                <w:sz w:val="28"/>
                <w:szCs w:val="28"/>
              </w:rPr>
              <w:t>-</w:t>
            </w:r>
          </w:p>
        </w:tc>
        <w:tc>
          <w:tcPr>
            <w:tcW w:w="1278" w:type="dxa"/>
          </w:tcPr>
          <w:p w14:paraId="17A8097C" w14:textId="10DD7C6B" w:rsidR="00BC5E1B" w:rsidRPr="0016751B" w:rsidRDefault="00BC5E1B" w:rsidP="00BE597D">
            <w:pPr>
              <w:spacing w:line="360" w:lineRule="exact"/>
              <w:jc w:val="right"/>
              <w:rPr>
                <w:rFonts w:asciiTheme="majorBidi" w:hAnsiTheme="majorBidi" w:cstheme="majorBidi"/>
                <w:sz w:val="28"/>
                <w:szCs w:val="28"/>
              </w:rPr>
            </w:pPr>
            <w:r w:rsidRPr="00BC5E1B">
              <w:rPr>
                <w:rFonts w:asciiTheme="majorBidi" w:hAnsiTheme="majorBidi" w:cstheme="majorBidi"/>
                <w:sz w:val="28"/>
                <w:szCs w:val="28"/>
              </w:rPr>
              <w:t>-</w:t>
            </w:r>
          </w:p>
        </w:tc>
        <w:tc>
          <w:tcPr>
            <w:tcW w:w="1383" w:type="dxa"/>
            <w:vAlign w:val="bottom"/>
          </w:tcPr>
          <w:p w14:paraId="24808F3F" w14:textId="2D25B30F" w:rsidR="00BC5E1B" w:rsidRPr="0016751B" w:rsidRDefault="00BC5E1B"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BC5E1B" w:rsidRPr="008C4B6E" w14:paraId="7B90ACA0" w14:textId="77777777" w:rsidTr="00BE597D">
        <w:trPr>
          <w:trHeight w:val="53"/>
        </w:trPr>
        <w:tc>
          <w:tcPr>
            <w:tcW w:w="4108" w:type="dxa"/>
            <w:vAlign w:val="bottom"/>
          </w:tcPr>
          <w:p w14:paraId="048D1C93" w14:textId="77777777" w:rsidR="00BC5E1B" w:rsidRPr="008C4B6E" w:rsidRDefault="00BC5E1B" w:rsidP="00BE597D">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Disposals during the year</w:t>
            </w:r>
          </w:p>
        </w:tc>
        <w:tc>
          <w:tcPr>
            <w:tcW w:w="1355" w:type="dxa"/>
          </w:tcPr>
          <w:p w14:paraId="348DE3E2" w14:textId="390F95E0" w:rsidR="00BC5E1B" w:rsidRPr="008C4B6E" w:rsidRDefault="00BC5E1B" w:rsidP="00BE597D">
            <w:pPr>
              <w:autoSpaceDE w:val="0"/>
              <w:autoSpaceDN w:val="0"/>
              <w:adjustRightInd w:val="0"/>
              <w:spacing w:line="360" w:lineRule="exact"/>
              <w:jc w:val="right"/>
              <w:rPr>
                <w:rFonts w:asciiTheme="majorBidi" w:hAnsiTheme="majorBidi" w:cstheme="majorBidi"/>
                <w:sz w:val="28"/>
                <w:szCs w:val="28"/>
              </w:rPr>
            </w:pPr>
            <w:r w:rsidRPr="00BC5E1B">
              <w:rPr>
                <w:rFonts w:asciiTheme="majorBidi" w:hAnsiTheme="majorBidi" w:cstheme="majorBidi"/>
                <w:sz w:val="28"/>
                <w:szCs w:val="28"/>
              </w:rPr>
              <w:t>(1,499)</w:t>
            </w:r>
          </w:p>
        </w:tc>
        <w:tc>
          <w:tcPr>
            <w:tcW w:w="1355" w:type="dxa"/>
            <w:vAlign w:val="bottom"/>
          </w:tcPr>
          <w:p w14:paraId="426C1C95" w14:textId="171BF66B" w:rsidR="00BC5E1B" w:rsidRPr="008C4B6E" w:rsidRDefault="00BC5E1B" w:rsidP="00BE597D">
            <w:pP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8" w:type="dxa"/>
          </w:tcPr>
          <w:p w14:paraId="489164E8" w14:textId="7E43D73E" w:rsidR="00BC5E1B" w:rsidRPr="008C4B6E" w:rsidRDefault="00BC5E1B" w:rsidP="00BE597D">
            <w:pPr>
              <w:spacing w:line="360" w:lineRule="exact"/>
              <w:jc w:val="right"/>
              <w:rPr>
                <w:rFonts w:asciiTheme="majorBidi" w:hAnsiTheme="majorBidi" w:cstheme="majorBidi"/>
                <w:sz w:val="28"/>
                <w:szCs w:val="28"/>
              </w:rPr>
            </w:pPr>
            <w:r w:rsidRPr="00BC5E1B">
              <w:rPr>
                <w:rFonts w:asciiTheme="majorBidi" w:hAnsiTheme="majorBidi" w:cstheme="majorBidi"/>
                <w:sz w:val="28"/>
                <w:szCs w:val="28"/>
              </w:rPr>
              <w:t>(1,499)</w:t>
            </w:r>
          </w:p>
        </w:tc>
        <w:tc>
          <w:tcPr>
            <w:tcW w:w="1383" w:type="dxa"/>
            <w:vAlign w:val="bottom"/>
          </w:tcPr>
          <w:p w14:paraId="0CD8FDE3" w14:textId="01585094" w:rsidR="00BC5E1B" w:rsidRPr="0016751B" w:rsidRDefault="00BC5E1B"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r>
      <w:tr w:rsidR="00BC5E1B" w:rsidRPr="008C4B6E" w14:paraId="6CDCF827" w14:textId="77777777" w:rsidTr="00BE597D">
        <w:trPr>
          <w:trHeight w:val="53"/>
        </w:trPr>
        <w:tc>
          <w:tcPr>
            <w:tcW w:w="4108" w:type="dxa"/>
            <w:vAlign w:val="bottom"/>
          </w:tcPr>
          <w:p w14:paraId="783B7B0B" w14:textId="3186BE23" w:rsidR="00BC5E1B" w:rsidRPr="00BE597D" w:rsidRDefault="00BC5E1B" w:rsidP="00BE597D">
            <w:pPr>
              <w:tabs>
                <w:tab w:val="left" w:pos="4451"/>
                <w:tab w:val="left" w:pos="4678"/>
                <w:tab w:val="left" w:pos="5387"/>
                <w:tab w:val="left" w:pos="5613"/>
                <w:tab w:val="left" w:pos="6322"/>
                <w:tab w:val="left" w:pos="6549"/>
              </w:tabs>
              <w:spacing w:line="360" w:lineRule="exact"/>
              <w:ind w:left="894" w:hanging="399"/>
              <w:jc w:val="thaiDistribute"/>
              <w:rPr>
                <w:rFonts w:asciiTheme="majorBidi" w:hAnsiTheme="majorBidi" w:cstheme="majorBidi"/>
                <w:spacing w:val="-6"/>
                <w:sz w:val="28"/>
                <w:szCs w:val="28"/>
              </w:rPr>
            </w:pPr>
            <w:r w:rsidRPr="00BE597D">
              <w:rPr>
                <w:rFonts w:asciiTheme="majorBidi" w:hAnsiTheme="majorBidi" w:cstheme="majorBidi"/>
                <w:spacing w:val="-6"/>
                <w:sz w:val="28"/>
                <w:szCs w:val="28"/>
              </w:rPr>
              <w:t xml:space="preserve">Add unrealized gain (loss) on changes in fair value </w:t>
            </w:r>
          </w:p>
        </w:tc>
        <w:tc>
          <w:tcPr>
            <w:tcW w:w="1355" w:type="dxa"/>
            <w:vAlign w:val="bottom"/>
          </w:tcPr>
          <w:p w14:paraId="1CEC5E0B" w14:textId="58D742BA" w:rsidR="00BC5E1B" w:rsidRPr="0016751B" w:rsidRDefault="00BC5E1B" w:rsidP="00BE597D">
            <w:pPr>
              <w:autoSpaceDE w:val="0"/>
              <w:autoSpaceDN w:val="0"/>
              <w:adjustRightInd w:val="0"/>
              <w:spacing w:line="360" w:lineRule="exact"/>
              <w:jc w:val="right"/>
              <w:rPr>
                <w:rFonts w:asciiTheme="majorBidi" w:hAnsiTheme="majorBidi" w:cstheme="majorBidi"/>
                <w:sz w:val="28"/>
                <w:szCs w:val="28"/>
              </w:rPr>
            </w:pPr>
            <w:r w:rsidRPr="00BC5E1B">
              <w:rPr>
                <w:rFonts w:asciiTheme="majorBidi" w:hAnsiTheme="majorBidi" w:cstheme="majorBidi"/>
                <w:sz w:val="28"/>
                <w:szCs w:val="28"/>
              </w:rPr>
              <w:t>-</w:t>
            </w:r>
          </w:p>
        </w:tc>
        <w:tc>
          <w:tcPr>
            <w:tcW w:w="1355" w:type="dxa"/>
            <w:vAlign w:val="bottom"/>
          </w:tcPr>
          <w:p w14:paraId="32E08804" w14:textId="0EC7BA31" w:rsidR="00BC5E1B" w:rsidRPr="008C4B6E" w:rsidRDefault="00BC5E1B" w:rsidP="00BE597D">
            <w:pP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c>
          <w:tcPr>
            <w:tcW w:w="1278" w:type="dxa"/>
            <w:vAlign w:val="bottom"/>
          </w:tcPr>
          <w:p w14:paraId="6ACEC7E2" w14:textId="6342220E" w:rsidR="00BC5E1B" w:rsidRPr="0016751B" w:rsidRDefault="00BC5E1B" w:rsidP="00BE597D">
            <w:pPr>
              <w:spacing w:line="360" w:lineRule="exact"/>
              <w:jc w:val="right"/>
              <w:rPr>
                <w:rFonts w:asciiTheme="majorBidi" w:hAnsiTheme="majorBidi" w:cstheme="majorBidi"/>
                <w:sz w:val="28"/>
                <w:szCs w:val="28"/>
              </w:rPr>
            </w:pPr>
            <w:r w:rsidRPr="00BC5E1B">
              <w:rPr>
                <w:rFonts w:asciiTheme="majorBidi" w:hAnsiTheme="majorBidi" w:cstheme="majorBidi"/>
                <w:sz w:val="28"/>
                <w:szCs w:val="28"/>
              </w:rPr>
              <w:t>-</w:t>
            </w:r>
          </w:p>
        </w:tc>
        <w:tc>
          <w:tcPr>
            <w:tcW w:w="1383" w:type="dxa"/>
            <w:vAlign w:val="bottom"/>
          </w:tcPr>
          <w:p w14:paraId="19D71F6A" w14:textId="1389407A" w:rsidR="00BC5E1B" w:rsidRPr="0016751B" w:rsidRDefault="00BC5E1B"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r>
      <w:tr w:rsidR="00BC5E1B" w:rsidRPr="008C4B6E" w14:paraId="4DA18950" w14:textId="77777777" w:rsidTr="00BE597D">
        <w:trPr>
          <w:trHeight w:val="53"/>
        </w:trPr>
        <w:tc>
          <w:tcPr>
            <w:tcW w:w="4108" w:type="dxa"/>
            <w:vAlign w:val="bottom"/>
          </w:tcPr>
          <w:p w14:paraId="7428D76B" w14:textId="77777777" w:rsidR="00BC5E1B" w:rsidRPr="008C4B6E" w:rsidRDefault="00BC5E1B" w:rsidP="00BE597D">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Theme="majorBidi" w:hAnsiTheme="majorBidi" w:cstheme="majorBidi"/>
                <w:sz w:val="28"/>
                <w:szCs w:val="28"/>
              </w:rPr>
            </w:pPr>
            <w:r w:rsidRPr="008C4B6E">
              <w:rPr>
                <w:rFonts w:asciiTheme="majorBidi" w:hAnsiTheme="majorBidi" w:cstheme="majorBidi"/>
                <w:sz w:val="28"/>
                <w:szCs w:val="28"/>
              </w:rPr>
              <w:t xml:space="preserve">Gain </w:t>
            </w:r>
            <w:r w:rsidRPr="008C4B6E">
              <w:rPr>
                <w:rFonts w:asciiTheme="majorBidi" w:hAnsiTheme="majorBidi" w:cstheme="majorBidi"/>
                <w:sz w:val="28"/>
                <w:szCs w:val="28"/>
                <w:cs/>
              </w:rPr>
              <w:t>(</w:t>
            </w:r>
            <w:r w:rsidRPr="008C4B6E">
              <w:rPr>
                <w:rFonts w:asciiTheme="majorBidi" w:hAnsiTheme="majorBidi" w:cstheme="majorBidi"/>
                <w:sz w:val="28"/>
                <w:szCs w:val="28"/>
              </w:rPr>
              <w:t>loss) on disposal</w:t>
            </w:r>
          </w:p>
        </w:tc>
        <w:tc>
          <w:tcPr>
            <w:tcW w:w="1355" w:type="dxa"/>
          </w:tcPr>
          <w:p w14:paraId="5DDD093F" w14:textId="726A8EAA" w:rsidR="00BC5E1B" w:rsidRPr="0016751B" w:rsidRDefault="00BC5E1B" w:rsidP="00BE597D">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BC5E1B">
              <w:rPr>
                <w:rFonts w:asciiTheme="majorBidi" w:hAnsiTheme="majorBidi" w:cstheme="majorBidi"/>
                <w:sz w:val="28"/>
                <w:szCs w:val="28"/>
              </w:rPr>
              <w:t>4</w:t>
            </w:r>
          </w:p>
        </w:tc>
        <w:tc>
          <w:tcPr>
            <w:tcW w:w="1355" w:type="dxa"/>
            <w:vAlign w:val="bottom"/>
          </w:tcPr>
          <w:p w14:paraId="03B8ACF4" w14:textId="43605938" w:rsidR="00BC5E1B" w:rsidRPr="008C4B6E" w:rsidRDefault="00BC5E1B" w:rsidP="00BE597D">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278" w:type="dxa"/>
          </w:tcPr>
          <w:p w14:paraId="5ECFB1CE" w14:textId="4D0E9287" w:rsidR="00BC5E1B" w:rsidRPr="0016751B" w:rsidRDefault="00BC5E1B" w:rsidP="00BE597D">
            <w:pPr>
              <w:pBdr>
                <w:bottom w:val="single" w:sz="4" w:space="1" w:color="auto"/>
              </w:pBdr>
              <w:spacing w:line="360" w:lineRule="exact"/>
              <w:jc w:val="right"/>
              <w:rPr>
                <w:rFonts w:asciiTheme="majorBidi" w:hAnsiTheme="majorBidi" w:cstheme="majorBidi"/>
                <w:sz w:val="28"/>
                <w:szCs w:val="28"/>
                <w:cs/>
              </w:rPr>
            </w:pPr>
            <w:r w:rsidRPr="00BC5E1B">
              <w:rPr>
                <w:rFonts w:asciiTheme="majorBidi" w:hAnsiTheme="majorBidi" w:cstheme="majorBidi"/>
                <w:sz w:val="28"/>
                <w:szCs w:val="28"/>
              </w:rPr>
              <w:t>4</w:t>
            </w:r>
          </w:p>
        </w:tc>
        <w:tc>
          <w:tcPr>
            <w:tcW w:w="1383" w:type="dxa"/>
            <w:vAlign w:val="bottom"/>
          </w:tcPr>
          <w:p w14:paraId="60E50945" w14:textId="7D483975" w:rsidR="00BC5E1B" w:rsidRPr="0016751B" w:rsidRDefault="00BC5E1B"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BC5E1B" w:rsidRPr="008C4B6E" w14:paraId="17EA73E9" w14:textId="77777777" w:rsidTr="00BE597D">
        <w:trPr>
          <w:trHeight w:val="80"/>
        </w:trPr>
        <w:tc>
          <w:tcPr>
            <w:tcW w:w="4108" w:type="dxa"/>
            <w:vAlign w:val="bottom"/>
          </w:tcPr>
          <w:p w14:paraId="491D9575" w14:textId="77777777" w:rsidR="00BC5E1B" w:rsidRPr="008C4B6E" w:rsidRDefault="00BC5E1B" w:rsidP="00BE597D">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Theme="majorBidi" w:hAnsiTheme="majorBidi" w:cstheme="majorBidi"/>
                <w:sz w:val="28"/>
                <w:szCs w:val="28"/>
              </w:rPr>
            </w:pPr>
            <w:r w:rsidRPr="008C4B6E">
              <w:rPr>
                <w:rFonts w:asciiTheme="majorBidi" w:hAnsiTheme="majorBidi" w:cstheme="majorBidi"/>
                <w:sz w:val="28"/>
                <w:szCs w:val="28"/>
              </w:rPr>
              <w:t>At the end of year</w:t>
            </w:r>
          </w:p>
        </w:tc>
        <w:tc>
          <w:tcPr>
            <w:tcW w:w="1355" w:type="dxa"/>
          </w:tcPr>
          <w:p w14:paraId="0EFB89B7" w14:textId="1C993078" w:rsidR="00BC5E1B" w:rsidRPr="0016751B" w:rsidRDefault="00BC5E1B" w:rsidP="00BE597D">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BC5E1B">
              <w:rPr>
                <w:rFonts w:asciiTheme="majorBidi" w:hAnsiTheme="majorBidi" w:cstheme="majorBidi"/>
                <w:sz w:val="28"/>
                <w:szCs w:val="28"/>
              </w:rPr>
              <w:t>-</w:t>
            </w:r>
          </w:p>
        </w:tc>
        <w:tc>
          <w:tcPr>
            <w:tcW w:w="1355" w:type="dxa"/>
            <w:vAlign w:val="bottom"/>
          </w:tcPr>
          <w:p w14:paraId="62DEEDA5" w14:textId="08A50063" w:rsidR="00BC5E1B" w:rsidRPr="008C4B6E" w:rsidRDefault="00BC5E1B" w:rsidP="00BE597D">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1278" w:type="dxa"/>
          </w:tcPr>
          <w:p w14:paraId="1D4FCDAD" w14:textId="120BF741" w:rsidR="00BC5E1B" w:rsidRPr="0016751B" w:rsidRDefault="00BC5E1B" w:rsidP="00BE597D">
            <w:pPr>
              <w:pBdr>
                <w:bottom w:val="double" w:sz="4" w:space="1" w:color="auto"/>
              </w:pBdr>
              <w:spacing w:line="360" w:lineRule="exact"/>
              <w:jc w:val="right"/>
              <w:rPr>
                <w:rFonts w:asciiTheme="majorBidi" w:hAnsiTheme="majorBidi" w:cstheme="majorBidi"/>
                <w:sz w:val="28"/>
                <w:szCs w:val="28"/>
              </w:rPr>
            </w:pPr>
            <w:r w:rsidRPr="00BC5E1B">
              <w:rPr>
                <w:rFonts w:asciiTheme="majorBidi" w:hAnsiTheme="majorBidi" w:cstheme="majorBidi"/>
                <w:sz w:val="28"/>
                <w:szCs w:val="28"/>
              </w:rPr>
              <w:t>-</w:t>
            </w:r>
          </w:p>
        </w:tc>
        <w:tc>
          <w:tcPr>
            <w:tcW w:w="1383" w:type="dxa"/>
            <w:vAlign w:val="bottom"/>
          </w:tcPr>
          <w:p w14:paraId="19922D8F" w14:textId="352EDF7B" w:rsidR="00BC5E1B" w:rsidRPr="0016751B" w:rsidRDefault="00BC5E1B"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r>
    </w:tbl>
    <w:p w14:paraId="624E8616" w14:textId="48F0D392" w:rsidR="00940623" w:rsidRPr="008C4B6E" w:rsidRDefault="00940623"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Carrying amounts and fair values</w:t>
      </w:r>
    </w:p>
    <w:p w14:paraId="797AEB95" w14:textId="6DB62804" w:rsidR="00940623" w:rsidRPr="008C4B6E" w:rsidRDefault="00940623"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sz w:val="28"/>
          <w:szCs w:val="28"/>
        </w:rPr>
      </w:pPr>
      <w:r w:rsidRPr="00BE597D">
        <w:rPr>
          <w:rFonts w:asciiTheme="majorBidi" w:hAnsiTheme="majorBidi" w:cstheme="majorBidi"/>
          <w:sz w:val="28"/>
          <w:szCs w:val="28"/>
        </w:rPr>
        <w:t>The fair values of investment together with the carrying amounts in the statement of financial position as at December 31, 202</w:t>
      </w:r>
      <w:r w:rsidR="007773DB" w:rsidRPr="00BE597D">
        <w:rPr>
          <w:rFonts w:asciiTheme="majorBidi" w:hAnsiTheme="majorBidi" w:cstheme="majorBidi"/>
          <w:sz w:val="28"/>
          <w:szCs w:val="28"/>
        </w:rPr>
        <w:t>5</w:t>
      </w:r>
      <w:r w:rsidRPr="008C4B6E">
        <w:rPr>
          <w:rFonts w:asciiTheme="majorBidi" w:hAnsiTheme="majorBidi" w:cstheme="majorBidi"/>
          <w:sz w:val="28"/>
          <w:szCs w:val="28"/>
        </w:rPr>
        <w:t xml:space="preserve"> and 202</w:t>
      </w:r>
      <w:r w:rsidR="007773DB">
        <w:rPr>
          <w:rFonts w:asciiTheme="majorBidi" w:hAnsiTheme="majorBidi" w:cstheme="majorBidi"/>
          <w:sz w:val="28"/>
          <w:szCs w:val="28"/>
        </w:rPr>
        <w:t>4</w:t>
      </w:r>
      <w:r w:rsidRPr="008C4B6E">
        <w:rPr>
          <w:rFonts w:asciiTheme="majorBidi" w:hAnsiTheme="majorBidi" w:cstheme="majorBidi"/>
          <w:sz w:val="28"/>
          <w:szCs w:val="28"/>
        </w:rPr>
        <w:t xml:space="preserve"> are as follows:</w:t>
      </w:r>
    </w:p>
    <w:tbl>
      <w:tblPr>
        <w:tblpPr w:leftFromText="180" w:rightFromText="180" w:vertAnchor="text" w:tblpY="1"/>
        <w:tblOverlap w:val="never"/>
        <w:tblW w:w="5059" w:type="pct"/>
        <w:tblLayout w:type="fixed"/>
        <w:tblLook w:val="01E0" w:firstRow="1" w:lastRow="1" w:firstColumn="1" w:lastColumn="1" w:noHBand="0" w:noVBand="0"/>
      </w:tblPr>
      <w:tblGrid>
        <w:gridCol w:w="4158"/>
        <w:gridCol w:w="1387"/>
        <w:gridCol w:w="1285"/>
        <w:gridCol w:w="1385"/>
        <w:gridCol w:w="1234"/>
      </w:tblGrid>
      <w:tr w:rsidR="00940623" w:rsidRPr="008C4B6E" w14:paraId="5522F6FB" w14:textId="77777777" w:rsidTr="00BE597D">
        <w:trPr>
          <w:trHeight w:val="420"/>
          <w:tblHeader/>
        </w:trPr>
        <w:tc>
          <w:tcPr>
            <w:tcW w:w="2200" w:type="pct"/>
            <w:vAlign w:val="bottom"/>
          </w:tcPr>
          <w:p w14:paraId="7BAC9B0D"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00" w:type="pct"/>
            <w:gridSpan w:val="4"/>
            <w:vAlign w:val="bottom"/>
          </w:tcPr>
          <w:p w14:paraId="27C53F87" w14:textId="77777777"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0976C5">
              <w:rPr>
                <w:rFonts w:asciiTheme="majorBidi" w:hAnsiTheme="majorBidi" w:cstheme="majorBidi"/>
                <w:sz w:val="28"/>
                <w:szCs w:val="28"/>
              </w:rPr>
              <w:t>(Unit: Thousand Baht)</w:t>
            </w:r>
          </w:p>
        </w:tc>
      </w:tr>
      <w:tr w:rsidR="00940623" w:rsidRPr="008C4B6E" w14:paraId="1136E096" w14:textId="77777777" w:rsidTr="00BE597D">
        <w:trPr>
          <w:trHeight w:val="420"/>
          <w:tblHeader/>
        </w:trPr>
        <w:tc>
          <w:tcPr>
            <w:tcW w:w="2200" w:type="pct"/>
            <w:vAlign w:val="bottom"/>
          </w:tcPr>
          <w:p w14:paraId="3969EC53"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00" w:type="pct"/>
            <w:gridSpan w:val="4"/>
            <w:vAlign w:val="bottom"/>
          </w:tcPr>
          <w:p w14:paraId="2F9C10A2" w14:textId="6B52140F"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w:t>
            </w:r>
            <w:r w:rsidR="008C7ABC">
              <w:rPr>
                <w:rFonts w:asciiTheme="majorBidi" w:hAnsiTheme="majorBidi" w:cstheme="majorBidi"/>
                <w:color w:val="000000"/>
                <w:sz w:val="28"/>
                <w:szCs w:val="28"/>
              </w:rPr>
              <w:t>/</w:t>
            </w:r>
            <w:r w:rsidR="008C7ABC" w:rsidRPr="008C4B6E">
              <w:rPr>
                <w:rFonts w:asciiTheme="majorBidi" w:hAnsiTheme="majorBidi" w:cstheme="majorBidi"/>
                <w:color w:val="000000"/>
                <w:sz w:val="28"/>
                <w:szCs w:val="28"/>
              </w:rPr>
              <w:t xml:space="preserve"> Separate financial statements</w:t>
            </w:r>
          </w:p>
        </w:tc>
      </w:tr>
      <w:tr w:rsidR="00940623" w:rsidRPr="008C4B6E" w14:paraId="3E913155" w14:textId="77777777" w:rsidTr="00BE597D">
        <w:trPr>
          <w:trHeight w:val="420"/>
          <w:tblHeader/>
        </w:trPr>
        <w:tc>
          <w:tcPr>
            <w:tcW w:w="2200" w:type="pct"/>
            <w:vAlign w:val="bottom"/>
          </w:tcPr>
          <w:p w14:paraId="015283C8"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414" w:type="pct"/>
            <w:gridSpan w:val="2"/>
            <w:vAlign w:val="bottom"/>
          </w:tcPr>
          <w:p w14:paraId="5596465A" w14:textId="422342BF"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533F3B">
              <w:rPr>
                <w:rFonts w:asciiTheme="majorBidi" w:hAnsiTheme="majorBidi" w:cstheme="majorBidi"/>
                <w:sz w:val="28"/>
                <w:szCs w:val="28"/>
              </w:rPr>
              <w:t>5</w:t>
            </w:r>
          </w:p>
        </w:tc>
        <w:tc>
          <w:tcPr>
            <w:tcW w:w="1386" w:type="pct"/>
            <w:gridSpan w:val="2"/>
            <w:vAlign w:val="bottom"/>
          </w:tcPr>
          <w:p w14:paraId="0115DB78" w14:textId="55B03C4B"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533F3B">
              <w:rPr>
                <w:rFonts w:asciiTheme="majorBidi" w:hAnsiTheme="majorBidi" w:cstheme="majorBidi"/>
                <w:sz w:val="28"/>
                <w:szCs w:val="28"/>
              </w:rPr>
              <w:t>4</w:t>
            </w:r>
          </w:p>
        </w:tc>
      </w:tr>
      <w:tr w:rsidR="00940623" w:rsidRPr="008C4B6E" w14:paraId="1C23D534" w14:textId="77777777" w:rsidTr="00BE597D">
        <w:trPr>
          <w:trHeight w:val="420"/>
          <w:tblHeader/>
        </w:trPr>
        <w:tc>
          <w:tcPr>
            <w:tcW w:w="2200" w:type="pct"/>
            <w:vAlign w:val="bottom"/>
          </w:tcPr>
          <w:p w14:paraId="631E6032" w14:textId="77777777" w:rsidR="00940623" w:rsidRPr="008C4B6E" w:rsidRDefault="00940623"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34" w:type="pct"/>
            <w:tcBorders>
              <w:left w:val="nil"/>
              <w:right w:val="nil"/>
            </w:tcBorders>
            <w:shd w:val="solid" w:color="FFFFFF" w:fill="auto"/>
            <w:vAlign w:val="bottom"/>
          </w:tcPr>
          <w:p w14:paraId="1F5D4D0F" w14:textId="77777777" w:rsidR="00940623" w:rsidRPr="008C4B6E" w:rsidRDefault="00940623"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80" w:type="pct"/>
            <w:tcBorders>
              <w:left w:val="nil"/>
              <w:right w:val="nil"/>
            </w:tcBorders>
            <w:shd w:val="solid" w:color="FFFFFF" w:fill="auto"/>
            <w:vAlign w:val="bottom"/>
          </w:tcPr>
          <w:p w14:paraId="59620BB1"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33" w:type="pct"/>
            <w:tcBorders>
              <w:left w:val="nil"/>
              <w:right w:val="nil"/>
            </w:tcBorders>
            <w:shd w:val="solid" w:color="FFFFFF" w:fill="auto"/>
            <w:vAlign w:val="bottom"/>
          </w:tcPr>
          <w:p w14:paraId="21677DF0"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53" w:type="pct"/>
            <w:tcBorders>
              <w:left w:val="nil"/>
              <w:right w:val="nil"/>
            </w:tcBorders>
            <w:shd w:val="solid" w:color="FFFFFF" w:fill="auto"/>
            <w:vAlign w:val="bottom"/>
          </w:tcPr>
          <w:p w14:paraId="1A57249A" w14:textId="77777777" w:rsidR="00940623" w:rsidRPr="008C4B6E" w:rsidRDefault="0094062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457CEE" w:rsidRPr="008C4B6E" w14:paraId="234352DE" w14:textId="77777777" w:rsidTr="00BE597D">
        <w:trPr>
          <w:trHeight w:val="420"/>
        </w:trPr>
        <w:tc>
          <w:tcPr>
            <w:tcW w:w="2200" w:type="pct"/>
            <w:vAlign w:val="bottom"/>
          </w:tcPr>
          <w:p w14:paraId="25B6FAA4" w14:textId="77777777" w:rsidR="00457CEE" w:rsidRPr="008C4B6E" w:rsidRDefault="00457CEE"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34" w:type="pct"/>
            <w:vAlign w:val="bottom"/>
          </w:tcPr>
          <w:p w14:paraId="77BA3BBE" w14:textId="65C4EFA4" w:rsidR="00457CEE" w:rsidRPr="008C4B6E" w:rsidRDefault="00C227CB"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vAlign w:val="bottom"/>
          </w:tcPr>
          <w:p w14:paraId="3E92E3E1" w14:textId="4F2A55FF" w:rsidR="00457CEE" w:rsidRPr="008C4B6E" w:rsidRDefault="00C227CB"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33" w:type="pct"/>
            <w:vAlign w:val="bottom"/>
          </w:tcPr>
          <w:p w14:paraId="243D1252" w14:textId="70532DBB" w:rsidR="00457CEE" w:rsidRPr="008C4B6E" w:rsidRDefault="00457CEE" w:rsidP="00BE597D">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1,4</w:t>
            </w:r>
            <w:r w:rsidR="00E34973">
              <w:rPr>
                <w:rFonts w:asciiTheme="majorBidi" w:hAnsiTheme="majorBidi" w:cstheme="majorBidi"/>
                <w:sz w:val="28"/>
                <w:szCs w:val="28"/>
              </w:rPr>
              <w:t>9</w:t>
            </w:r>
            <w:r w:rsidRPr="008C4B6E">
              <w:rPr>
                <w:rFonts w:asciiTheme="majorBidi" w:hAnsiTheme="majorBidi" w:cstheme="majorBidi"/>
                <w:sz w:val="28"/>
                <w:szCs w:val="28"/>
              </w:rPr>
              <w:t>5</w:t>
            </w:r>
          </w:p>
        </w:tc>
        <w:tc>
          <w:tcPr>
            <w:tcW w:w="653" w:type="pct"/>
            <w:vAlign w:val="bottom"/>
          </w:tcPr>
          <w:p w14:paraId="55F496A0" w14:textId="3842C30E" w:rsidR="00457CEE" w:rsidRPr="008C4B6E" w:rsidRDefault="00457CEE"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E34973">
              <w:rPr>
                <w:rFonts w:asciiTheme="majorBidi" w:hAnsiTheme="majorBidi" w:cstheme="majorBidi"/>
                <w:sz w:val="28"/>
                <w:szCs w:val="28"/>
              </w:rPr>
              <w:t>9</w:t>
            </w:r>
            <w:r w:rsidRPr="008C4B6E">
              <w:rPr>
                <w:rFonts w:asciiTheme="majorBidi" w:hAnsiTheme="majorBidi" w:cstheme="majorBidi"/>
                <w:sz w:val="28"/>
                <w:szCs w:val="28"/>
              </w:rPr>
              <w:t>5</w:t>
            </w:r>
          </w:p>
        </w:tc>
      </w:tr>
    </w:tbl>
    <w:p w14:paraId="54957F81" w14:textId="1C33EA4A" w:rsidR="00FA58EC" w:rsidRPr="008C4B6E" w:rsidRDefault="00940623" w:rsidP="00BE597D">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spacing w:val="-2"/>
          <w:sz w:val="28"/>
          <w:szCs w:val="28"/>
          <w:highlight w:val="cyan"/>
        </w:rPr>
      </w:pPr>
      <w:r w:rsidRPr="008C4B6E">
        <w:rPr>
          <w:rFonts w:asciiTheme="majorBidi" w:hAnsiTheme="majorBidi" w:cstheme="majorBidi"/>
          <w:spacing w:val="-2"/>
          <w:sz w:val="28"/>
          <w:szCs w:val="28"/>
        </w:rPr>
        <w:t xml:space="preserve">The fair values measurements of investments in open fund in </w:t>
      </w:r>
      <w:r w:rsidR="0025712C" w:rsidRPr="008C4B6E">
        <w:rPr>
          <w:rFonts w:asciiTheme="majorBidi" w:hAnsiTheme="majorBidi" w:cstheme="majorBidi"/>
          <w:spacing w:val="-2"/>
          <w:sz w:val="28"/>
          <w:szCs w:val="28"/>
        </w:rPr>
        <w:t>debt securities</w:t>
      </w:r>
      <w:r w:rsidRPr="008C4B6E">
        <w:rPr>
          <w:rFonts w:asciiTheme="majorBidi" w:hAnsiTheme="majorBidi" w:cstheme="majorBidi"/>
          <w:spacing w:val="-2"/>
          <w:sz w:val="28"/>
          <w:szCs w:val="28"/>
        </w:rPr>
        <w:t xml:space="preserve"> have been categorized as a level 2: inputs other </w:t>
      </w:r>
      <w:r w:rsidRPr="00BE597D">
        <w:rPr>
          <w:rFonts w:asciiTheme="majorBidi" w:hAnsiTheme="majorBidi" w:cstheme="majorBidi"/>
          <w:spacing w:val="-4"/>
          <w:sz w:val="28"/>
          <w:szCs w:val="28"/>
        </w:rPr>
        <w:t>than quoted prices included within level 1 that are observable for the asset or liability, either directly (that is, as market prices</w:t>
      </w:r>
      <w:r w:rsidRPr="008C4B6E">
        <w:rPr>
          <w:rFonts w:asciiTheme="majorBidi" w:hAnsiTheme="majorBidi" w:cstheme="majorBidi"/>
          <w:spacing w:val="-2"/>
          <w:sz w:val="28"/>
          <w:szCs w:val="28"/>
        </w:rPr>
        <w:t>) or indirectly (that is, derived from market prices)</w:t>
      </w:r>
      <w:r w:rsidR="00FA58EC" w:rsidRPr="008C4B6E">
        <w:rPr>
          <w:rFonts w:asciiTheme="majorBidi" w:hAnsiTheme="majorBidi" w:cstheme="majorBidi"/>
          <w:spacing w:val="-2"/>
          <w:sz w:val="28"/>
          <w:szCs w:val="28"/>
          <w:cs/>
        </w:rPr>
        <w:t xml:space="preserve"> </w:t>
      </w:r>
      <w:r w:rsidR="00FA58EC" w:rsidRPr="008C4B6E">
        <w:rPr>
          <w:rFonts w:asciiTheme="majorBidi" w:hAnsiTheme="majorBidi" w:cstheme="majorBidi"/>
          <w:spacing w:val="-2"/>
          <w:sz w:val="28"/>
          <w:szCs w:val="28"/>
        </w:rPr>
        <w:t>for assets or liabilities.</w:t>
      </w:r>
    </w:p>
    <w:p w14:paraId="62EB5D00" w14:textId="0AF24457" w:rsidR="008E1990" w:rsidRPr="008C4B6E" w:rsidRDefault="00940623" w:rsidP="00BE597D">
      <w:pPr>
        <w:pStyle w:val="Heading8"/>
        <w:tabs>
          <w:tab w:val="left" w:pos="709"/>
        </w:tabs>
        <w:spacing w:before="120" w:line="360" w:lineRule="exact"/>
        <w:jc w:val="both"/>
        <w:rPr>
          <w:rFonts w:asciiTheme="majorBidi" w:hAnsiTheme="majorBidi" w:cstheme="majorBidi"/>
          <w:sz w:val="28"/>
          <w:szCs w:val="28"/>
          <w:lang w:val="en-US"/>
        </w:rPr>
      </w:pPr>
      <w:r w:rsidRPr="008C4B6E">
        <w:rPr>
          <w:rFonts w:asciiTheme="majorBidi" w:hAnsiTheme="majorBidi" w:cstheme="majorBidi"/>
          <w:sz w:val="28"/>
          <w:szCs w:val="28"/>
        </w:rPr>
        <w:lastRenderedPageBreak/>
        <w:t>1</w:t>
      </w:r>
      <w:r w:rsidR="004F633C">
        <w:rPr>
          <w:rFonts w:asciiTheme="majorBidi" w:hAnsiTheme="majorBidi" w:cstheme="majorBidi"/>
          <w:sz w:val="28"/>
          <w:szCs w:val="28"/>
        </w:rPr>
        <w:t>1</w:t>
      </w:r>
      <w:r w:rsidRPr="008C4B6E">
        <w:rPr>
          <w:rFonts w:asciiTheme="majorBidi" w:hAnsiTheme="majorBidi" w:cstheme="majorBidi"/>
          <w:sz w:val="28"/>
          <w:szCs w:val="28"/>
        </w:rPr>
        <w:t xml:space="preserve">.       </w:t>
      </w:r>
      <w:r w:rsidR="007573CB" w:rsidRPr="008C4B6E">
        <w:rPr>
          <w:rFonts w:asciiTheme="majorBidi" w:hAnsiTheme="majorBidi" w:cstheme="majorBidi"/>
          <w:sz w:val="28"/>
          <w:szCs w:val="28"/>
          <w:lang w:val="en-US"/>
        </w:rPr>
        <w:t>I</w:t>
      </w:r>
      <w:r w:rsidR="00806664" w:rsidRPr="008C4B6E">
        <w:rPr>
          <w:rFonts w:asciiTheme="majorBidi" w:hAnsiTheme="majorBidi" w:cstheme="majorBidi"/>
          <w:sz w:val="28"/>
          <w:szCs w:val="28"/>
          <w:lang w:val="en-US"/>
        </w:rPr>
        <w:t>nvestment</w:t>
      </w:r>
      <w:r w:rsidR="008E1990" w:rsidRPr="008C4B6E">
        <w:rPr>
          <w:rFonts w:asciiTheme="majorBidi" w:hAnsiTheme="majorBidi" w:cstheme="majorBidi"/>
          <w:sz w:val="28"/>
          <w:szCs w:val="28"/>
          <w:lang w:val="en-US"/>
        </w:rPr>
        <w:t xml:space="preserve"> in joint ventures</w:t>
      </w:r>
    </w:p>
    <w:p w14:paraId="1CC18B5B" w14:textId="4C8688DB" w:rsidR="007573CB" w:rsidRPr="008C4B6E" w:rsidRDefault="007573CB" w:rsidP="00BE597D">
      <w:pPr>
        <w:spacing w:before="120" w:after="120" w:line="360" w:lineRule="exact"/>
        <w:ind w:firstLine="567"/>
        <w:jc w:val="thaiDistribute"/>
        <w:rPr>
          <w:rFonts w:asciiTheme="majorBidi" w:hAnsiTheme="majorBidi" w:cstheme="majorBidi"/>
          <w:sz w:val="28"/>
        </w:rPr>
      </w:pPr>
      <w:r w:rsidRPr="008C4B6E">
        <w:rPr>
          <w:rFonts w:asciiTheme="majorBidi" w:hAnsiTheme="majorBidi" w:cstheme="majorBidi"/>
          <w:sz w:val="28"/>
        </w:rPr>
        <w:t>As at December 31, 202</w:t>
      </w:r>
      <w:r w:rsidR="008A10E6">
        <w:rPr>
          <w:rFonts w:asciiTheme="majorBidi" w:hAnsiTheme="majorBidi" w:cstheme="majorBidi"/>
          <w:sz w:val="28"/>
        </w:rPr>
        <w:t>5</w:t>
      </w:r>
      <w:r w:rsidRPr="008C4B6E">
        <w:rPr>
          <w:rFonts w:asciiTheme="majorBidi" w:hAnsiTheme="majorBidi" w:cstheme="majorBidi"/>
          <w:sz w:val="28"/>
        </w:rPr>
        <w:t xml:space="preserve"> and 202</w:t>
      </w:r>
      <w:r w:rsidR="008A10E6">
        <w:rPr>
          <w:rFonts w:asciiTheme="majorBidi" w:hAnsiTheme="majorBidi" w:cstheme="majorBidi"/>
          <w:sz w:val="28"/>
        </w:rPr>
        <w:t>4</w:t>
      </w:r>
      <w:r w:rsidRPr="008C4B6E">
        <w:rPr>
          <w:rFonts w:asciiTheme="majorBidi" w:hAnsiTheme="majorBidi" w:cstheme="majorBidi"/>
          <w:sz w:val="28"/>
        </w:rPr>
        <w:t xml:space="preserve"> investment in joint ventures as follow</w:t>
      </w:r>
      <w:r w:rsidR="00665881">
        <w:rPr>
          <w:rFonts w:asciiTheme="majorBidi" w:hAnsiTheme="majorBidi" w:cstheme="majorBidi"/>
          <w:sz w:val="28"/>
        </w:rPr>
        <w:t>s</w:t>
      </w:r>
      <w:r w:rsidRPr="008C4B6E">
        <w:rPr>
          <w:rFonts w:asciiTheme="majorBidi" w:hAnsiTheme="majorBidi" w:cstheme="majorBidi"/>
          <w:sz w:val="28"/>
        </w:rPr>
        <w:t>:</w:t>
      </w:r>
    </w:p>
    <w:tbl>
      <w:tblPr>
        <w:tblW w:w="10261" w:type="dxa"/>
        <w:tblInd w:w="-126" w:type="dxa"/>
        <w:tblLayout w:type="fixed"/>
        <w:tblLook w:val="0000" w:firstRow="0" w:lastRow="0" w:firstColumn="0" w:lastColumn="0" w:noHBand="0" w:noVBand="0"/>
      </w:tblPr>
      <w:tblGrid>
        <w:gridCol w:w="2820"/>
        <w:gridCol w:w="1884"/>
        <w:gridCol w:w="910"/>
        <w:gridCol w:w="937"/>
        <w:gridCol w:w="938"/>
        <w:gridCol w:w="896"/>
        <w:gridCol w:w="955"/>
        <w:gridCol w:w="921"/>
      </w:tblGrid>
      <w:tr w:rsidR="008E1990" w:rsidRPr="008C4B6E" w14:paraId="426A402C" w14:textId="77777777" w:rsidTr="00572619">
        <w:trPr>
          <w:tblHeader/>
        </w:trPr>
        <w:tc>
          <w:tcPr>
            <w:tcW w:w="2820" w:type="dxa"/>
          </w:tcPr>
          <w:p w14:paraId="3D1BCEA0" w14:textId="77777777" w:rsidR="008E1990" w:rsidRPr="008C4B6E" w:rsidRDefault="008E1990" w:rsidP="00BE597D">
            <w:pPr>
              <w:spacing w:line="360" w:lineRule="exact"/>
              <w:jc w:val="center"/>
              <w:rPr>
                <w:rFonts w:asciiTheme="majorBidi" w:hAnsiTheme="majorBidi" w:cstheme="majorBidi"/>
                <w:sz w:val="28"/>
                <w:szCs w:val="28"/>
                <w:cs/>
              </w:rPr>
            </w:pPr>
          </w:p>
        </w:tc>
        <w:tc>
          <w:tcPr>
            <w:tcW w:w="1884" w:type="dxa"/>
          </w:tcPr>
          <w:p w14:paraId="6ED29A00" w14:textId="77777777" w:rsidR="008E1990" w:rsidRPr="008C4B6E" w:rsidRDefault="008E1990" w:rsidP="00BE597D">
            <w:pPr>
              <w:spacing w:line="360" w:lineRule="exact"/>
              <w:jc w:val="center"/>
              <w:rPr>
                <w:rFonts w:asciiTheme="majorBidi" w:hAnsiTheme="majorBidi" w:cstheme="majorBidi"/>
                <w:sz w:val="28"/>
                <w:szCs w:val="28"/>
                <w:cs/>
              </w:rPr>
            </w:pPr>
          </w:p>
        </w:tc>
        <w:tc>
          <w:tcPr>
            <w:tcW w:w="5557" w:type="dxa"/>
            <w:gridSpan w:val="6"/>
          </w:tcPr>
          <w:p w14:paraId="206AF5F3" w14:textId="6473B0BE" w:rsidR="008E1990" w:rsidRPr="008C4B6E" w:rsidRDefault="008E1990" w:rsidP="00BE597D">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682E5356" w14:textId="77777777" w:rsidTr="00572619">
        <w:trPr>
          <w:tblHeader/>
        </w:trPr>
        <w:tc>
          <w:tcPr>
            <w:tcW w:w="2820" w:type="dxa"/>
          </w:tcPr>
          <w:p w14:paraId="012CAA1C" w14:textId="77777777" w:rsidR="008E1990" w:rsidRPr="008C4B6E" w:rsidRDefault="008E1990" w:rsidP="00BE597D">
            <w:pPr>
              <w:spacing w:line="360" w:lineRule="exact"/>
              <w:jc w:val="center"/>
              <w:rPr>
                <w:rFonts w:asciiTheme="majorBidi" w:hAnsiTheme="majorBidi" w:cstheme="majorBidi"/>
                <w:sz w:val="28"/>
                <w:szCs w:val="28"/>
                <w:cs/>
              </w:rPr>
            </w:pPr>
          </w:p>
        </w:tc>
        <w:tc>
          <w:tcPr>
            <w:tcW w:w="1884" w:type="dxa"/>
          </w:tcPr>
          <w:p w14:paraId="2986AAA5" w14:textId="77777777" w:rsidR="008E1990" w:rsidRPr="008C4B6E" w:rsidRDefault="008E1990" w:rsidP="00BE597D">
            <w:pPr>
              <w:spacing w:line="360" w:lineRule="exact"/>
              <w:jc w:val="center"/>
              <w:rPr>
                <w:rFonts w:asciiTheme="majorBidi" w:hAnsiTheme="majorBidi" w:cstheme="majorBidi"/>
                <w:sz w:val="28"/>
                <w:szCs w:val="28"/>
                <w:cs/>
              </w:rPr>
            </w:pPr>
          </w:p>
        </w:tc>
        <w:tc>
          <w:tcPr>
            <w:tcW w:w="5557" w:type="dxa"/>
            <w:gridSpan w:val="6"/>
          </w:tcPr>
          <w:p w14:paraId="2E4D57CE" w14:textId="77777777" w:rsidR="008E1990" w:rsidRPr="008C4B6E" w:rsidRDefault="008E1990"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572619">
        <w:trPr>
          <w:trHeight w:val="293"/>
          <w:tblHeader/>
        </w:trPr>
        <w:tc>
          <w:tcPr>
            <w:tcW w:w="2820" w:type="dxa"/>
            <w:vAlign w:val="bottom"/>
          </w:tcPr>
          <w:p w14:paraId="543FF61A" w14:textId="2BCB78C8" w:rsidR="007573CB" w:rsidRPr="008C4B6E" w:rsidRDefault="007573CB"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Company’s name</w:t>
            </w:r>
          </w:p>
        </w:tc>
        <w:tc>
          <w:tcPr>
            <w:tcW w:w="1884" w:type="dxa"/>
            <w:vAlign w:val="bottom"/>
          </w:tcPr>
          <w:p w14:paraId="34D11C29" w14:textId="37E55511" w:rsidR="007573CB" w:rsidRPr="008C4B6E" w:rsidRDefault="007573CB" w:rsidP="00BE597D">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847" w:type="dxa"/>
            <w:gridSpan w:val="2"/>
            <w:vAlign w:val="bottom"/>
          </w:tcPr>
          <w:p w14:paraId="55322D21" w14:textId="4A0076A6"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834" w:type="dxa"/>
            <w:gridSpan w:val="2"/>
            <w:vAlign w:val="bottom"/>
          </w:tcPr>
          <w:p w14:paraId="00FA3BD6" w14:textId="06D38AEA"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76" w:type="dxa"/>
            <w:gridSpan w:val="2"/>
            <w:vAlign w:val="bottom"/>
          </w:tcPr>
          <w:p w14:paraId="1AD622FD" w14:textId="77777777"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7573CB" w:rsidRPr="008C4B6E" w14:paraId="1FA48578" w14:textId="77777777" w:rsidTr="00572619">
        <w:trPr>
          <w:tblHeader/>
        </w:trPr>
        <w:tc>
          <w:tcPr>
            <w:tcW w:w="2820" w:type="dxa"/>
            <w:vAlign w:val="bottom"/>
          </w:tcPr>
          <w:p w14:paraId="0715CD7F" w14:textId="1CD98093" w:rsidR="007573CB" w:rsidRPr="008C4B6E" w:rsidRDefault="007573CB" w:rsidP="00BE597D">
            <w:pPr>
              <w:spacing w:line="360" w:lineRule="exact"/>
              <w:jc w:val="center"/>
              <w:rPr>
                <w:rFonts w:asciiTheme="majorBidi" w:hAnsiTheme="majorBidi" w:cstheme="majorBidi"/>
                <w:sz w:val="28"/>
                <w:szCs w:val="28"/>
                <w:cs/>
              </w:rPr>
            </w:pPr>
          </w:p>
        </w:tc>
        <w:tc>
          <w:tcPr>
            <w:tcW w:w="1884" w:type="dxa"/>
            <w:vAlign w:val="bottom"/>
          </w:tcPr>
          <w:p w14:paraId="6A792E34" w14:textId="13F0EDA5"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cs/>
              </w:rPr>
            </w:pPr>
          </w:p>
        </w:tc>
        <w:tc>
          <w:tcPr>
            <w:tcW w:w="910" w:type="dxa"/>
          </w:tcPr>
          <w:p w14:paraId="45EE77C4" w14:textId="75496A27" w:rsidR="007573CB" w:rsidRPr="008C4B6E" w:rsidRDefault="007573CB" w:rsidP="00BE597D">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w:t>
            </w:r>
            <w:r w:rsidR="004854DF">
              <w:rPr>
                <w:rFonts w:asciiTheme="majorBidi" w:hAnsiTheme="majorBidi" w:cstheme="majorBidi"/>
                <w:sz w:val="28"/>
                <w:szCs w:val="28"/>
              </w:rPr>
              <w:t>5</w:t>
            </w:r>
          </w:p>
        </w:tc>
        <w:tc>
          <w:tcPr>
            <w:tcW w:w="937" w:type="dxa"/>
          </w:tcPr>
          <w:p w14:paraId="68756787" w14:textId="1B713121"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w:t>
            </w:r>
            <w:r w:rsidR="004854DF">
              <w:rPr>
                <w:rFonts w:asciiTheme="majorBidi" w:hAnsiTheme="majorBidi" w:cstheme="majorBidi"/>
                <w:sz w:val="28"/>
                <w:szCs w:val="28"/>
              </w:rPr>
              <w:t>4</w:t>
            </w:r>
          </w:p>
        </w:tc>
        <w:tc>
          <w:tcPr>
            <w:tcW w:w="938" w:type="dxa"/>
          </w:tcPr>
          <w:p w14:paraId="7B119143" w14:textId="29655EAE" w:rsidR="007573CB" w:rsidRPr="008C4B6E" w:rsidRDefault="007573CB" w:rsidP="00BE597D">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w:t>
            </w:r>
            <w:r w:rsidR="00400B56">
              <w:rPr>
                <w:rFonts w:asciiTheme="majorBidi" w:hAnsiTheme="majorBidi" w:cstheme="majorBidi"/>
                <w:sz w:val="28"/>
                <w:szCs w:val="28"/>
              </w:rPr>
              <w:t>5</w:t>
            </w:r>
          </w:p>
        </w:tc>
        <w:tc>
          <w:tcPr>
            <w:tcW w:w="896" w:type="dxa"/>
          </w:tcPr>
          <w:p w14:paraId="6BFEB4C4" w14:textId="38498C4D"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w:t>
            </w:r>
            <w:r w:rsidR="00400B56">
              <w:rPr>
                <w:rFonts w:asciiTheme="majorBidi" w:hAnsiTheme="majorBidi" w:cstheme="majorBidi"/>
                <w:sz w:val="28"/>
                <w:szCs w:val="28"/>
              </w:rPr>
              <w:t>4</w:t>
            </w:r>
          </w:p>
        </w:tc>
        <w:tc>
          <w:tcPr>
            <w:tcW w:w="955" w:type="dxa"/>
          </w:tcPr>
          <w:p w14:paraId="2569C61B" w14:textId="02569170" w:rsidR="007573CB" w:rsidRPr="008C4B6E" w:rsidRDefault="007573CB" w:rsidP="00BE597D">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w:t>
            </w:r>
            <w:r w:rsidR="00400B56">
              <w:rPr>
                <w:rFonts w:asciiTheme="majorBidi" w:hAnsiTheme="majorBidi" w:cstheme="majorBidi"/>
                <w:sz w:val="28"/>
                <w:szCs w:val="28"/>
              </w:rPr>
              <w:t>5</w:t>
            </w:r>
          </w:p>
        </w:tc>
        <w:tc>
          <w:tcPr>
            <w:tcW w:w="921" w:type="dxa"/>
          </w:tcPr>
          <w:p w14:paraId="65E1B9DF" w14:textId="44CE2F91" w:rsidR="007573CB" w:rsidRPr="008C4B6E" w:rsidRDefault="007573CB" w:rsidP="00BE597D">
            <w:pPr>
              <w:pBdr>
                <w:bottom w:val="single" w:sz="4" w:space="1" w:color="auto"/>
              </w:pBdr>
              <w:spacing w:line="360" w:lineRule="exact"/>
              <w:ind w:left="-57" w:right="-84"/>
              <w:jc w:val="center"/>
              <w:rPr>
                <w:rFonts w:asciiTheme="majorBidi" w:hAnsiTheme="majorBidi" w:cstheme="majorBidi"/>
                <w:sz w:val="28"/>
                <w:szCs w:val="28"/>
                <w:cs/>
              </w:rPr>
            </w:pPr>
            <w:r w:rsidRPr="008C4B6E">
              <w:rPr>
                <w:rFonts w:asciiTheme="majorBidi" w:hAnsiTheme="majorBidi" w:cstheme="majorBidi"/>
                <w:sz w:val="28"/>
                <w:szCs w:val="28"/>
              </w:rPr>
              <w:t>202</w:t>
            </w:r>
            <w:r w:rsidR="00400B56">
              <w:rPr>
                <w:rFonts w:asciiTheme="majorBidi" w:hAnsiTheme="majorBidi" w:cstheme="majorBidi"/>
                <w:sz w:val="28"/>
                <w:szCs w:val="28"/>
              </w:rPr>
              <w:t>4</w:t>
            </w:r>
          </w:p>
        </w:tc>
      </w:tr>
      <w:tr w:rsidR="007573CB" w:rsidRPr="008C4B6E" w14:paraId="29BCF1C2" w14:textId="77777777" w:rsidTr="00572619">
        <w:trPr>
          <w:tblHeader/>
        </w:trPr>
        <w:tc>
          <w:tcPr>
            <w:tcW w:w="2820" w:type="dxa"/>
          </w:tcPr>
          <w:p w14:paraId="05A0FDD3" w14:textId="77777777" w:rsidR="007573CB" w:rsidRPr="008C4B6E" w:rsidRDefault="007573CB" w:rsidP="00BE597D">
            <w:pPr>
              <w:spacing w:line="360" w:lineRule="exact"/>
              <w:jc w:val="center"/>
              <w:rPr>
                <w:rFonts w:asciiTheme="majorBidi" w:hAnsiTheme="majorBidi" w:cstheme="majorBidi"/>
                <w:sz w:val="28"/>
                <w:szCs w:val="28"/>
                <w:cs/>
              </w:rPr>
            </w:pPr>
          </w:p>
        </w:tc>
        <w:tc>
          <w:tcPr>
            <w:tcW w:w="1884" w:type="dxa"/>
          </w:tcPr>
          <w:p w14:paraId="0C364818"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910" w:type="dxa"/>
            <w:vAlign w:val="bottom"/>
          </w:tcPr>
          <w:p w14:paraId="19787C4A" w14:textId="2EC6C0A8" w:rsidR="007573CB" w:rsidRPr="008C4B6E" w:rsidRDefault="007573CB" w:rsidP="00BE597D">
            <w:pPr>
              <w:tabs>
                <w:tab w:val="right" w:pos="7200"/>
                <w:tab w:val="right" w:pos="8540"/>
              </w:tabs>
              <w:spacing w:line="360" w:lineRule="exact"/>
              <w:ind w:left="-126" w:right="-78"/>
              <w:jc w:val="center"/>
              <w:rPr>
                <w:rFonts w:asciiTheme="majorBidi" w:hAnsiTheme="majorBidi" w:cstheme="majorBidi"/>
                <w:u w:val="single"/>
              </w:rPr>
            </w:pPr>
            <w:r w:rsidRPr="008C4B6E">
              <w:rPr>
                <w:rFonts w:asciiTheme="majorBidi" w:hAnsiTheme="majorBidi" w:cstheme="majorBidi"/>
                <w:cs/>
              </w:rPr>
              <w:t>(</w:t>
            </w:r>
            <w:r w:rsidR="001B4D2E" w:rsidRPr="008C4B6E">
              <w:rPr>
                <w:rFonts w:asciiTheme="majorBidi" w:hAnsiTheme="majorBidi" w:cstheme="majorBidi"/>
              </w:rPr>
              <w:t>Percentage</w:t>
            </w:r>
            <w:r w:rsidRPr="008C4B6E">
              <w:rPr>
                <w:rFonts w:asciiTheme="majorBidi" w:hAnsiTheme="majorBidi" w:cstheme="majorBidi"/>
                <w:cs/>
              </w:rPr>
              <w:t>)</w:t>
            </w:r>
          </w:p>
        </w:tc>
        <w:tc>
          <w:tcPr>
            <w:tcW w:w="937" w:type="dxa"/>
            <w:vAlign w:val="bottom"/>
          </w:tcPr>
          <w:p w14:paraId="3E44E5DE" w14:textId="77777777" w:rsidR="007573CB" w:rsidRPr="008C4B6E" w:rsidRDefault="007573CB" w:rsidP="00BE597D">
            <w:pPr>
              <w:tabs>
                <w:tab w:val="right" w:pos="7200"/>
                <w:tab w:val="right" w:pos="8540"/>
              </w:tabs>
              <w:spacing w:line="360" w:lineRule="exact"/>
              <w:ind w:left="-63" w:right="-4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38" w:type="dxa"/>
          </w:tcPr>
          <w:p w14:paraId="74335E52" w14:textId="77777777" w:rsidR="007573CB" w:rsidRPr="008C4B6E" w:rsidRDefault="007573CB" w:rsidP="00BE597D">
            <w:pPr>
              <w:tabs>
                <w:tab w:val="right" w:pos="7200"/>
                <w:tab w:val="right" w:pos="8540"/>
              </w:tabs>
              <w:spacing w:line="360" w:lineRule="exact"/>
              <w:jc w:val="center"/>
              <w:rPr>
                <w:rFonts w:asciiTheme="majorBidi" w:hAnsiTheme="majorBidi" w:cstheme="majorBidi"/>
                <w:u w:val="single"/>
              </w:rPr>
            </w:pPr>
          </w:p>
        </w:tc>
        <w:tc>
          <w:tcPr>
            <w:tcW w:w="896" w:type="dxa"/>
          </w:tcPr>
          <w:p w14:paraId="71B66679"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955" w:type="dxa"/>
          </w:tcPr>
          <w:p w14:paraId="7D86255E"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921" w:type="dxa"/>
          </w:tcPr>
          <w:p w14:paraId="1E547944"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r>
      <w:tr w:rsidR="000C04F1" w:rsidRPr="008C4B6E" w14:paraId="175FAC13" w14:textId="77777777" w:rsidTr="00572619">
        <w:tc>
          <w:tcPr>
            <w:tcW w:w="2820" w:type="dxa"/>
          </w:tcPr>
          <w:p w14:paraId="509360F7" w14:textId="45F723C6" w:rsidR="000C04F1" w:rsidRPr="008C4B6E" w:rsidRDefault="000C04F1" w:rsidP="00BE597D">
            <w:pPr>
              <w:spacing w:line="360" w:lineRule="exact"/>
              <w:ind w:left="267" w:right="37" w:hanging="252"/>
              <w:rPr>
                <w:rFonts w:asciiTheme="majorBidi" w:hAnsiTheme="majorBidi" w:cstheme="majorBidi"/>
                <w:sz w:val="28"/>
                <w:szCs w:val="28"/>
                <w:cs/>
              </w:rPr>
            </w:pPr>
            <w:r w:rsidRPr="008C4B6E">
              <w:rPr>
                <w:rFonts w:asciiTheme="majorBidi" w:hAnsiTheme="majorBidi" w:cstheme="majorBidi"/>
                <w:sz w:val="28"/>
                <w:szCs w:val="28"/>
              </w:rPr>
              <w:t>Capital Asia Asset</w:t>
            </w:r>
            <w:r w:rsidR="00665881">
              <w:rPr>
                <w:rFonts w:asciiTheme="majorBidi" w:hAnsiTheme="majorBidi" w:cstheme="majorBidi"/>
                <w:sz w:val="28"/>
                <w:szCs w:val="28"/>
              </w:rPr>
              <w:t>s</w:t>
            </w:r>
            <w:r w:rsidRPr="008C4B6E">
              <w:rPr>
                <w:rFonts w:asciiTheme="majorBidi" w:hAnsiTheme="majorBidi" w:cstheme="majorBidi"/>
                <w:sz w:val="28"/>
                <w:szCs w:val="28"/>
              </w:rPr>
              <w:t xml:space="preserve"> Management Company Limited</w:t>
            </w:r>
          </w:p>
        </w:tc>
        <w:tc>
          <w:tcPr>
            <w:tcW w:w="1884" w:type="dxa"/>
            <w:vAlign w:val="bottom"/>
          </w:tcPr>
          <w:p w14:paraId="40FBB421" w14:textId="77777777" w:rsidR="000C04F1" w:rsidRPr="008C4B6E" w:rsidRDefault="000C04F1" w:rsidP="00BE597D">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10" w:type="dxa"/>
            <w:vAlign w:val="bottom"/>
          </w:tcPr>
          <w:p w14:paraId="133A2C02" w14:textId="0334966A" w:rsidR="000C04F1" w:rsidRPr="008C4B6E" w:rsidRDefault="000C04F1"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37" w:type="dxa"/>
            <w:vAlign w:val="bottom"/>
          </w:tcPr>
          <w:p w14:paraId="39B71049" w14:textId="0000EC5F" w:rsidR="000C04F1" w:rsidRPr="008C4B6E" w:rsidRDefault="000C04F1"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38" w:type="dxa"/>
            <w:vAlign w:val="bottom"/>
          </w:tcPr>
          <w:p w14:paraId="3EF885E7" w14:textId="67229AF1"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96" w:type="dxa"/>
            <w:vAlign w:val="bottom"/>
          </w:tcPr>
          <w:p w14:paraId="5F35D066" w14:textId="6EBCA5B5"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55" w:type="dxa"/>
            <w:vAlign w:val="bottom"/>
          </w:tcPr>
          <w:p w14:paraId="2E88BEF5" w14:textId="6E396F2D" w:rsidR="000C04F1" w:rsidRPr="008C4B6E" w:rsidRDefault="00C227CB"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12,617</w:t>
            </w:r>
          </w:p>
        </w:tc>
        <w:tc>
          <w:tcPr>
            <w:tcW w:w="921" w:type="dxa"/>
            <w:vAlign w:val="bottom"/>
          </w:tcPr>
          <w:p w14:paraId="4F12980B" w14:textId="2C7684D6"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912D35">
              <w:rPr>
                <w:rFonts w:asciiTheme="majorBidi" w:hAnsiTheme="majorBidi" w:cstheme="majorBidi"/>
                <w:sz w:val="28"/>
                <w:szCs w:val="28"/>
              </w:rPr>
              <w:t xml:space="preserve"> 12,664 </w:t>
            </w:r>
          </w:p>
        </w:tc>
      </w:tr>
      <w:tr w:rsidR="000C04F1" w:rsidRPr="008C4B6E" w14:paraId="4D13FB2C" w14:textId="77777777" w:rsidTr="00572619">
        <w:trPr>
          <w:trHeight w:val="60"/>
        </w:trPr>
        <w:tc>
          <w:tcPr>
            <w:tcW w:w="2820" w:type="dxa"/>
            <w:vAlign w:val="bottom"/>
          </w:tcPr>
          <w:p w14:paraId="64FDFD63" w14:textId="77777777" w:rsidR="000C04F1" w:rsidRPr="008C4B6E" w:rsidRDefault="000C04F1" w:rsidP="00BE597D">
            <w:pPr>
              <w:spacing w:line="360" w:lineRule="exact"/>
              <w:ind w:left="29" w:right="37"/>
              <w:rPr>
                <w:rFonts w:asciiTheme="majorBidi" w:hAnsiTheme="majorBidi" w:cstheme="majorBidi"/>
                <w:sz w:val="28"/>
                <w:szCs w:val="28"/>
                <w:cs/>
              </w:rPr>
            </w:pPr>
            <w:r w:rsidRPr="008C4B6E">
              <w:rPr>
                <w:rFonts w:asciiTheme="majorBidi" w:hAnsiTheme="majorBidi" w:cstheme="majorBidi"/>
                <w:sz w:val="28"/>
                <w:szCs w:val="28"/>
              </w:rPr>
              <w:t>Total</w:t>
            </w:r>
          </w:p>
        </w:tc>
        <w:tc>
          <w:tcPr>
            <w:tcW w:w="1884" w:type="dxa"/>
            <w:vAlign w:val="bottom"/>
          </w:tcPr>
          <w:p w14:paraId="7EEE9C3F" w14:textId="77777777" w:rsidR="000C04F1" w:rsidRPr="008C4B6E" w:rsidRDefault="000C04F1" w:rsidP="00BE597D">
            <w:pPr>
              <w:spacing w:line="360" w:lineRule="exact"/>
              <w:ind w:left="62" w:right="-111" w:hanging="80"/>
              <w:rPr>
                <w:rFonts w:asciiTheme="majorBidi" w:hAnsiTheme="majorBidi" w:cstheme="majorBidi"/>
                <w:sz w:val="28"/>
                <w:szCs w:val="28"/>
                <w:cs/>
              </w:rPr>
            </w:pPr>
          </w:p>
        </w:tc>
        <w:tc>
          <w:tcPr>
            <w:tcW w:w="910" w:type="dxa"/>
            <w:vAlign w:val="bottom"/>
          </w:tcPr>
          <w:p w14:paraId="22ED2290" w14:textId="77777777" w:rsidR="000C04F1" w:rsidRPr="008C4B6E" w:rsidRDefault="000C04F1" w:rsidP="00BE597D">
            <w:pPr>
              <w:spacing w:line="360" w:lineRule="exact"/>
              <w:jc w:val="right"/>
              <w:rPr>
                <w:rFonts w:asciiTheme="majorBidi" w:hAnsiTheme="majorBidi" w:cstheme="majorBidi"/>
                <w:sz w:val="28"/>
                <w:szCs w:val="28"/>
              </w:rPr>
            </w:pPr>
          </w:p>
        </w:tc>
        <w:tc>
          <w:tcPr>
            <w:tcW w:w="937" w:type="dxa"/>
            <w:vAlign w:val="bottom"/>
          </w:tcPr>
          <w:p w14:paraId="7E53A395" w14:textId="77777777" w:rsidR="000C04F1" w:rsidRPr="008C4B6E" w:rsidRDefault="000C04F1" w:rsidP="00BE597D">
            <w:pPr>
              <w:spacing w:line="360" w:lineRule="exact"/>
              <w:jc w:val="right"/>
              <w:rPr>
                <w:rFonts w:asciiTheme="majorBidi" w:hAnsiTheme="majorBidi" w:cstheme="majorBidi"/>
                <w:sz w:val="28"/>
                <w:szCs w:val="28"/>
              </w:rPr>
            </w:pPr>
          </w:p>
        </w:tc>
        <w:tc>
          <w:tcPr>
            <w:tcW w:w="938" w:type="dxa"/>
            <w:vAlign w:val="bottom"/>
          </w:tcPr>
          <w:p w14:paraId="69B790F3" w14:textId="6D84CA58" w:rsidR="000C04F1" w:rsidRPr="008C4B6E" w:rsidRDefault="000C04F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96" w:type="dxa"/>
            <w:vAlign w:val="bottom"/>
          </w:tcPr>
          <w:p w14:paraId="4240A400" w14:textId="5A4A9065" w:rsidR="000C04F1" w:rsidRPr="008C4B6E" w:rsidRDefault="000C04F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55" w:type="dxa"/>
            <w:vAlign w:val="bottom"/>
          </w:tcPr>
          <w:p w14:paraId="44E07927" w14:textId="0A20A4FE" w:rsidR="000C04F1" w:rsidRPr="008C4B6E" w:rsidRDefault="00C227CB"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12,617</w:t>
            </w:r>
          </w:p>
        </w:tc>
        <w:tc>
          <w:tcPr>
            <w:tcW w:w="921" w:type="dxa"/>
            <w:vAlign w:val="bottom"/>
          </w:tcPr>
          <w:p w14:paraId="7294AF3F" w14:textId="071AC85C" w:rsidR="000C04F1" w:rsidRPr="008C4B6E" w:rsidRDefault="000C04F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912D35">
              <w:rPr>
                <w:rFonts w:asciiTheme="majorBidi" w:hAnsiTheme="majorBidi" w:cstheme="majorBidi"/>
                <w:sz w:val="28"/>
                <w:szCs w:val="28"/>
              </w:rPr>
              <w:t xml:space="preserve"> 12,664 </w:t>
            </w:r>
          </w:p>
        </w:tc>
      </w:tr>
    </w:tbl>
    <w:p w14:paraId="286553A7" w14:textId="77777777" w:rsidR="008E1990" w:rsidRPr="008C4B6E" w:rsidRDefault="008E1990" w:rsidP="00BE597D">
      <w:pPr>
        <w:spacing w:after="120" w:line="360" w:lineRule="exact"/>
        <w:jc w:val="thaiDistribute"/>
        <w:rPr>
          <w:rFonts w:asciiTheme="majorBidi" w:hAnsiTheme="majorBidi" w:cstheme="majorBidi"/>
          <w:sz w:val="28"/>
          <w:szCs w:val="28"/>
        </w:rPr>
      </w:pPr>
    </w:p>
    <w:tbl>
      <w:tblPr>
        <w:tblW w:w="10261" w:type="dxa"/>
        <w:tblInd w:w="-126" w:type="dxa"/>
        <w:tblLayout w:type="fixed"/>
        <w:tblLook w:val="0000" w:firstRow="0" w:lastRow="0" w:firstColumn="0" w:lastColumn="0" w:noHBand="0" w:noVBand="0"/>
      </w:tblPr>
      <w:tblGrid>
        <w:gridCol w:w="1946"/>
        <w:gridCol w:w="1441"/>
        <w:gridCol w:w="939"/>
        <w:gridCol w:w="924"/>
        <w:gridCol w:w="853"/>
        <w:gridCol w:w="827"/>
        <w:gridCol w:w="839"/>
        <w:gridCol w:w="840"/>
        <w:gridCol w:w="840"/>
        <w:gridCol w:w="812"/>
      </w:tblGrid>
      <w:tr w:rsidR="008E1990" w:rsidRPr="008C4B6E" w14:paraId="2B31FBEC" w14:textId="77777777" w:rsidTr="00572619">
        <w:trPr>
          <w:tblHeader/>
        </w:trPr>
        <w:tc>
          <w:tcPr>
            <w:tcW w:w="1946" w:type="dxa"/>
          </w:tcPr>
          <w:p w14:paraId="58EAC8BD"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1441" w:type="dxa"/>
          </w:tcPr>
          <w:p w14:paraId="4223D5B3"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6874" w:type="dxa"/>
            <w:gridSpan w:val="8"/>
          </w:tcPr>
          <w:p w14:paraId="73CA191A" w14:textId="4550567E" w:rsidR="008E1990" w:rsidRPr="008C4B6E" w:rsidRDefault="008E1990" w:rsidP="00BE597D">
            <w:pPr>
              <w:pBdr>
                <w:bottom w:val="single" w:sz="4" w:space="1" w:color="auto"/>
              </w:pBdr>
              <w:spacing w:line="360" w:lineRule="exact"/>
              <w:contextualSpacing/>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2869077F" w14:textId="77777777" w:rsidTr="00572619">
        <w:trPr>
          <w:tblHeader/>
        </w:trPr>
        <w:tc>
          <w:tcPr>
            <w:tcW w:w="1946" w:type="dxa"/>
          </w:tcPr>
          <w:p w14:paraId="379A61C7"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1441" w:type="dxa"/>
          </w:tcPr>
          <w:p w14:paraId="38A5EF5A"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6874" w:type="dxa"/>
            <w:gridSpan w:val="8"/>
          </w:tcPr>
          <w:p w14:paraId="50DC244A" w14:textId="77777777" w:rsidR="008E1990" w:rsidRPr="008C4B6E" w:rsidRDefault="008E1990"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572619">
        <w:trPr>
          <w:trHeight w:val="241"/>
          <w:tblHeader/>
        </w:trPr>
        <w:tc>
          <w:tcPr>
            <w:tcW w:w="1946" w:type="dxa"/>
            <w:vAlign w:val="bottom"/>
          </w:tcPr>
          <w:p w14:paraId="60515A18" w14:textId="354F385C" w:rsidR="00940623" w:rsidRPr="008C4B6E" w:rsidRDefault="00940623" w:rsidP="00BE597D">
            <w:pPr>
              <w:pBdr>
                <w:bottom w:val="single" w:sz="4" w:space="1" w:color="auto"/>
              </w:pBdr>
              <w:spacing w:line="360" w:lineRule="exact"/>
              <w:ind w:firstLine="56"/>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441" w:type="dxa"/>
            <w:vAlign w:val="bottom"/>
          </w:tcPr>
          <w:p w14:paraId="2BFA2515" w14:textId="3B32041A" w:rsidR="00940623" w:rsidRPr="008C4B6E" w:rsidRDefault="00940623" w:rsidP="00BE597D">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863" w:type="dxa"/>
            <w:gridSpan w:val="2"/>
            <w:vAlign w:val="bottom"/>
          </w:tcPr>
          <w:p w14:paraId="1FD6B963" w14:textId="36A4526E"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680" w:type="dxa"/>
            <w:gridSpan w:val="2"/>
            <w:vAlign w:val="bottom"/>
          </w:tcPr>
          <w:p w14:paraId="0B92DBD1" w14:textId="44EAD69F"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679" w:type="dxa"/>
            <w:gridSpan w:val="2"/>
            <w:vAlign w:val="bottom"/>
          </w:tcPr>
          <w:p w14:paraId="1C079408" w14:textId="77777777"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1652" w:type="dxa"/>
            <w:gridSpan w:val="2"/>
            <w:vAlign w:val="bottom"/>
          </w:tcPr>
          <w:p w14:paraId="04D10B4C" w14:textId="77777777" w:rsidR="00940623" w:rsidRPr="008C4B6E" w:rsidRDefault="00940623" w:rsidP="00BE597D">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77777777" w:rsidR="00940623" w:rsidRPr="008C4B6E" w:rsidRDefault="00940623" w:rsidP="00BE597D">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on cost method - net</w:t>
            </w:r>
          </w:p>
        </w:tc>
      </w:tr>
      <w:tr w:rsidR="00572619" w:rsidRPr="008C4B6E" w14:paraId="6D511FDF" w14:textId="77777777" w:rsidTr="00572619">
        <w:tc>
          <w:tcPr>
            <w:tcW w:w="1946" w:type="dxa"/>
            <w:vAlign w:val="bottom"/>
          </w:tcPr>
          <w:p w14:paraId="7C5EADD3" w14:textId="3DDCBE77" w:rsidR="00940623" w:rsidRPr="008C4B6E" w:rsidRDefault="00940623" w:rsidP="00BE597D">
            <w:pPr>
              <w:spacing w:line="360" w:lineRule="exact"/>
              <w:contextualSpacing/>
              <w:jc w:val="center"/>
              <w:rPr>
                <w:rFonts w:asciiTheme="majorBidi" w:hAnsiTheme="majorBidi" w:cstheme="majorBidi"/>
                <w:sz w:val="28"/>
                <w:szCs w:val="28"/>
                <w:cs/>
              </w:rPr>
            </w:pPr>
          </w:p>
        </w:tc>
        <w:tc>
          <w:tcPr>
            <w:tcW w:w="1441" w:type="dxa"/>
            <w:vAlign w:val="bottom"/>
          </w:tcPr>
          <w:p w14:paraId="573F7588" w14:textId="3E61829E"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cs/>
              </w:rPr>
            </w:pPr>
          </w:p>
        </w:tc>
        <w:tc>
          <w:tcPr>
            <w:tcW w:w="939" w:type="dxa"/>
          </w:tcPr>
          <w:p w14:paraId="388CC23E" w14:textId="6B10D59F"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w:t>
            </w:r>
            <w:r w:rsidR="003C658E">
              <w:rPr>
                <w:rFonts w:asciiTheme="majorBidi" w:hAnsiTheme="majorBidi" w:cstheme="majorBidi"/>
                <w:sz w:val="28"/>
                <w:szCs w:val="28"/>
              </w:rPr>
              <w:t>5</w:t>
            </w:r>
          </w:p>
        </w:tc>
        <w:tc>
          <w:tcPr>
            <w:tcW w:w="924" w:type="dxa"/>
          </w:tcPr>
          <w:p w14:paraId="0B048437" w14:textId="56EF7E64"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w:t>
            </w:r>
            <w:r w:rsidR="003C658E">
              <w:rPr>
                <w:rFonts w:asciiTheme="majorBidi" w:hAnsiTheme="majorBidi" w:cstheme="majorBidi"/>
                <w:sz w:val="28"/>
                <w:szCs w:val="28"/>
              </w:rPr>
              <w:t>4</w:t>
            </w:r>
          </w:p>
        </w:tc>
        <w:tc>
          <w:tcPr>
            <w:tcW w:w="853" w:type="dxa"/>
          </w:tcPr>
          <w:p w14:paraId="4750F497" w14:textId="2B799E7B" w:rsidR="00940623" w:rsidRPr="008C4B6E" w:rsidRDefault="00940623" w:rsidP="00BE597D">
            <w:pPr>
              <w:pBdr>
                <w:bottom w:val="single" w:sz="4" w:space="1" w:color="auto"/>
              </w:pBdr>
              <w:spacing w:line="360" w:lineRule="exact"/>
              <w:ind w:left="-38" w:right="-84"/>
              <w:jc w:val="center"/>
              <w:rPr>
                <w:rFonts w:asciiTheme="majorBidi" w:hAnsiTheme="majorBidi" w:cstheme="majorBidi"/>
                <w:sz w:val="28"/>
                <w:szCs w:val="28"/>
              </w:rPr>
            </w:pPr>
            <w:r w:rsidRPr="008C4B6E">
              <w:rPr>
                <w:rFonts w:asciiTheme="majorBidi" w:hAnsiTheme="majorBidi" w:cstheme="majorBidi"/>
                <w:sz w:val="28"/>
                <w:szCs w:val="28"/>
              </w:rPr>
              <w:t>202</w:t>
            </w:r>
            <w:r w:rsidR="003C658E">
              <w:rPr>
                <w:rFonts w:asciiTheme="majorBidi" w:hAnsiTheme="majorBidi" w:cstheme="majorBidi"/>
                <w:sz w:val="28"/>
                <w:szCs w:val="28"/>
              </w:rPr>
              <w:t>5</w:t>
            </w:r>
          </w:p>
        </w:tc>
        <w:tc>
          <w:tcPr>
            <w:tcW w:w="827" w:type="dxa"/>
          </w:tcPr>
          <w:p w14:paraId="07C4310E" w14:textId="68739ACC"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w:t>
            </w:r>
            <w:r w:rsidR="003C658E">
              <w:rPr>
                <w:rFonts w:asciiTheme="majorBidi" w:hAnsiTheme="majorBidi" w:cstheme="majorBidi"/>
                <w:sz w:val="28"/>
                <w:szCs w:val="28"/>
              </w:rPr>
              <w:t>4</w:t>
            </w:r>
          </w:p>
        </w:tc>
        <w:tc>
          <w:tcPr>
            <w:tcW w:w="839" w:type="dxa"/>
          </w:tcPr>
          <w:p w14:paraId="0C9AA4A8" w14:textId="3159D665"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w:t>
            </w:r>
            <w:r w:rsidR="003C658E">
              <w:rPr>
                <w:rFonts w:asciiTheme="majorBidi" w:hAnsiTheme="majorBidi" w:cstheme="majorBidi"/>
                <w:sz w:val="28"/>
                <w:szCs w:val="28"/>
              </w:rPr>
              <w:t>5</w:t>
            </w:r>
          </w:p>
        </w:tc>
        <w:tc>
          <w:tcPr>
            <w:tcW w:w="840" w:type="dxa"/>
          </w:tcPr>
          <w:p w14:paraId="23AB67D9" w14:textId="544CB257"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w:t>
            </w:r>
            <w:r w:rsidR="003C658E">
              <w:rPr>
                <w:rFonts w:asciiTheme="majorBidi" w:hAnsiTheme="majorBidi" w:cstheme="majorBidi"/>
                <w:sz w:val="28"/>
                <w:szCs w:val="28"/>
              </w:rPr>
              <w:t>4</w:t>
            </w:r>
          </w:p>
        </w:tc>
        <w:tc>
          <w:tcPr>
            <w:tcW w:w="840" w:type="dxa"/>
          </w:tcPr>
          <w:p w14:paraId="01BBA6C2" w14:textId="6C377949"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w:t>
            </w:r>
            <w:r w:rsidR="003C658E">
              <w:rPr>
                <w:rFonts w:asciiTheme="majorBidi" w:hAnsiTheme="majorBidi" w:cstheme="majorBidi"/>
                <w:sz w:val="28"/>
                <w:szCs w:val="28"/>
              </w:rPr>
              <w:t>5</w:t>
            </w:r>
          </w:p>
        </w:tc>
        <w:tc>
          <w:tcPr>
            <w:tcW w:w="812" w:type="dxa"/>
          </w:tcPr>
          <w:p w14:paraId="16F9196D" w14:textId="31FF0BBC" w:rsidR="00940623" w:rsidRPr="008C4B6E" w:rsidRDefault="00940623" w:rsidP="00BE597D">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w:t>
            </w:r>
            <w:r w:rsidR="003C658E">
              <w:rPr>
                <w:rFonts w:asciiTheme="majorBidi" w:hAnsiTheme="majorBidi" w:cstheme="majorBidi"/>
                <w:sz w:val="28"/>
                <w:szCs w:val="28"/>
              </w:rPr>
              <w:t>4</w:t>
            </w:r>
          </w:p>
        </w:tc>
      </w:tr>
      <w:tr w:rsidR="00572619" w:rsidRPr="008C4B6E" w14:paraId="15F98E13" w14:textId="77777777" w:rsidTr="00572619">
        <w:tc>
          <w:tcPr>
            <w:tcW w:w="1946" w:type="dxa"/>
          </w:tcPr>
          <w:p w14:paraId="5C40A479" w14:textId="77777777" w:rsidR="00940623" w:rsidRPr="008C4B6E" w:rsidRDefault="00940623" w:rsidP="00BE597D">
            <w:pPr>
              <w:spacing w:line="360" w:lineRule="exact"/>
              <w:contextualSpacing/>
              <w:jc w:val="center"/>
              <w:rPr>
                <w:rFonts w:asciiTheme="majorBidi" w:hAnsiTheme="majorBidi" w:cstheme="majorBidi"/>
                <w:sz w:val="28"/>
                <w:szCs w:val="28"/>
                <w:cs/>
              </w:rPr>
            </w:pPr>
          </w:p>
        </w:tc>
        <w:tc>
          <w:tcPr>
            <w:tcW w:w="1441" w:type="dxa"/>
          </w:tcPr>
          <w:p w14:paraId="36F2968A"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39" w:type="dxa"/>
          </w:tcPr>
          <w:p w14:paraId="13860B25" w14:textId="42AEB2C6" w:rsidR="00940623" w:rsidRPr="008C4B6E" w:rsidRDefault="00940623" w:rsidP="00BE597D">
            <w:pPr>
              <w:tabs>
                <w:tab w:val="right" w:pos="7200"/>
                <w:tab w:val="right" w:pos="8540"/>
              </w:tabs>
              <w:spacing w:line="360" w:lineRule="exact"/>
              <w:ind w:left="-126" w:right="-108"/>
              <w:contextualSpacing/>
              <w:jc w:val="center"/>
              <w:rPr>
                <w:rFonts w:asciiTheme="majorBidi" w:hAnsiTheme="majorBidi" w:cstheme="majorBidi"/>
                <w:u w:val="single"/>
              </w:rPr>
            </w:pPr>
            <w:r w:rsidRPr="008C4B6E">
              <w:rPr>
                <w:rFonts w:asciiTheme="majorBidi" w:hAnsiTheme="majorBidi" w:cstheme="majorBidi"/>
                <w:cs/>
              </w:rPr>
              <w:t>(</w:t>
            </w:r>
            <w:r w:rsidR="001B4D2E" w:rsidRPr="008C4B6E">
              <w:rPr>
                <w:rFonts w:asciiTheme="majorBidi" w:hAnsiTheme="majorBidi" w:cstheme="majorBidi"/>
              </w:rPr>
              <w:t>Percentage</w:t>
            </w:r>
            <w:r w:rsidRPr="008C4B6E">
              <w:rPr>
                <w:rFonts w:asciiTheme="majorBidi" w:hAnsiTheme="majorBidi" w:cstheme="majorBidi"/>
                <w:cs/>
              </w:rPr>
              <w:t>)</w:t>
            </w:r>
          </w:p>
        </w:tc>
        <w:tc>
          <w:tcPr>
            <w:tcW w:w="924" w:type="dxa"/>
          </w:tcPr>
          <w:p w14:paraId="18664A35" w14:textId="77777777" w:rsidR="00940623" w:rsidRPr="008C4B6E" w:rsidRDefault="00940623" w:rsidP="00BE597D">
            <w:pPr>
              <w:tabs>
                <w:tab w:val="right" w:pos="7200"/>
                <w:tab w:val="right" w:pos="8540"/>
              </w:tabs>
              <w:spacing w:line="360" w:lineRule="exact"/>
              <w:ind w:left="-63" w:right="-4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853" w:type="dxa"/>
          </w:tcPr>
          <w:p w14:paraId="27399CD6"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27" w:type="dxa"/>
          </w:tcPr>
          <w:p w14:paraId="68427F74"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39" w:type="dxa"/>
          </w:tcPr>
          <w:p w14:paraId="5A206A71"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40" w:type="dxa"/>
          </w:tcPr>
          <w:p w14:paraId="28A06112"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40" w:type="dxa"/>
          </w:tcPr>
          <w:p w14:paraId="2BB8B839"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12" w:type="dxa"/>
          </w:tcPr>
          <w:p w14:paraId="68801D86"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r>
      <w:tr w:rsidR="00572619" w:rsidRPr="008C4B6E" w14:paraId="61ED8512" w14:textId="77777777" w:rsidTr="00572619">
        <w:trPr>
          <w:trHeight w:val="880"/>
        </w:trPr>
        <w:tc>
          <w:tcPr>
            <w:tcW w:w="1946" w:type="dxa"/>
            <w:vAlign w:val="bottom"/>
          </w:tcPr>
          <w:p w14:paraId="21CC3410" w14:textId="35244C0E" w:rsidR="00AE3956" w:rsidRPr="008C4B6E" w:rsidRDefault="00AE3956" w:rsidP="00BE597D">
            <w:pPr>
              <w:spacing w:line="360" w:lineRule="exact"/>
              <w:ind w:left="308" w:right="37" w:hanging="293"/>
              <w:rPr>
                <w:rFonts w:asciiTheme="majorBidi" w:hAnsiTheme="majorBidi" w:cstheme="majorBidi"/>
                <w:sz w:val="28"/>
                <w:szCs w:val="28"/>
              </w:rPr>
            </w:pPr>
            <w:r w:rsidRPr="008C4B6E">
              <w:rPr>
                <w:rFonts w:asciiTheme="majorBidi" w:hAnsiTheme="majorBidi" w:cstheme="majorBidi"/>
                <w:sz w:val="28"/>
                <w:szCs w:val="28"/>
              </w:rPr>
              <w:t>Capital Asia Asset</w:t>
            </w:r>
            <w:r w:rsidR="00665881">
              <w:rPr>
                <w:rFonts w:asciiTheme="majorBidi" w:hAnsiTheme="majorBidi" w:cstheme="majorBidi"/>
                <w:sz w:val="28"/>
                <w:szCs w:val="28"/>
              </w:rPr>
              <w:t>s</w:t>
            </w:r>
            <w:r w:rsidRPr="008C4B6E">
              <w:rPr>
                <w:rFonts w:asciiTheme="majorBidi" w:hAnsiTheme="majorBidi" w:cstheme="majorBidi"/>
                <w:sz w:val="28"/>
                <w:szCs w:val="28"/>
              </w:rPr>
              <w:t xml:space="preserve"> Management Company Limited</w:t>
            </w:r>
            <w:r w:rsidRPr="008C4B6E">
              <w:rPr>
                <w:rFonts w:asciiTheme="majorBidi" w:hAnsiTheme="majorBidi" w:cstheme="majorBidi"/>
                <w:sz w:val="28"/>
                <w:szCs w:val="28"/>
                <w:cs/>
              </w:rPr>
              <w:t xml:space="preserve"> </w:t>
            </w:r>
          </w:p>
        </w:tc>
        <w:tc>
          <w:tcPr>
            <w:tcW w:w="1441" w:type="dxa"/>
            <w:vAlign w:val="bottom"/>
          </w:tcPr>
          <w:p w14:paraId="31F61664" w14:textId="77777777" w:rsidR="00AE3956" w:rsidRPr="008C4B6E" w:rsidRDefault="00AE3956" w:rsidP="00BE597D">
            <w:pPr>
              <w:spacing w:line="360" w:lineRule="exact"/>
              <w:ind w:left="62" w:right="-111" w:hanging="80"/>
              <w:contextualSpacing/>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39" w:type="dxa"/>
            <w:vAlign w:val="bottom"/>
          </w:tcPr>
          <w:p w14:paraId="48C5C63B" w14:textId="6060AC3D" w:rsidR="00AE3956" w:rsidRPr="008C4B6E" w:rsidRDefault="00AE3956" w:rsidP="00BE597D">
            <w:pPr>
              <w:tabs>
                <w:tab w:val="decimal" w:pos="526"/>
              </w:tabs>
              <w:spacing w:line="360" w:lineRule="exact"/>
              <w:ind w:right="57"/>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24" w:type="dxa"/>
            <w:vAlign w:val="bottom"/>
          </w:tcPr>
          <w:p w14:paraId="66529F58" w14:textId="0A829A4F" w:rsidR="00AE3956" w:rsidRPr="008C4B6E" w:rsidRDefault="00AE3956" w:rsidP="00BE597D">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853" w:type="dxa"/>
            <w:vAlign w:val="bottom"/>
          </w:tcPr>
          <w:p w14:paraId="0AB7F1FA" w14:textId="73686C39" w:rsidR="00AE3956" w:rsidRPr="008C4B6E" w:rsidRDefault="00AE3956" w:rsidP="00BE59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27" w:type="dxa"/>
            <w:vAlign w:val="bottom"/>
          </w:tcPr>
          <w:p w14:paraId="4DCAB2BA" w14:textId="488B8853" w:rsidR="00AE3956" w:rsidRPr="008C4B6E" w:rsidRDefault="00AE3956" w:rsidP="00BE59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39" w:type="dxa"/>
            <w:vAlign w:val="bottom"/>
          </w:tcPr>
          <w:p w14:paraId="7437582B" w14:textId="0EFAE4F7" w:rsidR="00AE3956" w:rsidRPr="008C4B6E" w:rsidRDefault="00E34973" w:rsidP="00BE597D">
            <w:pPr>
              <w:pBdr>
                <w:bottom w:val="single" w:sz="4" w:space="1" w:color="auto"/>
              </w:pBd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(383)</w:t>
            </w:r>
          </w:p>
        </w:tc>
        <w:tc>
          <w:tcPr>
            <w:tcW w:w="840" w:type="dxa"/>
            <w:vAlign w:val="bottom"/>
          </w:tcPr>
          <w:p w14:paraId="0A3E5838" w14:textId="0B7852AE" w:rsidR="00AE3956" w:rsidRPr="008C4B6E" w:rsidRDefault="00AE3956" w:rsidP="00BE59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840" w:type="dxa"/>
            <w:vAlign w:val="bottom"/>
          </w:tcPr>
          <w:p w14:paraId="14CB13B8" w14:textId="7CE7F578" w:rsidR="00AE3956" w:rsidRPr="008C4B6E" w:rsidRDefault="00E34973" w:rsidP="00BE59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12,617</w:t>
            </w:r>
          </w:p>
        </w:tc>
        <w:tc>
          <w:tcPr>
            <w:tcW w:w="812" w:type="dxa"/>
            <w:vAlign w:val="bottom"/>
          </w:tcPr>
          <w:p w14:paraId="4DC0363C" w14:textId="39F95344" w:rsidR="00AE3956" w:rsidRPr="008C4B6E" w:rsidRDefault="00AE3956" w:rsidP="00BE59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r>
      <w:tr w:rsidR="00572619" w:rsidRPr="008C4B6E" w14:paraId="7F2B9210" w14:textId="77777777" w:rsidTr="00572619">
        <w:trPr>
          <w:trHeight w:val="391"/>
        </w:trPr>
        <w:tc>
          <w:tcPr>
            <w:tcW w:w="1946" w:type="dxa"/>
            <w:vAlign w:val="bottom"/>
          </w:tcPr>
          <w:p w14:paraId="7016E53E" w14:textId="77777777" w:rsidR="00AE3956" w:rsidRPr="008C4B6E" w:rsidRDefault="00AE3956" w:rsidP="00BE597D">
            <w:pPr>
              <w:spacing w:line="360" w:lineRule="exact"/>
              <w:ind w:left="72" w:right="-108" w:hanging="57"/>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441" w:type="dxa"/>
            <w:vAlign w:val="bottom"/>
          </w:tcPr>
          <w:p w14:paraId="39657655" w14:textId="77777777" w:rsidR="00AE3956" w:rsidRPr="008C4B6E" w:rsidRDefault="00AE3956" w:rsidP="00BE597D">
            <w:pPr>
              <w:spacing w:line="360" w:lineRule="exact"/>
              <w:ind w:left="62" w:right="-111" w:hanging="80"/>
              <w:contextualSpacing/>
              <w:rPr>
                <w:rFonts w:asciiTheme="majorBidi" w:hAnsiTheme="majorBidi" w:cstheme="majorBidi"/>
                <w:sz w:val="28"/>
                <w:szCs w:val="28"/>
                <w:cs/>
              </w:rPr>
            </w:pPr>
          </w:p>
        </w:tc>
        <w:tc>
          <w:tcPr>
            <w:tcW w:w="939" w:type="dxa"/>
            <w:vAlign w:val="bottom"/>
          </w:tcPr>
          <w:p w14:paraId="047969A2" w14:textId="77777777" w:rsidR="00AE3956" w:rsidRPr="008C4B6E" w:rsidRDefault="00AE3956" w:rsidP="00BE597D">
            <w:pPr>
              <w:tabs>
                <w:tab w:val="decimal" w:pos="526"/>
              </w:tabs>
              <w:spacing w:line="360" w:lineRule="exact"/>
              <w:ind w:right="57"/>
              <w:contextualSpacing/>
              <w:jc w:val="right"/>
              <w:rPr>
                <w:rFonts w:asciiTheme="majorBidi" w:hAnsiTheme="majorBidi" w:cstheme="majorBidi"/>
                <w:sz w:val="28"/>
                <w:szCs w:val="28"/>
              </w:rPr>
            </w:pPr>
          </w:p>
        </w:tc>
        <w:tc>
          <w:tcPr>
            <w:tcW w:w="924" w:type="dxa"/>
            <w:vAlign w:val="bottom"/>
          </w:tcPr>
          <w:p w14:paraId="40D61BA8" w14:textId="77777777" w:rsidR="00AE3956" w:rsidRPr="008C4B6E" w:rsidRDefault="00AE3956" w:rsidP="00BE597D">
            <w:pPr>
              <w:spacing w:line="360" w:lineRule="exact"/>
              <w:contextualSpacing/>
              <w:jc w:val="right"/>
              <w:rPr>
                <w:rFonts w:asciiTheme="majorBidi" w:hAnsiTheme="majorBidi" w:cstheme="majorBidi"/>
                <w:sz w:val="28"/>
                <w:szCs w:val="28"/>
              </w:rPr>
            </w:pPr>
          </w:p>
        </w:tc>
        <w:tc>
          <w:tcPr>
            <w:tcW w:w="853" w:type="dxa"/>
            <w:vAlign w:val="bottom"/>
          </w:tcPr>
          <w:p w14:paraId="70EFD186" w14:textId="080CC185" w:rsidR="00AE3956" w:rsidRPr="008C4B6E" w:rsidRDefault="00AE3956" w:rsidP="00BE59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27" w:type="dxa"/>
            <w:vAlign w:val="bottom"/>
          </w:tcPr>
          <w:p w14:paraId="3B45E52F" w14:textId="6A993721" w:rsidR="00AE3956" w:rsidRPr="008C4B6E" w:rsidRDefault="00AE3956" w:rsidP="00BE59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39" w:type="dxa"/>
            <w:vAlign w:val="bottom"/>
          </w:tcPr>
          <w:p w14:paraId="03761E4F" w14:textId="14102490" w:rsidR="00AE3956" w:rsidRPr="008C4B6E" w:rsidRDefault="00E34973" w:rsidP="00BE597D">
            <w:pPr>
              <w:pBdr>
                <w:bottom w:val="double" w:sz="4" w:space="1" w:color="auto"/>
              </w:pBd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(383)</w:t>
            </w:r>
          </w:p>
        </w:tc>
        <w:tc>
          <w:tcPr>
            <w:tcW w:w="840" w:type="dxa"/>
            <w:vAlign w:val="bottom"/>
          </w:tcPr>
          <w:p w14:paraId="65757531" w14:textId="3E7DF7C8" w:rsidR="00AE3956" w:rsidRPr="008C4B6E" w:rsidRDefault="00AE3956" w:rsidP="00BE59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840" w:type="dxa"/>
          </w:tcPr>
          <w:p w14:paraId="661DD75A" w14:textId="51A8249B" w:rsidR="00AE3956" w:rsidRPr="008C4B6E" w:rsidRDefault="00E34973" w:rsidP="00BE59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12,617</w:t>
            </w:r>
          </w:p>
        </w:tc>
        <w:tc>
          <w:tcPr>
            <w:tcW w:w="812" w:type="dxa"/>
          </w:tcPr>
          <w:p w14:paraId="21DB8FE2" w14:textId="7362673F" w:rsidR="00AE3956" w:rsidRPr="008C4B6E" w:rsidRDefault="00AE3956" w:rsidP="00BE597D">
            <w:pPr>
              <w:pBdr>
                <w:bottom w:val="double" w:sz="4" w:space="1" w:color="auto"/>
              </w:pBdr>
              <w:tabs>
                <w:tab w:val="decimal" w:pos="526"/>
              </w:tabs>
              <w:spacing w:line="360" w:lineRule="exact"/>
              <w:ind w:right="57"/>
              <w:contextualSpacing/>
              <w:rPr>
                <w:rFonts w:asciiTheme="majorBidi" w:hAnsiTheme="majorBidi" w:cstheme="majorBidi"/>
                <w:sz w:val="28"/>
                <w:szCs w:val="28"/>
              </w:rPr>
            </w:pPr>
            <w:r w:rsidRPr="008C4B6E">
              <w:rPr>
                <w:rFonts w:asciiTheme="majorBidi" w:hAnsiTheme="majorBidi" w:cstheme="majorBidi"/>
                <w:sz w:val="28"/>
                <w:szCs w:val="28"/>
              </w:rPr>
              <w:t xml:space="preserve">12,664 </w:t>
            </w:r>
          </w:p>
        </w:tc>
      </w:tr>
    </w:tbl>
    <w:p w14:paraId="3F0BBC4E" w14:textId="7EBA0654" w:rsidR="00940623" w:rsidRPr="008C4B6E" w:rsidRDefault="00940623">
      <w:pPr>
        <w:pStyle w:val="ListParagraph"/>
        <w:numPr>
          <w:ilvl w:val="1"/>
          <w:numId w:val="9"/>
        </w:numPr>
        <w:tabs>
          <w:tab w:val="left" w:pos="588"/>
        </w:tabs>
        <w:spacing w:before="120" w:after="0" w:line="360" w:lineRule="exact"/>
        <w:ind w:left="794" w:hanging="794"/>
        <w:rPr>
          <w:rFonts w:asciiTheme="majorBidi" w:hAnsiTheme="majorBidi" w:cstheme="majorBidi"/>
          <w:sz w:val="28"/>
          <w:lang w:val="en-US"/>
        </w:rPr>
      </w:pPr>
      <w:r w:rsidRPr="008C4B6E">
        <w:rPr>
          <w:rFonts w:asciiTheme="majorBidi" w:hAnsiTheme="majorBidi" w:cstheme="majorBidi"/>
          <w:b/>
          <w:bCs/>
          <w:sz w:val="28"/>
          <w:lang w:val="en-US"/>
        </w:rPr>
        <w:t>Share of comprehensive income</w:t>
      </w:r>
      <w:r w:rsidRPr="008C4B6E">
        <w:rPr>
          <w:rFonts w:asciiTheme="majorBidi" w:hAnsiTheme="majorBidi" w:cstheme="majorBidi"/>
          <w:sz w:val="28"/>
          <w:lang w:val="en-US"/>
        </w:rPr>
        <w:t xml:space="preserve"> </w:t>
      </w:r>
    </w:p>
    <w:p w14:paraId="4043BFD9" w14:textId="0E0CEB84" w:rsidR="00940623" w:rsidRPr="00572619" w:rsidRDefault="00940623" w:rsidP="00BE597D">
      <w:pPr>
        <w:overflowPunct w:val="0"/>
        <w:autoSpaceDE w:val="0"/>
        <w:autoSpaceDN w:val="0"/>
        <w:adjustRightInd w:val="0"/>
        <w:spacing w:line="360" w:lineRule="exact"/>
        <w:ind w:left="574"/>
        <w:jc w:val="thaiDistribute"/>
        <w:textAlignment w:val="baseline"/>
        <w:rPr>
          <w:rFonts w:asciiTheme="majorBidi" w:hAnsiTheme="majorBidi" w:cstheme="majorBidi"/>
          <w:sz w:val="28"/>
          <w:szCs w:val="28"/>
        </w:rPr>
      </w:pPr>
      <w:r w:rsidRPr="00572619">
        <w:rPr>
          <w:rFonts w:asciiTheme="majorBidi" w:hAnsiTheme="majorBidi" w:cstheme="majorBidi"/>
          <w:sz w:val="28"/>
          <w:szCs w:val="28"/>
        </w:rPr>
        <w:t xml:space="preserve">During the year, the Company has recognized share of profit (loss) from investment in joint ventures </w:t>
      </w:r>
      <w:r w:rsidR="001667E5" w:rsidRPr="00572619">
        <w:rPr>
          <w:rFonts w:asciiTheme="majorBidi" w:hAnsiTheme="majorBidi" w:cstheme="majorBidi"/>
          <w:sz w:val="28"/>
          <w:szCs w:val="28"/>
        </w:rPr>
        <w:t>in consolidated financial statements</w:t>
      </w:r>
      <w:r w:rsidRPr="00572619">
        <w:rPr>
          <w:rFonts w:asciiTheme="majorBidi" w:hAnsiTheme="majorBidi" w:cstheme="majorBidi"/>
          <w:sz w:val="28"/>
          <w:szCs w:val="28"/>
        </w:rPr>
        <w:t xml:space="preserve"> as follows:</w:t>
      </w:r>
    </w:p>
    <w:tbl>
      <w:tblPr>
        <w:tblW w:w="8973" w:type="dxa"/>
        <w:tblInd w:w="462" w:type="dxa"/>
        <w:tblLayout w:type="fixed"/>
        <w:tblLook w:val="0000" w:firstRow="0" w:lastRow="0" w:firstColumn="0" w:lastColumn="0" w:noHBand="0" w:noVBand="0"/>
      </w:tblPr>
      <w:tblGrid>
        <w:gridCol w:w="4074"/>
        <w:gridCol w:w="2463"/>
        <w:gridCol w:w="2436"/>
      </w:tblGrid>
      <w:tr w:rsidR="00940623" w:rsidRPr="008C4B6E" w14:paraId="6315360E" w14:textId="77777777" w:rsidTr="00572619">
        <w:trPr>
          <w:trHeight w:val="373"/>
        </w:trPr>
        <w:tc>
          <w:tcPr>
            <w:tcW w:w="4074" w:type="dxa"/>
            <w:tcBorders>
              <w:top w:val="nil"/>
              <w:left w:val="nil"/>
              <w:bottom w:val="nil"/>
              <w:right w:val="nil"/>
            </w:tcBorders>
            <w:vAlign w:val="bottom"/>
          </w:tcPr>
          <w:p w14:paraId="0223B490" w14:textId="77777777" w:rsidR="00940623" w:rsidRPr="008C4B6E" w:rsidRDefault="00940623"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899" w:type="dxa"/>
            <w:gridSpan w:val="2"/>
            <w:tcBorders>
              <w:top w:val="nil"/>
              <w:left w:val="nil"/>
              <w:right w:val="nil"/>
            </w:tcBorders>
            <w:vAlign w:val="bottom"/>
          </w:tcPr>
          <w:p w14:paraId="2ED2ABCA" w14:textId="77777777" w:rsidR="00940623" w:rsidRPr="008C4B6E" w:rsidRDefault="00940623" w:rsidP="00BE597D">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940623" w:rsidRPr="008C4B6E" w14:paraId="2A21D10C" w14:textId="77777777" w:rsidTr="00572619">
        <w:trPr>
          <w:trHeight w:val="365"/>
        </w:trPr>
        <w:tc>
          <w:tcPr>
            <w:tcW w:w="4074" w:type="dxa"/>
            <w:tcBorders>
              <w:top w:val="nil"/>
              <w:left w:val="nil"/>
              <w:bottom w:val="nil"/>
              <w:right w:val="nil"/>
            </w:tcBorders>
            <w:vAlign w:val="bottom"/>
          </w:tcPr>
          <w:p w14:paraId="3FC7A77B" w14:textId="77777777" w:rsidR="00940623" w:rsidRPr="008C4B6E" w:rsidRDefault="00940623" w:rsidP="00BE597D">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6970DED7"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572619">
        <w:trPr>
          <w:trHeight w:val="343"/>
        </w:trPr>
        <w:tc>
          <w:tcPr>
            <w:tcW w:w="4074" w:type="dxa"/>
            <w:tcBorders>
              <w:top w:val="nil"/>
              <w:left w:val="nil"/>
              <w:bottom w:val="nil"/>
              <w:right w:val="nil"/>
            </w:tcBorders>
            <w:vAlign w:val="bottom"/>
          </w:tcPr>
          <w:p w14:paraId="6E5D8542" w14:textId="77777777" w:rsidR="00940623" w:rsidRPr="008C4B6E" w:rsidRDefault="00940623" w:rsidP="00BE597D">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14CE3542" w14:textId="77777777" w:rsidR="00940623" w:rsidRPr="008C4B6E" w:rsidRDefault="00940623"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p>
        </w:tc>
      </w:tr>
      <w:tr w:rsidR="00940623" w:rsidRPr="008C4B6E" w14:paraId="277412A0" w14:textId="77777777" w:rsidTr="00572619">
        <w:trPr>
          <w:trHeight w:val="373"/>
        </w:trPr>
        <w:tc>
          <w:tcPr>
            <w:tcW w:w="4074" w:type="dxa"/>
            <w:tcBorders>
              <w:top w:val="nil"/>
              <w:left w:val="nil"/>
              <w:bottom w:val="nil"/>
              <w:right w:val="nil"/>
            </w:tcBorders>
            <w:vAlign w:val="bottom"/>
          </w:tcPr>
          <w:p w14:paraId="6A97ADE1"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899" w:type="dxa"/>
            <w:gridSpan w:val="2"/>
            <w:tcBorders>
              <w:top w:val="nil"/>
              <w:left w:val="nil"/>
              <w:right w:val="nil"/>
            </w:tcBorders>
            <w:vAlign w:val="bottom"/>
          </w:tcPr>
          <w:p w14:paraId="57F685B3"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 for the year ended December 31,</w:t>
            </w:r>
          </w:p>
        </w:tc>
      </w:tr>
      <w:tr w:rsidR="00940623" w:rsidRPr="008C4B6E" w14:paraId="27F3EC28" w14:textId="77777777" w:rsidTr="00572619">
        <w:trPr>
          <w:trHeight w:val="338"/>
        </w:trPr>
        <w:tc>
          <w:tcPr>
            <w:tcW w:w="4074" w:type="dxa"/>
            <w:tcBorders>
              <w:top w:val="nil"/>
              <w:left w:val="nil"/>
              <w:bottom w:val="nil"/>
              <w:right w:val="nil"/>
            </w:tcBorders>
          </w:tcPr>
          <w:p w14:paraId="2AFB3B80" w14:textId="77777777" w:rsidR="00940623" w:rsidRPr="008C4B6E" w:rsidRDefault="00940623" w:rsidP="00BE597D">
            <w:pPr>
              <w:spacing w:line="360" w:lineRule="exact"/>
              <w:jc w:val="center"/>
              <w:rPr>
                <w:rFonts w:asciiTheme="majorBidi" w:hAnsiTheme="majorBidi" w:cstheme="majorBidi"/>
                <w:cs/>
              </w:rPr>
            </w:pPr>
          </w:p>
        </w:tc>
        <w:tc>
          <w:tcPr>
            <w:tcW w:w="2463" w:type="dxa"/>
            <w:tcBorders>
              <w:top w:val="nil"/>
              <w:left w:val="nil"/>
              <w:right w:val="nil"/>
            </w:tcBorders>
            <w:vAlign w:val="bottom"/>
          </w:tcPr>
          <w:p w14:paraId="032659E5" w14:textId="729C776B" w:rsidR="00940623" w:rsidRPr="008C4B6E" w:rsidRDefault="00940623" w:rsidP="00BE597D">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sidR="0092227B">
              <w:rPr>
                <w:rFonts w:asciiTheme="majorBidi" w:hAnsiTheme="majorBidi" w:cstheme="majorBidi"/>
                <w:sz w:val="28"/>
                <w:szCs w:val="28"/>
              </w:rPr>
              <w:t>5</w:t>
            </w:r>
          </w:p>
        </w:tc>
        <w:tc>
          <w:tcPr>
            <w:tcW w:w="2436" w:type="dxa"/>
            <w:tcBorders>
              <w:top w:val="nil"/>
              <w:left w:val="nil"/>
              <w:right w:val="nil"/>
            </w:tcBorders>
            <w:vAlign w:val="bottom"/>
          </w:tcPr>
          <w:p w14:paraId="7153691A" w14:textId="0DFB2AE0" w:rsidR="00940623" w:rsidRPr="008C4B6E" w:rsidRDefault="00940623" w:rsidP="00BE597D">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sidR="0092227B">
              <w:rPr>
                <w:rFonts w:asciiTheme="majorBidi" w:hAnsiTheme="majorBidi" w:cstheme="majorBidi"/>
                <w:sz w:val="28"/>
                <w:szCs w:val="28"/>
              </w:rPr>
              <w:t>4</w:t>
            </w:r>
          </w:p>
        </w:tc>
      </w:tr>
      <w:tr w:rsidR="00937793" w:rsidRPr="008C4B6E" w14:paraId="0E1B4117" w14:textId="77777777" w:rsidTr="00572619">
        <w:trPr>
          <w:trHeight w:val="343"/>
        </w:trPr>
        <w:tc>
          <w:tcPr>
            <w:tcW w:w="4074" w:type="dxa"/>
            <w:tcBorders>
              <w:top w:val="nil"/>
              <w:left w:val="nil"/>
              <w:bottom w:val="nil"/>
              <w:right w:val="nil"/>
            </w:tcBorders>
          </w:tcPr>
          <w:p w14:paraId="53B77F8A" w14:textId="1348E23E" w:rsidR="00937793" w:rsidRPr="00C803CC" w:rsidRDefault="00937793" w:rsidP="00BE597D">
            <w:pPr>
              <w:spacing w:line="360" w:lineRule="exact"/>
              <w:ind w:left="162" w:hanging="142"/>
              <w:rPr>
                <w:rFonts w:asciiTheme="majorBidi" w:hAnsiTheme="majorBidi" w:cstheme="majorBidi"/>
                <w:spacing w:val="-2"/>
                <w:cs/>
              </w:rPr>
            </w:pPr>
            <w:r w:rsidRPr="00C803CC">
              <w:rPr>
                <w:rFonts w:asciiTheme="majorBidi" w:hAnsiTheme="majorBidi" w:cstheme="majorBidi"/>
                <w:spacing w:val="-2"/>
                <w:sz w:val="28"/>
                <w:szCs w:val="28"/>
              </w:rPr>
              <w:t>Capital Asia Asset</w:t>
            </w:r>
            <w:r w:rsidR="00C803CC" w:rsidRPr="00C803CC">
              <w:rPr>
                <w:rFonts w:asciiTheme="majorBidi" w:hAnsiTheme="majorBidi" w:cstheme="majorBidi"/>
                <w:spacing w:val="-2"/>
                <w:sz w:val="28"/>
                <w:szCs w:val="28"/>
              </w:rPr>
              <w:t>s</w:t>
            </w:r>
            <w:r w:rsidRPr="00C803CC">
              <w:rPr>
                <w:rFonts w:asciiTheme="majorBidi" w:hAnsiTheme="majorBidi" w:cstheme="majorBidi"/>
                <w:spacing w:val="-2"/>
                <w:sz w:val="28"/>
                <w:szCs w:val="28"/>
              </w:rPr>
              <w:t xml:space="preserve"> Management Company Limited</w:t>
            </w:r>
          </w:p>
        </w:tc>
        <w:tc>
          <w:tcPr>
            <w:tcW w:w="2463" w:type="dxa"/>
            <w:tcBorders>
              <w:top w:val="nil"/>
              <w:left w:val="nil"/>
              <w:right w:val="nil"/>
            </w:tcBorders>
            <w:vAlign w:val="bottom"/>
          </w:tcPr>
          <w:p w14:paraId="41A4B623" w14:textId="77C84445" w:rsidR="00937793" w:rsidRPr="008C4B6E" w:rsidRDefault="00C227CB" w:rsidP="00BE597D">
            <w:pPr>
              <w:pBdr>
                <w:bottom w:val="single" w:sz="4" w:space="1" w:color="auto"/>
              </w:pBdr>
              <w:spacing w:line="360" w:lineRule="exact"/>
              <w:ind w:left="-30" w:firstLine="30"/>
              <w:jc w:val="right"/>
              <w:rPr>
                <w:rFonts w:asciiTheme="majorBidi" w:hAnsiTheme="majorBidi" w:cstheme="majorBidi"/>
                <w:sz w:val="28"/>
                <w:szCs w:val="28"/>
                <w:cs/>
              </w:rPr>
            </w:pPr>
            <w:r>
              <w:rPr>
                <w:rFonts w:asciiTheme="majorBidi" w:hAnsiTheme="majorBidi" w:cstheme="majorBidi"/>
                <w:sz w:val="28"/>
                <w:szCs w:val="28"/>
              </w:rPr>
              <w:t>(4</w:t>
            </w:r>
            <w:r w:rsidR="00F7423B">
              <w:rPr>
                <w:rFonts w:asciiTheme="majorBidi" w:hAnsiTheme="majorBidi" w:cstheme="majorBidi"/>
                <w:sz w:val="28"/>
                <w:szCs w:val="28"/>
              </w:rPr>
              <w:t>7</w:t>
            </w:r>
            <w:r>
              <w:rPr>
                <w:rFonts w:asciiTheme="majorBidi" w:hAnsiTheme="majorBidi" w:cstheme="majorBidi"/>
                <w:sz w:val="28"/>
                <w:szCs w:val="28"/>
              </w:rPr>
              <w:t>)</w:t>
            </w:r>
          </w:p>
        </w:tc>
        <w:tc>
          <w:tcPr>
            <w:tcW w:w="2436" w:type="dxa"/>
            <w:tcBorders>
              <w:top w:val="nil"/>
              <w:left w:val="nil"/>
              <w:right w:val="nil"/>
            </w:tcBorders>
            <w:vAlign w:val="bottom"/>
          </w:tcPr>
          <w:p w14:paraId="66EC30DB" w14:textId="6935E9B5" w:rsidR="00937793" w:rsidRPr="008C4B6E" w:rsidRDefault="00937793" w:rsidP="00BE597D">
            <w:pPr>
              <w:pBdr>
                <w:bottom w:val="sing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Pr>
                <w:rFonts w:asciiTheme="majorBidi" w:hAnsiTheme="majorBidi" w:cstheme="majorBidi"/>
                <w:sz w:val="28"/>
                <w:szCs w:val="28"/>
              </w:rPr>
              <w:t>148</w:t>
            </w:r>
            <w:r w:rsidRPr="008C4B6E">
              <w:rPr>
                <w:rFonts w:asciiTheme="majorBidi" w:hAnsiTheme="majorBidi" w:cstheme="majorBidi"/>
                <w:sz w:val="28"/>
                <w:szCs w:val="28"/>
              </w:rPr>
              <w:t>)</w:t>
            </w:r>
          </w:p>
        </w:tc>
      </w:tr>
      <w:tr w:rsidR="00937793" w:rsidRPr="008C4B6E" w14:paraId="6B3293F4" w14:textId="77777777" w:rsidTr="00572619">
        <w:trPr>
          <w:trHeight w:val="387"/>
        </w:trPr>
        <w:tc>
          <w:tcPr>
            <w:tcW w:w="4074" w:type="dxa"/>
            <w:tcBorders>
              <w:top w:val="nil"/>
              <w:left w:val="nil"/>
              <w:bottom w:val="nil"/>
              <w:right w:val="nil"/>
            </w:tcBorders>
          </w:tcPr>
          <w:p w14:paraId="1AD4B060" w14:textId="77777777" w:rsidR="00937793" w:rsidRPr="008C4B6E" w:rsidRDefault="00937793" w:rsidP="00BE597D">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463" w:type="dxa"/>
            <w:tcBorders>
              <w:left w:val="nil"/>
              <w:right w:val="nil"/>
            </w:tcBorders>
            <w:vAlign w:val="bottom"/>
          </w:tcPr>
          <w:p w14:paraId="6C7F22E5" w14:textId="0A6079AA" w:rsidR="00937793" w:rsidRPr="008C4B6E" w:rsidRDefault="00C227CB" w:rsidP="00BE597D">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(4</w:t>
            </w:r>
            <w:r w:rsidR="00F7423B">
              <w:rPr>
                <w:rFonts w:asciiTheme="majorBidi" w:hAnsiTheme="majorBidi" w:cstheme="majorBidi"/>
                <w:sz w:val="28"/>
                <w:szCs w:val="28"/>
              </w:rPr>
              <w:t>7</w:t>
            </w:r>
            <w:r>
              <w:rPr>
                <w:rFonts w:asciiTheme="majorBidi" w:hAnsiTheme="majorBidi" w:cstheme="majorBidi"/>
                <w:sz w:val="28"/>
                <w:szCs w:val="28"/>
              </w:rPr>
              <w:t>)</w:t>
            </w:r>
          </w:p>
        </w:tc>
        <w:tc>
          <w:tcPr>
            <w:tcW w:w="2436" w:type="dxa"/>
            <w:tcBorders>
              <w:left w:val="nil"/>
              <w:right w:val="nil"/>
            </w:tcBorders>
            <w:vAlign w:val="bottom"/>
          </w:tcPr>
          <w:p w14:paraId="646AAB18" w14:textId="2B05B035" w:rsidR="00937793" w:rsidRPr="008C4B6E" w:rsidRDefault="00937793" w:rsidP="00BE597D">
            <w:pPr>
              <w:pBdr>
                <w:bottom w:val="doub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Pr>
                <w:rFonts w:asciiTheme="majorBidi" w:hAnsiTheme="majorBidi" w:cstheme="majorBidi"/>
                <w:sz w:val="28"/>
                <w:szCs w:val="28"/>
              </w:rPr>
              <w:t>148</w:t>
            </w:r>
            <w:r w:rsidRPr="008C4B6E">
              <w:rPr>
                <w:rFonts w:asciiTheme="majorBidi" w:hAnsiTheme="majorBidi" w:cstheme="majorBidi"/>
                <w:sz w:val="28"/>
                <w:szCs w:val="28"/>
              </w:rPr>
              <w:t>)</w:t>
            </w:r>
          </w:p>
        </w:tc>
      </w:tr>
    </w:tbl>
    <w:p w14:paraId="223F1F66" w14:textId="51E5C494" w:rsidR="009C5CB6" w:rsidRPr="008C4B6E" w:rsidRDefault="009C5CB6" w:rsidP="009C5CB6">
      <w:pPr>
        <w:pStyle w:val="Heading8"/>
        <w:numPr>
          <w:ilvl w:val="0"/>
          <w:numId w:val="1"/>
        </w:numPr>
        <w:spacing w:before="120" w:line="240" w:lineRule="auto"/>
        <w:ind w:left="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Investment</w:t>
      </w:r>
      <w:r w:rsidRPr="008C4B6E">
        <w:rPr>
          <w:rFonts w:asciiTheme="majorBidi" w:hAnsiTheme="majorBidi" w:cstheme="majorBidi"/>
          <w:sz w:val="28"/>
          <w:szCs w:val="28"/>
        </w:rPr>
        <w:t xml:space="preserve"> in subsidiaries</w:t>
      </w:r>
    </w:p>
    <w:p w14:paraId="6AA455DB" w14:textId="1F01FFF2" w:rsidR="009C5CB6" w:rsidRPr="00572619"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pacing w:val="-4"/>
          <w:sz w:val="28"/>
          <w:szCs w:val="28"/>
        </w:rPr>
      </w:pPr>
      <w:r w:rsidRPr="00572619">
        <w:rPr>
          <w:rFonts w:asciiTheme="majorBidi" w:hAnsiTheme="majorBidi" w:cstheme="majorBidi"/>
          <w:spacing w:val="-4"/>
          <w:sz w:val="28"/>
          <w:szCs w:val="28"/>
        </w:rPr>
        <w:t>Investments in subsidiaries as at December 31, 202</w:t>
      </w:r>
      <w:r w:rsidR="00F053AC" w:rsidRPr="00572619">
        <w:rPr>
          <w:rFonts w:asciiTheme="majorBidi" w:hAnsiTheme="majorBidi" w:cstheme="majorBidi"/>
          <w:spacing w:val="-4"/>
          <w:sz w:val="28"/>
          <w:szCs w:val="28"/>
        </w:rPr>
        <w:t>5</w:t>
      </w:r>
      <w:r w:rsidRPr="00572619">
        <w:rPr>
          <w:rFonts w:asciiTheme="majorBidi" w:hAnsiTheme="majorBidi" w:cstheme="majorBidi"/>
          <w:spacing w:val="-4"/>
          <w:sz w:val="28"/>
          <w:szCs w:val="28"/>
        </w:rPr>
        <w:t xml:space="preserve"> and 202</w:t>
      </w:r>
      <w:r w:rsidR="00F053AC" w:rsidRPr="00572619">
        <w:rPr>
          <w:rFonts w:asciiTheme="majorBidi" w:hAnsiTheme="majorBidi" w:cstheme="majorBidi"/>
          <w:spacing w:val="-4"/>
          <w:sz w:val="28"/>
          <w:szCs w:val="28"/>
        </w:rPr>
        <w:t>4</w:t>
      </w:r>
      <w:r w:rsidRPr="00572619">
        <w:rPr>
          <w:rFonts w:asciiTheme="majorBidi" w:hAnsiTheme="majorBidi" w:cstheme="majorBidi"/>
          <w:spacing w:val="-4"/>
          <w:sz w:val="28"/>
          <w:szCs w:val="28"/>
        </w:rPr>
        <w:t xml:space="preserve"> and dividend for the year ended December 31, 202</w:t>
      </w:r>
      <w:r w:rsidR="00F053AC" w:rsidRPr="00572619">
        <w:rPr>
          <w:rFonts w:asciiTheme="majorBidi" w:hAnsiTheme="majorBidi" w:cstheme="majorBidi"/>
          <w:spacing w:val="-4"/>
          <w:sz w:val="28"/>
          <w:szCs w:val="28"/>
        </w:rPr>
        <w:t>5</w:t>
      </w:r>
      <w:r w:rsidRPr="00572619">
        <w:rPr>
          <w:rFonts w:asciiTheme="majorBidi" w:hAnsiTheme="majorBidi" w:cstheme="majorBidi"/>
          <w:spacing w:val="-4"/>
          <w:sz w:val="28"/>
          <w:szCs w:val="28"/>
        </w:rPr>
        <w:t xml:space="preserve"> and 202</w:t>
      </w:r>
      <w:r w:rsidR="00F053AC" w:rsidRPr="00572619">
        <w:rPr>
          <w:rFonts w:asciiTheme="majorBidi" w:hAnsiTheme="majorBidi" w:cstheme="majorBidi"/>
          <w:spacing w:val="-4"/>
          <w:sz w:val="28"/>
          <w:szCs w:val="28"/>
        </w:rPr>
        <w:t>4</w:t>
      </w:r>
      <w:r w:rsidR="00572619" w:rsidRPr="00572619">
        <w:rPr>
          <w:rFonts w:asciiTheme="majorBidi" w:hAnsiTheme="majorBidi" w:cstheme="majorBidi" w:hint="cs"/>
          <w:spacing w:val="-4"/>
          <w:sz w:val="28"/>
          <w:szCs w:val="28"/>
          <w:cs/>
        </w:rPr>
        <w:t xml:space="preserve"> </w:t>
      </w:r>
      <w:r w:rsidRPr="00572619">
        <w:rPr>
          <w:rFonts w:asciiTheme="majorBidi" w:hAnsiTheme="majorBidi" w:cstheme="majorBidi"/>
          <w:spacing w:val="-4"/>
          <w:sz w:val="28"/>
          <w:szCs w:val="28"/>
        </w:rPr>
        <w:t>as follows:</w:t>
      </w:r>
    </w:p>
    <w:tbl>
      <w:tblPr>
        <w:tblW w:w="10490" w:type="dxa"/>
        <w:tblInd w:w="-549" w:type="dxa"/>
        <w:tblLayout w:type="fixed"/>
        <w:tblLook w:val="01E0" w:firstRow="1" w:lastRow="1" w:firstColumn="1" w:lastColumn="1" w:noHBand="0" w:noVBand="0"/>
      </w:tblPr>
      <w:tblGrid>
        <w:gridCol w:w="1414"/>
        <w:gridCol w:w="2873"/>
        <w:gridCol w:w="770"/>
        <w:gridCol w:w="742"/>
        <w:gridCol w:w="769"/>
        <w:gridCol w:w="798"/>
        <w:gridCol w:w="868"/>
        <w:gridCol w:w="826"/>
        <w:gridCol w:w="700"/>
        <w:gridCol w:w="730"/>
      </w:tblGrid>
      <w:tr w:rsidR="009C5CB6" w:rsidRPr="008C4B6E" w14:paraId="723698B0" w14:textId="77777777" w:rsidTr="00BE597D">
        <w:trPr>
          <w:trHeight w:val="431"/>
          <w:tblHeader/>
        </w:trPr>
        <w:tc>
          <w:tcPr>
            <w:tcW w:w="1414" w:type="dxa"/>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873" w:type="dxa"/>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6203" w:type="dxa"/>
            <w:gridSpan w:val="8"/>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9C5CB6" w:rsidRPr="008C4B6E" w14:paraId="7F5CF8B4" w14:textId="77777777" w:rsidTr="00BE597D">
        <w:trPr>
          <w:trHeight w:val="266"/>
          <w:tblHeader/>
        </w:trPr>
        <w:tc>
          <w:tcPr>
            <w:tcW w:w="1414" w:type="dxa"/>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873" w:type="dxa"/>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6203" w:type="dxa"/>
            <w:gridSpan w:val="8"/>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9C5CB6" w:rsidRPr="008C4B6E" w14:paraId="1AF81D49" w14:textId="77777777" w:rsidTr="00BE597D">
        <w:trPr>
          <w:trHeight w:val="48"/>
          <w:tblHeader/>
        </w:trPr>
        <w:tc>
          <w:tcPr>
            <w:tcW w:w="1414" w:type="dxa"/>
            <w:vAlign w:val="bottom"/>
          </w:tcPr>
          <w:p w14:paraId="2CBE1FC2"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873" w:type="dxa"/>
            <w:vMerge w:val="restart"/>
            <w:vAlign w:val="bottom"/>
          </w:tcPr>
          <w:p w14:paraId="14D50D73"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1512" w:type="dxa"/>
            <w:gridSpan w:val="2"/>
            <w:vAlign w:val="bottom"/>
          </w:tcPr>
          <w:p w14:paraId="4C71C28D"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Paid-up capital</w:t>
            </w:r>
          </w:p>
        </w:tc>
        <w:tc>
          <w:tcPr>
            <w:tcW w:w="1567" w:type="dxa"/>
            <w:gridSpan w:val="2"/>
            <w:vAlign w:val="bottom"/>
          </w:tcPr>
          <w:p w14:paraId="434189E4" w14:textId="77777777" w:rsidR="009C5CB6" w:rsidRPr="008C4B6E" w:rsidRDefault="009C5CB6" w:rsidP="006F66D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Theme="majorBidi" w:eastAsia="Arial Unicode MS" w:hAnsiTheme="majorBidi" w:cstheme="majorBidi"/>
              </w:rPr>
            </w:pPr>
            <w:r w:rsidRPr="008C4B6E">
              <w:rPr>
                <w:rFonts w:asciiTheme="majorBidi" w:hAnsiTheme="majorBidi" w:cstheme="majorBidi"/>
              </w:rPr>
              <w:t>Percentage of shareholding</w:t>
            </w:r>
          </w:p>
        </w:tc>
        <w:tc>
          <w:tcPr>
            <w:tcW w:w="1694" w:type="dxa"/>
            <w:gridSpan w:val="2"/>
            <w:vAlign w:val="bottom"/>
          </w:tcPr>
          <w:p w14:paraId="4453D488"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8C4B6E">
              <w:rPr>
                <w:rFonts w:asciiTheme="majorBidi" w:eastAsia="Arial Unicode MS" w:hAnsiTheme="majorBidi" w:cstheme="majorBidi"/>
              </w:rPr>
              <w:t>At cost</w:t>
            </w:r>
          </w:p>
        </w:tc>
        <w:tc>
          <w:tcPr>
            <w:tcW w:w="1430" w:type="dxa"/>
            <w:gridSpan w:val="2"/>
            <w:vAlign w:val="bottom"/>
          </w:tcPr>
          <w:p w14:paraId="658033ED" w14:textId="77777777" w:rsidR="009C5CB6"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eastAsia="Arial Unicode MS" w:hAnsiTheme="majorBidi" w:cstheme="majorBidi"/>
              </w:rPr>
              <w:t xml:space="preserve">Dividend for </w:t>
            </w:r>
            <w:r w:rsidRPr="008C4B6E">
              <w:rPr>
                <w:rFonts w:asciiTheme="majorBidi" w:hAnsiTheme="majorBidi" w:cstheme="majorBidi"/>
              </w:rPr>
              <w:t>the year ended</w:t>
            </w:r>
          </w:p>
          <w:p w14:paraId="5F0D440A" w14:textId="5C128392" w:rsidR="005B4025" w:rsidRPr="008C4B6E" w:rsidRDefault="005B4025"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Pr>
                <w:rFonts w:asciiTheme="majorBidi" w:hAnsiTheme="majorBidi" w:cstheme="majorBidi"/>
              </w:rPr>
              <w:t>December 31,</w:t>
            </w:r>
          </w:p>
        </w:tc>
      </w:tr>
      <w:tr w:rsidR="009C5CB6" w:rsidRPr="008C4B6E" w14:paraId="374DA3B5" w14:textId="77777777" w:rsidTr="00BE597D">
        <w:trPr>
          <w:trHeight w:val="400"/>
          <w:tblHeader/>
        </w:trPr>
        <w:tc>
          <w:tcPr>
            <w:tcW w:w="1414" w:type="dxa"/>
            <w:vAlign w:val="bottom"/>
          </w:tcPr>
          <w:p w14:paraId="3B883157"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2873" w:type="dxa"/>
            <w:vMerge/>
            <w:vAlign w:val="bottom"/>
          </w:tcPr>
          <w:p w14:paraId="72D9BCCE"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770" w:type="dxa"/>
            <w:vAlign w:val="bottom"/>
          </w:tcPr>
          <w:p w14:paraId="262D21C0" w14:textId="1CC34CDE"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5</w:t>
            </w:r>
          </w:p>
        </w:tc>
        <w:tc>
          <w:tcPr>
            <w:tcW w:w="742" w:type="dxa"/>
            <w:vAlign w:val="bottom"/>
          </w:tcPr>
          <w:p w14:paraId="2C74806B" w14:textId="456388AB" w:rsidR="009C5CB6" w:rsidRPr="008C4B6E" w:rsidRDefault="009C5CB6" w:rsidP="007870DE">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4</w:t>
            </w:r>
          </w:p>
        </w:tc>
        <w:tc>
          <w:tcPr>
            <w:tcW w:w="769" w:type="dxa"/>
            <w:vAlign w:val="bottom"/>
          </w:tcPr>
          <w:p w14:paraId="0C6F4F28" w14:textId="1D5344AB" w:rsidR="009C5CB6" w:rsidRPr="008C4B6E" w:rsidRDefault="009C5CB6" w:rsidP="007870DE">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5</w:t>
            </w:r>
          </w:p>
        </w:tc>
        <w:tc>
          <w:tcPr>
            <w:tcW w:w="798" w:type="dxa"/>
            <w:vAlign w:val="bottom"/>
          </w:tcPr>
          <w:p w14:paraId="253C738C" w14:textId="68EFB0F6"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4</w:t>
            </w:r>
          </w:p>
        </w:tc>
        <w:tc>
          <w:tcPr>
            <w:tcW w:w="868" w:type="dxa"/>
            <w:vAlign w:val="bottom"/>
          </w:tcPr>
          <w:p w14:paraId="1B297650" w14:textId="08BCB36B"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5</w:t>
            </w:r>
          </w:p>
        </w:tc>
        <w:tc>
          <w:tcPr>
            <w:tcW w:w="826" w:type="dxa"/>
            <w:vAlign w:val="bottom"/>
          </w:tcPr>
          <w:p w14:paraId="20AC943C" w14:textId="71912133"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4</w:t>
            </w:r>
          </w:p>
        </w:tc>
        <w:tc>
          <w:tcPr>
            <w:tcW w:w="700" w:type="dxa"/>
            <w:vAlign w:val="bottom"/>
          </w:tcPr>
          <w:p w14:paraId="17BF8BFB" w14:textId="703F40E4"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5</w:t>
            </w:r>
          </w:p>
        </w:tc>
        <w:tc>
          <w:tcPr>
            <w:tcW w:w="730" w:type="dxa"/>
            <w:vAlign w:val="bottom"/>
          </w:tcPr>
          <w:p w14:paraId="2A69C8EB" w14:textId="0AD8B925"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w:t>
            </w:r>
            <w:r w:rsidR="007D5679">
              <w:rPr>
                <w:rFonts w:asciiTheme="majorBidi" w:hAnsiTheme="majorBidi" w:cstheme="majorBidi"/>
              </w:rPr>
              <w:t>4</w:t>
            </w:r>
          </w:p>
        </w:tc>
      </w:tr>
      <w:tr w:rsidR="00A05FFC" w:rsidRPr="008C4B6E" w14:paraId="4CB4FCE5" w14:textId="77777777" w:rsidTr="00BE597D">
        <w:trPr>
          <w:trHeight w:val="553"/>
        </w:trPr>
        <w:tc>
          <w:tcPr>
            <w:tcW w:w="1414" w:type="dxa"/>
          </w:tcPr>
          <w:p w14:paraId="388E2368" w14:textId="6981F9EC" w:rsidR="00A05FFC" w:rsidRPr="008C4B6E" w:rsidRDefault="00A05FFC" w:rsidP="00F7423B">
            <w:pPr>
              <w:tabs>
                <w:tab w:val="left" w:pos="2160"/>
                <w:tab w:val="decimal" w:pos="7380"/>
                <w:tab w:val="center" w:pos="8460"/>
              </w:tabs>
              <w:overflowPunct w:val="0"/>
              <w:autoSpaceDE w:val="0"/>
              <w:autoSpaceDN w:val="0"/>
              <w:adjustRightInd w:val="0"/>
              <w:spacing w:line="300" w:lineRule="exact"/>
              <w:ind w:left="146" w:right="-64" w:hanging="146"/>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2873" w:type="dxa"/>
          </w:tcPr>
          <w:p w14:paraId="3FF11FA7" w14:textId="3BC07424" w:rsidR="00A05FFC" w:rsidRPr="008C4B6E" w:rsidRDefault="00A05FFC" w:rsidP="00395D8E">
            <w:pPr>
              <w:tabs>
                <w:tab w:val="left" w:pos="900"/>
                <w:tab w:val="left" w:pos="2160"/>
                <w:tab w:val="decimal" w:pos="7380"/>
                <w:tab w:val="center" w:pos="8460"/>
              </w:tabs>
              <w:overflowPunct w:val="0"/>
              <w:autoSpaceDE w:val="0"/>
              <w:autoSpaceDN w:val="0"/>
              <w:adjustRightInd w:val="0"/>
              <w:spacing w:line="300" w:lineRule="exact"/>
              <w:ind w:left="36" w:hanging="36"/>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 xml:space="preserve">The Company provides support services in the following areas: customer, marketing </w:t>
            </w:r>
            <w:r w:rsidRPr="00BE597D">
              <w:rPr>
                <w:rFonts w:asciiTheme="majorBidi" w:hAnsiTheme="majorBidi" w:cstheme="majorBidi"/>
                <w:spacing w:val="-4"/>
                <w:sz w:val="22"/>
                <w:szCs w:val="22"/>
              </w:rPr>
              <w:t>services (Telemarketing) and sales (Telesales),</w:t>
            </w:r>
            <w:r w:rsidRPr="005C05A5">
              <w:rPr>
                <w:rFonts w:asciiTheme="majorBidi" w:hAnsiTheme="majorBidi" w:cstheme="majorBidi"/>
                <w:sz w:val="22"/>
                <w:szCs w:val="22"/>
              </w:rPr>
              <w:t xml:space="preserve"> product research and development, as well as conducting surveys through both telephone interviews and on-site fieldwork.</w:t>
            </w:r>
          </w:p>
        </w:tc>
        <w:tc>
          <w:tcPr>
            <w:tcW w:w="770" w:type="dxa"/>
            <w:vAlign w:val="bottom"/>
          </w:tcPr>
          <w:p w14:paraId="20581F77" w14:textId="25CD01AB"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12,</w:t>
            </w:r>
            <w:r w:rsidR="009939BF">
              <w:rPr>
                <w:rFonts w:asciiTheme="majorBidi" w:hAnsiTheme="majorBidi" w:cstheme="majorBidi"/>
              </w:rPr>
              <w:t>500</w:t>
            </w:r>
          </w:p>
        </w:tc>
        <w:tc>
          <w:tcPr>
            <w:tcW w:w="742" w:type="dxa"/>
            <w:vAlign w:val="bottom"/>
          </w:tcPr>
          <w:p w14:paraId="6FBBCAE1" w14:textId="20AEDE3F"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12,500</w:t>
            </w:r>
          </w:p>
        </w:tc>
        <w:tc>
          <w:tcPr>
            <w:tcW w:w="769" w:type="dxa"/>
            <w:vAlign w:val="bottom"/>
          </w:tcPr>
          <w:p w14:paraId="126311DA" w14:textId="6DA0860E" w:rsidR="00A05FFC" w:rsidRPr="008C4B6E" w:rsidRDefault="00A05FFC" w:rsidP="00A05FF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8C4B6E">
              <w:rPr>
                <w:rFonts w:asciiTheme="majorBidi" w:hAnsiTheme="majorBidi" w:cstheme="majorBidi"/>
              </w:rPr>
              <w:t>99.98</w:t>
            </w:r>
          </w:p>
        </w:tc>
        <w:tc>
          <w:tcPr>
            <w:tcW w:w="798" w:type="dxa"/>
            <w:vAlign w:val="bottom"/>
          </w:tcPr>
          <w:p w14:paraId="7DB09243" w14:textId="00386605" w:rsidR="00A05FFC" w:rsidRPr="008C4B6E" w:rsidRDefault="00A05FFC" w:rsidP="00A05FF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8C4B6E">
              <w:rPr>
                <w:rFonts w:asciiTheme="majorBidi" w:hAnsiTheme="majorBidi" w:cstheme="majorBidi"/>
              </w:rPr>
              <w:t>99.98</w:t>
            </w:r>
          </w:p>
        </w:tc>
        <w:tc>
          <w:tcPr>
            <w:tcW w:w="868" w:type="dxa"/>
            <w:vAlign w:val="bottom"/>
          </w:tcPr>
          <w:p w14:paraId="79E80BC6" w14:textId="56BDF8C7"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 xml:space="preserve"> 12,49</w:t>
            </w:r>
            <w:r w:rsidRPr="008C4B6E">
              <w:rPr>
                <w:rFonts w:asciiTheme="majorBidi" w:hAnsiTheme="majorBidi" w:cstheme="majorBidi"/>
                <w:cs/>
              </w:rPr>
              <w:t>8</w:t>
            </w:r>
            <w:r w:rsidRPr="008C4B6E">
              <w:rPr>
                <w:rFonts w:asciiTheme="majorBidi" w:hAnsiTheme="majorBidi" w:cstheme="majorBidi"/>
              </w:rPr>
              <w:t xml:space="preserve"> </w:t>
            </w:r>
          </w:p>
        </w:tc>
        <w:tc>
          <w:tcPr>
            <w:tcW w:w="826" w:type="dxa"/>
            <w:vAlign w:val="bottom"/>
          </w:tcPr>
          <w:p w14:paraId="5618994C" w14:textId="76FA5B5B"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hAnsiTheme="majorBidi" w:cstheme="majorBidi"/>
              </w:rPr>
              <w:t xml:space="preserve"> 12,49</w:t>
            </w:r>
            <w:r w:rsidRPr="008C4B6E">
              <w:rPr>
                <w:rFonts w:asciiTheme="majorBidi" w:hAnsiTheme="majorBidi" w:cstheme="majorBidi"/>
                <w:cs/>
              </w:rPr>
              <w:t>8</w:t>
            </w:r>
            <w:r w:rsidRPr="008C4B6E">
              <w:rPr>
                <w:rFonts w:asciiTheme="majorBidi" w:hAnsiTheme="majorBidi" w:cstheme="majorBidi"/>
              </w:rPr>
              <w:t xml:space="preserve"> </w:t>
            </w:r>
          </w:p>
        </w:tc>
        <w:tc>
          <w:tcPr>
            <w:tcW w:w="700" w:type="dxa"/>
            <w:vAlign w:val="bottom"/>
          </w:tcPr>
          <w:p w14:paraId="08BDE7E2" w14:textId="60EE5EC2" w:rsidR="00A05FFC" w:rsidRPr="008C4B6E" w:rsidRDefault="00C227CB" w:rsidP="00A05FFC">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730" w:type="dxa"/>
            <w:vAlign w:val="bottom"/>
          </w:tcPr>
          <w:p w14:paraId="78757275" w14:textId="77777777"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rPr>
              <w:t>-</w:t>
            </w:r>
          </w:p>
        </w:tc>
      </w:tr>
      <w:tr w:rsidR="00A05FFC" w:rsidRPr="008C4B6E" w14:paraId="2BC4963D" w14:textId="77777777" w:rsidTr="00F7423B">
        <w:trPr>
          <w:trHeight w:val="412"/>
        </w:trPr>
        <w:tc>
          <w:tcPr>
            <w:tcW w:w="1414" w:type="dxa"/>
          </w:tcPr>
          <w:p w14:paraId="58CE5054" w14:textId="4906C93D" w:rsidR="00A05FFC" w:rsidRPr="008C4B6E" w:rsidRDefault="00A05FFC" w:rsidP="00F7423B">
            <w:pPr>
              <w:tabs>
                <w:tab w:val="left" w:pos="2160"/>
                <w:tab w:val="decimal" w:pos="7380"/>
                <w:tab w:val="center" w:pos="8460"/>
              </w:tabs>
              <w:overflowPunct w:val="0"/>
              <w:autoSpaceDE w:val="0"/>
              <w:autoSpaceDN w:val="0"/>
              <w:adjustRightInd w:val="0"/>
              <w:spacing w:line="300" w:lineRule="exact"/>
              <w:ind w:left="146" w:right="-64" w:hanging="136"/>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2873" w:type="dxa"/>
            <w:vAlign w:val="bottom"/>
          </w:tcPr>
          <w:p w14:paraId="7DEC84C6" w14:textId="1F1F95B9" w:rsidR="00A05FFC" w:rsidRPr="008C4B6E" w:rsidRDefault="00A05FFC" w:rsidP="00F7423B">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 xml:space="preserve">Platform and </w:t>
            </w:r>
            <w:r w:rsidR="00F7423B">
              <w:rPr>
                <w:rFonts w:asciiTheme="majorBidi" w:hAnsiTheme="majorBidi" w:cstheme="majorBidi"/>
                <w:sz w:val="22"/>
                <w:szCs w:val="22"/>
              </w:rPr>
              <w:t>s</w:t>
            </w:r>
            <w:r w:rsidRPr="008C4B6E">
              <w:rPr>
                <w:rFonts w:asciiTheme="majorBidi" w:hAnsiTheme="majorBidi" w:cstheme="majorBidi"/>
                <w:sz w:val="22"/>
                <w:szCs w:val="22"/>
              </w:rPr>
              <w:t>oftware business</w:t>
            </w:r>
          </w:p>
        </w:tc>
        <w:tc>
          <w:tcPr>
            <w:tcW w:w="770" w:type="dxa"/>
            <w:vAlign w:val="bottom"/>
          </w:tcPr>
          <w:p w14:paraId="75AE8D19" w14:textId="7B4B675D"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2,000</w:t>
            </w:r>
          </w:p>
        </w:tc>
        <w:tc>
          <w:tcPr>
            <w:tcW w:w="742" w:type="dxa"/>
            <w:vAlign w:val="bottom"/>
          </w:tcPr>
          <w:p w14:paraId="4467EAF2" w14:textId="243C7A98" w:rsidR="00A05FFC" w:rsidRPr="008C4B6E" w:rsidRDefault="00A05FFC" w:rsidP="00A05FFC">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2,000</w:t>
            </w:r>
          </w:p>
        </w:tc>
        <w:tc>
          <w:tcPr>
            <w:tcW w:w="769" w:type="dxa"/>
            <w:vAlign w:val="bottom"/>
          </w:tcPr>
          <w:p w14:paraId="61AD3149" w14:textId="4243C1E5" w:rsidR="00A05FFC" w:rsidRPr="008C4B6E" w:rsidRDefault="00A05FFC" w:rsidP="00A05FF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8C4B6E">
              <w:rPr>
                <w:rFonts w:asciiTheme="majorBidi" w:hAnsiTheme="majorBidi" w:cstheme="majorBidi"/>
              </w:rPr>
              <w:t>100.00</w:t>
            </w:r>
          </w:p>
        </w:tc>
        <w:tc>
          <w:tcPr>
            <w:tcW w:w="798" w:type="dxa"/>
            <w:vAlign w:val="bottom"/>
          </w:tcPr>
          <w:p w14:paraId="4C48A286" w14:textId="596357BE" w:rsidR="00A05FFC" w:rsidRPr="008C4B6E" w:rsidRDefault="00A05FFC" w:rsidP="00A05FF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100.00</w:t>
            </w:r>
          </w:p>
        </w:tc>
        <w:tc>
          <w:tcPr>
            <w:tcW w:w="868" w:type="dxa"/>
            <w:vAlign w:val="bottom"/>
          </w:tcPr>
          <w:p w14:paraId="198FC2D4" w14:textId="50FDD464" w:rsidR="00A05FFC" w:rsidRPr="008C4B6E" w:rsidRDefault="00A05FFC" w:rsidP="00A05FF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 xml:space="preserve">1,845   </w:t>
            </w:r>
          </w:p>
        </w:tc>
        <w:tc>
          <w:tcPr>
            <w:tcW w:w="826" w:type="dxa"/>
            <w:vAlign w:val="bottom"/>
          </w:tcPr>
          <w:p w14:paraId="3B31F1D1" w14:textId="0DF8779B" w:rsidR="00A05FFC" w:rsidRPr="008C4B6E" w:rsidRDefault="00A05FFC" w:rsidP="00A05FF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 xml:space="preserve">1,845   </w:t>
            </w:r>
          </w:p>
        </w:tc>
        <w:tc>
          <w:tcPr>
            <w:tcW w:w="700" w:type="dxa"/>
            <w:vAlign w:val="bottom"/>
          </w:tcPr>
          <w:p w14:paraId="0616BE9D" w14:textId="33B61ADC" w:rsidR="00A05FFC" w:rsidRPr="008C4B6E" w:rsidRDefault="00C227CB" w:rsidP="00A05FF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730" w:type="dxa"/>
            <w:vAlign w:val="bottom"/>
          </w:tcPr>
          <w:p w14:paraId="319B3ECA" w14:textId="77777777" w:rsidR="00A05FFC" w:rsidRPr="008C4B6E" w:rsidRDefault="00A05FFC" w:rsidP="00A05FF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rPr>
              <w:t>-</w:t>
            </w:r>
          </w:p>
        </w:tc>
      </w:tr>
      <w:tr w:rsidR="003E75D4" w:rsidRPr="008C4B6E" w14:paraId="19EFEA43" w14:textId="77777777" w:rsidTr="00BE597D">
        <w:trPr>
          <w:trHeight w:val="340"/>
        </w:trPr>
        <w:tc>
          <w:tcPr>
            <w:tcW w:w="4287" w:type="dxa"/>
            <w:gridSpan w:val="2"/>
            <w:vAlign w:val="bottom"/>
          </w:tcPr>
          <w:p w14:paraId="2FC4673F" w14:textId="603AA5F0" w:rsidR="003E75D4" w:rsidRPr="008C4B6E" w:rsidRDefault="003E75D4" w:rsidP="003E75D4">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770" w:type="dxa"/>
            <w:vAlign w:val="bottom"/>
          </w:tcPr>
          <w:p w14:paraId="1CB9A17F"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42" w:type="dxa"/>
            <w:vAlign w:val="bottom"/>
          </w:tcPr>
          <w:p w14:paraId="1875552A"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69" w:type="dxa"/>
            <w:vAlign w:val="bottom"/>
          </w:tcPr>
          <w:p w14:paraId="6850DF6F"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798" w:type="dxa"/>
            <w:vAlign w:val="bottom"/>
          </w:tcPr>
          <w:p w14:paraId="0198817D" w14:textId="77777777"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68" w:type="dxa"/>
            <w:vAlign w:val="bottom"/>
          </w:tcPr>
          <w:p w14:paraId="52AC5BEB" w14:textId="1706F2A6" w:rsidR="003E75D4" w:rsidRPr="008C4B6E" w:rsidRDefault="003E75D4" w:rsidP="003E75D4">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8C4B6E">
              <w:rPr>
                <w:rFonts w:asciiTheme="majorBidi" w:hAnsiTheme="majorBidi" w:cstheme="majorBidi"/>
                <w:cs/>
              </w:rPr>
              <w:t>14</w:t>
            </w:r>
            <w:r w:rsidRPr="008C4B6E">
              <w:rPr>
                <w:rFonts w:asciiTheme="majorBidi" w:hAnsiTheme="majorBidi" w:cstheme="majorBidi"/>
              </w:rPr>
              <w:t>,</w:t>
            </w:r>
            <w:r w:rsidRPr="008C4B6E">
              <w:rPr>
                <w:rFonts w:asciiTheme="majorBidi" w:hAnsiTheme="majorBidi" w:cstheme="majorBidi"/>
                <w:cs/>
              </w:rPr>
              <w:t>343</w:t>
            </w:r>
          </w:p>
        </w:tc>
        <w:tc>
          <w:tcPr>
            <w:tcW w:w="826" w:type="dxa"/>
            <w:vAlign w:val="bottom"/>
          </w:tcPr>
          <w:p w14:paraId="394F3976" w14:textId="7C8E6882" w:rsidR="003E75D4" w:rsidRPr="008C4B6E" w:rsidRDefault="003E75D4" w:rsidP="003E75D4">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s/>
              </w:rPr>
              <w:t>14</w:t>
            </w:r>
            <w:r w:rsidRPr="008C4B6E">
              <w:rPr>
                <w:rFonts w:asciiTheme="majorBidi" w:hAnsiTheme="majorBidi" w:cstheme="majorBidi"/>
              </w:rPr>
              <w:t>,</w:t>
            </w:r>
            <w:r w:rsidRPr="008C4B6E">
              <w:rPr>
                <w:rFonts w:asciiTheme="majorBidi" w:hAnsiTheme="majorBidi" w:cstheme="majorBidi"/>
                <w:cs/>
              </w:rPr>
              <w:t>343</w:t>
            </w:r>
          </w:p>
        </w:tc>
        <w:tc>
          <w:tcPr>
            <w:tcW w:w="700" w:type="dxa"/>
            <w:vAlign w:val="bottom"/>
          </w:tcPr>
          <w:p w14:paraId="2F5C492C" w14:textId="64F57360" w:rsidR="003E75D4" w:rsidRPr="008C4B6E" w:rsidRDefault="006C05E9" w:rsidP="003E75D4">
            <w:pP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730" w:type="dxa"/>
            <w:vAlign w:val="bottom"/>
          </w:tcPr>
          <w:p w14:paraId="026FE6A5" w14:textId="221EE7F8" w:rsidR="003E75D4" w:rsidRPr="008C4B6E" w:rsidRDefault="003E75D4" w:rsidP="003E75D4">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sz w:val="22"/>
                <w:szCs w:val="22"/>
              </w:rPr>
              <w:t>-</w:t>
            </w:r>
          </w:p>
        </w:tc>
      </w:tr>
      <w:tr w:rsidR="003E75D4" w:rsidRPr="008C4B6E" w14:paraId="46E50705" w14:textId="77777777" w:rsidTr="00BE597D">
        <w:trPr>
          <w:trHeight w:val="340"/>
        </w:trPr>
        <w:tc>
          <w:tcPr>
            <w:tcW w:w="4287" w:type="dxa"/>
            <w:gridSpan w:val="2"/>
            <w:vAlign w:val="bottom"/>
          </w:tcPr>
          <w:p w14:paraId="307C46E9" w14:textId="728195B6" w:rsidR="003E75D4" w:rsidRPr="008C4B6E" w:rsidRDefault="003E75D4" w:rsidP="003E75D4">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w:t>
            </w:r>
            <w:r w:rsidR="00F7423B">
              <w:rPr>
                <w:rFonts w:asciiTheme="majorBidi" w:hAnsiTheme="majorBidi" w:cstheme="majorBidi"/>
                <w:sz w:val="22"/>
                <w:szCs w:val="22"/>
              </w:rPr>
              <w:t>a</w:t>
            </w:r>
            <w:r w:rsidRPr="008C4B6E">
              <w:rPr>
                <w:rFonts w:asciiTheme="majorBidi" w:hAnsiTheme="majorBidi" w:cstheme="majorBidi"/>
                <w:sz w:val="22"/>
                <w:szCs w:val="22"/>
              </w:rPr>
              <w:t>llowance for impairment of investments</w:t>
            </w:r>
          </w:p>
        </w:tc>
        <w:tc>
          <w:tcPr>
            <w:tcW w:w="770" w:type="dxa"/>
            <w:vAlign w:val="bottom"/>
          </w:tcPr>
          <w:p w14:paraId="2AB91FC1"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42" w:type="dxa"/>
            <w:vAlign w:val="bottom"/>
          </w:tcPr>
          <w:p w14:paraId="1B03F10E"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69" w:type="dxa"/>
            <w:vAlign w:val="bottom"/>
          </w:tcPr>
          <w:p w14:paraId="01435392"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798" w:type="dxa"/>
            <w:vAlign w:val="bottom"/>
          </w:tcPr>
          <w:p w14:paraId="0EE9C555" w14:textId="77777777"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68" w:type="dxa"/>
            <w:vAlign w:val="bottom"/>
          </w:tcPr>
          <w:p w14:paraId="394417AF" w14:textId="77777777" w:rsidR="003E75D4" w:rsidRPr="008C4B6E" w:rsidRDefault="003E75D4" w:rsidP="003E75D4">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p>
        </w:tc>
        <w:tc>
          <w:tcPr>
            <w:tcW w:w="826" w:type="dxa"/>
            <w:vAlign w:val="bottom"/>
          </w:tcPr>
          <w:p w14:paraId="044D76B2" w14:textId="77777777" w:rsidR="003E75D4" w:rsidRPr="008C4B6E" w:rsidRDefault="003E75D4" w:rsidP="003E75D4">
            <w:pPr>
              <w:overflowPunct w:val="0"/>
              <w:autoSpaceDE w:val="0"/>
              <w:autoSpaceDN w:val="0"/>
              <w:adjustRightInd w:val="0"/>
              <w:spacing w:line="300" w:lineRule="exact"/>
              <w:jc w:val="right"/>
              <w:textAlignment w:val="baseline"/>
              <w:rPr>
                <w:rFonts w:asciiTheme="majorBidi" w:hAnsiTheme="majorBidi" w:cstheme="majorBidi"/>
              </w:rPr>
            </w:pPr>
          </w:p>
        </w:tc>
        <w:tc>
          <w:tcPr>
            <w:tcW w:w="700" w:type="dxa"/>
            <w:vAlign w:val="bottom"/>
          </w:tcPr>
          <w:p w14:paraId="2ACF4BEE" w14:textId="77777777" w:rsidR="003E75D4" w:rsidRPr="008C4B6E" w:rsidRDefault="003E75D4" w:rsidP="003E75D4">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c>
          <w:tcPr>
            <w:tcW w:w="730" w:type="dxa"/>
            <w:vAlign w:val="bottom"/>
          </w:tcPr>
          <w:p w14:paraId="6DA0A4F4" w14:textId="77777777" w:rsidR="003E75D4" w:rsidRPr="008C4B6E" w:rsidRDefault="003E75D4" w:rsidP="003E75D4">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r>
      <w:tr w:rsidR="003E75D4" w:rsidRPr="008C4B6E" w14:paraId="47182B51" w14:textId="77777777" w:rsidTr="00BE597D">
        <w:trPr>
          <w:trHeight w:val="340"/>
        </w:trPr>
        <w:tc>
          <w:tcPr>
            <w:tcW w:w="4287" w:type="dxa"/>
            <w:gridSpan w:val="2"/>
            <w:vAlign w:val="bottom"/>
          </w:tcPr>
          <w:p w14:paraId="499B6EF3" w14:textId="5B5D06DA" w:rsidR="003E75D4" w:rsidRPr="008C4B6E" w:rsidRDefault="003E75D4" w:rsidP="003E75D4">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 Limited</w:t>
            </w:r>
          </w:p>
        </w:tc>
        <w:tc>
          <w:tcPr>
            <w:tcW w:w="770" w:type="dxa"/>
            <w:vAlign w:val="bottom"/>
          </w:tcPr>
          <w:p w14:paraId="6AFC4AC0"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42" w:type="dxa"/>
            <w:vAlign w:val="bottom"/>
          </w:tcPr>
          <w:p w14:paraId="6BCC85DC"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69" w:type="dxa"/>
            <w:vAlign w:val="bottom"/>
          </w:tcPr>
          <w:p w14:paraId="20382828"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798" w:type="dxa"/>
            <w:vAlign w:val="bottom"/>
          </w:tcPr>
          <w:p w14:paraId="25695B47" w14:textId="014B8923"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68" w:type="dxa"/>
            <w:vAlign w:val="bottom"/>
          </w:tcPr>
          <w:p w14:paraId="55DF76FA" w14:textId="13E22AB6" w:rsidR="003E75D4" w:rsidRPr="008C4B6E" w:rsidRDefault="00C227CB" w:rsidP="003E75D4">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(6,212)</w:t>
            </w:r>
          </w:p>
        </w:tc>
        <w:tc>
          <w:tcPr>
            <w:tcW w:w="826" w:type="dxa"/>
            <w:vAlign w:val="bottom"/>
          </w:tcPr>
          <w:p w14:paraId="78E439E5" w14:textId="4EB82539" w:rsidR="003E75D4" w:rsidRPr="008C4B6E" w:rsidRDefault="003E75D4" w:rsidP="003E75D4">
            <w:pPr>
              <w:overflowPunct w:val="0"/>
              <w:autoSpaceDE w:val="0"/>
              <w:autoSpaceDN w:val="0"/>
              <w:adjustRightInd w:val="0"/>
              <w:spacing w:line="300" w:lineRule="exact"/>
              <w:jc w:val="right"/>
              <w:textAlignment w:val="baseline"/>
              <w:rPr>
                <w:rFonts w:asciiTheme="majorBidi" w:hAnsiTheme="majorBidi" w:cstheme="majorBidi"/>
              </w:rPr>
            </w:pPr>
            <w:r w:rsidRPr="008C4B6E">
              <w:rPr>
                <w:rFonts w:asciiTheme="majorBidi" w:hAnsiTheme="majorBidi" w:cstheme="majorBidi"/>
                <w:cs/>
              </w:rPr>
              <w:t>(</w:t>
            </w:r>
            <w:r w:rsidRPr="008C4B6E">
              <w:rPr>
                <w:rFonts w:asciiTheme="majorBidi" w:hAnsiTheme="majorBidi" w:cstheme="majorBidi"/>
              </w:rPr>
              <w:t>5,059</w:t>
            </w:r>
            <w:r w:rsidRPr="008C4B6E">
              <w:rPr>
                <w:rFonts w:asciiTheme="majorBidi" w:hAnsiTheme="majorBidi" w:cstheme="majorBidi"/>
                <w:cs/>
              </w:rPr>
              <w:t>)</w:t>
            </w:r>
          </w:p>
        </w:tc>
        <w:tc>
          <w:tcPr>
            <w:tcW w:w="700" w:type="dxa"/>
            <w:vAlign w:val="bottom"/>
          </w:tcPr>
          <w:p w14:paraId="668E07AA" w14:textId="6C31305A" w:rsidR="003E75D4" w:rsidRPr="008C4B6E" w:rsidRDefault="00C227CB" w:rsidP="003E75D4">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730" w:type="dxa"/>
            <w:vAlign w:val="bottom"/>
          </w:tcPr>
          <w:p w14:paraId="71C90029" w14:textId="618163C4" w:rsidR="003E75D4" w:rsidRPr="008C4B6E" w:rsidRDefault="003E75D4" w:rsidP="003E75D4">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rPr>
              <w:t>-</w:t>
            </w:r>
          </w:p>
        </w:tc>
      </w:tr>
      <w:tr w:rsidR="003E75D4" w:rsidRPr="008C4B6E" w14:paraId="24428769" w14:textId="77777777" w:rsidTr="00BE597D">
        <w:trPr>
          <w:trHeight w:val="340"/>
        </w:trPr>
        <w:tc>
          <w:tcPr>
            <w:tcW w:w="4287" w:type="dxa"/>
            <w:gridSpan w:val="2"/>
            <w:vAlign w:val="bottom"/>
          </w:tcPr>
          <w:p w14:paraId="3538B013" w14:textId="6DE53C70" w:rsidR="003E75D4" w:rsidRPr="008C4B6E" w:rsidRDefault="003E75D4" w:rsidP="003E75D4">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770" w:type="dxa"/>
            <w:vAlign w:val="bottom"/>
          </w:tcPr>
          <w:p w14:paraId="5AC7A98F"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42" w:type="dxa"/>
            <w:vAlign w:val="bottom"/>
          </w:tcPr>
          <w:p w14:paraId="38C0B8ED"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769" w:type="dxa"/>
            <w:vAlign w:val="bottom"/>
          </w:tcPr>
          <w:p w14:paraId="54833E1A" w14:textId="77777777" w:rsidR="003E75D4" w:rsidRPr="008C4B6E" w:rsidRDefault="003E75D4" w:rsidP="003E75D4">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798" w:type="dxa"/>
            <w:vAlign w:val="bottom"/>
          </w:tcPr>
          <w:p w14:paraId="49F25BC3" w14:textId="77777777"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68" w:type="dxa"/>
            <w:vAlign w:val="bottom"/>
          </w:tcPr>
          <w:p w14:paraId="71B72C64" w14:textId="5314539F" w:rsidR="003E75D4" w:rsidRPr="008C4B6E" w:rsidRDefault="00C227CB" w:rsidP="003E75D4">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(940)</w:t>
            </w:r>
          </w:p>
        </w:tc>
        <w:tc>
          <w:tcPr>
            <w:tcW w:w="826" w:type="dxa"/>
            <w:vAlign w:val="bottom"/>
          </w:tcPr>
          <w:p w14:paraId="1B2EEF64" w14:textId="7F1A85B2" w:rsidR="003E75D4" w:rsidRPr="008C4B6E" w:rsidRDefault="003E75D4" w:rsidP="003E75D4">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sidRPr="008C4B6E">
              <w:rPr>
                <w:rFonts w:asciiTheme="majorBidi" w:hAnsiTheme="majorBidi" w:cstheme="majorBidi"/>
                <w:cs/>
              </w:rPr>
              <w:t>(</w:t>
            </w:r>
            <w:r w:rsidRPr="008C4B6E">
              <w:rPr>
                <w:rFonts w:asciiTheme="majorBidi" w:hAnsiTheme="majorBidi" w:cstheme="majorBidi"/>
              </w:rPr>
              <w:t>1,110</w:t>
            </w:r>
            <w:r w:rsidRPr="008C4B6E">
              <w:rPr>
                <w:rFonts w:asciiTheme="majorBidi" w:hAnsiTheme="majorBidi" w:cstheme="majorBidi"/>
                <w:cs/>
              </w:rPr>
              <w:t>)</w:t>
            </w:r>
          </w:p>
        </w:tc>
        <w:tc>
          <w:tcPr>
            <w:tcW w:w="700" w:type="dxa"/>
            <w:vAlign w:val="bottom"/>
          </w:tcPr>
          <w:p w14:paraId="72A29AEE" w14:textId="3618E302" w:rsidR="003E75D4" w:rsidRPr="008C4B6E" w:rsidRDefault="00C227CB" w:rsidP="003E75D4">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730" w:type="dxa"/>
            <w:vAlign w:val="bottom"/>
          </w:tcPr>
          <w:p w14:paraId="631E80DD" w14:textId="04F9FA14" w:rsidR="003E75D4" w:rsidRPr="008C4B6E" w:rsidRDefault="003E75D4" w:rsidP="003E75D4">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hAnsiTheme="majorBidi" w:cstheme="majorBidi"/>
                <w:sz w:val="22"/>
                <w:szCs w:val="22"/>
              </w:rPr>
              <w:t>-</w:t>
            </w:r>
          </w:p>
        </w:tc>
      </w:tr>
      <w:tr w:rsidR="003E75D4" w:rsidRPr="008C4B6E" w14:paraId="6FE5A32F" w14:textId="77777777" w:rsidTr="00BE597D">
        <w:trPr>
          <w:trHeight w:val="340"/>
        </w:trPr>
        <w:tc>
          <w:tcPr>
            <w:tcW w:w="1414" w:type="dxa"/>
            <w:vAlign w:val="bottom"/>
          </w:tcPr>
          <w:p w14:paraId="23FAC72A" w14:textId="04FB76F5" w:rsidR="003E75D4" w:rsidRPr="008C4B6E" w:rsidRDefault="003E75D4" w:rsidP="003E75D4">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2873" w:type="dxa"/>
            <w:vAlign w:val="bottom"/>
          </w:tcPr>
          <w:p w14:paraId="66B750ED" w14:textId="77777777" w:rsidR="003E75D4" w:rsidRPr="008C4B6E" w:rsidRDefault="003E75D4" w:rsidP="003E75D4">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770" w:type="dxa"/>
            <w:vAlign w:val="bottom"/>
          </w:tcPr>
          <w:p w14:paraId="21A8768E" w14:textId="77777777"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42" w:type="dxa"/>
            <w:vAlign w:val="bottom"/>
          </w:tcPr>
          <w:p w14:paraId="56D8F2FC" w14:textId="77777777"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69" w:type="dxa"/>
            <w:vAlign w:val="bottom"/>
          </w:tcPr>
          <w:p w14:paraId="5BEE9FBC" w14:textId="77777777"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98" w:type="dxa"/>
            <w:vAlign w:val="bottom"/>
          </w:tcPr>
          <w:p w14:paraId="6C72E89A" w14:textId="38ECDF63" w:rsidR="003E75D4" w:rsidRPr="008C4B6E" w:rsidRDefault="003E75D4" w:rsidP="003E75D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68" w:type="dxa"/>
            <w:vAlign w:val="bottom"/>
          </w:tcPr>
          <w:p w14:paraId="0F525F13" w14:textId="09586527" w:rsidR="003E75D4" w:rsidRPr="008C4B6E" w:rsidRDefault="00C227CB" w:rsidP="003E75D4">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rPr>
            </w:pPr>
            <w:r>
              <w:rPr>
                <w:rFonts w:asciiTheme="majorBidi" w:eastAsia="Arial Unicode MS" w:hAnsiTheme="majorBidi" w:cstheme="majorBidi"/>
              </w:rPr>
              <w:t>7,</w:t>
            </w:r>
            <w:r w:rsidR="00665881">
              <w:rPr>
                <w:rFonts w:asciiTheme="majorBidi" w:eastAsia="Arial Unicode MS" w:hAnsiTheme="majorBidi" w:cstheme="majorBidi"/>
              </w:rPr>
              <w:t>191</w:t>
            </w:r>
          </w:p>
        </w:tc>
        <w:tc>
          <w:tcPr>
            <w:tcW w:w="826" w:type="dxa"/>
            <w:vAlign w:val="bottom"/>
          </w:tcPr>
          <w:p w14:paraId="66160A6E" w14:textId="24A7C0E2" w:rsidR="003E75D4" w:rsidRPr="00665881" w:rsidRDefault="00665881" w:rsidP="003E75D4">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665881">
              <w:rPr>
                <w:rFonts w:asciiTheme="majorBidi" w:eastAsia="Arial Unicode MS" w:hAnsiTheme="majorBidi" w:cstheme="majorBidi"/>
              </w:rPr>
              <w:t>8</w:t>
            </w:r>
            <w:r w:rsidR="003E75D4" w:rsidRPr="00665881">
              <w:rPr>
                <w:rFonts w:asciiTheme="majorBidi" w:eastAsia="Arial Unicode MS" w:hAnsiTheme="majorBidi" w:cstheme="majorBidi"/>
              </w:rPr>
              <w:t>,</w:t>
            </w:r>
            <w:r w:rsidRPr="00665881">
              <w:rPr>
                <w:rFonts w:asciiTheme="majorBidi" w:eastAsia="Arial Unicode MS" w:hAnsiTheme="majorBidi" w:cstheme="majorBidi"/>
              </w:rPr>
              <w:t>174</w:t>
            </w:r>
          </w:p>
        </w:tc>
        <w:tc>
          <w:tcPr>
            <w:tcW w:w="700" w:type="dxa"/>
            <w:vAlign w:val="bottom"/>
          </w:tcPr>
          <w:p w14:paraId="769B1671" w14:textId="73C9965F" w:rsidR="003E75D4" w:rsidRPr="008C4B6E" w:rsidRDefault="00C227CB" w:rsidP="003E75D4">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730" w:type="dxa"/>
            <w:vAlign w:val="bottom"/>
          </w:tcPr>
          <w:p w14:paraId="36B8F040" w14:textId="5A36BFC8" w:rsidR="003E75D4" w:rsidRPr="008C4B6E" w:rsidRDefault="003E75D4" w:rsidP="003E75D4">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rPr>
            </w:pPr>
            <w:r w:rsidRPr="008C4B6E">
              <w:rPr>
                <w:rFonts w:asciiTheme="majorBidi" w:eastAsia="Arial Unicode MS" w:hAnsiTheme="majorBidi" w:cstheme="majorBidi"/>
              </w:rPr>
              <w:t>-</w:t>
            </w:r>
          </w:p>
        </w:tc>
      </w:tr>
    </w:tbl>
    <w:p w14:paraId="100DF466" w14:textId="0F730FB9" w:rsidR="003C47D9" w:rsidRPr="008C4B6E" w:rsidRDefault="003C47D9" w:rsidP="00BE597D">
      <w:pPr>
        <w:spacing w:before="120" w:line="360" w:lineRule="exact"/>
        <w:ind w:firstLine="567"/>
        <w:rPr>
          <w:rFonts w:asciiTheme="majorBidi" w:hAnsiTheme="majorBidi" w:cstheme="majorBidi"/>
          <w:sz w:val="28"/>
          <w:szCs w:val="28"/>
        </w:rPr>
      </w:pPr>
      <w:r w:rsidRPr="008C4B6E">
        <w:rPr>
          <w:rFonts w:asciiTheme="majorBidi" w:hAnsiTheme="majorBidi" w:cstheme="majorBidi"/>
          <w:sz w:val="28"/>
          <w:szCs w:val="28"/>
        </w:rPr>
        <w:t xml:space="preserve">In during the year, the Company has </w:t>
      </w:r>
      <w:r w:rsidR="001035D0">
        <w:rPr>
          <w:rFonts w:asciiTheme="majorBidi" w:hAnsiTheme="majorBidi" w:cstheme="majorBidi"/>
          <w:sz w:val="28"/>
          <w:szCs w:val="28"/>
        </w:rPr>
        <w:t>a</w:t>
      </w:r>
      <w:r w:rsidRPr="008C4B6E">
        <w:rPr>
          <w:rFonts w:asciiTheme="majorBidi" w:hAnsiTheme="majorBidi" w:cstheme="majorBidi"/>
          <w:sz w:val="28"/>
          <w:szCs w:val="28"/>
        </w:rPr>
        <w:t xml:space="preserve">llowance for impairment of investments in subsidiaries as </w:t>
      </w:r>
      <w:r w:rsidR="001667E5" w:rsidRPr="008C4B6E">
        <w:rPr>
          <w:rFonts w:asciiTheme="majorBidi" w:hAnsiTheme="majorBidi" w:cstheme="majorBidi"/>
          <w:sz w:val="28"/>
          <w:szCs w:val="28"/>
        </w:rPr>
        <w:t>follows:</w:t>
      </w:r>
    </w:p>
    <w:tbl>
      <w:tblPr>
        <w:tblpPr w:leftFromText="180" w:rightFromText="180" w:vertAnchor="text" w:tblpY="1"/>
        <w:tblOverlap w:val="never"/>
        <w:tblW w:w="5044" w:type="pct"/>
        <w:tblLayout w:type="fixed"/>
        <w:tblLook w:val="01E0" w:firstRow="1" w:lastRow="1" w:firstColumn="1" w:lastColumn="1" w:noHBand="0" w:noVBand="0"/>
      </w:tblPr>
      <w:tblGrid>
        <w:gridCol w:w="4818"/>
        <w:gridCol w:w="2306"/>
        <w:gridCol w:w="2297"/>
      </w:tblGrid>
      <w:tr w:rsidR="003C47D9" w:rsidRPr="008C4B6E" w14:paraId="44D3B753" w14:textId="77777777" w:rsidTr="00572619">
        <w:trPr>
          <w:trHeight w:val="117"/>
          <w:tblHeader/>
        </w:trPr>
        <w:tc>
          <w:tcPr>
            <w:tcW w:w="2557" w:type="pct"/>
            <w:vAlign w:val="bottom"/>
          </w:tcPr>
          <w:p w14:paraId="7331F888" w14:textId="77777777" w:rsidR="003C47D9" w:rsidRPr="008C4B6E" w:rsidRDefault="003C47D9" w:rsidP="00BE597D">
            <w:pPr>
              <w:overflowPunct w:val="0"/>
              <w:autoSpaceDE w:val="0"/>
              <w:autoSpaceDN w:val="0"/>
              <w:adjustRightInd w:val="0"/>
              <w:spacing w:line="360" w:lineRule="exact"/>
              <w:textAlignment w:val="baseline"/>
              <w:rPr>
                <w:rFonts w:asciiTheme="majorBidi" w:hAnsiTheme="majorBidi" w:cstheme="majorBidi"/>
                <w:b/>
                <w:bCs/>
                <w:cs/>
              </w:rPr>
            </w:pPr>
          </w:p>
        </w:tc>
        <w:tc>
          <w:tcPr>
            <w:tcW w:w="2443" w:type="pct"/>
            <w:gridSpan w:val="2"/>
            <w:vAlign w:val="bottom"/>
          </w:tcPr>
          <w:p w14:paraId="5F185DCF" w14:textId="64B099BA" w:rsidR="003C47D9" w:rsidRPr="008C4B6E" w:rsidRDefault="003C47D9"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s/>
              </w:rPr>
            </w:pPr>
            <w:r w:rsidRPr="008C4B6E">
              <w:rPr>
                <w:rFonts w:asciiTheme="majorBidi" w:hAnsiTheme="majorBidi" w:cstheme="majorBidi"/>
                <w:color w:val="000000"/>
              </w:rPr>
              <w:t>(Unit: Thousand Baht)</w:t>
            </w:r>
          </w:p>
        </w:tc>
      </w:tr>
      <w:tr w:rsidR="008F3076" w:rsidRPr="008C4B6E" w14:paraId="38282423" w14:textId="77777777" w:rsidTr="00572619">
        <w:trPr>
          <w:trHeight w:val="117"/>
          <w:tblHeader/>
        </w:trPr>
        <w:tc>
          <w:tcPr>
            <w:tcW w:w="2557" w:type="pct"/>
            <w:vAlign w:val="bottom"/>
          </w:tcPr>
          <w:p w14:paraId="092CBEED" w14:textId="77777777" w:rsidR="008F3076" w:rsidRPr="008C4B6E" w:rsidRDefault="008F3076" w:rsidP="00BE597D">
            <w:pPr>
              <w:overflowPunct w:val="0"/>
              <w:autoSpaceDE w:val="0"/>
              <w:autoSpaceDN w:val="0"/>
              <w:adjustRightInd w:val="0"/>
              <w:spacing w:line="360" w:lineRule="exact"/>
              <w:textAlignment w:val="baseline"/>
              <w:rPr>
                <w:rFonts w:asciiTheme="majorBidi" w:hAnsiTheme="majorBidi" w:cstheme="majorBidi"/>
              </w:rPr>
            </w:pPr>
          </w:p>
        </w:tc>
        <w:tc>
          <w:tcPr>
            <w:tcW w:w="2443" w:type="pct"/>
            <w:gridSpan w:val="2"/>
            <w:vAlign w:val="bottom"/>
          </w:tcPr>
          <w:p w14:paraId="22A53D29" w14:textId="017244D0" w:rsidR="008F3076" w:rsidRPr="008C4B6E" w:rsidRDefault="008F307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8F3076" w:rsidRPr="008C4B6E" w14:paraId="2C1BF265" w14:textId="77777777" w:rsidTr="00572619">
        <w:trPr>
          <w:trHeight w:val="117"/>
          <w:tblHeader/>
        </w:trPr>
        <w:tc>
          <w:tcPr>
            <w:tcW w:w="2557" w:type="pct"/>
            <w:vAlign w:val="bottom"/>
          </w:tcPr>
          <w:p w14:paraId="76FF2F2C" w14:textId="77777777" w:rsidR="008F3076" w:rsidRPr="008C4B6E" w:rsidRDefault="008F3076" w:rsidP="00BE597D">
            <w:pPr>
              <w:overflowPunct w:val="0"/>
              <w:autoSpaceDE w:val="0"/>
              <w:autoSpaceDN w:val="0"/>
              <w:adjustRightInd w:val="0"/>
              <w:spacing w:line="360" w:lineRule="exact"/>
              <w:textAlignment w:val="baseline"/>
              <w:rPr>
                <w:rFonts w:asciiTheme="majorBidi" w:hAnsiTheme="majorBidi" w:cstheme="majorBidi"/>
                <w:b/>
                <w:bCs/>
                <w:cs/>
              </w:rPr>
            </w:pPr>
          </w:p>
        </w:tc>
        <w:tc>
          <w:tcPr>
            <w:tcW w:w="1224" w:type="pct"/>
            <w:vAlign w:val="bottom"/>
          </w:tcPr>
          <w:p w14:paraId="5873E157" w14:textId="266E5A6C" w:rsidR="008F3076" w:rsidRPr="008C4B6E" w:rsidRDefault="008F3076" w:rsidP="00BE597D">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1919F6">
              <w:rPr>
                <w:rFonts w:asciiTheme="majorBidi" w:hAnsiTheme="majorBidi" w:cstheme="majorBidi"/>
                <w:sz w:val="28"/>
                <w:szCs w:val="28"/>
              </w:rPr>
              <w:t>5</w:t>
            </w:r>
          </w:p>
        </w:tc>
        <w:tc>
          <w:tcPr>
            <w:tcW w:w="1219" w:type="pct"/>
            <w:vAlign w:val="bottom"/>
          </w:tcPr>
          <w:p w14:paraId="7098AC6E" w14:textId="09B33702" w:rsidR="008F3076" w:rsidRPr="008C4B6E" w:rsidRDefault="008F307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1919F6">
              <w:rPr>
                <w:rFonts w:asciiTheme="majorBidi" w:hAnsiTheme="majorBidi" w:cstheme="majorBidi"/>
                <w:sz w:val="28"/>
                <w:szCs w:val="28"/>
              </w:rPr>
              <w:t>4</w:t>
            </w:r>
          </w:p>
        </w:tc>
      </w:tr>
      <w:tr w:rsidR="008F3076" w:rsidRPr="008C4B6E" w14:paraId="030B0259" w14:textId="77777777" w:rsidTr="00572619">
        <w:trPr>
          <w:trHeight w:val="117"/>
        </w:trPr>
        <w:tc>
          <w:tcPr>
            <w:tcW w:w="2557" w:type="pct"/>
            <w:vAlign w:val="bottom"/>
          </w:tcPr>
          <w:p w14:paraId="472EDEE3" w14:textId="6731ACA5" w:rsidR="008F3076" w:rsidRPr="008C4B6E" w:rsidRDefault="008F3076"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24" w:type="pct"/>
          </w:tcPr>
          <w:p w14:paraId="6FE207A6" w14:textId="77777777" w:rsidR="008F3076" w:rsidRPr="008C4B6E" w:rsidRDefault="008F3076" w:rsidP="00BE597D">
            <w:pPr>
              <w:spacing w:line="360" w:lineRule="exact"/>
              <w:jc w:val="right"/>
              <w:rPr>
                <w:rFonts w:asciiTheme="majorBidi" w:hAnsiTheme="majorBidi" w:cstheme="majorBidi"/>
                <w:sz w:val="28"/>
                <w:szCs w:val="28"/>
              </w:rPr>
            </w:pPr>
          </w:p>
        </w:tc>
        <w:tc>
          <w:tcPr>
            <w:tcW w:w="1219" w:type="pct"/>
            <w:vAlign w:val="bottom"/>
          </w:tcPr>
          <w:p w14:paraId="4D4C4BF6" w14:textId="77777777" w:rsidR="008F3076" w:rsidRPr="008C4B6E" w:rsidRDefault="008F3076" w:rsidP="00BE597D">
            <w:pPr>
              <w:spacing w:line="360" w:lineRule="exact"/>
              <w:jc w:val="right"/>
              <w:rPr>
                <w:rFonts w:asciiTheme="majorBidi" w:hAnsiTheme="majorBidi" w:cstheme="majorBidi"/>
                <w:sz w:val="28"/>
                <w:szCs w:val="28"/>
              </w:rPr>
            </w:pPr>
          </w:p>
        </w:tc>
      </w:tr>
      <w:tr w:rsidR="00527EE6" w:rsidRPr="008C4B6E" w14:paraId="5D1EEAB1" w14:textId="77777777" w:rsidTr="00572619">
        <w:trPr>
          <w:trHeight w:val="117"/>
        </w:trPr>
        <w:tc>
          <w:tcPr>
            <w:tcW w:w="2557" w:type="pct"/>
            <w:vAlign w:val="bottom"/>
          </w:tcPr>
          <w:p w14:paraId="5865CBF9" w14:textId="76E9B475" w:rsidR="00527EE6" w:rsidRPr="008C4B6E" w:rsidRDefault="00527EE6"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24" w:type="pct"/>
          </w:tcPr>
          <w:p w14:paraId="13B1650B" w14:textId="46BB3474" w:rsidR="00527EE6" w:rsidRPr="008C4B6E" w:rsidRDefault="00527EE6" w:rsidP="00BE597D">
            <w:pPr>
              <w:spacing w:line="360" w:lineRule="exact"/>
              <w:jc w:val="right"/>
              <w:rPr>
                <w:rFonts w:asciiTheme="majorBidi" w:hAnsiTheme="majorBidi" w:cstheme="majorBidi"/>
                <w:sz w:val="28"/>
                <w:szCs w:val="28"/>
              </w:rPr>
            </w:pPr>
            <w:r w:rsidRPr="00527EE6">
              <w:rPr>
                <w:rFonts w:asciiTheme="majorBidi" w:hAnsiTheme="majorBidi" w:cstheme="majorBidi"/>
                <w:sz w:val="28"/>
                <w:szCs w:val="28"/>
              </w:rPr>
              <w:t>5,059</w:t>
            </w:r>
          </w:p>
        </w:tc>
        <w:tc>
          <w:tcPr>
            <w:tcW w:w="1219" w:type="pct"/>
          </w:tcPr>
          <w:p w14:paraId="177E235A" w14:textId="1CC9250E" w:rsidR="00527EE6" w:rsidRPr="008C4B6E" w:rsidRDefault="00527EE6"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r>
      <w:tr w:rsidR="009C6D27" w:rsidRPr="008C4B6E" w14:paraId="2256AE45" w14:textId="77777777" w:rsidTr="00572619">
        <w:trPr>
          <w:trHeight w:val="117"/>
        </w:trPr>
        <w:tc>
          <w:tcPr>
            <w:tcW w:w="2557" w:type="pct"/>
            <w:vAlign w:val="bottom"/>
          </w:tcPr>
          <w:p w14:paraId="061E6E95" w14:textId="7032BDC8" w:rsidR="009C6D27" w:rsidRPr="008C4B6E" w:rsidRDefault="009C6D27"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24" w:type="pct"/>
          </w:tcPr>
          <w:p w14:paraId="689947F6" w14:textId="78816442" w:rsidR="009C6D27" w:rsidRPr="008C4B6E" w:rsidRDefault="005B35AC"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1,153</w:t>
            </w:r>
          </w:p>
        </w:tc>
        <w:tc>
          <w:tcPr>
            <w:tcW w:w="1219" w:type="pct"/>
          </w:tcPr>
          <w:p w14:paraId="5B6A9157" w14:textId="599BD15E" w:rsidR="009C6D27" w:rsidRPr="008C4B6E" w:rsidRDefault="009C6D27"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4,335</w:t>
            </w:r>
          </w:p>
        </w:tc>
      </w:tr>
      <w:tr w:rsidR="009C6D27" w:rsidRPr="008C4B6E" w14:paraId="1C6CD10F" w14:textId="77777777" w:rsidTr="00572619">
        <w:trPr>
          <w:trHeight w:val="117"/>
        </w:trPr>
        <w:tc>
          <w:tcPr>
            <w:tcW w:w="2557" w:type="pct"/>
            <w:vAlign w:val="bottom"/>
          </w:tcPr>
          <w:p w14:paraId="7268439D" w14:textId="2E258C48" w:rsidR="009C6D27" w:rsidRPr="008C4B6E" w:rsidRDefault="009C6D27"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24" w:type="pct"/>
          </w:tcPr>
          <w:p w14:paraId="426FCE80" w14:textId="7A3AA536" w:rsidR="009C6D27" w:rsidRPr="008C4B6E" w:rsidRDefault="005B35AC"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6,212</w:t>
            </w:r>
          </w:p>
        </w:tc>
        <w:tc>
          <w:tcPr>
            <w:tcW w:w="1219" w:type="pct"/>
          </w:tcPr>
          <w:p w14:paraId="5651D532" w14:textId="49588DB7" w:rsidR="009C6D27" w:rsidRPr="008C4B6E" w:rsidRDefault="009C6D27"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5,059</w:t>
            </w:r>
          </w:p>
        </w:tc>
      </w:tr>
      <w:tr w:rsidR="00A62943" w:rsidRPr="008C4B6E" w14:paraId="074BDAED" w14:textId="77777777" w:rsidTr="00572619">
        <w:trPr>
          <w:trHeight w:val="117"/>
        </w:trPr>
        <w:tc>
          <w:tcPr>
            <w:tcW w:w="2557" w:type="pct"/>
            <w:vAlign w:val="bottom"/>
          </w:tcPr>
          <w:p w14:paraId="159CE386" w14:textId="38D4A796" w:rsidR="00A62943" w:rsidRPr="008C4B6E" w:rsidRDefault="00A6294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24" w:type="pct"/>
          </w:tcPr>
          <w:p w14:paraId="1BD4CCF7" w14:textId="77777777" w:rsidR="00A62943" w:rsidRPr="008C4B6E" w:rsidRDefault="00A62943" w:rsidP="00BE597D">
            <w:pPr>
              <w:spacing w:line="360" w:lineRule="exact"/>
              <w:jc w:val="right"/>
              <w:rPr>
                <w:rFonts w:asciiTheme="majorBidi" w:hAnsiTheme="majorBidi" w:cstheme="majorBidi"/>
                <w:sz w:val="28"/>
                <w:szCs w:val="28"/>
              </w:rPr>
            </w:pPr>
          </w:p>
        </w:tc>
        <w:tc>
          <w:tcPr>
            <w:tcW w:w="1219" w:type="pct"/>
            <w:vAlign w:val="bottom"/>
          </w:tcPr>
          <w:p w14:paraId="4DC7DBE6" w14:textId="77777777" w:rsidR="00A62943" w:rsidRPr="008C4B6E" w:rsidRDefault="00A62943" w:rsidP="00BE597D">
            <w:pPr>
              <w:spacing w:line="360" w:lineRule="exact"/>
              <w:jc w:val="right"/>
              <w:rPr>
                <w:rFonts w:asciiTheme="majorBidi" w:hAnsiTheme="majorBidi" w:cstheme="majorBidi"/>
                <w:sz w:val="28"/>
                <w:szCs w:val="28"/>
              </w:rPr>
            </w:pPr>
          </w:p>
        </w:tc>
      </w:tr>
      <w:tr w:rsidR="00A62943" w:rsidRPr="008C4B6E" w14:paraId="08A2093A" w14:textId="77777777" w:rsidTr="00572619">
        <w:trPr>
          <w:trHeight w:val="117"/>
        </w:trPr>
        <w:tc>
          <w:tcPr>
            <w:tcW w:w="2557" w:type="pct"/>
            <w:vAlign w:val="bottom"/>
          </w:tcPr>
          <w:p w14:paraId="10B39A45" w14:textId="0EEEB05D" w:rsidR="00A62943" w:rsidRPr="008C4B6E" w:rsidRDefault="00A6294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24" w:type="pct"/>
          </w:tcPr>
          <w:p w14:paraId="37D933C6" w14:textId="77777777" w:rsidR="00A62943" w:rsidRPr="008C4B6E" w:rsidRDefault="00A62943" w:rsidP="00BE597D">
            <w:pPr>
              <w:spacing w:line="360" w:lineRule="exact"/>
              <w:jc w:val="right"/>
              <w:rPr>
                <w:rFonts w:asciiTheme="majorBidi" w:hAnsiTheme="majorBidi" w:cstheme="majorBidi"/>
                <w:sz w:val="28"/>
                <w:szCs w:val="28"/>
              </w:rPr>
            </w:pPr>
          </w:p>
        </w:tc>
        <w:tc>
          <w:tcPr>
            <w:tcW w:w="1219" w:type="pct"/>
            <w:vAlign w:val="bottom"/>
          </w:tcPr>
          <w:p w14:paraId="22A40008" w14:textId="77777777" w:rsidR="00A62943" w:rsidRPr="008C4B6E" w:rsidRDefault="00A62943" w:rsidP="00BE597D">
            <w:pPr>
              <w:spacing w:line="360" w:lineRule="exact"/>
              <w:jc w:val="right"/>
              <w:rPr>
                <w:rFonts w:asciiTheme="majorBidi" w:hAnsiTheme="majorBidi" w:cstheme="majorBidi"/>
                <w:sz w:val="28"/>
                <w:szCs w:val="28"/>
              </w:rPr>
            </w:pPr>
          </w:p>
        </w:tc>
      </w:tr>
      <w:tr w:rsidR="00116513" w:rsidRPr="008C4B6E" w14:paraId="24443FAC" w14:textId="77777777" w:rsidTr="00572619">
        <w:trPr>
          <w:trHeight w:val="117"/>
        </w:trPr>
        <w:tc>
          <w:tcPr>
            <w:tcW w:w="2557" w:type="pct"/>
            <w:vAlign w:val="bottom"/>
          </w:tcPr>
          <w:p w14:paraId="21ADD79A" w14:textId="27152F74" w:rsidR="00116513" w:rsidRPr="008C4B6E" w:rsidRDefault="0011651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24" w:type="pct"/>
          </w:tcPr>
          <w:p w14:paraId="35D7A6F4" w14:textId="7DAF94D8" w:rsidR="00116513" w:rsidRPr="008C4B6E" w:rsidRDefault="00F62EAB" w:rsidP="00BE597D">
            <w:pPr>
              <w:spacing w:line="360" w:lineRule="exact"/>
              <w:jc w:val="right"/>
              <w:rPr>
                <w:rFonts w:asciiTheme="majorBidi" w:hAnsiTheme="majorBidi" w:cstheme="majorBidi"/>
                <w:sz w:val="28"/>
                <w:szCs w:val="28"/>
              </w:rPr>
            </w:pPr>
            <w:r w:rsidRPr="00F62EAB">
              <w:rPr>
                <w:rFonts w:asciiTheme="majorBidi" w:hAnsiTheme="majorBidi" w:cstheme="majorBidi"/>
                <w:sz w:val="28"/>
                <w:szCs w:val="28"/>
              </w:rPr>
              <w:t>1,110</w:t>
            </w:r>
          </w:p>
        </w:tc>
        <w:tc>
          <w:tcPr>
            <w:tcW w:w="1219" w:type="pct"/>
          </w:tcPr>
          <w:p w14:paraId="2D2CA1B4" w14:textId="721A4484" w:rsidR="00116513" w:rsidRPr="008C4B6E" w:rsidRDefault="00116513"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r>
      <w:tr w:rsidR="00116513" w:rsidRPr="008C4B6E" w14:paraId="3F6E2DA2" w14:textId="77777777" w:rsidTr="00572619">
        <w:trPr>
          <w:trHeight w:val="117"/>
        </w:trPr>
        <w:tc>
          <w:tcPr>
            <w:tcW w:w="2557" w:type="pct"/>
            <w:vAlign w:val="bottom"/>
          </w:tcPr>
          <w:p w14:paraId="70B8FB44" w14:textId="6A722CAB" w:rsidR="00116513" w:rsidRPr="008C4B6E" w:rsidRDefault="0011651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24" w:type="pct"/>
          </w:tcPr>
          <w:p w14:paraId="4CC9E3BB" w14:textId="03403C28" w:rsidR="00116513" w:rsidRPr="008C4B6E" w:rsidRDefault="005B35AC"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(170)</w:t>
            </w:r>
          </w:p>
        </w:tc>
        <w:tc>
          <w:tcPr>
            <w:tcW w:w="1219" w:type="pct"/>
          </w:tcPr>
          <w:p w14:paraId="78325EDD" w14:textId="0AACDA36" w:rsidR="00116513" w:rsidRPr="008C4B6E" w:rsidRDefault="00116513"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952</w:t>
            </w:r>
          </w:p>
        </w:tc>
      </w:tr>
      <w:tr w:rsidR="00116513" w:rsidRPr="008C4B6E" w14:paraId="2D96B2AE" w14:textId="77777777" w:rsidTr="00572619">
        <w:trPr>
          <w:trHeight w:val="117"/>
        </w:trPr>
        <w:tc>
          <w:tcPr>
            <w:tcW w:w="2557" w:type="pct"/>
            <w:vAlign w:val="bottom"/>
          </w:tcPr>
          <w:p w14:paraId="022C5EB5" w14:textId="5505B336" w:rsidR="00116513" w:rsidRPr="008C4B6E" w:rsidRDefault="0011651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24" w:type="pct"/>
          </w:tcPr>
          <w:p w14:paraId="44261D88" w14:textId="34292955" w:rsidR="00116513" w:rsidRPr="008C4B6E" w:rsidRDefault="005B35AC"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940</w:t>
            </w:r>
          </w:p>
        </w:tc>
        <w:tc>
          <w:tcPr>
            <w:tcW w:w="1219" w:type="pct"/>
          </w:tcPr>
          <w:p w14:paraId="0547C67F" w14:textId="2F043563" w:rsidR="00116513" w:rsidRPr="008C4B6E" w:rsidRDefault="00116513"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1,110</w:t>
            </w:r>
          </w:p>
        </w:tc>
      </w:tr>
    </w:tbl>
    <w:p w14:paraId="41797929" w14:textId="0268CB41" w:rsidR="00BE597D" w:rsidRDefault="00BE597D">
      <w:pPr>
        <w:rPr>
          <w:rFonts w:asciiTheme="majorBidi" w:hAnsiTheme="majorBidi" w:cstheme="majorBidi"/>
          <w:b/>
          <w:bCs/>
          <w:sz w:val="28"/>
          <w:u w:val="single"/>
        </w:rPr>
      </w:pPr>
    </w:p>
    <w:p w14:paraId="0DE1CCBE" w14:textId="17C025DE" w:rsidR="00546CA0" w:rsidRPr="00767A22" w:rsidRDefault="00546CA0" w:rsidP="00BE597D">
      <w:pPr>
        <w:overflowPunct w:val="0"/>
        <w:autoSpaceDE w:val="0"/>
        <w:autoSpaceDN w:val="0"/>
        <w:adjustRightInd w:val="0"/>
        <w:spacing w:before="120" w:line="360" w:lineRule="exact"/>
        <w:ind w:left="573" w:hanging="6"/>
        <w:jc w:val="thaiDistribute"/>
        <w:textAlignment w:val="baseline"/>
        <w:rPr>
          <w:rFonts w:asciiTheme="majorBidi" w:hAnsiTheme="majorBidi" w:cstheme="majorBidi"/>
          <w:b/>
          <w:bCs/>
          <w:sz w:val="28"/>
          <w:szCs w:val="28"/>
          <w:u w:val="single"/>
        </w:rPr>
      </w:pPr>
      <w:r w:rsidRPr="00767A22">
        <w:rPr>
          <w:rFonts w:asciiTheme="majorBidi" w:hAnsiTheme="majorBidi" w:cstheme="majorBidi"/>
          <w:b/>
          <w:bCs/>
          <w:sz w:val="28"/>
          <w:u w:val="single"/>
        </w:rPr>
        <w:lastRenderedPageBreak/>
        <w:t>Global</w:t>
      </w:r>
      <w:r w:rsidRPr="00767A22">
        <w:rPr>
          <w:rFonts w:asciiTheme="majorBidi" w:hAnsiTheme="majorBidi" w:cstheme="majorBidi"/>
          <w:b/>
          <w:bCs/>
          <w:sz w:val="28"/>
          <w:szCs w:val="28"/>
          <w:u w:val="single"/>
        </w:rPr>
        <w:t xml:space="preserve"> Service Corporation Company Limited </w:t>
      </w:r>
    </w:p>
    <w:p w14:paraId="2A784534" w14:textId="77777777" w:rsidR="00546CA0" w:rsidRPr="00767A22" w:rsidRDefault="00546CA0" w:rsidP="00BE597D">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sz w:val="28"/>
          <w:szCs w:val="30"/>
        </w:rPr>
      </w:pPr>
      <w:r w:rsidRPr="00767A22">
        <w:rPr>
          <w:rFonts w:asciiTheme="majorBidi" w:hAnsiTheme="majorBidi" w:cstheme="majorBidi"/>
          <w:sz w:val="28"/>
          <w:szCs w:val="30"/>
        </w:rPr>
        <w:t>On February 23, 2024, the Company acquired 200 shares from the original shareholder of Global Service Corporation Company Limited (Subsidiary) without compensation. As a result, the shareholding proportion was altered from 99.94% to 99.98%. The investment was recorded in the statements of changes in shareholders' equity as a premium on share additional from the subsidiary.</w:t>
      </w:r>
    </w:p>
    <w:p w14:paraId="1F31C630" w14:textId="165D2915" w:rsidR="00546CA0" w:rsidRPr="00767A22" w:rsidRDefault="00546CA0" w:rsidP="00BE597D">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b/>
          <w:bCs/>
          <w:sz w:val="28"/>
          <w:szCs w:val="28"/>
        </w:rPr>
      </w:pPr>
      <w:r w:rsidRPr="00767A22">
        <w:rPr>
          <w:rFonts w:asciiTheme="majorBidi" w:hAnsiTheme="majorBidi" w:cstheme="majorBidi"/>
          <w:sz w:val="28"/>
          <w:szCs w:val="30"/>
        </w:rPr>
        <w:t>According to the minutes of the 2024</w:t>
      </w:r>
      <w:r w:rsidR="001B1D91" w:rsidRPr="00767A22">
        <w:rPr>
          <w:rFonts w:asciiTheme="majorBidi" w:hAnsiTheme="majorBidi" w:cstheme="majorBidi"/>
          <w:sz w:val="28"/>
          <w:szCs w:val="30"/>
        </w:rPr>
        <w:t xml:space="preserve"> </w:t>
      </w:r>
      <w:r w:rsidRPr="00767A22">
        <w:rPr>
          <w:rFonts w:asciiTheme="majorBidi" w:hAnsiTheme="majorBidi" w:cstheme="majorBidi"/>
          <w:sz w:val="28"/>
          <w:szCs w:val="30"/>
        </w:rPr>
        <w:t>Annual General Meeting of shareholders of the subsidiary</w:t>
      </w:r>
      <w:r w:rsidR="001B1D91" w:rsidRPr="00767A22">
        <w:rPr>
          <w:rFonts w:asciiTheme="majorBidi" w:hAnsiTheme="majorBidi" w:cstheme="majorBidi"/>
          <w:sz w:val="28"/>
          <w:szCs w:val="30"/>
        </w:rPr>
        <w:t xml:space="preserve"> </w:t>
      </w:r>
      <w:r w:rsidRPr="00767A22">
        <w:rPr>
          <w:rFonts w:asciiTheme="majorBidi" w:hAnsiTheme="majorBidi" w:cstheme="majorBidi"/>
          <w:sz w:val="28"/>
          <w:szCs w:val="30"/>
        </w:rPr>
        <w:t>on</w:t>
      </w:r>
      <w:r w:rsidR="001B1D91" w:rsidRPr="00767A22">
        <w:rPr>
          <w:rFonts w:asciiTheme="majorBidi" w:hAnsiTheme="majorBidi" w:cstheme="majorBidi"/>
          <w:sz w:val="28"/>
          <w:szCs w:val="30"/>
        </w:rPr>
        <w:t xml:space="preserve"> </w:t>
      </w:r>
      <w:r w:rsidRPr="00767A22">
        <w:rPr>
          <w:rFonts w:asciiTheme="majorBidi" w:hAnsiTheme="majorBidi" w:cstheme="majorBidi"/>
          <w:sz w:val="28"/>
          <w:szCs w:val="30"/>
        </w:rPr>
        <w:t>April</w:t>
      </w:r>
      <w:r w:rsidR="001B1D91" w:rsidRPr="00767A22">
        <w:rPr>
          <w:rFonts w:asciiTheme="majorBidi" w:hAnsiTheme="majorBidi" w:cstheme="majorBidi"/>
          <w:sz w:val="28"/>
          <w:szCs w:val="30"/>
        </w:rPr>
        <w:t xml:space="preserve"> </w:t>
      </w:r>
      <w:r w:rsidRPr="00767A22">
        <w:rPr>
          <w:rFonts w:asciiTheme="majorBidi" w:hAnsiTheme="majorBidi" w:cstheme="majorBidi"/>
          <w:sz w:val="28"/>
          <w:szCs w:val="30"/>
        </w:rPr>
        <w:t>30,</w:t>
      </w:r>
      <w:r w:rsidR="001B1D91" w:rsidRPr="00767A22">
        <w:rPr>
          <w:rFonts w:asciiTheme="majorBidi" w:hAnsiTheme="majorBidi" w:cstheme="majorBidi"/>
          <w:sz w:val="28"/>
          <w:szCs w:val="30"/>
        </w:rPr>
        <w:t xml:space="preserve"> </w:t>
      </w:r>
      <w:r w:rsidRPr="00767A22">
        <w:rPr>
          <w:rFonts w:asciiTheme="majorBidi" w:hAnsiTheme="majorBidi" w:cstheme="majorBidi"/>
          <w:sz w:val="28"/>
          <w:szCs w:val="30"/>
        </w:rPr>
        <w:t>2024,</w:t>
      </w:r>
      <w:r w:rsidR="001B1D91" w:rsidRPr="00767A22">
        <w:rPr>
          <w:rFonts w:asciiTheme="majorBidi" w:hAnsiTheme="majorBidi" w:cstheme="majorBidi"/>
          <w:sz w:val="28"/>
          <w:szCs w:val="30"/>
        </w:rPr>
        <w:t xml:space="preserve"> </w:t>
      </w:r>
      <w:r w:rsidRPr="00767A22">
        <w:rPr>
          <w:rFonts w:asciiTheme="majorBidi" w:hAnsiTheme="majorBidi" w:cstheme="majorBidi"/>
          <w:sz w:val="28"/>
          <w:szCs w:val="30"/>
        </w:rPr>
        <w:t xml:space="preserve">there was a resolution to amend the name of the Company and the Company's seal from the original name </w:t>
      </w:r>
      <w:r w:rsidR="00E708C1" w:rsidRPr="00767A22">
        <w:rPr>
          <w:rFonts w:asciiTheme="majorBidi" w:hAnsiTheme="majorBidi" w:cstheme="majorBidi"/>
          <w:sz w:val="28"/>
          <w:szCs w:val="30"/>
        </w:rPr>
        <w:br/>
      </w:r>
      <w:r w:rsidRPr="00767A22">
        <w:rPr>
          <w:rFonts w:asciiTheme="majorBidi" w:hAnsiTheme="majorBidi" w:cstheme="majorBidi"/>
          <w:sz w:val="28"/>
          <w:szCs w:val="30"/>
        </w:rPr>
        <w:t xml:space="preserve">Alliance Cash Corporation Company Limited was changed to Global Service Corporation Company Limited and </w:t>
      </w:r>
      <w:r w:rsidR="00B74CC2" w:rsidRPr="00767A22">
        <w:rPr>
          <w:rFonts w:asciiTheme="majorBidi" w:hAnsiTheme="majorBidi" w:cstheme="majorBidi"/>
          <w:sz w:val="28"/>
          <w:szCs w:val="30"/>
        </w:rPr>
        <w:br/>
      </w:r>
      <w:r w:rsidRPr="00767A22">
        <w:rPr>
          <w:rFonts w:asciiTheme="majorBidi" w:hAnsiTheme="majorBidi" w:cstheme="majorBidi"/>
          <w:sz w:val="28"/>
          <w:szCs w:val="30"/>
        </w:rPr>
        <w:t>the memorandum</w:t>
      </w:r>
      <w:r w:rsidR="001B1D91" w:rsidRPr="00767A22">
        <w:rPr>
          <w:rFonts w:asciiTheme="majorBidi" w:hAnsiTheme="majorBidi" w:cstheme="majorBidi"/>
          <w:b/>
          <w:bCs/>
          <w:sz w:val="28"/>
          <w:szCs w:val="28"/>
        </w:rPr>
        <w:t xml:space="preserve"> </w:t>
      </w:r>
      <w:r w:rsidRPr="00767A22">
        <w:rPr>
          <w:rFonts w:asciiTheme="majorBidi" w:hAnsiTheme="majorBidi" w:cstheme="majorBidi"/>
          <w:sz w:val="28"/>
          <w:szCs w:val="28"/>
        </w:rPr>
        <w:t>of association was revised and the Company certificate and that the Company has been registered with the Ministry of Commerce on May 13, 2024.</w:t>
      </w:r>
    </w:p>
    <w:p w14:paraId="538CDD2D" w14:textId="221DB0B0" w:rsidR="00546CA0" w:rsidRPr="00767A22" w:rsidRDefault="00546CA0" w:rsidP="00BE597D">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sz w:val="28"/>
          <w:szCs w:val="30"/>
        </w:rPr>
      </w:pPr>
      <w:r w:rsidRPr="00767A22">
        <w:rPr>
          <w:rFonts w:asciiTheme="majorBidi" w:hAnsiTheme="majorBidi" w:cstheme="majorBidi"/>
          <w:sz w:val="28"/>
          <w:szCs w:val="30"/>
        </w:rPr>
        <w:t xml:space="preserve">According to the minutes of the Extraordinary General Meeting of Shareholders No. </w:t>
      </w:r>
      <w:r w:rsidRPr="00767A22">
        <w:rPr>
          <w:rFonts w:asciiTheme="majorBidi" w:hAnsiTheme="majorBidi" w:cstheme="majorBidi"/>
          <w:sz w:val="28"/>
          <w:szCs w:val="30"/>
          <w:cs/>
        </w:rPr>
        <w:t xml:space="preserve">2/2024 </w:t>
      </w:r>
      <w:r w:rsidRPr="00767A22">
        <w:rPr>
          <w:rFonts w:asciiTheme="majorBidi" w:hAnsiTheme="majorBidi" w:cstheme="majorBidi"/>
          <w:sz w:val="28"/>
          <w:szCs w:val="30"/>
        </w:rPr>
        <w:t>of the subsidiary on May 27, 2024, there was a resolution to reduce the registered capital from the original Baht</w:t>
      </w:r>
      <w:r w:rsidR="002B5AA9">
        <w:rPr>
          <w:rFonts w:asciiTheme="majorBidi" w:hAnsiTheme="majorBidi" w:cstheme="majorBidi"/>
          <w:sz w:val="28"/>
          <w:szCs w:val="30"/>
        </w:rPr>
        <w:t xml:space="preserve"> 50 </w:t>
      </w:r>
      <w:r w:rsidRPr="00767A22">
        <w:rPr>
          <w:rFonts w:asciiTheme="majorBidi" w:hAnsiTheme="majorBidi" w:cstheme="majorBidi"/>
          <w:sz w:val="28"/>
          <w:szCs w:val="30"/>
        </w:rPr>
        <w:t xml:space="preserve">million with a par value of </w:t>
      </w:r>
      <w:r w:rsidRPr="00767A22">
        <w:rPr>
          <w:rFonts w:asciiTheme="majorBidi" w:hAnsiTheme="majorBidi" w:cstheme="majorBidi"/>
          <w:spacing w:val="-2"/>
          <w:sz w:val="28"/>
          <w:szCs w:val="30"/>
        </w:rPr>
        <w:t>Baht</w:t>
      </w:r>
      <w:r w:rsidRPr="00767A22">
        <w:rPr>
          <w:rFonts w:asciiTheme="majorBidi" w:hAnsiTheme="majorBidi" w:cstheme="majorBidi"/>
          <w:spacing w:val="-2"/>
          <w:sz w:val="28"/>
          <w:szCs w:val="30"/>
          <w:cs/>
        </w:rPr>
        <w:t xml:space="preserve"> </w:t>
      </w:r>
      <w:r w:rsidRPr="00767A22">
        <w:rPr>
          <w:rFonts w:asciiTheme="majorBidi" w:hAnsiTheme="majorBidi" w:cstheme="majorBidi"/>
          <w:spacing w:val="-2"/>
          <w:sz w:val="28"/>
          <w:szCs w:val="30"/>
        </w:rPr>
        <w:t>100</w:t>
      </w:r>
      <w:r w:rsidRPr="00767A22">
        <w:rPr>
          <w:rFonts w:asciiTheme="majorBidi" w:hAnsiTheme="majorBidi" w:cstheme="majorBidi"/>
          <w:spacing w:val="-2"/>
          <w:sz w:val="28"/>
          <w:szCs w:val="30"/>
          <w:cs/>
        </w:rPr>
        <w:t xml:space="preserve"> </w:t>
      </w:r>
      <w:r w:rsidRPr="00767A22">
        <w:rPr>
          <w:rFonts w:asciiTheme="majorBidi" w:hAnsiTheme="majorBidi" w:cstheme="majorBidi"/>
          <w:spacing w:val="-2"/>
          <w:sz w:val="28"/>
          <w:szCs w:val="30"/>
        </w:rPr>
        <w:t>per share to a new registered capital of Baht 12.50</w:t>
      </w:r>
      <w:r w:rsidRPr="00767A22">
        <w:rPr>
          <w:rFonts w:asciiTheme="majorBidi" w:hAnsiTheme="majorBidi" w:cstheme="majorBidi"/>
          <w:spacing w:val="-2"/>
          <w:sz w:val="28"/>
          <w:szCs w:val="30"/>
          <w:cs/>
        </w:rPr>
        <w:t xml:space="preserve"> </w:t>
      </w:r>
      <w:r w:rsidRPr="00767A22">
        <w:rPr>
          <w:rFonts w:asciiTheme="majorBidi" w:hAnsiTheme="majorBidi" w:cstheme="majorBidi"/>
          <w:spacing w:val="-2"/>
          <w:sz w:val="28"/>
          <w:szCs w:val="30"/>
        </w:rPr>
        <w:t>million with a par value of</w:t>
      </w:r>
      <w:r w:rsidRPr="00767A22">
        <w:rPr>
          <w:rFonts w:asciiTheme="majorBidi" w:hAnsiTheme="majorBidi" w:cstheme="majorBidi"/>
          <w:spacing w:val="-2"/>
          <w:sz w:val="28"/>
          <w:szCs w:val="30"/>
          <w:cs/>
        </w:rPr>
        <w:t xml:space="preserve"> </w:t>
      </w:r>
      <w:r w:rsidRPr="00767A22">
        <w:rPr>
          <w:rFonts w:asciiTheme="majorBidi" w:hAnsiTheme="majorBidi" w:cstheme="majorBidi"/>
          <w:spacing w:val="-2"/>
          <w:sz w:val="28"/>
          <w:szCs w:val="30"/>
        </w:rPr>
        <w:t>Baht</w:t>
      </w:r>
      <w:r w:rsidRPr="00767A22">
        <w:rPr>
          <w:rFonts w:asciiTheme="majorBidi" w:hAnsiTheme="majorBidi" w:cstheme="majorBidi"/>
          <w:spacing w:val="-2"/>
          <w:sz w:val="28"/>
          <w:szCs w:val="30"/>
          <w:cs/>
        </w:rPr>
        <w:t xml:space="preserve"> </w:t>
      </w:r>
      <w:r w:rsidRPr="00767A22">
        <w:rPr>
          <w:rFonts w:asciiTheme="majorBidi" w:hAnsiTheme="majorBidi" w:cstheme="majorBidi"/>
          <w:spacing w:val="-2"/>
          <w:sz w:val="28"/>
          <w:szCs w:val="30"/>
        </w:rPr>
        <w:t>100</w:t>
      </w:r>
      <w:r w:rsidRPr="00767A22">
        <w:rPr>
          <w:rFonts w:asciiTheme="majorBidi" w:hAnsiTheme="majorBidi" w:cstheme="majorBidi"/>
          <w:spacing w:val="-2"/>
          <w:sz w:val="28"/>
          <w:szCs w:val="30"/>
          <w:cs/>
        </w:rPr>
        <w:t xml:space="preserve"> </w:t>
      </w:r>
      <w:r w:rsidRPr="00767A22">
        <w:rPr>
          <w:rFonts w:asciiTheme="majorBidi" w:hAnsiTheme="majorBidi" w:cstheme="majorBidi"/>
          <w:spacing w:val="-2"/>
          <w:sz w:val="28"/>
          <w:szCs w:val="30"/>
        </w:rPr>
        <w:t>per share. The</w:t>
      </w:r>
      <w:r w:rsidRPr="00767A22">
        <w:rPr>
          <w:rFonts w:asciiTheme="majorBidi" w:hAnsiTheme="majorBidi" w:cstheme="majorBidi"/>
          <w:sz w:val="28"/>
          <w:szCs w:val="30"/>
        </w:rPr>
        <w:t xml:space="preserve"> Company reducing the share value from the original amount of Baht</w:t>
      </w:r>
      <w:r w:rsidRPr="00767A22">
        <w:rPr>
          <w:rFonts w:asciiTheme="majorBidi" w:hAnsiTheme="majorBidi" w:cstheme="majorBidi"/>
          <w:sz w:val="28"/>
          <w:szCs w:val="30"/>
          <w:cs/>
        </w:rPr>
        <w:t xml:space="preserve"> </w:t>
      </w:r>
      <w:r w:rsidRPr="00767A22">
        <w:rPr>
          <w:rFonts w:asciiTheme="majorBidi" w:hAnsiTheme="majorBidi" w:cstheme="majorBidi"/>
          <w:sz w:val="28"/>
          <w:szCs w:val="30"/>
        </w:rPr>
        <w:t>37.50</w:t>
      </w:r>
      <w:r w:rsidRPr="00767A22">
        <w:rPr>
          <w:rFonts w:asciiTheme="majorBidi" w:hAnsiTheme="majorBidi" w:cstheme="majorBidi"/>
          <w:sz w:val="28"/>
          <w:szCs w:val="30"/>
          <w:cs/>
        </w:rPr>
        <w:t xml:space="preserve"> </w:t>
      </w:r>
      <w:r w:rsidRPr="00767A22">
        <w:rPr>
          <w:rFonts w:asciiTheme="majorBidi" w:hAnsiTheme="majorBidi" w:cstheme="majorBidi"/>
          <w:sz w:val="28"/>
          <w:szCs w:val="30"/>
        </w:rPr>
        <w:t>million This reduction in registered capital is equivalent to 7</w:t>
      </w:r>
      <w:r w:rsidR="002B5AA9">
        <w:rPr>
          <w:rFonts w:asciiTheme="majorBidi" w:hAnsiTheme="majorBidi" w:cstheme="majorBidi"/>
          <w:sz w:val="28"/>
          <w:szCs w:val="30"/>
        </w:rPr>
        <w:t>5</w:t>
      </w:r>
      <w:r w:rsidRPr="00767A22">
        <w:rPr>
          <w:rFonts w:asciiTheme="majorBidi" w:hAnsiTheme="majorBidi" w:cstheme="majorBidi"/>
          <w:sz w:val="28"/>
          <w:szCs w:val="30"/>
          <w:cs/>
        </w:rPr>
        <w:t xml:space="preserve"> </w:t>
      </w:r>
      <w:r w:rsidRPr="00767A22">
        <w:rPr>
          <w:rFonts w:asciiTheme="majorBidi" w:hAnsiTheme="majorBidi" w:cstheme="majorBidi"/>
          <w:sz w:val="28"/>
          <w:szCs w:val="30"/>
        </w:rPr>
        <w:t xml:space="preserve">percent of the original registered capital. The subsidiary registered a capital reduction with the Ministry of Commerce on June </w:t>
      </w:r>
      <w:r w:rsidRPr="00767A22">
        <w:rPr>
          <w:rFonts w:asciiTheme="majorBidi" w:hAnsiTheme="majorBidi" w:cstheme="majorBidi"/>
          <w:sz w:val="28"/>
          <w:szCs w:val="30"/>
          <w:cs/>
        </w:rPr>
        <w:t>28</w:t>
      </w:r>
      <w:r w:rsidRPr="00767A22">
        <w:rPr>
          <w:rFonts w:asciiTheme="majorBidi" w:hAnsiTheme="majorBidi" w:cstheme="majorBidi"/>
          <w:sz w:val="28"/>
          <w:szCs w:val="30"/>
        </w:rPr>
        <w:t xml:space="preserve">, </w:t>
      </w:r>
      <w:r w:rsidRPr="00767A22">
        <w:rPr>
          <w:rFonts w:asciiTheme="majorBidi" w:hAnsiTheme="majorBidi" w:cstheme="majorBidi"/>
          <w:sz w:val="28"/>
          <w:szCs w:val="30"/>
          <w:cs/>
        </w:rPr>
        <w:t>2024</w:t>
      </w:r>
      <w:r w:rsidRPr="00767A22">
        <w:rPr>
          <w:rFonts w:asciiTheme="majorBidi" w:hAnsiTheme="majorBidi" w:cstheme="majorBidi"/>
          <w:sz w:val="28"/>
          <w:szCs w:val="30"/>
        </w:rPr>
        <w:t xml:space="preserve"> and repaid capital repayment after repaying the loan on July 2, 2024.</w:t>
      </w:r>
    </w:p>
    <w:p w14:paraId="5E0DFAF6" w14:textId="77777777" w:rsidR="00546CA0" w:rsidRPr="00767A22" w:rsidRDefault="00546CA0" w:rsidP="00BE597D">
      <w:pPr>
        <w:overflowPunct w:val="0"/>
        <w:autoSpaceDE w:val="0"/>
        <w:autoSpaceDN w:val="0"/>
        <w:adjustRightInd w:val="0"/>
        <w:spacing w:before="120" w:line="360" w:lineRule="exact"/>
        <w:ind w:left="573" w:hanging="6"/>
        <w:jc w:val="thaiDistribute"/>
        <w:textAlignment w:val="baseline"/>
        <w:rPr>
          <w:rFonts w:asciiTheme="majorBidi" w:hAnsiTheme="majorBidi" w:cstheme="majorBidi"/>
          <w:b/>
          <w:bCs/>
          <w:sz w:val="28"/>
          <w:u w:val="single"/>
        </w:rPr>
      </w:pPr>
      <w:r w:rsidRPr="00767A22">
        <w:rPr>
          <w:rFonts w:asciiTheme="majorBidi" w:hAnsiTheme="majorBidi" w:cstheme="majorBidi"/>
          <w:b/>
          <w:bCs/>
          <w:sz w:val="28"/>
          <w:u w:val="single"/>
        </w:rPr>
        <w:t xml:space="preserve">GMB Solution Company Limited </w:t>
      </w:r>
    </w:p>
    <w:p w14:paraId="5961939F" w14:textId="67F21635" w:rsidR="00572619" w:rsidRDefault="00546CA0" w:rsidP="00BE597D">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567"/>
        <w:jc w:val="thaiDistribute"/>
        <w:rPr>
          <w:rFonts w:asciiTheme="majorBidi" w:hAnsiTheme="majorBidi" w:cstheme="majorBidi"/>
          <w:sz w:val="28"/>
          <w:szCs w:val="30"/>
        </w:rPr>
      </w:pPr>
      <w:r w:rsidRPr="00767A22">
        <w:rPr>
          <w:rFonts w:asciiTheme="majorBidi" w:hAnsiTheme="majorBidi" w:cstheme="majorBidi"/>
          <w:sz w:val="28"/>
          <w:szCs w:val="30"/>
        </w:rPr>
        <w:t>On February 23, 2024, the Company acquired 8,000 shares from the original shareholder of GMB Solutions Company Limited (Subsidiary) without compensation. As a result, the shareholding proportion was altered from 60% to 100%. The investment was recorded in the statements of changes in shareholders' equity as a premium on share additional from the subsidiary.</w:t>
      </w:r>
    </w:p>
    <w:p w14:paraId="4D4AD289" w14:textId="77777777" w:rsidR="00572619" w:rsidRDefault="00572619" w:rsidP="00BE597D">
      <w:pPr>
        <w:spacing w:line="360" w:lineRule="exact"/>
        <w:rPr>
          <w:rFonts w:asciiTheme="majorBidi" w:hAnsiTheme="majorBidi" w:cstheme="majorBidi"/>
          <w:sz w:val="28"/>
          <w:szCs w:val="30"/>
        </w:rPr>
      </w:pPr>
      <w:r>
        <w:rPr>
          <w:rFonts w:asciiTheme="majorBidi" w:hAnsiTheme="majorBidi" w:cstheme="majorBidi"/>
          <w:sz w:val="28"/>
          <w:szCs w:val="30"/>
        </w:rPr>
        <w:br w:type="page"/>
      </w:r>
    </w:p>
    <w:p w14:paraId="374912B7" w14:textId="77777777" w:rsidR="0082064C" w:rsidRPr="008C4B6E" w:rsidRDefault="0082064C" w:rsidP="00BE597D">
      <w:pPr>
        <w:pStyle w:val="Heading8"/>
        <w:numPr>
          <w:ilvl w:val="0"/>
          <w:numId w:val="1"/>
        </w:numPr>
        <w:spacing w:before="12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95FBD24" w14:textId="1F03BD59" w:rsidR="0082064C" w:rsidRPr="00BE597D" w:rsidRDefault="0082064C" w:rsidP="00BE597D">
      <w:pPr>
        <w:tabs>
          <w:tab w:val="left" w:pos="720"/>
          <w:tab w:val="left" w:pos="1440"/>
          <w:tab w:val="left" w:pos="2520"/>
          <w:tab w:val="right" w:pos="5400"/>
          <w:tab w:val="right" w:pos="6660"/>
          <w:tab w:val="right" w:pos="7920"/>
          <w:tab w:val="right" w:pos="9180"/>
          <w:tab w:val="right" w:pos="10890"/>
        </w:tabs>
        <w:spacing w:line="360" w:lineRule="exact"/>
        <w:ind w:left="560"/>
        <w:jc w:val="thaiDistribute"/>
        <w:rPr>
          <w:rFonts w:asciiTheme="majorBidi" w:hAnsiTheme="majorBidi" w:cstheme="majorBidi"/>
          <w:sz w:val="28"/>
          <w:szCs w:val="28"/>
        </w:rPr>
      </w:pPr>
      <w:r w:rsidRPr="00BE597D">
        <w:rPr>
          <w:rFonts w:asciiTheme="majorBidi" w:hAnsiTheme="majorBidi" w:cstheme="majorBidi"/>
          <w:spacing w:val="-6"/>
          <w:sz w:val="28"/>
          <w:szCs w:val="28"/>
        </w:rPr>
        <w:t>Movements of the leasehold improvement and equipment</w:t>
      </w:r>
      <w:r w:rsidR="008F3076" w:rsidRPr="00BE597D">
        <w:rPr>
          <w:rFonts w:asciiTheme="majorBidi" w:hAnsiTheme="majorBidi" w:cstheme="majorBidi"/>
          <w:spacing w:val="-6"/>
          <w:sz w:val="28"/>
          <w:szCs w:val="28"/>
        </w:rPr>
        <w:t xml:space="preserve"> </w:t>
      </w:r>
      <w:r w:rsidRPr="00BE597D">
        <w:rPr>
          <w:rFonts w:asciiTheme="majorBidi" w:hAnsiTheme="majorBidi" w:cstheme="majorBidi"/>
          <w:spacing w:val="-6"/>
          <w:sz w:val="28"/>
          <w:szCs w:val="28"/>
        </w:rPr>
        <w:t xml:space="preserve">for the year ended </w:t>
      </w:r>
      <w:r w:rsidRPr="00BE597D">
        <w:rPr>
          <w:rFonts w:asciiTheme="majorBidi" w:hAnsiTheme="majorBidi" w:cstheme="majorBidi"/>
          <w:color w:val="000000"/>
          <w:spacing w:val="-6"/>
          <w:sz w:val="28"/>
          <w:szCs w:val="28"/>
        </w:rPr>
        <w:t>December</w:t>
      </w:r>
      <w:r w:rsidRPr="00BE597D">
        <w:rPr>
          <w:rFonts w:asciiTheme="majorBidi" w:hAnsiTheme="majorBidi" w:cstheme="majorBidi"/>
          <w:spacing w:val="-6"/>
          <w:sz w:val="28"/>
          <w:szCs w:val="28"/>
        </w:rPr>
        <w:t xml:space="preserve"> 31, 202</w:t>
      </w:r>
      <w:r w:rsidR="00284799" w:rsidRPr="00BE597D">
        <w:rPr>
          <w:rFonts w:asciiTheme="majorBidi" w:hAnsiTheme="majorBidi" w:cstheme="majorBidi"/>
          <w:spacing w:val="-6"/>
          <w:sz w:val="28"/>
          <w:szCs w:val="28"/>
        </w:rPr>
        <w:t>5</w:t>
      </w:r>
      <w:r w:rsidRPr="00BE597D">
        <w:rPr>
          <w:rFonts w:asciiTheme="majorBidi" w:hAnsiTheme="majorBidi" w:cstheme="majorBidi"/>
          <w:spacing w:val="-6"/>
          <w:sz w:val="28"/>
          <w:szCs w:val="28"/>
        </w:rPr>
        <w:t xml:space="preserve"> and 202</w:t>
      </w:r>
      <w:r w:rsidR="00284799" w:rsidRPr="00BE597D">
        <w:rPr>
          <w:rFonts w:asciiTheme="majorBidi" w:hAnsiTheme="majorBidi" w:cstheme="majorBidi"/>
          <w:spacing w:val="-6"/>
          <w:sz w:val="28"/>
          <w:szCs w:val="28"/>
        </w:rPr>
        <w:t>4</w:t>
      </w:r>
      <w:r w:rsidRPr="00BE597D">
        <w:rPr>
          <w:rFonts w:asciiTheme="majorBidi" w:hAnsiTheme="majorBidi" w:cstheme="majorBidi"/>
          <w:spacing w:val="-6"/>
          <w:sz w:val="28"/>
          <w:szCs w:val="28"/>
        </w:rPr>
        <w:t xml:space="preserve"> are summarized below</w:t>
      </w:r>
      <w:r w:rsidRPr="00BE597D">
        <w:rPr>
          <w:rFonts w:asciiTheme="majorBidi" w:hAnsiTheme="majorBidi" w:cstheme="majorBidi"/>
          <w:sz w:val="28"/>
          <w:szCs w:val="28"/>
        </w:rPr>
        <w:t>:</w:t>
      </w:r>
    </w:p>
    <w:tbl>
      <w:tblPr>
        <w:tblW w:w="9057" w:type="dxa"/>
        <w:tblInd w:w="364" w:type="dxa"/>
        <w:tblLayout w:type="fixed"/>
        <w:tblCellMar>
          <w:left w:w="30" w:type="dxa"/>
          <w:right w:w="30" w:type="dxa"/>
        </w:tblCellMar>
        <w:tblLook w:val="0000" w:firstRow="0" w:lastRow="0" w:firstColumn="0" w:lastColumn="0" w:noHBand="0" w:noVBand="0"/>
      </w:tblPr>
      <w:tblGrid>
        <w:gridCol w:w="2592"/>
        <w:gridCol w:w="19"/>
        <w:gridCol w:w="1531"/>
        <w:gridCol w:w="86"/>
        <w:gridCol w:w="1531"/>
        <w:gridCol w:w="80"/>
        <w:gridCol w:w="1531"/>
        <w:gridCol w:w="82"/>
        <w:gridCol w:w="1605"/>
      </w:tblGrid>
      <w:tr w:rsidR="008C4325" w:rsidRPr="008C4B6E" w14:paraId="71A2749A" w14:textId="77777777" w:rsidTr="00C8566C">
        <w:trPr>
          <w:trHeight w:val="360"/>
        </w:trPr>
        <w:tc>
          <w:tcPr>
            <w:tcW w:w="2592" w:type="dxa"/>
          </w:tcPr>
          <w:p w14:paraId="45844B69"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p>
        </w:tc>
        <w:tc>
          <w:tcPr>
            <w:tcW w:w="6465" w:type="dxa"/>
            <w:gridSpan w:val="8"/>
            <w:tcBorders>
              <w:bottom w:val="single" w:sz="4" w:space="0" w:color="auto"/>
            </w:tcBorders>
          </w:tcPr>
          <w:p w14:paraId="637E985E" w14:textId="7BDC4442" w:rsidR="008C4325" w:rsidRPr="008C4B6E" w:rsidRDefault="008C4325" w:rsidP="00BE597D">
            <w:pPr>
              <w:spacing w:line="360" w:lineRule="exact"/>
              <w:ind w:right="57"/>
              <w:jc w:val="right"/>
              <w:rPr>
                <w:rFonts w:asciiTheme="majorBidi" w:hAnsiTheme="majorBidi" w:cstheme="majorBidi"/>
                <w:snapToGrid w:val="0"/>
                <w:sz w:val="28"/>
                <w:szCs w:val="28"/>
                <w:lang w:eastAsia="th-TH"/>
              </w:rPr>
            </w:pPr>
            <w:r w:rsidRPr="008C4B6E">
              <w:rPr>
                <w:rFonts w:asciiTheme="majorBidi" w:eastAsia="Cordia New" w:hAnsiTheme="majorBidi" w:cstheme="majorBidi"/>
                <w:sz w:val="28"/>
                <w:szCs w:val="28"/>
                <w:lang w:eastAsia="zh-CN"/>
              </w:rPr>
              <w:t>(Unit: Thousand Baht)</w:t>
            </w:r>
          </w:p>
        </w:tc>
      </w:tr>
      <w:tr w:rsidR="008C4325" w:rsidRPr="008C4B6E" w14:paraId="105318AB" w14:textId="77777777" w:rsidTr="00C8566C">
        <w:trPr>
          <w:trHeight w:val="360"/>
        </w:trPr>
        <w:tc>
          <w:tcPr>
            <w:tcW w:w="2592" w:type="dxa"/>
          </w:tcPr>
          <w:p w14:paraId="7E936805"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p>
        </w:tc>
        <w:tc>
          <w:tcPr>
            <w:tcW w:w="6465" w:type="dxa"/>
            <w:gridSpan w:val="8"/>
            <w:tcBorders>
              <w:top w:val="single" w:sz="4" w:space="0" w:color="auto"/>
            </w:tcBorders>
            <w:vAlign w:val="bottom"/>
          </w:tcPr>
          <w:p w14:paraId="2D78DA15" w14:textId="4C338419" w:rsidR="008C4325" w:rsidRPr="008C4B6E" w:rsidRDefault="008C4325" w:rsidP="00BE597D">
            <w:pPr>
              <w:spacing w:line="360" w:lineRule="exact"/>
              <w:jc w:val="center"/>
              <w:rPr>
                <w:rFonts w:asciiTheme="majorBidi" w:hAnsiTheme="majorBidi" w:cstheme="majorBidi"/>
                <w:snapToGrid w:val="0"/>
                <w:sz w:val="28"/>
                <w:szCs w:val="28"/>
                <w:lang w:eastAsia="th-TH"/>
              </w:rPr>
            </w:pPr>
            <w:r w:rsidRPr="008C4B6E">
              <w:rPr>
                <w:rFonts w:asciiTheme="majorBidi" w:eastAsia="Cordia New" w:hAnsiTheme="majorBidi" w:cstheme="majorBidi"/>
                <w:sz w:val="28"/>
                <w:szCs w:val="28"/>
              </w:rPr>
              <w:t>Consolidated financial statements</w:t>
            </w:r>
          </w:p>
        </w:tc>
      </w:tr>
      <w:tr w:rsidR="00DC7DA0" w:rsidRPr="008C4B6E" w14:paraId="2AB060E4" w14:textId="77777777" w:rsidTr="00C8566C">
        <w:trPr>
          <w:trHeight w:val="81"/>
        </w:trPr>
        <w:tc>
          <w:tcPr>
            <w:tcW w:w="2611" w:type="dxa"/>
            <w:gridSpan w:val="2"/>
          </w:tcPr>
          <w:p w14:paraId="72E32898"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p>
        </w:tc>
        <w:tc>
          <w:tcPr>
            <w:tcW w:w="1531" w:type="dxa"/>
            <w:tcBorders>
              <w:top w:val="single" w:sz="4" w:space="0" w:color="auto"/>
            </w:tcBorders>
            <w:vAlign w:val="bottom"/>
          </w:tcPr>
          <w:p w14:paraId="0338E5A5" w14:textId="060432C8" w:rsidR="008C4325" w:rsidRPr="008C4B6E" w:rsidRDefault="008C4325"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January 1,</w:t>
            </w:r>
            <w:r w:rsidRPr="008C4B6E">
              <w:rPr>
                <w:rFonts w:asciiTheme="majorBidi" w:hAnsiTheme="majorBidi" w:cstheme="majorBidi"/>
                <w:snapToGrid w:val="0"/>
                <w:sz w:val="28"/>
                <w:szCs w:val="28"/>
                <w:lang w:eastAsia="th-TH"/>
              </w:rPr>
              <w:t>202</w:t>
            </w:r>
            <w:r>
              <w:rPr>
                <w:rFonts w:asciiTheme="majorBidi" w:hAnsiTheme="majorBidi" w:cstheme="majorBidi"/>
                <w:snapToGrid w:val="0"/>
                <w:sz w:val="28"/>
                <w:szCs w:val="28"/>
                <w:lang w:eastAsia="th-TH"/>
              </w:rPr>
              <w:t>5</w:t>
            </w:r>
          </w:p>
        </w:tc>
        <w:tc>
          <w:tcPr>
            <w:tcW w:w="86" w:type="dxa"/>
            <w:tcBorders>
              <w:top w:val="single" w:sz="4" w:space="0" w:color="auto"/>
            </w:tcBorders>
            <w:vAlign w:val="bottom"/>
          </w:tcPr>
          <w:p w14:paraId="38CEAE87"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p>
        </w:tc>
        <w:tc>
          <w:tcPr>
            <w:tcW w:w="1531" w:type="dxa"/>
            <w:tcBorders>
              <w:top w:val="single" w:sz="4" w:space="0" w:color="auto"/>
            </w:tcBorders>
            <w:vAlign w:val="bottom"/>
          </w:tcPr>
          <w:p w14:paraId="6C0A44BD"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Additions</w:t>
            </w:r>
          </w:p>
        </w:tc>
        <w:tc>
          <w:tcPr>
            <w:tcW w:w="80" w:type="dxa"/>
            <w:tcBorders>
              <w:top w:val="single" w:sz="4" w:space="0" w:color="auto"/>
            </w:tcBorders>
            <w:vAlign w:val="bottom"/>
          </w:tcPr>
          <w:p w14:paraId="60FBF361"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p>
        </w:tc>
        <w:tc>
          <w:tcPr>
            <w:tcW w:w="1531" w:type="dxa"/>
            <w:tcBorders>
              <w:top w:val="single" w:sz="4" w:space="0" w:color="auto"/>
            </w:tcBorders>
            <w:vAlign w:val="bottom"/>
          </w:tcPr>
          <w:p w14:paraId="3CB4BFA8" w14:textId="68E4139E" w:rsidR="008C4325" w:rsidRPr="008C4B6E" w:rsidRDefault="008C4325"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 /</w:t>
            </w:r>
            <w:r w:rsidRPr="008C4B6E">
              <w:rPr>
                <w:rFonts w:asciiTheme="majorBidi" w:hAnsiTheme="majorBidi" w:cstheme="majorBidi"/>
              </w:rPr>
              <w:t xml:space="preserve"> </w:t>
            </w:r>
            <w:r w:rsidR="00155B09">
              <w:rPr>
                <w:rFonts w:asciiTheme="majorBidi" w:hAnsiTheme="majorBidi" w:cstheme="majorBidi"/>
              </w:rPr>
              <w:br/>
            </w:r>
            <w:r w:rsidR="00F7423B">
              <w:rPr>
                <w:rFonts w:asciiTheme="majorBidi" w:hAnsiTheme="majorBidi" w:cstheme="majorBidi"/>
                <w:snapToGrid w:val="0"/>
                <w:sz w:val="28"/>
                <w:szCs w:val="28"/>
                <w:lang w:eastAsia="th-TH"/>
              </w:rPr>
              <w:t>w</w:t>
            </w:r>
            <w:r w:rsidRPr="008C4B6E">
              <w:rPr>
                <w:rFonts w:asciiTheme="majorBidi" w:hAnsiTheme="majorBidi" w:cstheme="majorBidi"/>
                <w:snapToGrid w:val="0"/>
                <w:sz w:val="28"/>
                <w:szCs w:val="28"/>
                <w:lang w:eastAsia="th-TH"/>
              </w:rPr>
              <w:t>rite off</w:t>
            </w:r>
          </w:p>
        </w:tc>
        <w:tc>
          <w:tcPr>
            <w:tcW w:w="82" w:type="dxa"/>
            <w:tcBorders>
              <w:top w:val="single" w:sz="4" w:space="0" w:color="auto"/>
            </w:tcBorders>
            <w:vAlign w:val="bottom"/>
          </w:tcPr>
          <w:p w14:paraId="01B65F2C" w14:textId="77777777" w:rsidR="008C4325" w:rsidRPr="008C4B6E" w:rsidRDefault="008C4325" w:rsidP="00BE597D">
            <w:pPr>
              <w:spacing w:line="360" w:lineRule="exact"/>
              <w:jc w:val="center"/>
              <w:rPr>
                <w:rFonts w:asciiTheme="majorBidi" w:hAnsiTheme="majorBidi" w:cstheme="majorBidi"/>
                <w:snapToGrid w:val="0"/>
                <w:sz w:val="28"/>
                <w:szCs w:val="28"/>
                <w:lang w:eastAsia="th-TH"/>
              </w:rPr>
            </w:pPr>
          </w:p>
        </w:tc>
        <w:tc>
          <w:tcPr>
            <w:tcW w:w="1605" w:type="dxa"/>
            <w:tcBorders>
              <w:top w:val="single" w:sz="4" w:space="0" w:color="auto"/>
            </w:tcBorders>
            <w:vAlign w:val="bottom"/>
          </w:tcPr>
          <w:p w14:paraId="4C6DC877" w14:textId="6A1CCA38" w:rsidR="008C4325" w:rsidRPr="008C4B6E" w:rsidRDefault="008C4325"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December 31,</w:t>
            </w:r>
            <w:r w:rsidRPr="008C4B6E">
              <w:rPr>
                <w:rFonts w:asciiTheme="majorBidi" w:hAnsiTheme="majorBidi" w:cstheme="majorBidi"/>
                <w:snapToGrid w:val="0"/>
                <w:sz w:val="28"/>
                <w:szCs w:val="28"/>
                <w:lang w:eastAsia="th-TH"/>
              </w:rPr>
              <w:t>202</w:t>
            </w:r>
            <w:r>
              <w:rPr>
                <w:rFonts w:asciiTheme="majorBidi" w:hAnsiTheme="majorBidi" w:cstheme="majorBidi"/>
                <w:snapToGrid w:val="0"/>
                <w:sz w:val="28"/>
                <w:szCs w:val="28"/>
                <w:lang w:eastAsia="th-TH"/>
              </w:rPr>
              <w:t>5</w:t>
            </w:r>
          </w:p>
        </w:tc>
      </w:tr>
      <w:tr w:rsidR="00DC7DA0" w:rsidRPr="008C4B6E" w14:paraId="2A59FA91" w14:textId="77777777" w:rsidTr="00C8566C">
        <w:trPr>
          <w:trHeight w:val="67"/>
        </w:trPr>
        <w:tc>
          <w:tcPr>
            <w:tcW w:w="2611" w:type="dxa"/>
            <w:gridSpan w:val="2"/>
          </w:tcPr>
          <w:p w14:paraId="4B81C546" w14:textId="77777777" w:rsidR="008C4325" w:rsidRPr="008C4B6E" w:rsidRDefault="008C4325" w:rsidP="00BE597D">
            <w:pPr>
              <w:spacing w:line="360" w:lineRule="exact"/>
              <w:ind w:left="167" w:firstLine="10"/>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531" w:type="dxa"/>
            <w:tcBorders>
              <w:top w:val="single" w:sz="4" w:space="0" w:color="auto"/>
            </w:tcBorders>
          </w:tcPr>
          <w:p w14:paraId="4C79DBFB"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c>
          <w:tcPr>
            <w:tcW w:w="86" w:type="dxa"/>
          </w:tcPr>
          <w:p w14:paraId="79F905F2"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c>
          <w:tcPr>
            <w:tcW w:w="1531" w:type="dxa"/>
            <w:tcBorders>
              <w:top w:val="single" w:sz="4" w:space="0" w:color="auto"/>
            </w:tcBorders>
          </w:tcPr>
          <w:p w14:paraId="616605FB"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c>
          <w:tcPr>
            <w:tcW w:w="80" w:type="dxa"/>
          </w:tcPr>
          <w:p w14:paraId="22004BC5"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c>
          <w:tcPr>
            <w:tcW w:w="1531" w:type="dxa"/>
            <w:tcBorders>
              <w:top w:val="single" w:sz="4" w:space="0" w:color="auto"/>
            </w:tcBorders>
          </w:tcPr>
          <w:p w14:paraId="00679964"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c>
          <w:tcPr>
            <w:tcW w:w="82" w:type="dxa"/>
          </w:tcPr>
          <w:p w14:paraId="5EB3A46E"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c>
          <w:tcPr>
            <w:tcW w:w="1605" w:type="dxa"/>
            <w:tcBorders>
              <w:top w:val="single" w:sz="4" w:space="0" w:color="auto"/>
            </w:tcBorders>
          </w:tcPr>
          <w:p w14:paraId="2CB8030E" w14:textId="77777777" w:rsidR="008C4325" w:rsidRPr="008C4B6E" w:rsidRDefault="008C4325" w:rsidP="00BE597D">
            <w:pPr>
              <w:spacing w:line="360" w:lineRule="exact"/>
              <w:jc w:val="thaiDistribute"/>
              <w:rPr>
                <w:rFonts w:asciiTheme="majorBidi" w:hAnsiTheme="majorBidi" w:cstheme="majorBidi"/>
                <w:snapToGrid w:val="0"/>
                <w:sz w:val="28"/>
                <w:szCs w:val="28"/>
                <w:u w:val="single"/>
                <w:lang w:eastAsia="th-TH"/>
              </w:rPr>
            </w:pPr>
          </w:p>
        </w:tc>
      </w:tr>
      <w:tr w:rsidR="00DC7DA0" w:rsidRPr="008C4B6E" w14:paraId="158B65A9" w14:textId="77777777" w:rsidTr="00C8566C">
        <w:trPr>
          <w:trHeight w:val="187"/>
        </w:trPr>
        <w:tc>
          <w:tcPr>
            <w:tcW w:w="2611" w:type="dxa"/>
            <w:gridSpan w:val="2"/>
          </w:tcPr>
          <w:p w14:paraId="58EE5548"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531" w:type="dxa"/>
          </w:tcPr>
          <w:p w14:paraId="4A4A855F" w14:textId="33A3D0FC"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9,149 </w:t>
            </w:r>
          </w:p>
        </w:tc>
        <w:tc>
          <w:tcPr>
            <w:tcW w:w="86" w:type="dxa"/>
          </w:tcPr>
          <w:p w14:paraId="27EB5BAA"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0B284D8C" w14:textId="0A53A7B4" w:rsidR="008C4325" w:rsidRPr="008C4B6E" w:rsidRDefault="008C4325" w:rsidP="00BE597D">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w:t>
            </w:r>
          </w:p>
        </w:tc>
        <w:tc>
          <w:tcPr>
            <w:tcW w:w="80" w:type="dxa"/>
          </w:tcPr>
          <w:p w14:paraId="24339D99"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6B31B0B9" w14:textId="26781AEA"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2" w:type="dxa"/>
            <w:vAlign w:val="center"/>
          </w:tcPr>
          <w:p w14:paraId="3EE907E3" w14:textId="77777777" w:rsidR="008C4325" w:rsidRPr="008C4B6E" w:rsidRDefault="008C4325" w:rsidP="00BE597D">
            <w:pPr>
              <w:spacing w:line="360" w:lineRule="exact"/>
              <w:jc w:val="right"/>
              <w:rPr>
                <w:rFonts w:asciiTheme="majorBidi" w:hAnsiTheme="majorBidi" w:cstheme="majorBidi"/>
                <w:color w:val="000000"/>
                <w:sz w:val="28"/>
                <w:szCs w:val="28"/>
              </w:rPr>
            </w:pPr>
          </w:p>
        </w:tc>
        <w:tc>
          <w:tcPr>
            <w:tcW w:w="1605" w:type="dxa"/>
          </w:tcPr>
          <w:p w14:paraId="0CE0578D" w14:textId="3B114403"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9,149</w:t>
            </w:r>
          </w:p>
        </w:tc>
      </w:tr>
      <w:tr w:rsidR="00DC7DA0" w:rsidRPr="008C4B6E" w14:paraId="62E803C4" w14:textId="77777777" w:rsidTr="00C8566C">
        <w:trPr>
          <w:trHeight w:val="187"/>
        </w:trPr>
        <w:tc>
          <w:tcPr>
            <w:tcW w:w="2611" w:type="dxa"/>
            <w:gridSpan w:val="2"/>
          </w:tcPr>
          <w:p w14:paraId="1FC7C908"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531" w:type="dxa"/>
          </w:tcPr>
          <w:p w14:paraId="4E77FA11" w14:textId="2CA778E1"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11,20</w:t>
            </w:r>
            <w:r w:rsidRPr="008C4B6E">
              <w:rPr>
                <w:rFonts w:asciiTheme="majorBidi" w:hAnsiTheme="majorBidi" w:cstheme="majorBidi"/>
                <w:sz w:val="28"/>
                <w:szCs w:val="28"/>
                <w:cs/>
              </w:rPr>
              <w:t>8</w:t>
            </w:r>
            <w:r w:rsidRPr="008C4B6E">
              <w:rPr>
                <w:rFonts w:asciiTheme="majorBidi" w:hAnsiTheme="majorBidi" w:cstheme="majorBidi"/>
                <w:sz w:val="28"/>
                <w:szCs w:val="28"/>
              </w:rPr>
              <w:t xml:space="preserve"> </w:t>
            </w:r>
          </w:p>
        </w:tc>
        <w:tc>
          <w:tcPr>
            <w:tcW w:w="86" w:type="dxa"/>
          </w:tcPr>
          <w:p w14:paraId="6BC146EC"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70CAC963" w14:textId="46554DE7" w:rsidR="008C4325" w:rsidRPr="008C4B6E" w:rsidRDefault="008C4325" w:rsidP="00BE597D">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2</w:t>
            </w:r>
          </w:p>
        </w:tc>
        <w:tc>
          <w:tcPr>
            <w:tcW w:w="80" w:type="dxa"/>
          </w:tcPr>
          <w:p w14:paraId="2E9CCC55"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5057ABF9" w14:textId="09896417"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(2,255)</w:t>
            </w:r>
          </w:p>
        </w:tc>
        <w:tc>
          <w:tcPr>
            <w:tcW w:w="82" w:type="dxa"/>
            <w:vAlign w:val="center"/>
          </w:tcPr>
          <w:p w14:paraId="305746F2" w14:textId="77777777" w:rsidR="008C4325" w:rsidRPr="008C4B6E" w:rsidRDefault="008C4325" w:rsidP="00BE597D">
            <w:pPr>
              <w:spacing w:line="360" w:lineRule="exact"/>
              <w:jc w:val="right"/>
              <w:rPr>
                <w:rFonts w:asciiTheme="majorBidi" w:hAnsiTheme="majorBidi" w:cstheme="majorBidi"/>
                <w:color w:val="000000"/>
                <w:sz w:val="28"/>
                <w:szCs w:val="28"/>
              </w:rPr>
            </w:pPr>
          </w:p>
        </w:tc>
        <w:tc>
          <w:tcPr>
            <w:tcW w:w="1605" w:type="dxa"/>
          </w:tcPr>
          <w:p w14:paraId="1F4987B6" w14:textId="3ED68DF4"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8,955</w:t>
            </w:r>
          </w:p>
        </w:tc>
      </w:tr>
      <w:tr w:rsidR="00DC7DA0" w:rsidRPr="008C4B6E" w14:paraId="0A7F4538" w14:textId="77777777" w:rsidTr="00C8566C">
        <w:trPr>
          <w:trHeight w:val="207"/>
        </w:trPr>
        <w:tc>
          <w:tcPr>
            <w:tcW w:w="2611" w:type="dxa"/>
            <w:gridSpan w:val="2"/>
          </w:tcPr>
          <w:p w14:paraId="79E56E4F"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531" w:type="dxa"/>
            <w:vAlign w:val="center"/>
          </w:tcPr>
          <w:p w14:paraId="71C5D36B" w14:textId="1D0842B4"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7,878</w:t>
            </w:r>
          </w:p>
        </w:tc>
        <w:tc>
          <w:tcPr>
            <w:tcW w:w="86" w:type="dxa"/>
          </w:tcPr>
          <w:p w14:paraId="4D4CA057"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0FAFF5D0" w14:textId="72E90DD7"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354</w:t>
            </w:r>
          </w:p>
        </w:tc>
        <w:tc>
          <w:tcPr>
            <w:tcW w:w="80" w:type="dxa"/>
          </w:tcPr>
          <w:p w14:paraId="6C75D59F"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vAlign w:val="center"/>
          </w:tcPr>
          <w:p w14:paraId="7F912347" w14:textId="0AA8F9BA"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(687)</w:t>
            </w:r>
          </w:p>
        </w:tc>
        <w:tc>
          <w:tcPr>
            <w:tcW w:w="82" w:type="dxa"/>
            <w:vAlign w:val="center"/>
          </w:tcPr>
          <w:p w14:paraId="64E89668" w14:textId="77777777" w:rsidR="008C4325" w:rsidRPr="008C4B6E" w:rsidRDefault="008C4325" w:rsidP="00BE597D">
            <w:pPr>
              <w:spacing w:line="360" w:lineRule="exact"/>
              <w:jc w:val="right"/>
              <w:rPr>
                <w:rFonts w:asciiTheme="majorBidi" w:hAnsiTheme="majorBidi" w:cstheme="majorBidi"/>
                <w:color w:val="000000"/>
                <w:sz w:val="28"/>
                <w:szCs w:val="28"/>
              </w:rPr>
            </w:pPr>
          </w:p>
        </w:tc>
        <w:tc>
          <w:tcPr>
            <w:tcW w:w="1605" w:type="dxa"/>
            <w:vAlign w:val="center"/>
          </w:tcPr>
          <w:p w14:paraId="49DEFC3B" w14:textId="64837CC3"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7,545</w:t>
            </w:r>
          </w:p>
        </w:tc>
      </w:tr>
      <w:tr w:rsidR="00DC7DA0" w:rsidRPr="008C4B6E" w14:paraId="7AA18377" w14:textId="77777777" w:rsidTr="00C8566C">
        <w:trPr>
          <w:trHeight w:val="187"/>
        </w:trPr>
        <w:tc>
          <w:tcPr>
            <w:tcW w:w="2611" w:type="dxa"/>
            <w:gridSpan w:val="2"/>
          </w:tcPr>
          <w:p w14:paraId="4F8F2A64"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531" w:type="dxa"/>
          </w:tcPr>
          <w:p w14:paraId="425A2F3F" w14:textId="7F0D5C0A"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1,88</w:t>
            </w:r>
            <w:r w:rsidRPr="008C4B6E">
              <w:rPr>
                <w:rFonts w:asciiTheme="majorBidi" w:hAnsiTheme="majorBidi" w:cstheme="majorBidi"/>
                <w:sz w:val="28"/>
                <w:szCs w:val="28"/>
                <w:cs/>
              </w:rPr>
              <w:t>9</w:t>
            </w:r>
            <w:r w:rsidRPr="008C4B6E">
              <w:rPr>
                <w:rFonts w:asciiTheme="majorBidi" w:hAnsiTheme="majorBidi" w:cstheme="majorBidi"/>
                <w:sz w:val="28"/>
                <w:szCs w:val="28"/>
              </w:rPr>
              <w:t xml:space="preserve"> </w:t>
            </w:r>
          </w:p>
        </w:tc>
        <w:tc>
          <w:tcPr>
            <w:tcW w:w="86" w:type="dxa"/>
          </w:tcPr>
          <w:p w14:paraId="18D35377"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vAlign w:val="center"/>
          </w:tcPr>
          <w:p w14:paraId="7E35ABF5" w14:textId="71C4F401"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7</w:t>
            </w:r>
          </w:p>
        </w:tc>
        <w:tc>
          <w:tcPr>
            <w:tcW w:w="80" w:type="dxa"/>
          </w:tcPr>
          <w:p w14:paraId="6C12CAE4"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vAlign w:val="center"/>
          </w:tcPr>
          <w:p w14:paraId="27FE7475" w14:textId="0F80FD09"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2" w:type="dxa"/>
            <w:vAlign w:val="center"/>
          </w:tcPr>
          <w:p w14:paraId="4E6BE424" w14:textId="77777777" w:rsidR="008C4325" w:rsidRPr="008C4B6E" w:rsidRDefault="008C4325" w:rsidP="00BE597D">
            <w:pPr>
              <w:spacing w:line="360" w:lineRule="exact"/>
              <w:jc w:val="right"/>
              <w:rPr>
                <w:rFonts w:asciiTheme="majorBidi" w:hAnsiTheme="majorBidi" w:cstheme="majorBidi"/>
                <w:color w:val="000000"/>
                <w:sz w:val="28"/>
                <w:szCs w:val="28"/>
              </w:rPr>
            </w:pPr>
          </w:p>
        </w:tc>
        <w:tc>
          <w:tcPr>
            <w:tcW w:w="1605" w:type="dxa"/>
          </w:tcPr>
          <w:p w14:paraId="1C1C0967" w14:textId="05036817"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1,896</w:t>
            </w:r>
          </w:p>
        </w:tc>
      </w:tr>
      <w:tr w:rsidR="00DC7DA0" w:rsidRPr="008C4B6E" w14:paraId="11D62B5C" w14:textId="77777777" w:rsidTr="00C8566C">
        <w:trPr>
          <w:trHeight w:val="183"/>
        </w:trPr>
        <w:tc>
          <w:tcPr>
            <w:tcW w:w="2611" w:type="dxa"/>
            <w:gridSpan w:val="2"/>
          </w:tcPr>
          <w:p w14:paraId="213D5E46"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531" w:type="dxa"/>
          </w:tcPr>
          <w:p w14:paraId="4A566870" w14:textId="595AFAFD"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422 </w:t>
            </w:r>
          </w:p>
        </w:tc>
        <w:tc>
          <w:tcPr>
            <w:tcW w:w="86" w:type="dxa"/>
          </w:tcPr>
          <w:p w14:paraId="6FF175B0"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vAlign w:val="center"/>
          </w:tcPr>
          <w:p w14:paraId="1D3CDB73" w14:textId="2BD1B0CB"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0" w:type="dxa"/>
          </w:tcPr>
          <w:p w14:paraId="42BB7DA7"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vAlign w:val="center"/>
          </w:tcPr>
          <w:p w14:paraId="2DD05652" w14:textId="6277F90A"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2" w:type="dxa"/>
            <w:vAlign w:val="center"/>
          </w:tcPr>
          <w:p w14:paraId="56CBCDD0" w14:textId="77777777" w:rsidR="008C4325" w:rsidRPr="008C4B6E" w:rsidRDefault="008C4325" w:rsidP="00BE597D">
            <w:pPr>
              <w:spacing w:line="360" w:lineRule="exact"/>
              <w:jc w:val="right"/>
              <w:rPr>
                <w:rFonts w:asciiTheme="majorBidi" w:hAnsiTheme="majorBidi" w:cstheme="majorBidi"/>
                <w:color w:val="000000"/>
                <w:sz w:val="28"/>
                <w:szCs w:val="28"/>
              </w:rPr>
            </w:pPr>
          </w:p>
        </w:tc>
        <w:tc>
          <w:tcPr>
            <w:tcW w:w="1605" w:type="dxa"/>
          </w:tcPr>
          <w:p w14:paraId="63A37BED" w14:textId="3608E6BF"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422</w:t>
            </w:r>
          </w:p>
        </w:tc>
      </w:tr>
      <w:tr w:rsidR="00DC7DA0" w:rsidRPr="008C4B6E" w14:paraId="6DD67B1F" w14:textId="77777777" w:rsidTr="00C8566C">
        <w:trPr>
          <w:trHeight w:val="93"/>
        </w:trPr>
        <w:tc>
          <w:tcPr>
            <w:tcW w:w="2611" w:type="dxa"/>
            <w:gridSpan w:val="2"/>
            <w:vAlign w:val="bottom"/>
          </w:tcPr>
          <w:p w14:paraId="5AB88535"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531" w:type="dxa"/>
            <w:tcBorders>
              <w:top w:val="single" w:sz="4" w:space="0" w:color="auto"/>
              <w:bottom w:val="single" w:sz="4" w:space="0" w:color="auto"/>
            </w:tcBorders>
            <w:vAlign w:val="center"/>
          </w:tcPr>
          <w:p w14:paraId="73DB1D24" w14:textId="45F77210" w:rsidR="008C4325" w:rsidRPr="008C4B6E" w:rsidRDefault="008C4325" w:rsidP="00BE597D">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30,546</w:t>
            </w:r>
          </w:p>
        </w:tc>
        <w:tc>
          <w:tcPr>
            <w:tcW w:w="86" w:type="dxa"/>
          </w:tcPr>
          <w:p w14:paraId="37F9D495"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Borders>
              <w:top w:val="single" w:sz="4" w:space="0" w:color="auto"/>
              <w:bottom w:val="single" w:sz="4" w:space="0" w:color="auto"/>
            </w:tcBorders>
            <w:vAlign w:val="center"/>
          </w:tcPr>
          <w:p w14:paraId="065D1E31" w14:textId="02C6EF5F"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363</w:t>
            </w:r>
          </w:p>
        </w:tc>
        <w:tc>
          <w:tcPr>
            <w:tcW w:w="80" w:type="dxa"/>
          </w:tcPr>
          <w:p w14:paraId="3D5BEAE8"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Borders>
              <w:top w:val="single" w:sz="4" w:space="0" w:color="auto"/>
              <w:bottom w:val="single" w:sz="4" w:space="0" w:color="auto"/>
            </w:tcBorders>
            <w:vAlign w:val="center"/>
          </w:tcPr>
          <w:p w14:paraId="0A4FAD76" w14:textId="62E917E7"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(2,942)</w:t>
            </w:r>
          </w:p>
        </w:tc>
        <w:tc>
          <w:tcPr>
            <w:tcW w:w="82" w:type="dxa"/>
            <w:vAlign w:val="center"/>
          </w:tcPr>
          <w:p w14:paraId="7770584C" w14:textId="77777777" w:rsidR="008C4325" w:rsidRPr="008C4B6E" w:rsidRDefault="008C4325" w:rsidP="00BE597D">
            <w:pPr>
              <w:spacing w:line="360" w:lineRule="exact"/>
              <w:jc w:val="right"/>
              <w:rPr>
                <w:rFonts w:asciiTheme="majorBidi" w:hAnsiTheme="majorBidi" w:cstheme="majorBidi"/>
                <w:color w:val="000000"/>
                <w:sz w:val="28"/>
                <w:szCs w:val="28"/>
              </w:rPr>
            </w:pPr>
          </w:p>
        </w:tc>
        <w:tc>
          <w:tcPr>
            <w:tcW w:w="1605" w:type="dxa"/>
            <w:tcBorders>
              <w:top w:val="single" w:sz="4" w:space="0" w:color="auto"/>
              <w:bottom w:val="single" w:sz="4" w:space="0" w:color="auto"/>
            </w:tcBorders>
            <w:vAlign w:val="center"/>
          </w:tcPr>
          <w:p w14:paraId="2BF840B0" w14:textId="609A505F"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27,967</w:t>
            </w:r>
          </w:p>
        </w:tc>
      </w:tr>
      <w:tr w:rsidR="00DC7DA0" w:rsidRPr="008C4B6E" w14:paraId="5BEEB9FA" w14:textId="77777777" w:rsidTr="00C8566C">
        <w:trPr>
          <w:trHeight w:val="339"/>
        </w:trPr>
        <w:tc>
          <w:tcPr>
            <w:tcW w:w="2611" w:type="dxa"/>
            <w:gridSpan w:val="2"/>
          </w:tcPr>
          <w:p w14:paraId="583E56A3" w14:textId="77777777" w:rsidR="008C4325" w:rsidRPr="008C4B6E" w:rsidRDefault="008C4325" w:rsidP="00BE597D">
            <w:pPr>
              <w:spacing w:before="120" w:line="360" w:lineRule="exact"/>
              <w:ind w:left="167" w:firstLine="10"/>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531" w:type="dxa"/>
            <w:tcBorders>
              <w:top w:val="single" w:sz="4" w:space="0" w:color="auto"/>
            </w:tcBorders>
            <w:vAlign w:val="center"/>
          </w:tcPr>
          <w:p w14:paraId="6A8E8726" w14:textId="77777777" w:rsidR="008C4325" w:rsidRPr="008C4B6E" w:rsidRDefault="008C4325" w:rsidP="00BE597D">
            <w:pPr>
              <w:spacing w:before="120" w:line="360" w:lineRule="exact"/>
              <w:ind w:right="112"/>
              <w:jc w:val="right"/>
              <w:rPr>
                <w:rFonts w:asciiTheme="majorBidi" w:hAnsiTheme="majorBidi" w:cstheme="majorBidi"/>
                <w:sz w:val="28"/>
                <w:szCs w:val="28"/>
              </w:rPr>
            </w:pPr>
          </w:p>
        </w:tc>
        <w:tc>
          <w:tcPr>
            <w:tcW w:w="86" w:type="dxa"/>
          </w:tcPr>
          <w:p w14:paraId="78E3B822" w14:textId="77777777" w:rsidR="008C4325" w:rsidRPr="008C4B6E" w:rsidRDefault="008C4325" w:rsidP="00BE597D">
            <w:pPr>
              <w:spacing w:before="120" w:line="360" w:lineRule="exact"/>
              <w:jc w:val="right"/>
              <w:rPr>
                <w:rFonts w:asciiTheme="majorBidi" w:hAnsiTheme="majorBidi" w:cstheme="majorBidi"/>
                <w:sz w:val="28"/>
                <w:szCs w:val="28"/>
              </w:rPr>
            </w:pPr>
          </w:p>
        </w:tc>
        <w:tc>
          <w:tcPr>
            <w:tcW w:w="1531" w:type="dxa"/>
            <w:tcBorders>
              <w:top w:val="single" w:sz="4" w:space="0" w:color="auto"/>
            </w:tcBorders>
          </w:tcPr>
          <w:p w14:paraId="531BEFCE" w14:textId="77777777" w:rsidR="008C4325" w:rsidRPr="008C4B6E" w:rsidRDefault="008C4325" w:rsidP="00BE597D">
            <w:pPr>
              <w:spacing w:before="120" w:line="360" w:lineRule="exact"/>
              <w:ind w:right="112"/>
              <w:jc w:val="right"/>
              <w:rPr>
                <w:rFonts w:asciiTheme="majorBidi" w:hAnsiTheme="majorBidi" w:cstheme="majorBidi"/>
                <w:sz w:val="28"/>
                <w:szCs w:val="28"/>
              </w:rPr>
            </w:pPr>
          </w:p>
        </w:tc>
        <w:tc>
          <w:tcPr>
            <w:tcW w:w="80" w:type="dxa"/>
          </w:tcPr>
          <w:p w14:paraId="71CB8AA0" w14:textId="77777777" w:rsidR="008C4325" w:rsidRPr="008C4B6E" w:rsidRDefault="008C4325" w:rsidP="00BE597D">
            <w:pPr>
              <w:spacing w:before="120" w:line="360" w:lineRule="exact"/>
              <w:jc w:val="right"/>
              <w:rPr>
                <w:rFonts w:asciiTheme="majorBidi" w:hAnsiTheme="majorBidi" w:cstheme="majorBidi"/>
                <w:sz w:val="28"/>
                <w:szCs w:val="28"/>
              </w:rPr>
            </w:pPr>
          </w:p>
        </w:tc>
        <w:tc>
          <w:tcPr>
            <w:tcW w:w="1531" w:type="dxa"/>
            <w:tcBorders>
              <w:top w:val="single" w:sz="4" w:space="0" w:color="auto"/>
            </w:tcBorders>
          </w:tcPr>
          <w:p w14:paraId="2891FF55" w14:textId="77777777" w:rsidR="008C4325" w:rsidRPr="008C4B6E" w:rsidRDefault="008C4325" w:rsidP="00BE597D">
            <w:pPr>
              <w:spacing w:before="120" w:line="360" w:lineRule="exact"/>
              <w:ind w:right="112"/>
              <w:jc w:val="right"/>
              <w:rPr>
                <w:rFonts w:asciiTheme="majorBidi" w:hAnsiTheme="majorBidi" w:cstheme="majorBidi"/>
                <w:sz w:val="28"/>
                <w:szCs w:val="28"/>
              </w:rPr>
            </w:pPr>
          </w:p>
        </w:tc>
        <w:tc>
          <w:tcPr>
            <w:tcW w:w="82" w:type="dxa"/>
          </w:tcPr>
          <w:p w14:paraId="14082AC6" w14:textId="77777777" w:rsidR="008C4325" w:rsidRPr="008C4B6E" w:rsidRDefault="008C4325" w:rsidP="00BE597D">
            <w:pPr>
              <w:spacing w:before="120" w:line="360" w:lineRule="exact"/>
              <w:jc w:val="right"/>
              <w:rPr>
                <w:rFonts w:asciiTheme="majorBidi" w:hAnsiTheme="majorBidi" w:cstheme="majorBidi"/>
                <w:sz w:val="28"/>
                <w:szCs w:val="28"/>
              </w:rPr>
            </w:pPr>
          </w:p>
        </w:tc>
        <w:tc>
          <w:tcPr>
            <w:tcW w:w="1605" w:type="dxa"/>
            <w:tcBorders>
              <w:top w:val="single" w:sz="4" w:space="0" w:color="auto"/>
            </w:tcBorders>
            <w:vAlign w:val="center"/>
          </w:tcPr>
          <w:p w14:paraId="185DA77A" w14:textId="77777777" w:rsidR="008C4325" w:rsidRPr="008C4B6E" w:rsidRDefault="008C4325" w:rsidP="00BE597D">
            <w:pPr>
              <w:spacing w:before="120" w:line="360" w:lineRule="exact"/>
              <w:ind w:right="57"/>
              <w:jc w:val="right"/>
              <w:rPr>
                <w:rFonts w:asciiTheme="majorBidi" w:hAnsiTheme="majorBidi" w:cstheme="majorBidi"/>
                <w:sz w:val="28"/>
                <w:szCs w:val="28"/>
              </w:rPr>
            </w:pPr>
          </w:p>
        </w:tc>
      </w:tr>
      <w:tr w:rsidR="00DC7DA0" w:rsidRPr="008C4B6E" w14:paraId="4CB669B9" w14:textId="77777777" w:rsidTr="00C8566C">
        <w:trPr>
          <w:trHeight w:val="93"/>
        </w:trPr>
        <w:tc>
          <w:tcPr>
            <w:tcW w:w="2611" w:type="dxa"/>
            <w:gridSpan w:val="2"/>
          </w:tcPr>
          <w:p w14:paraId="706190AC"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531" w:type="dxa"/>
          </w:tcPr>
          <w:p w14:paraId="69F8030E" w14:textId="26767E24"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(264)</w:t>
            </w:r>
          </w:p>
        </w:tc>
        <w:tc>
          <w:tcPr>
            <w:tcW w:w="86" w:type="dxa"/>
          </w:tcPr>
          <w:p w14:paraId="6A9A1191"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33A0CD94" w14:textId="48DFFA2C"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(1,016)</w:t>
            </w:r>
          </w:p>
        </w:tc>
        <w:tc>
          <w:tcPr>
            <w:tcW w:w="80" w:type="dxa"/>
          </w:tcPr>
          <w:p w14:paraId="3AFB81CE"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5DAF89E9" w14:textId="146EE4DC"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2" w:type="dxa"/>
          </w:tcPr>
          <w:p w14:paraId="4B542025"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tcPr>
          <w:p w14:paraId="75620713" w14:textId="6AE93304"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(1,280)</w:t>
            </w:r>
          </w:p>
        </w:tc>
      </w:tr>
      <w:tr w:rsidR="00DC7DA0" w:rsidRPr="008C4B6E" w14:paraId="4DFF7F40" w14:textId="77777777" w:rsidTr="00C8566C">
        <w:trPr>
          <w:trHeight w:val="93"/>
        </w:trPr>
        <w:tc>
          <w:tcPr>
            <w:tcW w:w="2611" w:type="dxa"/>
            <w:gridSpan w:val="2"/>
          </w:tcPr>
          <w:p w14:paraId="0D02C7C9" w14:textId="77777777" w:rsidR="008C4325" w:rsidRPr="008C4B6E" w:rsidRDefault="008C4325" w:rsidP="00BE597D">
            <w:pPr>
              <w:spacing w:line="360" w:lineRule="exact"/>
              <w:ind w:left="167"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531" w:type="dxa"/>
          </w:tcPr>
          <w:p w14:paraId="3EB71AE0" w14:textId="5161F31A"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(8,93</w:t>
            </w:r>
            <w:r w:rsidRPr="008C4B6E">
              <w:rPr>
                <w:rFonts w:asciiTheme="majorBidi" w:hAnsiTheme="majorBidi" w:cstheme="majorBidi"/>
                <w:sz w:val="28"/>
                <w:szCs w:val="28"/>
                <w:cs/>
              </w:rPr>
              <w:t>5</w:t>
            </w:r>
            <w:r w:rsidRPr="008C4B6E">
              <w:rPr>
                <w:rFonts w:asciiTheme="majorBidi" w:hAnsiTheme="majorBidi" w:cstheme="majorBidi"/>
                <w:sz w:val="28"/>
                <w:szCs w:val="28"/>
              </w:rPr>
              <w:t>)</w:t>
            </w:r>
          </w:p>
        </w:tc>
        <w:tc>
          <w:tcPr>
            <w:tcW w:w="86" w:type="dxa"/>
          </w:tcPr>
          <w:p w14:paraId="118EC757"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2D81FE6B" w14:textId="1F8872E2"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(1,187)</w:t>
            </w:r>
          </w:p>
        </w:tc>
        <w:tc>
          <w:tcPr>
            <w:tcW w:w="80" w:type="dxa"/>
          </w:tcPr>
          <w:p w14:paraId="6F0A0FFB"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70140A77" w14:textId="34A053FB"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2,233</w:t>
            </w:r>
          </w:p>
        </w:tc>
        <w:tc>
          <w:tcPr>
            <w:tcW w:w="82" w:type="dxa"/>
          </w:tcPr>
          <w:p w14:paraId="546E0563"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tcPr>
          <w:p w14:paraId="1BD17844" w14:textId="17299F5B"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(7,889)</w:t>
            </w:r>
          </w:p>
        </w:tc>
      </w:tr>
      <w:tr w:rsidR="00DC7DA0" w:rsidRPr="008C4B6E" w14:paraId="4F549602" w14:textId="77777777" w:rsidTr="00C8566C">
        <w:trPr>
          <w:trHeight w:val="93"/>
        </w:trPr>
        <w:tc>
          <w:tcPr>
            <w:tcW w:w="2611" w:type="dxa"/>
            <w:gridSpan w:val="2"/>
          </w:tcPr>
          <w:p w14:paraId="5DC19D14" w14:textId="77777777" w:rsidR="008C4325" w:rsidRPr="008C4B6E" w:rsidRDefault="008C4325" w:rsidP="00BE597D">
            <w:pPr>
              <w:spacing w:line="360" w:lineRule="exact"/>
              <w:ind w:left="167"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531" w:type="dxa"/>
          </w:tcPr>
          <w:p w14:paraId="67B3F882" w14:textId="72D0970B"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(1,23</w:t>
            </w:r>
            <w:r w:rsidR="00572619">
              <w:rPr>
                <w:rFonts w:asciiTheme="majorBidi" w:hAnsiTheme="majorBidi" w:cstheme="majorBidi" w:hint="cs"/>
                <w:sz w:val="28"/>
                <w:szCs w:val="28"/>
                <w:cs/>
              </w:rPr>
              <w:t>0</w:t>
            </w:r>
            <w:r w:rsidRPr="008C4B6E">
              <w:rPr>
                <w:rFonts w:asciiTheme="majorBidi" w:hAnsiTheme="majorBidi" w:cstheme="majorBidi"/>
                <w:sz w:val="28"/>
                <w:szCs w:val="28"/>
              </w:rPr>
              <w:t>)</w:t>
            </w:r>
          </w:p>
        </w:tc>
        <w:tc>
          <w:tcPr>
            <w:tcW w:w="86" w:type="dxa"/>
          </w:tcPr>
          <w:p w14:paraId="7E5170CF"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Pr>
          <w:p w14:paraId="1561B062" w14:textId="039346F2"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(1,49</w:t>
            </w:r>
            <w:r w:rsidR="00572619">
              <w:rPr>
                <w:rFonts w:asciiTheme="majorBidi" w:hAnsiTheme="majorBidi" w:cstheme="majorBidi" w:hint="cs"/>
                <w:sz w:val="28"/>
                <w:szCs w:val="28"/>
                <w:cs/>
              </w:rPr>
              <w:t>9</w:t>
            </w:r>
            <w:r>
              <w:rPr>
                <w:rFonts w:asciiTheme="majorBidi" w:hAnsiTheme="majorBidi" w:cstheme="majorBidi"/>
                <w:sz w:val="28"/>
                <w:szCs w:val="28"/>
              </w:rPr>
              <w:t>)</w:t>
            </w:r>
          </w:p>
        </w:tc>
        <w:tc>
          <w:tcPr>
            <w:tcW w:w="80" w:type="dxa"/>
          </w:tcPr>
          <w:p w14:paraId="5FB86AC1"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vAlign w:val="center"/>
          </w:tcPr>
          <w:p w14:paraId="40E44F12" w14:textId="6B72FE78"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686</w:t>
            </w:r>
          </w:p>
        </w:tc>
        <w:tc>
          <w:tcPr>
            <w:tcW w:w="82" w:type="dxa"/>
          </w:tcPr>
          <w:p w14:paraId="6A4706A0"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605" w:type="dxa"/>
          </w:tcPr>
          <w:p w14:paraId="41D624F5" w14:textId="6254407B"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(2,043)</w:t>
            </w:r>
          </w:p>
        </w:tc>
      </w:tr>
      <w:tr w:rsidR="00DC7DA0" w:rsidRPr="008C4B6E" w14:paraId="67D3AF8C" w14:textId="77777777" w:rsidTr="00C8566C">
        <w:trPr>
          <w:trHeight w:val="93"/>
        </w:trPr>
        <w:tc>
          <w:tcPr>
            <w:tcW w:w="2611" w:type="dxa"/>
            <w:gridSpan w:val="2"/>
          </w:tcPr>
          <w:p w14:paraId="7B0B9DBE" w14:textId="77777777" w:rsidR="008C4325" w:rsidRPr="008C4B6E" w:rsidRDefault="008C4325" w:rsidP="00BE597D">
            <w:pPr>
              <w:spacing w:line="360" w:lineRule="exact"/>
              <w:ind w:left="167"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531" w:type="dxa"/>
          </w:tcPr>
          <w:p w14:paraId="07AF8C1F" w14:textId="66B75C74"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10</w:t>
            </w:r>
            <w:r w:rsidR="00572619">
              <w:rPr>
                <w:rFonts w:asciiTheme="majorBidi" w:hAnsiTheme="majorBidi" w:cstheme="majorBidi" w:hint="cs"/>
                <w:sz w:val="28"/>
                <w:szCs w:val="28"/>
                <w:cs/>
              </w:rPr>
              <w:t>1</w:t>
            </w:r>
            <w:r w:rsidRPr="008C4B6E">
              <w:rPr>
                <w:rFonts w:asciiTheme="majorBidi" w:hAnsiTheme="majorBidi" w:cstheme="majorBidi"/>
                <w:sz w:val="28"/>
                <w:szCs w:val="28"/>
              </w:rPr>
              <w:t>)</w:t>
            </w:r>
          </w:p>
        </w:tc>
        <w:tc>
          <w:tcPr>
            <w:tcW w:w="86" w:type="dxa"/>
          </w:tcPr>
          <w:p w14:paraId="749F2BBE"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Pr>
          <w:p w14:paraId="195E17DB" w14:textId="037523CA"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(36</w:t>
            </w:r>
            <w:r w:rsidR="00572619">
              <w:rPr>
                <w:rFonts w:asciiTheme="majorBidi" w:hAnsiTheme="majorBidi" w:cstheme="majorBidi" w:hint="cs"/>
                <w:sz w:val="28"/>
                <w:szCs w:val="28"/>
                <w:cs/>
              </w:rPr>
              <w:t>3</w:t>
            </w:r>
            <w:r>
              <w:rPr>
                <w:rFonts w:asciiTheme="majorBidi" w:hAnsiTheme="majorBidi" w:cstheme="majorBidi"/>
                <w:sz w:val="28"/>
                <w:szCs w:val="28"/>
              </w:rPr>
              <w:t>)</w:t>
            </w:r>
          </w:p>
        </w:tc>
        <w:tc>
          <w:tcPr>
            <w:tcW w:w="80" w:type="dxa"/>
          </w:tcPr>
          <w:p w14:paraId="49C5DB63"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Pr>
          <w:p w14:paraId="467E52F6" w14:textId="359944F2"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2" w:type="dxa"/>
          </w:tcPr>
          <w:p w14:paraId="3AAFAC2B"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605" w:type="dxa"/>
          </w:tcPr>
          <w:p w14:paraId="006CC524" w14:textId="7718F421"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(464)</w:t>
            </w:r>
          </w:p>
        </w:tc>
      </w:tr>
      <w:tr w:rsidR="00DC7DA0" w:rsidRPr="008C4B6E" w14:paraId="59F85716" w14:textId="77777777" w:rsidTr="00C8566C">
        <w:trPr>
          <w:trHeight w:val="93"/>
        </w:trPr>
        <w:tc>
          <w:tcPr>
            <w:tcW w:w="2611" w:type="dxa"/>
            <w:gridSpan w:val="2"/>
          </w:tcPr>
          <w:p w14:paraId="3F0273EA" w14:textId="77777777" w:rsidR="008C4325" w:rsidRPr="008C4B6E" w:rsidRDefault="008C4325" w:rsidP="00BE597D">
            <w:pPr>
              <w:spacing w:line="360" w:lineRule="exact"/>
              <w:ind w:left="167"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531" w:type="dxa"/>
          </w:tcPr>
          <w:p w14:paraId="5C25A615" w14:textId="23DD29B8"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(252)</w:t>
            </w:r>
          </w:p>
        </w:tc>
        <w:tc>
          <w:tcPr>
            <w:tcW w:w="86" w:type="dxa"/>
          </w:tcPr>
          <w:p w14:paraId="2B6157CF"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Pr>
          <w:p w14:paraId="5072746B" w14:textId="50235C75"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0" w:type="dxa"/>
          </w:tcPr>
          <w:p w14:paraId="51E90D01"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Pr>
          <w:p w14:paraId="74A4BAEC" w14:textId="53F6BB6C"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2" w:type="dxa"/>
          </w:tcPr>
          <w:p w14:paraId="2FCF8E3A"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605" w:type="dxa"/>
          </w:tcPr>
          <w:p w14:paraId="48901166" w14:textId="54E4A221"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(252)</w:t>
            </w:r>
          </w:p>
        </w:tc>
      </w:tr>
      <w:tr w:rsidR="00DC7DA0" w:rsidRPr="008C4B6E" w14:paraId="02822AA3" w14:textId="77777777" w:rsidTr="00C8566C">
        <w:trPr>
          <w:trHeight w:val="93"/>
        </w:trPr>
        <w:tc>
          <w:tcPr>
            <w:tcW w:w="2611" w:type="dxa"/>
            <w:gridSpan w:val="2"/>
            <w:vAlign w:val="bottom"/>
          </w:tcPr>
          <w:p w14:paraId="6890789F" w14:textId="77777777" w:rsidR="008C4325" w:rsidRPr="008C4B6E" w:rsidRDefault="008C4325" w:rsidP="00BE597D">
            <w:pPr>
              <w:spacing w:line="360" w:lineRule="exact"/>
              <w:ind w:left="167"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531" w:type="dxa"/>
            <w:tcBorders>
              <w:top w:val="single" w:sz="4" w:space="0" w:color="auto"/>
              <w:bottom w:val="single" w:sz="4" w:space="0" w:color="auto"/>
            </w:tcBorders>
          </w:tcPr>
          <w:p w14:paraId="09704B86" w14:textId="7CAC3C11"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(10,782)</w:t>
            </w:r>
          </w:p>
        </w:tc>
        <w:tc>
          <w:tcPr>
            <w:tcW w:w="86" w:type="dxa"/>
          </w:tcPr>
          <w:p w14:paraId="340E0C67"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Borders>
              <w:top w:val="single" w:sz="4" w:space="0" w:color="auto"/>
              <w:bottom w:val="single" w:sz="4" w:space="0" w:color="auto"/>
            </w:tcBorders>
          </w:tcPr>
          <w:p w14:paraId="19FE9227" w14:textId="2932BF0D"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(4,06</w:t>
            </w:r>
            <w:r w:rsidR="00572619">
              <w:rPr>
                <w:rFonts w:asciiTheme="majorBidi" w:hAnsiTheme="majorBidi" w:cstheme="majorBidi" w:hint="cs"/>
                <w:sz w:val="28"/>
                <w:szCs w:val="28"/>
                <w:cs/>
              </w:rPr>
              <w:t>5</w:t>
            </w:r>
            <w:r>
              <w:rPr>
                <w:rFonts w:asciiTheme="majorBidi" w:hAnsiTheme="majorBidi" w:cstheme="majorBidi"/>
                <w:sz w:val="28"/>
                <w:szCs w:val="28"/>
              </w:rPr>
              <w:t>)</w:t>
            </w:r>
          </w:p>
        </w:tc>
        <w:tc>
          <w:tcPr>
            <w:tcW w:w="80" w:type="dxa"/>
          </w:tcPr>
          <w:p w14:paraId="5639A7A0"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Borders>
              <w:top w:val="single" w:sz="4" w:space="0" w:color="auto"/>
              <w:bottom w:val="single" w:sz="4" w:space="0" w:color="auto"/>
            </w:tcBorders>
            <w:vAlign w:val="center"/>
          </w:tcPr>
          <w:p w14:paraId="7CE08D92" w14:textId="2609FE90" w:rsidR="008C4325" w:rsidRPr="008C4B6E" w:rsidRDefault="008C4325"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2,919</w:t>
            </w:r>
          </w:p>
        </w:tc>
        <w:tc>
          <w:tcPr>
            <w:tcW w:w="82" w:type="dxa"/>
          </w:tcPr>
          <w:p w14:paraId="6679A5D5"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605" w:type="dxa"/>
            <w:tcBorders>
              <w:top w:val="single" w:sz="4" w:space="0" w:color="auto"/>
              <w:bottom w:val="single" w:sz="4" w:space="0" w:color="auto"/>
            </w:tcBorders>
          </w:tcPr>
          <w:p w14:paraId="63DBCE31" w14:textId="605E5B30"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(11,928)</w:t>
            </w:r>
          </w:p>
        </w:tc>
      </w:tr>
      <w:tr w:rsidR="00DC7DA0" w:rsidRPr="008C4B6E" w14:paraId="2511454F" w14:textId="77777777" w:rsidTr="00C8566C">
        <w:trPr>
          <w:trHeight w:val="93"/>
        </w:trPr>
        <w:tc>
          <w:tcPr>
            <w:tcW w:w="2611" w:type="dxa"/>
            <w:gridSpan w:val="2"/>
          </w:tcPr>
          <w:p w14:paraId="56AA53DB" w14:textId="77777777" w:rsidR="008C4325" w:rsidRPr="008C4B6E" w:rsidRDefault="008C4325" w:rsidP="00BE597D">
            <w:pPr>
              <w:spacing w:line="360" w:lineRule="exact"/>
              <w:ind w:left="167"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531" w:type="dxa"/>
            <w:tcBorders>
              <w:top w:val="single" w:sz="4" w:space="0" w:color="auto"/>
              <w:bottom w:val="double" w:sz="4" w:space="0" w:color="auto"/>
            </w:tcBorders>
          </w:tcPr>
          <w:p w14:paraId="5F5FCB94" w14:textId="0C9AA3CD" w:rsidR="008C4325" w:rsidRPr="008C4B6E" w:rsidRDefault="008C4325"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19,764</w:t>
            </w:r>
          </w:p>
        </w:tc>
        <w:tc>
          <w:tcPr>
            <w:tcW w:w="86" w:type="dxa"/>
          </w:tcPr>
          <w:p w14:paraId="7911E77F"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Borders>
              <w:top w:val="single" w:sz="4" w:space="0" w:color="auto"/>
            </w:tcBorders>
          </w:tcPr>
          <w:p w14:paraId="3EEAE135"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0" w:type="dxa"/>
          </w:tcPr>
          <w:p w14:paraId="53CE81A6"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531" w:type="dxa"/>
            <w:tcBorders>
              <w:top w:val="single" w:sz="4" w:space="0" w:color="auto"/>
            </w:tcBorders>
          </w:tcPr>
          <w:p w14:paraId="34509D83"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2" w:type="dxa"/>
          </w:tcPr>
          <w:p w14:paraId="39AAB88F"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1605" w:type="dxa"/>
            <w:tcBorders>
              <w:top w:val="single" w:sz="4" w:space="0" w:color="auto"/>
              <w:bottom w:val="double" w:sz="4" w:space="0" w:color="auto"/>
            </w:tcBorders>
          </w:tcPr>
          <w:p w14:paraId="65771944" w14:textId="5C106C09" w:rsidR="008C4325" w:rsidRPr="008C4B6E" w:rsidRDefault="008C4325" w:rsidP="00BE597D">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16,039</w:t>
            </w:r>
          </w:p>
        </w:tc>
      </w:tr>
      <w:tr w:rsidR="00DC7DA0" w:rsidRPr="008C4B6E" w14:paraId="2E46BB5F" w14:textId="77777777" w:rsidTr="00C8566C">
        <w:trPr>
          <w:trHeight w:val="93"/>
        </w:trPr>
        <w:tc>
          <w:tcPr>
            <w:tcW w:w="2611" w:type="dxa"/>
            <w:gridSpan w:val="2"/>
          </w:tcPr>
          <w:p w14:paraId="229CA7FD" w14:textId="77777777" w:rsidR="008C4325" w:rsidRPr="008C4B6E" w:rsidRDefault="008C4325" w:rsidP="00BE597D">
            <w:pPr>
              <w:spacing w:line="360" w:lineRule="exact"/>
              <w:ind w:left="167"/>
              <w:rPr>
                <w:rFonts w:asciiTheme="majorBidi" w:hAnsiTheme="majorBidi" w:cstheme="majorBidi"/>
                <w:snapToGrid w:val="0"/>
                <w:sz w:val="28"/>
                <w:szCs w:val="28"/>
                <w:u w:val="single"/>
                <w:lang w:eastAsia="th-TH"/>
              </w:rPr>
            </w:pPr>
          </w:p>
        </w:tc>
        <w:tc>
          <w:tcPr>
            <w:tcW w:w="1531" w:type="dxa"/>
            <w:tcBorders>
              <w:top w:val="single" w:sz="4" w:space="0" w:color="auto"/>
            </w:tcBorders>
            <w:vAlign w:val="center"/>
          </w:tcPr>
          <w:p w14:paraId="6EE568E7"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6" w:type="dxa"/>
          </w:tcPr>
          <w:p w14:paraId="71F65782"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1287FE28"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0" w:type="dxa"/>
          </w:tcPr>
          <w:p w14:paraId="062DF59D"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2C343A8A"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2" w:type="dxa"/>
          </w:tcPr>
          <w:p w14:paraId="07C9AA87"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tcBorders>
              <w:top w:val="single" w:sz="4" w:space="0" w:color="auto"/>
            </w:tcBorders>
            <w:vAlign w:val="center"/>
          </w:tcPr>
          <w:p w14:paraId="5E9FA9EC" w14:textId="77777777" w:rsidR="008C4325" w:rsidRPr="008C4B6E" w:rsidRDefault="008C4325" w:rsidP="00BE597D">
            <w:pPr>
              <w:spacing w:line="360" w:lineRule="exact"/>
              <w:ind w:right="57"/>
              <w:jc w:val="right"/>
              <w:rPr>
                <w:rFonts w:asciiTheme="majorBidi" w:hAnsiTheme="majorBidi" w:cstheme="majorBidi"/>
                <w:sz w:val="28"/>
                <w:szCs w:val="28"/>
              </w:rPr>
            </w:pPr>
          </w:p>
        </w:tc>
      </w:tr>
      <w:tr w:rsidR="00DC7DA0" w:rsidRPr="008C4B6E" w14:paraId="0B765ADE" w14:textId="77777777" w:rsidTr="00C8566C">
        <w:trPr>
          <w:trHeight w:val="240"/>
        </w:trPr>
        <w:tc>
          <w:tcPr>
            <w:tcW w:w="2611" w:type="dxa"/>
            <w:gridSpan w:val="2"/>
            <w:vAlign w:val="center"/>
          </w:tcPr>
          <w:p w14:paraId="6A8EEFEB" w14:textId="77777777" w:rsidR="008C4325" w:rsidRPr="008C4B6E" w:rsidRDefault="008C4325" w:rsidP="00BE597D">
            <w:pPr>
              <w:spacing w:line="360" w:lineRule="exact"/>
              <w:ind w:left="167" w:firstLine="10"/>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531" w:type="dxa"/>
            <w:vAlign w:val="bottom"/>
          </w:tcPr>
          <w:p w14:paraId="0897045C" w14:textId="53F2CD80" w:rsidR="008C4325" w:rsidRPr="008C4B6E" w:rsidRDefault="008C4325" w:rsidP="00BE597D">
            <w:pPr>
              <w:spacing w:line="360" w:lineRule="exact"/>
              <w:ind w:right="112"/>
              <w:jc w:val="right"/>
              <w:rPr>
                <w:rFonts w:asciiTheme="majorBidi" w:hAnsiTheme="majorBidi" w:cstheme="majorBidi"/>
                <w:sz w:val="28"/>
                <w:szCs w:val="28"/>
              </w:rPr>
            </w:pPr>
          </w:p>
        </w:tc>
        <w:tc>
          <w:tcPr>
            <w:tcW w:w="86" w:type="dxa"/>
          </w:tcPr>
          <w:p w14:paraId="248EE5CF"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19130C5F"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0" w:type="dxa"/>
          </w:tcPr>
          <w:p w14:paraId="0ACE47A5"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269F4216"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2" w:type="dxa"/>
          </w:tcPr>
          <w:p w14:paraId="290257D9"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vAlign w:val="center"/>
          </w:tcPr>
          <w:p w14:paraId="59F0F1BA" w14:textId="77777777" w:rsidR="008C4325" w:rsidRPr="008C4B6E" w:rsidRDefault="008C4325" w:rsidP="00BE597D">
            <w:pPr>
              <w:spacing w:line="360" w:lineRule="exact"/>
              <w:ind w:right="57"/>
              <w:jc w:val="right"/>
              <w:rPr>
                <w:rFonts w:asciiTheme="majorBidi" w:hAnsiTheme="majorBidi" w:cstheme="majorBidi"/>
                <w:sz w:val="28"/>
                <w:szCs w:val="28"/>
              </w:rPr>
            </w:pPr>
          </w:p>
        </w:tc>
      </w:tr>
      <w:tr w:rsidR="00DC7DA0" w:rsidRPr="008C4B6E" w14:paraId="26167620" w14:textId="77777777" w:rsidTr="00C8566C">
        <w:trPr>
          <w:trHeight w:val="93"/>
        </w:trPr>
        <w:tc>
          <w:tcPr>
            <w:tcW w:w="2611" w:type="dxa"/>
            <w:gridSpan w:val="2"/>
            <w:vAlign w:val="center"/>
          </w:tcPr>
          <w:p w14:paraId="5688B882" w14:textId="77777777" w:rsidR="008C4325" w:rsidRPr="008C4B6E" w:rsidRDefault="008C4325" w:rsidP="00BE597D">
            <w:pPr>
              <w:spacing w:line="360" w:lineRule="exact"/>
              <w:ind w:left="167" w:firstLine="10"/>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531" w:type="dxa"/>
            <w:vAlign w:val="center"/>
          </w:tcPr>
          <w:p w14:paraId="561B4677" w14:textId="24C28F94" w:rsidR="008C4325" w:rsidRPr="008C4B6E" w:rsidRDefault="008C4325" w:rsidP="00BE597D">
            <w:pPr>
              <w:spacing w:line="360" w:lineRule="exact"/>
              <w:ind w:right="112"/>
              <w:jc w:val="right"/>
              <w:rPr>
                <w:rFonts w:asciiTheme="majorBidi" w:hAnsiTheme="majorBidi" w:cstheme="majorBidi"/>
                <w:sz w:val="28"/>
                <w:szCs w:val="28"/>
              </w:rPr>
            </w:pPr>
          </w:p>
        </w:tc>
        <w:tc>
          <w:tcPr>
            <w:tcW w:w="86" w:type="dxa"/>
          </w:tcPr>
          <w:p w14:paraId="6F6B2B01"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7D5DB527"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0" w:type="dxa"/>
          </w:tcPr>
          <w:p w14:paraId="0EFB99AC"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654322BD"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2" w:type="dxa"/>
          </w:tcPr>
          <w:p w14:paraId="77A16BEF"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vAlign w:val="bottom"/>
          </w:tcPr>
          <w:p w14:paraId="06B698F4" w14:textId="76112DA2"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1,248</w:t>
            </w:r>
          </w:p>
        </w:tc>
      </w:tr>
      <w:tr w:rsidR="00DC7DA0" w:rsidRPr="008C4B6E" w14:paraId="6BBEF632" w14:textId="77777777" w:rsidTr="00C8566C">
        <w:trPr>
          <w:trHeight w:val="93"/>
        </w:trPr>
        <w:tc>
          <w:tcPr>
            <w:tcW w:w="2611" w:type="dxa"/>
            <w:gridSpan w:val="2"/>
          </w:tcPr>
          <w:p w14:paraId="64FBF624" w14:textId="1D97C1F4" w:rsidR="008C4325" w:rsidRPr="008C4B6E" w:rsidRDefault="008C4325" w:rsidP="00BE597D">
            <w:pPr>
              <w:spacing w:line="360" w:lineRule="exact"/>
              <w:ind w:left="167" w:firstLine="10"/>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Administrative expenses</w:t>
            </w:r>
          </w:p>
        </w:tc>
        <w:tc>
          <w:tcPr>
            <w:tcW w:w="1531" w:type="dxa"/>
            <w:vAlign w:val="center"/>
          </w:tcPr>
          <w:p w14:paraId="311EA11D"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6" w:type="dxa"/>
          </w:tcPr>
          <w:p w14:paraId="7F17ADCC"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4A736A43"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0" w:type="dxa"/>
          </w:tcPr>
          <w:p w14:paraId="48C06F9F"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1986F417"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2" w:type="dxa"/>
          </w:tcPr>
          <w:p w14:paraId="5E6E3CBF"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tcBorders>
              <w:bottom w:val="single" w:sz="4" w:space="0" w:color="auto"/>
            </w:tcBorders>
            <w:vAlign w:val="center"/>
          </w:tcPr>
          <w:p w14:paraId="461D43CD" w14:textId="2C5ACB04"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2,817</w:t>
            </w:r>
          </w:p>
        </w:tc>
      </w:tr>
      <w:tr w:rsidR="00DC7DA0" w:rsidRPr="008C4B6E" w14:paraId="248659B9" w14:textId="77777777" w:rsidTr="00C8566C">
        <w:trPr>
          <w:trHeight w:val="93"/>
        </w:trPr>
        <w:tc>
          <w:tcPr>
            <w:tcW w:w="2611" w:type="dxa"/>
            <w:gridSpan w:val="2"/>
          </w:tcPr>
          <w:p w14:paraId="4F06CA91" w14:textId="61F87C3D" w:rsidR="008C4325" w:rsidRPr="008C4B6E" w:rsidRDefault="008C4325" w:rsidP="00BE597D">
            <w:pPr>
              <w:spacing w:line="360" w:lineRule="exact"/>
              <w:ind w:left="167" w:firstLine="10"/>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Depreciation for the year</w:t>
            </w:r>
          </w:p>
        </w:tc>
        <w:tc>
          <w:tcPr>
            <w:tcW w:w="1531" w:type="dxa"/>
            <w:vAlign w:val="center"/>
          </w:tcPr>
          <w:p w14:paraId="5295FDDB"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6" w:type="dxa"/>
          </w:tcPr>
          <w:p w14:paraId="5F38AAF3"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1C0317CD"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0" w:type="dxa"/>
          </w:tcPr>
          <w:p w14:paraId="3DB4E00D" w14:textId="77777777" w:rsidR="008C4325" w:rsidRPr="008C4B6E" w:rsidRDefault="008C4325" w:rsidP="00BE597D">
            <w:pPr>
              <w:spacing w:line="360" w:lineRule="exact"/>
              <w:jc w:val="right"/>
              <w:rPr>
                <w:rFonts w:asciiTheme="majorBidi" w:hAnsiTheme="majorBidi" w:cstheme="majorBidi"/>
                <w:sz w:val="28"/>
                <w:szCs w:val="28"/>
              </w:rPr>
            </w:pPr>
          </w:p>
        </w:tc>
        <w:tc>
          <w:tcPr>
            <w:tcW w:w="1531" w:type="dxa"/>
          </w:tcPr>
          <w:p w14:paraId="5F041EA0" w14:textId="77777777" w:rsidR="008C4325" w:rsidRPr="008C4B6E" w:rsidRDefault="008C4325" w:rsidP="00BE597D">
            <w:pPr>
              <w:spacing w:line="360" w:lineRule="exact"/>
              <w:ind w:right="112"/>
              <w:jc w:val="right"/>
              <w:rPr>
                <w:rFonts w:asciiTheme="majorBidi" w:hAnsiTheme="majorBidi" w:cstheme="majorBidi"/>
                <w:sz w:val="28"/>
                <w:szCs w:val="28"/>
              </w:rPr>
            </w:pPr>
          </w:p>
        </w:tc>
        <w:tc>
          <w:tcPr>
            <w:tcW w:w="82" w:type="dxa"/>
          </w:tcPr>
          <w:p w14:paraId="095054B4" w14:textId="77777777" w:rsidR="008C4325" w:rsidRPr="008C4B6E" w:rsidRDefault="008C4325" w:rsidP="00BE597D">
            <w:pPr>
              <w:spacing w:line="360" w:lineRule="exact"/>
              <w:jc w:val="right"/>
              <w:rPr>
                <w:rFonts w:asciiTheme="majorBidi" w:hAnsiTheme="majorBidi" w:cstheme="majorBidi"/>
                <w:sz w:val="28"/>
                <w:szCs w:val="28"/>
              </w:rPr>
            </w:pPr>
          </w:p>
        </w:tc>
        <w:tc>
          <w:tcPr>
            <w:tcW w:w="1605" w:type="dxa"/>
            <w:tcBorders>
              <w:top w:val="single" w:sz="4" w:space="0" w:color="auto"/>
              <w:bottom w:val="double" w:sz="4" w:space="0" w:color="auto"/>
            </w:tcBorders>
            <w:vAlign w:val="center"/>
          </w:tcPr>
          <w:p w14:paraId="69CE25A0" w14:textId="331770D9" w:rsidR="008C4325" w:rsidRPr="008C4B6E" w:rsidRDefault="008C4325"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4,065</w:t>
            </w:r>
          </w:p>
        </w:tc>
      </w:tr>
    </w:tbl>
    <w:p w14:paraId="442AB7E7" w14:textId="77777777" w:rsidR="001E6061" w:rsidRDefault="001E6061" w:rsidP="00BE597D">
      <w:pPr>
        <w:spacing w:line="360" w:lineRule="exact"/>
      </w:pPr>
      <w:r>
        <w:br w:type="page"/>
      </w:r>
    </w:p>
    <w:tbl>
      <w:tblPr>
        <w:tblW w:w="9071" w:type="dxa"/>
        <w:tblInd w:w="364" w:type="dxa"/>
        <w:tblLayout w:type="fixed"/>
        <w:tblCellMar>
          <w:left w:w="30" w:type="dxa"/>
          <w:right w:w="30" w:type="dxa"/>
        </w:tblCellMar>
        <w:tblLook w:val="0000" w:firstRow="0" w:lastRow="0" w:firstColumn="0" w:lastColumn="0" w:noHBand="0" w:noVBand="0"/>
      </w:tblPr>
      <w:tblGrid>
        <w:gridCol w:w="2471"/>
        <w:gridCol w:w="1295"/>
        <w:gridCol w:w="84"/>
        <w:gridCol w:w="1176"/>
        <w:gridCol w:w="80"/>
        <w:gridCol w:w="1235"/>
        <w:gridCol w:w="84"/>
        <w:gridCol w:w="1274"/>
        <w:gridCol w:w="84"/>
        <w:gridCol w:w="1288"/>
      </w:tblGrid>
      <w:tr w:rsidR="006249CC" w:rsidRPr="008C4B6E" w14:paraId="1F12294C" w14:textId="77777777" w:rsidTr="00572619">
        <w:trPr>
          <w:trHeight w:val="60"/>
        </w:trPr>
        <w:tc>
          <w:tcPr>
            <w:tcW w:w="2471" w:type="dxa"/>
          </w:tcPr>
          <w:p w14:paraId="38E7CC92" w14:textId="77777777" w:rsidR="006249CC" w:rsidRPr="008C4B6E" w:rsidRDefault="006249CC" w:rsidP="00BE597D">
            <w:pPr>
              <w:spacing w:line="360" w:lineRule="exact"/>
              <w:jc w:val="center"/>
              <w:rPr>
                <w:rFonts w:asciiTheme="majorBidi" w:hAnsiTheme="majorBidi" w:cstheme="majorBidi"/>
                <w:snapToGrid w:val="0"/>
                <w:sz w:val="28"/>
                <w:szCs w:val="28"/>
                <w:lang w:eastAsia="th-TH"/>
              </w:rPr>
            </w:pPr>
          </w:p>
        </w:tc>
        <w:tc>
          <w:tcPr>
            <w:tcW w:w="6600" w:type="dxa"/>
            <w:gridSpan w:val="9"/>
            <w:tcBorders>
              <w:bottom w:val="single" w:sz="4" w:space="0" w:color="auto"/>
            </w:tcBorders>
          </w:tcPr>
          <w:p w14:paraId="2F9FC340" w14:textId="5D104512" w:rsidR="006249CC" w:rsidRPr="008C4B6E" w:rsidRDefault="006249CC" w:rsidP="00BE597D">
            <w:pPr>
              <w:tabs>
                <w:tab w:val="left" w:pos="1260"/>
              </w:tabs>
              <w:spacing w:line="360" w:lineRule="exact"/>
              <w:ind w:right="57"/>
              <w:jc w:val="right"/>
              <w:rPr>
                <w:rFonts w:asciiTheme="majorBidi" w:eastAsia="Cordia New" w:hAnsiTheme="majorBidi" w:cstheme="majorBidi"/>
                <w:snapToGrid w:val="0"/>
                <w:sz w:val="28"/>
                <w:szCs w:val="28"/>
                <w:cs/>
                <w:lang w:eastAsia="th-TH"/>
              </w:rPr>
            </w:pPr>
            <w:r w:rsidRPr="008C4B6E">
              <w:rPr>
                <w:rFonts w:asciiTheme="majorBidi" w:eastAsia="Cordia New" w:hAnsiTheme="majorBidi" w:cstheme="majorBidi"/>
                <w:sz w:val="28"/>
                <w:szCs w:val="28"/>
                <w:lang w:eastAsia="zh-CN"/>
              </w:rPr>
              <w:t xml:space="preserve">(Unit: Thousand </w:t>
            </w:r>
            <w:r w:rsidR="000A612A" w:rsidRPr="008C4B6E">
              <w:rPr>
                <w:rFonts w:asciiTheme="majorBidi" w:eastAsia="Cordia New" w:hAnsiTheme="majorBidi" w:cstheme="majorBidi"/>
                <w:sz w:val="28"/>
                <w:szCs w:val="28"/>
                <w:lang w:eastAsia="zh-CN"/>
              </w:rPr>
              <w:t>Baht)</w:t>
            </w:r>
          </w:p>
        </w:tc>
      </w:tr>
      <w:tr w:rsidR="006249CC" w:rsidRPr="008C4B6E" w14:paraId="6D4AD8B6" w14:textId="77777777" w:rsidTr="00572619">
        <w:trPr>
          <w:trHeight w:val="60"/>
        </w:trPr>
        <w:tc>
          <w:tcPr>
            <w:tcW w:w="2471" w:type="dxa"/>
          </w:tcPr>
          <w:p w14:paraId="16C7012F" w14:textId="77777777" w:rsidR="006249CC" w:rsidRPr="008C4B6E" w:rsidRDefault="006249CC" w:rsidP="00BE597D">
            <w:pPr>
              <w:spacing w:line="360" w:lineRule="exact"/>
              <w:jc w:val="center"/>
              <w:rPr>
                <w:rFonts w:asciiTheme="majorBidi" w:hAnsiTheme="majorBidi" w:cstheme="majorBidi"/>
                <w:snapToGrid w:val="0"/>
                <w:sz w:val="28"/>
                <w:szCs w:val="28"/>
                <w:lang w:eastAsia="th-TH"/>
              </w:rPr>
            </w:pPr>
          </w:p>
        </w:tc>
        <w:tc>
          <w:tcPr>
            <w:tcW w:w="6600" w:type="dxa"/>
            <w:gridSpan w:val="9"/>
            <w:tcBorders>
              <w:top w:val="single" w:sz="4" w:space="0" w:color="auto"/>
              <w:bottom w:val="single" w:sz="4" w:space="0" w:color="auto"/>
            </w:tcBorders>
            <w:vAlign w:val="bottom"/>
          </w:tcPr>
          <w:p w14:paraId="6B8520DE" w14:textId="77777777" w:rsidR="006249CC" w:rsidRPr="008C4B6E" w:rsidRDefault="006249CC" w:rsidP="00BE597D">
            <w:pPr>
              <w:spacing w:line="360" w:lineRule="exact"/>
              <w:jc w:val="center"/>
              <w:rPr>
                <w:rFonts w:asciiTheme="majorBidi" w:hAnsiTheme="majorBidi" w:cstheme="majorBidi"/>
                <w:snapToGrid w:val="0"/>
                <w:sz w:val="28"/>
                <w:szCs w:val="28"/>
                <w:cs/>
                <w:lang w:eastAsia="th-TH"/>
              </w:rPr>
            </w:pPr>
            <w:r w:rsidRPr="008C4B6E">
              <w:rPr>
                <w:rFonts w:asciiTheme="majorBidi" w:eastAsia="Cordia New" w:hAnsiTheme="majorBidi" w:cstheme="majorBidi"/>
                <w:sz w:val="28"/>
                <w:szCs w:val="28"/>
              </w:rPr>
              <w:t>Consolidated financial statements</w:t>
            </w:r>
          </w:p>
        </w:tc>
      </w:tr>
      <w:tr w:rsidR="00572619" w:rsidRPr="008C4B6E" w14:paraId="46C96A9C" w14:textId="77777777" w:rsidTr="00572619">
        <w:trPr>
          <w:trHeight w:val="20"/>
        </w:trPr>
        <w:tc>
          <w:tcPr>
            <w:tcW w:w="2471" w:type="dxa"/>
          </w:tcPr>
          <w:p w14:paraId="6B68A5E4"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95" w:type="dxa"/>
            <w:tcBorders>
              <w:top w:val="single" w:sz="4" w:space="0" w:color="auto"/>
            </w:tcBorders>
            <w:vAlign w:val="bottom"/>
          </w:tcPr>
          <w:p w14:paraId="28B10BB3"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Balance as at January 1,</w:t>
            </w:r>
          </w:p>
        </w:tc>
        <w:tc>
          <w:tcPr>
            <w:tcW w:w="84" w:type="dxa"/>
            <w:tcBorders>
              <w:top w:val="single" w:sz="4" w:space="0" w:color="auto"/>
            </w:tcBorders>
            <w:vAlign w:val="bottom"/>
          </w:tcPr>
          <w:p w14:paraId="2B1A8CD9"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176" w:type="dxa"/>
            <w:tcBorders>
              <w:top w:val="single" w:sz="4" w:space="0" w:color="auto"/>
            </w:tcBorders>
            <w:vAlign w:val="bottom"/>
          </w:tcPr>
          <w:p w14:paraId="349A2ADD"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80" w:type="dxa"/>
            <w:tcBorders>
              <w:top w:val="single" w:sz="4" w:space="0" w:color="auto"/>
            </w:tcBorders>
            <w:vAlign w:val="bottom"/>
          </w:tcPr>
          <w:p w14:paraId="196B2572"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35" w:type="dxa"/>
            <w:tcBorders>
              <w:top w:val="single" w:sz="4" w:space="0" w:color="auto"/>
            </w:tcBorders>
            <w:vAlign w:val="bottom"/>
          </w:tcPr>
          <w:p w14:paraId="3E8852FE"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Disposals /</w:t>
            </w:r>
          </w:p>
        </w:tc>
        <w:tc>
          <w:tcPr>
            <w:tcW w:w="84" w:type="dxa"/>
            <w:tcBorders>
              <w:top w:val="single" w:sz="4" w:space="0" w:color="auto"/>
            </w:tcBorders>
            <w:vAlign w:val="bottom"/>
          </w:tcPr>
          <w:p w14:paraId="0EE4A62E"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74" w:type="dxa"/>
            <w:tcBorders>
              <w:top w:val="single" w:sz="4" w:space="0" w:color="auto"/>
            </w:tcBorders>
            <w:vAlign w:val="bottom"/>
          </w:tcPr>
          <w:p w14:paraId="74C7E642" w14:textId="4270123D" w:rsidR="0024570D" w:rsidRPr="008C4B6E" w:rsidRDefault="0024570D"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z w:val="28"/>
                <w:szCs w:val="28"/>
              </w:rPr>
              <w:t>Transfer In/</w:t>
            </w:r>
          </w:p>
        </w:tc>
        <w:tc>
          <w:tcPr>
            <w:tcW w:w="84" w:type="dxa"/>
            <w:tcBorders>
              <w:top w:val="single" w:sz="4" w:space="0" w:color="auto"/>
            </w:tcBorders>
            <w:vAlign w:val="bottom"/>
          </w:tcPr>
          <w:p w14:paraId="33D970FB"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88" w:type="dxa"/>
            <w:tcBorders>
              <w:top w:val="single" w:sz="4" w:space="0" w:color="auto"/>
            </w:tcBorders>
            <w:vAlign w:val="bottom"/>
          </w:tcPr>
          <w:p w14:paraId="37D02287"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Balance as at December 31,</w:t>
            </w:r>
          </w:p>
        </w:tc>
      </w:tr>
      <w:tr w:rsidR="00572619" w:rsidRPr="008C4B6E" w14:paraId="5DBA3F34" w14:textId="77777777" w:rsidTr="00572619">
        <w:trPr>
          <w:trHeight w:val="133"/>
        </w:trPr>
        <w:tc>
          <w:tcPr>
            <w:tcW w:w="2471" w:type="dxa"/>
          </w:tcPr>
          <w:p w14:paraId="380BCD25"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95" w:type="dxa"/>
            <w:tcBorders>
              <w:bottom w:val="single" w:sz="4" w:space="0" w:color="auto"/>
            </w:tcBorders>
            <w:vAlign w:val="bottom"/>
          </w:tcPr>
          <w:p w14:paraId="37C9E28D" w14:textId="17F7BEA1" w:rsidR="0024570D" w:rsidRPr="008C4B6E" w:rsidRDefault="0024570D"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202</w:t>
            </w:r>
            <w:r>
              <w:rPr>
                <w:rFonts w:asciiTheme="majorBidi" w:hAnsiTheme="majorBidi" w:cstheme="majorBidi"/>
                <w:snapToGrid w:val="0"/>
                <w:sz w:val="28"/>
                <w:szCs w:val="28"/>
                <w:lang w:eastAsia="th-TH"/>
              </w:rPr>
              <w:t>4</w:t>
            </w:r>
          </w:p>
        </w:tc>
        <w:tc>
          <w:tcPr>
            <w:tcW w:w="84" w:type="dxa"/>
          </w:tcPr>
          <w:p w14:paraId="57051A75"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176" w:type="dxa"/>
            <w:tcBorders>
              <w:bottom w:val="single" w:sz="4" w:space="0" w:color="auto"/>
            </w:tcBorders>
            <w:vAlign w:val="bottom"/>
          </w:tcPr>
          <w:p w14:paraId="79D4CF2B"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Additions</w:t>
            </w:r>
          </w:p>
        </w:tc>
        <w:tc>
          <w:tcPr>
            <w:tcW w:w="80" w:type="dxa"/>
            <w:vAlign w:val="bottom"/>
          </w:tcPr>
          <w:p w14:paraId="741CAE90"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35" w:type="dxa"/>
            <w:tcBorders>
              <w:bottom w:val="single" w:sz="4" w:space="0" w:color="auto"/>
            </w:tcBorders>
            <w:vAlign w:val="bottom"/>
          </w:tcPr>
          <w:p w14:paraId="0B61B397" w14:textId="6A7D0971" w:rsidR="0024570D" w:rsidRPr="008C4B6E" w:rsidRDefault="00665881" w:rsidP="00BE597D">
            <w:pPr>
              <w:spacing w:line="360" w:lineRule="exact"/>
              <w:jc w:val="center"/>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w</w:t>
            </w:r>
            <w:r w:rsidR="0024570D" w:rsidRPr="008C4B6E">
              <w:rPr>
                <w:rFonts w:asciiTheme="majorBidi" w:hAnsiTheme="majorBidi" w:cstheme="majorBidi"/>
                <w:snapToGrid w:val="0"/>
                <w:sz w:val="28"/>
                <w:szCs w:val="28"/>
                <w:lang w:eastAsia="th-TH"/>
              </w:rPr>
              <w:t>rite off</w:t>
            </w:r>
          </w:p>
        </w:tc>
        <w:tc>
          <w:tcPr>
            <w:tcW w:w="84" w:type="dxa"/>
            <w:vAlign w:val="bottom"/>
          </w:tcPr>
          <w:p w14:paraId="3E336346"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74" w:type="dxa"/>
            <w:tcBorders>
              <w:bottom w:val="single" w:sz="2" w:space="0" w:color="000000"/>
            </w:tcBorders>
          </w:tcPr>
          <w:p w14:paraId="54744FD7" w14:textId="07D183D8" w:rsidR="0024570D" w:rsidRPr="008C4B6E" w:rsidRDefault="0024570D" w:rsidP="00BE597D">
            <w:pPr>
              <w:spacing w:line="360" w:lineRule="exact"/>
              <w:jc w:val="center"/>
              <w:rPr>
                <w:rFonts w:asciiTheme="majorBidi" w:hAnsiTheme="majorBidi" w:cstheme="majorBidi"/>
                <w:snapToGrid w:val="0"/>
                <w:sz w:val="28"/>
                <w:szCs w:val="28"/>
                <w:cs/>
                <w:lang w:eastAsia="th-TH"/>
              </w:rPr>
            </w:pPr>
            <w:r w:rsidRPr="008C4B6E">
              <w:rPr>
                <w:rFonts w:asciiTheme="majorBidi" w:hAnsiTheme="majorBidi" w:cstheme="majorBidi"/>
                <w:sz w:val="28"/>
                <w:szCs w:val="28"/>
              </w:rPr>
              <w:t>(</w:t>
            </w:r>
            <w:r w:rsidR="00665881">
              <w:rPr>
                <w:rFonts w:asciiTheme="majorBidi" w:hAnsiTheme="majorBidi" w:cstheme="majorBidi"/>
                <w:sz w:val="28"/>
                <w:szCs w:val="28"/>
              </w:rPr>
              <w:t>o</w:t>
            </w:r>
            <w:r w:rsidRPr="008C4B6E">
              <w:rPr>
                <w:rFonts w:asciiTheme="majorBidi" w:hAnsiTheme="majorBidi" w:cstheme="majorBidi"/>
                <w:sz w:val="28"/>
                <w:szCs w:val="28"/>
              </w:rPr>
              <w:t>ut)</w:t>
            </w:r>
          </w:p>
        </w:tc>
        <w:tc>
          <w:tcPr>
            <w:tcW w:w="84" w:type="dxa"/>
          </w:tcPr>
          <w:p w14:paraId="0D27DC07" w14:textId="77777777" w:rsidR="0024570D" w:rsidRPr="008C4B6E" w:rsidRDefault="0024570D" w:rsidP="00BE597D">
            <w:pPr>
              <w:spacing w:line="360" w:lineRule="exact"/>
              <w:jc w:val="center"/>
              <w:rPr>
                <w:rFonts w:asciiTheme="majorBidi" w:hAnsiTheme="majorBidi" w:cstheme="majorBidi"/>
                <w:snapToGrid w:val="0"/>
                <w:sz w:val="28"/>
                <w:szCs w:val="28"/>
                <w:lang w:eastAsia="th-TH"/>
              </w:rPr>
            </w:pPr>
          </w:p>
        </w:tc>
        <w:tc>
          <w:tcPr>
            <w:tcW w:w="1288" w:type="dxa"/>
            <w:tcBorders>
              <w:bottom w:val="single" w:sz="4" w:space="0" w:color="auto"/>
            </w:tcBorders>
          </w:tcPr>
          <w:p w14:paraId="4D30A1C1" w14:textId="69E547F1" w:rsidR="0024570D" w:rsidRPr="008C4B6E" w:rsidRDefault="0024570D" w:rsidP="00BE597D">
            <w:pPr>
              <w:spacing w:line="360" w:lineRule="exact"/>
              <w:ind w:left="-50" w:right="-81"/>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202</w:t>
            </w:r>
            <w:r>
              <w:rPr>
                <w:rFonts w:asciiTheme="majorBidi" w:hAnsiTheme="majorBidi" w:cstheme="majorBidi"/>
                <w:snapToGrid w:val="0"/>
                <w:sz w:val="28"/>
                <w:szCs w:val="28"/>
                <w:lang w:eastAsia="th-TH"/>
              </w:rPr>
              <w:t>4</w:t>
            </w:r>
          </w:p>
        </w:tc>
      </w:tr>
      <w:tr w:rsidR="00572619" w:rsidRPr="008C4B6E" w14:paraId="5C90FAD4" w14:textId="77777777" w:rsidTr="00572619">
        <w:trPr>
          <w:trHeight w:val="67"/>
        </w:trPr>
        <w:tc>
          <w:tcPr>
            <w:tcW w:w="2471" w:type="dxa"/>
          </w:tcPr>
          <w:p w14:paraId="4D17A2C7" w14:textId="77777777" w:rsidR="006249CC" w:rsidRPr="008C4B6E" w:rsidRDefault="006249CC" w:rsidP="00BE597D">
            <w:pPr>
              <w:spacing w:line="360" w:lineRule="exact"/>
              <w:ind w:left="171" w:right="-454"/>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295" w:type="dxa"/>
            <w:tcBorders>
              <w:top w:val="single" w:sz="4" w:space="0" w:color="auto"/>
            </w:tcBorders>
          </w:tcPr>
          <w:p w14:paraId="1ECC93EC"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84" w:type="dxa"/>
          </w:tcPr>
          <w:p w14:paraId="2953803B"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1176" w:type="dxa"/>
            <w:tcBorders>
              <w:top w:val="single" w:sz="4" w:space="0" w:color="auto"/>
            </w:tcBorders>
          </w:tcPr>
          <w:p w14:paraId="036B1375"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80" w:type="dxa"/>
          </w:tcPr>
          <w:p w14:paraId="3DD60F93"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1235" w:type="dxa"/>
            <w:tcBorders>
              <w:top w:val="single" w:sz="4" w:space="0" w:color="auto"/>
            </w:tcBorders>
          </w:tcPr>
          <w:p w14:paraId="58204A5A"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84" w:type="dxa"/>
          </w:tcPr>
          <w:p w14:paraId="69D13144" w14:textId="77777777" w:rsidR="006249CC" w:rsidRPr="008C4B6E" w:rsidRDefault="006249CC" w:rsidP="00BE597D">
            <w:pPr>
              <w:spacing w:line="360" w:lineRule="exact"/>
              <w:jc w:val="center"/>
              <w:rPr>
                <w:rFonts w:asciiTheme="majorBidi" w:hAnsiTheme="majorBidi" w:cstheme="majorBidi"/>
                <w:snapToGrid w:val="0"/>
                <w:sz w:val="28"/>
                <w:szCs w:val="28"/>
                <w:lang w:eastAsia="th-TH"/>
              </w:rPr>
            </w:pPr>
          </w:p>
        </w:tc>
        <w:tc>
          <w:tcPr>
            <w:tcW w:w="1274" w:type="dxa"/>
            <w:tcBorders>
              <w:top w:val="single" w:sz="4" w:space="0" w:color="auto"/>
            </w:tcBorders>
          </w:tcPr>
          <w:p w14:paraId="195BDDFD"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84" w:type="dxa"/>
          </w:tcPr>
          <w:p w14:paraId="745FF60B"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c>
          <w:tcPr>
            <w:tcW w:w="1288" w:type="dxa"/>
            <w:tcBorders>
              <w:top w:val="single" w:sz="4" w:space="0" w:color="auto"/>
            </w:tcBorders>
          </w:tcPr>
          <w:p w14:paraId="206EFA9C" w14:textId="77777777" w:rsidR="006249CC" w:rsidRPr="008C4B6E" w:rsidRDefault="006249CC" w:rsidP="00BE597D">
            <w:pPr>
              <w:spacing w:line="360" w:lineRule="exact"/>
              <w:jc w:val="thaiDistribute"/>
              <w:rPr>
                <w:rFonts w:asciiTheme="majorBidi" w:hAnsiTheme="majorBidi" w:cstheme="majorBidi"/>
                <w:snapToGrid w:val="0"/>
                <w:sz w:val="28"/>
                <w:szCs w:val="28"/>
                <w:u w:val="single"/>
                <w:lang w:eastAsia="th-TH"/>
              </w:rPr>
            </w:pPr>
          </w:p>
        </w:tc>
      </w:tr>
      <w:tr w:rsidR="00572619" w:rsidRPr="008C4B6E" w14:paraId="5C6B3468" w14:textId="77777777" w:rsidTr="00572619">
        <w:trPr>
          <w:trHeight w:val="187"/>
        </w:trPr>
        <w:tc>
          <w:tcPr>
            <w:tcW w:w="2471" w:type="dxa"/>
          </w:tcPr>
          <w:p w14:paraId="40F36DC8" w14:textId="77777777" w:rsidR="00E74977" w:rsidRPr="008C4B6E" w:rsidRDefault="00E74977"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95" w:type="dxa"/>
            <w:vAlign w:val="center"/>
          </w:tcPr>
          <w:p w14:paraId="55C77888" w14:textId="23AA1523"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8,592</w:t>
            </w:r>
          </w:p>
        </w:tc>
        <w:tc>
          <w:tcPr>
            <w:tcW w:w="84" w:type="dxa"/>
          </w:tcPr>
          <w:p w14:paraId="6067E24E"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tcPr>
          <w:p w14:paraId="0C61AF91" w14:textId="5A92EDD0" w:rsidR="00E74977" w:rsidRPr="008C4B6E" w:rsidRDefault="00E74977" w:rsidP="00BE597D">
            <w:pPr>
              <w:spacing w:line="360" w:lineRule="exact"/>
              <w:ind w:right="112"/>
              <w:jc w:val="right"/>
              <w:rPr>
                <w:rFonts w:asciiTheme="majorBidi" w:hAnsiTheme="majorBidi" w:cstheme="majorBidi"/>
                <w:sz w:val="28"/>
                <w:szCs w:val="28"/>
                <w:highlight w:val="yellow"/>
                <w:cs/>
              </w:rPr>
            </w:pPr>
            <w:r w:rsidRPr="008C4B6E">
              <w:rPr>
                <w:rFonts w:asciiTheme="majorBidi" w:hAnsiTheme="majorBidi" w:cstheme="majorBidi"/>
                <w:sz w:val="28"/>
                <w:szCs w:val="28"/>
              </w:rPr>
              <w:t>431</w:t>
            </w:r>
          </w:p>
        </w:tc>
        <w:tc>
          <w:tcPr>
            <w:tcW w:w="80" w:type="dxa"/>
          </w:tcPr>
          <w:p w14:paraId="1A99105D" w14:textId="77777777" w:rsidR="00E74977" w:rsidRPr="008C4B6E" w:rsidRDefault="00E74977" w:rsidP="00BE597D">
            <w:pPr>
              <w:spacing w:line="360" w:lineRule="exact"/>
              <w:jc w:val="right"/>
              <w:rPr>
                <w:rFonts w:asciiTheme="majorBidi" w:hAnsiTheme="majorBidi" w:cstheme="majorBidi"/>
                <w:sz w:val="28"/>
                <w:szCs w:val="28"/>
                <w:highlight w:val="yellow"/>
              </w:rPr>
            </w:pPr>
          </w:p>
        </w:tc>
        <w:tc>
          <w:tcPr>
            <w:tcW w:w="1235" w:type="dxa"/>
          </w:tcPr>
          <w:p w14:paraId="7D158C95" w14:textId="6D5259E5" w:rsidR="00E74977" w:rsidRPr="008C4B6E" w:rsidRDefault="00E74977" w:rsidP="00BE597D">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 xml:space="preserve"> (8,592)</w:t>
            </w:r>
          </w:p>
        </w:tc>
        <w:tc>
          <w:tcPr>
            <w:tcW w:w="84" w:type="dxa"/>
          </w:tcPr>
          <w:p w14:paraId="3EBF374D" w14:textId="77777777" w:rsidR="00E74977" w:rsidRPr="008C4B6E" w:rsidRDefault="00E74977" w:rsidP="00BE597D">
            <w:pPr>
              <w:spacing w:line="360" w:lineRule="exact"/>
              <w:jc w:val="center"/>
              <w:rPr>
                <w:rFonts w:asciiTheme="majorBidi" w:hAnsiTheme="majorBidi" w:cstheme="majorBidi"/>
                <w:snapToGrid w:val="0"/>
                <w:sz w:val="28"/>
                <w:szCs w:val="28"/>
                <w:highlight w:val="yellow"/>
                <w:lang w:eastAsia="th-TH"/>
              </w:rPr>
            </w:pPr>
          </w:p>
        </w:tc>
        <w:tc>
          <w:tcPr>
            <w:tcW w:w="1274" w:type="dxa"/>
          </w:tcPr>
          <w:p w14:paraId="48B95286" w14:textId="09DD405F" w:rsidR="00E74977" w:rsidRPr="008C4B6E" w:rsidRDefault="00E74977" w:rsidP="00BE597D">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 xml:space="preserve"> 8,718 </w:t>
            </w:r>
          </w:p>
        </w:tc>
        <w:tc>
          <w:tcPr>
            <w:tcW w:w="84" w:type="dxa"/>
            <w:vAlign w:val="center"/>
          </w:tcPr>
          <w:p w14:paraId="089FB873" w14:textId="77777777" w:rsidR="00E74977" w:rsidRPr="008C4B6E" w:rsidRDefault="00E74977" w:rsidP="00BE597D">
            <w:pPr>
              <w:spacing w:line="360" w:lineRule="exact"/>
              <w:jc w:val="right"/>
              <w:rPr>
                <w:rFonts w:asciiTheme="majorBidi" w:hAnsiTheme="majorBidi" w:cstheme="majorBidi"/>
                <w:color w:val="000000"/>
                <w:sz w:val="28"/>
                <w:szCs w:val="28"/>
                <w:highlight w:val="yellow"/>
              </w:rPr>
            </w:pPr>
          </w:p>
        </w:tc>
        <w:tc>
          <w:tcPr>
            <w:tcW w:w="1288" w:type="dxa"/>
          </w:tcPr>
          <w:p w14:paraId="7273B81D" w14:textId="4D04D0B5" w:rsidR="00E74977" w:rsidRPr="00DC4E37"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9,149 </w:t>
            </w:r>
          </w:p>
        </w:tc>
      </w:tr>
      <w:tr w:rsidR="00572619" w:rsidRPr="008C4B6E" w14:paraId="1460C616" w14:textId="77777777" w:rsidTr="00572619">
        <w:trPr>
          <w:trHeight w:val="187"/>
        </w:trPr>
        <w:tc>
          <w:tcPr>
            <w:tcW w:w="2471" w:type="dxa"/>
          </w:tcPr>
          <w:p w14:paraId="17C66DFF" w14:textId="77777777" w:rsidR="00E74977" w:rsidRPr="008C4B6E" w:rsidRDefault="00E74977"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95" w:type="dxa"/>
            <w:vAlign w:val="center"/>
          </w:tcPr>
          <w:p w14:paraId="32769EE9" w14:textId="1EF63262"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13,283</w:t>
            </w:r>
          </w:p>
        </w:tc>
        <w:tc>
          <w:tcPr>
            <w:tcW w:w="84" w:type="dxa"/>
          </w:tcPr>
          <w:p w14:paraId="0BBB313B"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tcPr>
          <w:p w14:paraId="275C5D15" w14:textId="67618D9D" w:rsidR="00E74977" w:rsidRPr="008C4B6E" w:rsidRDefault="00E74977" w:rsidP="00BE597D">
            <w:pPr>
              <w:spacing w:line="360" w:lineRule="exact"/>
              <w:ind w:right="112"/>
              <w:jc w:val="right"/>
              <w:rPr>
                <w:rFonts w:asciiTheme="majorBidi" w:hAnsiTheme="majorBidi" w:cstheme="majorBidi"/>
                <w:sz w:val="28"/>
                <w:szCs w:val="28"/>
                <w:highlight w:val="yellow"/>
                <w:cs/>
              </w:rPr>
            </w:pPr>
            <w:r w:rsidRPr="008C4B6E">
              <w:rPr>
                <w:rFonts w:asciiTheme="majorBidi" w:hAnsiTheme="majorBidi" w:cstheme="majorBidi"/>
                <w:sz w:val="28"/>
                <w:szCs w:val="28"/>
              </w:rPr>
              <w:t>745</w:t>
            </w:r>
          </w:p>
        </w:tc>
        <w:tc>
          <w:tcPr>
            <w:tcW w:w="80" w:type="dxa"/>
          </w:tcPr>
          <w:p w14:paraId="1D6BAE65" w14:textId="77777777" w:rsidR="00E74977" w:rsidRPr="008C4B6E" w:rsidRDefault="00E74977" w:rsidP="00BE597D">
            <w:pPr>
              <w:spacing w:line="360" w:lineRule="exact"/>
              <w:jc w:val="right"/>
              <w:rPr>
                <w:rFonts w:asciiTheme="majorBidi" w:hAnsiTheme="majorBidi" w:cstheme="majorBidi"/>
                <w:sz w:val="28"/>
                <w:szCs w:val="28"/>
                <w:highlight w:val="yellow"/>
              </w:rPr>
            </w:pPr>
          </w:p>
        </w:tc>
        <w:tc>
          <w:tcPr>
            <w:tcW w:w="1235" w:type="dxa"/>
          </w:tcPr>
          <w:p w14:paraId="470E2245" w14:textId="43FF3966" w:rsidR="00E74977" w:rsidRPr="008C4B6E" w:rsidRDefault="00E74977" w:rsidP="00BE597D">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 xml:space="preserve"> (2,820)</w:t>
            </w:r>
          </w:p>
        </w:tc>
        <w:tc>
          <w:tcPr>
            <w:tcW w:w="84" w:type="dxa"/>
          </w:tcPr>
          <w:p w14:paraId="04459925" w14:textId="77777777" w:rsidR="00E74977" w:rsidRPr="008C4B6E" w:rsidRDefault="00E74977" w:rsidP="00BE597D">
            <w:pPr>
              <w:spacing w:line="360" w:lineRule="exact"/>
              <w:jc w:val="center"/>
              <w:rPr>
                <w:rFonts w:asciiTheme="majorBidi" w:hAnsiTheme="majorBidi" w:cstheme="majorBidi"/>
                <w:snapToGrid w:val="0"/>
                <w:sz w:val="28"/>
                <w:szCs w:val="28"/>
                <w:highlight w:val="yellow"/>
                <w:lang w:eastAsia="th-TH"/>
              </w:rPr>
            </w:pPr>
          </w:p>
        </w:tc>
        <w:tc>
          <w:tcPr>
            <w:tcW w:w="1274" w:type="dxa"/>
          </w:tcPr>
          <w:p w14:paraId="7D10DF61" w14:textId="76377D07" w:rsidR="00E74977" w:rsidRPr="008C4B6E" w:rsidRDefault="00E74977" w:rsidP="00BE597D">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 xml:space="preserve"> -   </w:t>
            </w:r>
          </w:p>
        </w:tc>
        <w:tc>
          <w:tcPr>
            <w:tcW w:w="84" w:type="dxa"/>
            <w:vAlign w:val="center"/>
          </w:tcPr>
          <w:p w14:paraId="0B567C42" w14:textId="77777777" w:rsidR="00E74977" w:rsidRPr="008C4B6E" w:rsidRDefault="00E74977" w:rsidP="00BE597D">
            <w:pPr>
              <w:spacing w:line="360" w:lineRule="exact"/>
              <w:jc w:val="right"/>
              <w:rPr>
                <w:rFonts w:asciiTheme="majorBidi" w:hAnsiTheme="majorBidi" w:cstheme="majorBidi"/>
                <w:color w:val="000000"/>
                <w:sz w:val="28"/>
                <w:szCs w:val="28"/>
                <w:highlight w:val="yellow"/>
              </w:rPr>
            </w:pPr>
          </w:p>
        </w:tc>
        <w:tc>
          <w:tcPr>
            <w:tcW w:w="1288" w:type="dxa"/>
          </w:tcPr>
          <w:p w14:paraId="0FE9B8BC" w14:textId="1030DA36" w:rsidR="00E74977" w:rsidRPr="00DC4E37"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11,20</w:t>
            </w:r>
            <w:r w:rsidRPr="008C4B6E">
              <w:rPr>
                <w:rFonts w:asciiTheme="majorBidi" w:hAnsiTheme="majorBidi" w:cstheme="majorBidi"/>
                <w:sz w:val="28"/>
                <w:szCs w:val="28"/>
                <w:cs/>
              </w:rPr>
              <w:t>8</w:t>
            </w:r>
            <w:r w:rsidRPr="008C4B6E">
              <w:rPr>
                <w:rFonts w:asciiTheme="majorBidi" w:hAnsiTheme="majorBidi" w:cstheme="majorBidi"/>
                <w:sz w:val="28"/>
                <w:szCs w:val="28"/>
              </w:rPr>
              <w:t xml:space="preserve"> </w:t>
            </w:r>
          </w:p>
        </w:tc>
      </w:tr>
      <w:tr w:rsidR="00572619" w:rsidRPr="008C4B6E" w14:paraId="5AC0F0A3" w14:textId="77777777" w:rsidTr="00572619">
        <w:trPr>
          <w:trHeight w:val="207"/>
        </w:trPr>
        <w:tc>
          <w:tcPr>
            <w:tcW w:w="2471" w:type="dxa"/>
          </w:tcPr>
          <w:p w14:paraId="5F9BFFE6" w14:textId="77777777" w:rsidR="00E74977" w:rsidRPr="008C4B6E" w:rsidRDefault="00E74977"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295" w:type="dxa"/>
            <w:vAlign w:val="center"/>
          </w:tcPr>
          <w:p w14:paraId="7EB50673" w14:textId="73A6038E"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2,263</w:t>
            </w:r>
          </w:p>
        </w:tc>
        <w:tc>
          <w:tcPr>
            <w:tcW w:w="84" w:type="dxa"/>
          </w:tcPr>
          <w:p w14:paraId="01C55933"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tcPr>
          <w:p w14:paraId="0AFBB0E7" w14:textId="245CC3BA"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367</w:t>
            </w:r>
          </w:p>
        </w:tc>
        <w:tc>
          <w:tcPr>
            <w:tcW w:w="80" w:type="dxa"/>
          </w:tcPr>
          <w:p w14:paraId="74BE4A4F" w14:textId="77777777" w:rsidR="00E74977" w:rsidRPr="008C4B6E" w:rsidRDefault="00E74977" w:rsidP="00BE597D">
            <w:pPr>
              <w:spacing w:line="360" w:lineRule="exact"/>
              <w:jc w:val="right"/>
              <w:rPr>
                <w:rFonts w:asciiTheme="majorBidi" w:hAnsiTheme="majorBidi" w:cstheme="majorBidi"/>
                <w:sz w:val="28"/>
                <w:szCs w:val="28"/>
              </w:rPr>
            </w:pPr>
          </w:p>
        </w:tc>
        <w:tc>
          <w:tcPr>
            <w:tcW w:w="1235" w:type="dxa"/>
            <w:vAlign w:val="center"/>
          </w:tcPr>
          <w:p w14:paraId="4335B8F8" w14:textId="050838EC"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(1,464)</w:t>
            </w:r>
          </w:p>
        </w:tc>
        <w:tc>
          <w:tcPr>
            <w:tcW w:w="84" w:type="dxa"/>
          </w:tcPr>
          <w:p w14:paraId="7F05CB72" w14:textId="77777777" w:rsidR="00E74977" w:rsidRPr="008C4B6E" w:rsidRDefault="00E74977" w:rsidP="00BE597D">
            <w:pPr>
              <w:spacing w:line="360" w:lineRule="exact"/>
              <w:jc w:val="center"/>
              <w:rPr>
                <w:rFonts w:asciiTheme="majorBidi" w:hAnsiTheme="majorBidi" w:cstheme="majorBidi"/>
                <w:snapToGrid w:val="0"/>
                <w:sz w:val="28"/>
                <w:szCs w:val="28"/>
                <w:lang w:eastAsia="th-TH"/>
              </w:rPr>
            </w:pPr>
          </w:p>
        </w:tc>
        <w:tc>
          <w:tcPr>
            <w:tcW w:w="1274" w:type="dxa"/>
          </w:tcPr>
          <w:p w14:paraId="1C5ACDF3" w14:textId="6B52E8FC"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6,712 </w:t>
            </w:r>
          </w:p>
        </w:tc>
        <w:tc>
          <w:tcPr>
            <w:tcW w:w="84" w:type="dxa"/>
            <w:vAlign w:val="center"/>
          </w:tcPr>
          <w:p w14:paraId="629BAE94" w14:textId="77777777" w:rsidR="00E74977" w:rsidRPr="008C4B6E" w:rsidRDefault="00E74977" w:rsidP="00BE597D">
            <w:pPr>
              <w:spacing w:line="360" w:lineRule="exact"/>
              <w:jc w:val="right"/>
              <w:rPr>
                <w:rFonts w:asciiTheme="majorBidi" w:hAnsiTheme="majorBidi" w:cstheme="majorBidi"/>
                <w:color w:val="000000"/>
                <w:sz w:val="28"/>
                <w:szCs w:val="28"/>
              </w:rPr>
            </w:pPr>
          </w:p>
        </w:tc>
        <w:tc>
          <w:tcPr>
            <w:tcW w:w="1288" w:type="dxa"/>
            <w:vAlign w:val="center"/>
          </w:tcPr>
          <w:p w14:paraId="098552AA" w14:textId="1488521F" w:rsidR="00E74977" w:rsidRPr="008C4B6E"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7,878</w:t>
            </w:r>
          </w:p>
        </w:tc>
      </w:tr>
      <w:tr w:rsidR="00572619" w:rsidRPr="008C4B6E" w14:paraId="4A732679" w14:textId="77777777" w:rsidTr="00572619">
        <w:trPr>
          <w:trHeight w:val="187"/>
        </w:trPr>
        <w:tc>
          <w:tcPr>
            <w:tcW w:w="2471" w:type="dxa"/>
          </w:tcPr>
          <w:p w14:paraId="36DC95DA" w14:textId="77777777" w:rsidR="00E74977" w:rsidRPr="008C4B6E" w:rsidRDefault="00E74977"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295" w:type="dxa"/>
            <w:vAlign w:val="center"/>
          </w:tcPr>
          <w:p w14:paraId="476D909B" w14:textId="766E8EF0"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662</w:t>
            </w:r>
          </w:p>
        </w:tc>
        <w:tc>
          <w:tcPr>
            <w:tcW w:w="84" w:type="dxa"/>
          </w:tcPr>
          <w:p w14:paraId="51515DEE"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vAlign w:val="center"/>
          </w:tcPr>
          <w:p w14:paraId="398D4236" w14:textId="4F60D96C"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3</w:t>
            </w:r>
          </w:p>
        </w:tc>
        <w:tc>
          <w:tcPr>
            <w:tcW w:w="80" w:type="dxa"/>
          </w:tcPr>
          <w:p w14:paraId="7B31E7C8" w14:textId="77777777" w:rsidR="00E74977" w:rsidRPr="008C4B6E" w:rsidRDefault="00E74977" w:rsidP="00BE597D">
            <w:pPr>
              <w:spacing w:line="360" w:lineRule="exact"/>
              <w:jc w:val="right"/>
              <w:rPr>
                <w:rFonts w:asciiTheme="majorBidi" w:hAnsiTheme="majorBidi" w:cstheme="majorBidi"/>
                <w:sz w:val="28"/>
                <w:szCs w:val="28"/>
              </w:rPr>
            </w:pPr>
          </w:p>
        </w:tc>
        <w:tc>
          <w:tcPr>
            <w:tcW w:w="1235" w:type="dxa"/>
            <w:vAlign w:val="center"/>
          </w:tcPr>
          <w:p w14:paraId="4495DF83" w14:textId="7C8503D7"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(65</w:t>
            </w:r>
            <w:r w:rsidRPr="008C4B6E">
              <w:rPr>
                <w:rFonts w:asciiTheme="majorBidi" w:hAnsiTheme="majorBidi" w:cstheme="majorBidi"/>
                <w:sz w:val="28"/>
                <w:szCs w:val="28"/>
                <w:cs/>
              </w:rPr>
              <w:t>2</w:t>
            </w:r>
            <w:r w:rsidRPr="008C4B6E">
              <w:rPr>
                <w:rFonts w:asciiTheme="majorBidi" w:hAnsiTheme="majorBidi" w:cstheme="majorBidi"/>
                <w:sz w:val="28"/>
                <w:szCs w:val="28"/>
              </w:rPr>
              <w:t>)</w:t>
            </w:r>
          </w:p>
        </w:tc>
        <w:tc>
          <w:tcPr>
            <w:tcW w:w="84" w:type="dxa"/>
          </w:tcPr>
          <w:p w14:paraId="44AC882B" w14:textId="77777777" w:rsidR="00E74977" w:rsidRPr="008C4B6E" w:rsidRDefault="00E74977" w:rsidP="00BE597D">
            <w:pPr>
              <w:spacing w:line="360" w:lineRule="exact"/>
              <w:jc w:val="center"/>
              <w:rPr>
                <w:rFonts w:asciiTheme="majorBidi" w:hAnsiTheme="majorBidi" w:cstheme="majorBidi"/>
                <w:snapToGrid w:val="0"/>
                <w:sz w:val="28"/>
                <w:szCs w:val="28"/>
                <w:lang w:eastAsia="th-TH"/>
              </w:rPr>
            </w:pPr>
          </w:p>
        </w:tc>
        <w:tc>
          <w:tcPr>
            <w:tcW w:w="1274" w:type="dxa"/>
          </w:tcPr>
          <w:p w14:paraId="29F0C2D2" w14:textId="6573BBC2"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1,876 </w:t>
            </w:r>
          </w:p>
        </w:tc>
        <w:tc>
          <w:tcPr>
            <w:tcW w:w="84" w:type="dxa"/>
            <w:vAlign w:val="center"/>
          </w:tcPr>
          <w:p w14:paraId="146ECD08" w14:textId="77777777" w:rsidR="00E74977" w:rsidRPr="008C4B6E" w:rsidRDefault="00E74977" w:rsidP="00BE597D">
            <w:pPr>
              <w:spacing w:line="360" w:lineRule="exact"/>
              <w:jc w:val="right"/>
              <w:rPr>
                <w:rFonts w:asciiTheme="majorBidi" w:hAnsiTheme="majorBidi" w:cstheme="majorBidi"/>
                <w:color w:val="000000"/>
                <w:sz w:val="28"/>
                <w:szCs w:val="28"/>
              </w:rPr>
            </w:pPr>
          </w:p>
        </w:tc>
        <w:tc>
          <w:tcPr>
            <w:tcW w:w="1288" w:type="dxa"/>
          </w:tcPr>
          <w:p w14:paraId="79BC5E1B" w14:textId="52118F89" w:rsidR="00E74977" w:rsidRPr="008C4B6E"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1,88</w:t>
            </w:r>
            <w:r w:rsidRPr="008C4B6E">
              <w:rPr>
                <w:rFonts w:asciiTheme="majorBidi" w:hAnsiTheme="majorBidi" w:cstheme="majorBidi"/>
                <w:sz w:val="28"/>
                <w:szCs w:val="28"/>
                <w:cs/>
              </w:rPr>
              <w:t>9</w:t>
            </w:r>
            <w:r w:rsidRPr="008C4B6E">
              <w:rPr>
                <w:rFonts w:asciiTheme="majorBidi" w:hAnsiTheme="majorBidi" w:cstheme="majorBidi"/>
                <w:sz w:val="28"/>
                <w:szCs w:val="28"/>
              </w:rPr>
              <w:t xml:space="preserve"> </w:t>
            </w:r>
          </w:p>
        </w:tc>
      </w:tr>
      <w:tr w:rsidR="00572619" w:rsidRPr="008C4B6E" w14:paraId="5DB704EE" w14:textId="77777777" w:rsidTr="00572619">
        <w:trPr>
          <w:trHeight w:val="183"/>
        </w:trPr>
        <w:tc>
          <w:tcPr>
            <w:tcW w:w="2471" w:type="dxa"/>
          </w:tcPr>
          <w:p w14:paraId="3E97C2C1" w14:textId="77777777" w:rsidR="00E74977" w:rsidRPr="008C4B6E" w:rsidRDefault="00E74977"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295" w:type="dxa"/>
            <w:vAlign w:val="center"/>
          </w:tcPr>
          <w:p w14:paraId="5F1734F0" w14:textId="017F9C6D"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c>
          <w:tcPr>
            <w:tcW w:w="84" w:type="dxa"/>
          </w:tcPr>
          <w:p w14:paraId="1856B853"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vAlign w:val="center"/>
          </w:tcPr>
          <w:p w14:paraId="51EA1986" w14:textId="0B86091F"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0" w:type="dxa"/>
          </w:tcPr>
          <w:p w14:paraId="1CE20D90" w14:textId="77777777" w:rsidR="00E74977" w:rsidRPr="008C4B6E" w:rsidRDefault="00E74977" w:rsidP="00BE597D">
            <w:pPr>
              <w:spacing w:line="360" w:lineRule="exact"/>
              <w:jc w:val="right"/>
              <w:rPr>
                <w:rFonts w:asciiTheme="majorBidi" w:hAnsiTheme="majorBidi" w:cstheme="majorBidi"/>
                <w:sz w:val="28"/>
                <w:szCs w:val="28"/>
              </w:rPr>
            </w:pPr>
          </w:p>
        </w:tc>
        <w:tc>
          <w:tcPr>
            <w:tcW w:w="1235" w:type="dxa"/>
            <w:vAlign w:val="center"/>
          </w:tcPr>
          <w:p w14:paraId="272F05A9" w14:textId="3CD3CCF9"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51F8EEA6" w14:textId="77777777" w:rsidR="00E74977" w:rsidRPr="008C4B6E" w:rsidRDefault="00E74977" w:rsidP="00BE597D">
            <w:pPr>
              <w:spacing w:line="360" w:lineRule="exact"/>
              <w:jc w:val="center"/>
              <w:rPr>
                <w:rFonts w:asciiTheme="majorBidi" w:hAnsiTheme="majorBidi" w:cstheme="majorBidi"/>
                <w:snapToGrid w:val="0"/>
                <w:sz w:val="28"/>
                <w:szCs w:val="28"/>
                <w:lang w:eastAsia="th-TH"/>
              </w:rPr>
            </w:pPr>
          </w:p>
        </w:tc>
        <w:tc>
          <w:tcPr>
            <w:tcW w:w="1274" w:type="dxa"/>
          </w:tcPr>
          <w:p w14:paraId="55E8305E" w14:textId="41E099E7"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84" w:type="dxa"/>
            <w:vAlign w:val="center"/>
          </w:tcPr>
          <w:p w14:paraId="47946CBA" w14:textId="77777777" w:rsidR="00E74977" w:rsidRPr="008C4B6E" w:rsidRDefault="00E74977" w:rsidP="00BE597D">
            <w:pPr>
              <w:spacing w:line="360" w:lineRule="exact"/>
              <w:jc w:val="right"/>
              <w:rPr>
                <w:rFonts w:asciiTheme="majorBidi" w:hAnsiTheme="majorBidi" w:cstheme="majorBidi"/>
                <w:color w:val="000000"/>
                <w:sz w:val="28"/>
                <w:szCs w:val="28"/>
              </w:rPr>
            </w:pPr>
          </w:p>
        </w:tc>
        <w:tc>
          <w:tcPr>
            <w:tcW w:w="1288" w:type="dxa"/>
          </w:tcPr>
          <w:p w14:paraId="241BE899" w14:textId="3AD7A3B3" w:rsidR="00E74977" w:rsidRPr="008C4B6E"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422 </w:t>
            </w:r>
          </w:p>
        </w:tc>
      </w:tr>
      <w:tr w:rsidR="00572619" w:rsidRPr="008C4B6E" w14:paraId="1654234F" w14:textId="77777777" w:rsidTr="00572619">
        <w:trPr>
          <w:trHeight w:val="183"/>
        </w:trPr>
        <w:tc>
          <w:tcPr>
            <w:tcW w:w="2471" w:type="dxa"/>
          </w:tcPr>
          <w:p w14:paraId="51450603" w14:textId="267E1B03" w:rsidR="00E74977" w:rsidRPr="008C4B6E" w:rsidRDefault="0058724F" w:rsidP="00BE597D">
            <w:pPr>
              <w:spacing w:line="360" w:lineRule="exact"/>
              <w:ind w:left="17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Assets under construction</w:t>
            </w:r>
          </w:p>
        </w:tc>
        <w:tc>
          <w:tcPr>
            <w:tcW w:w="1295" w:type="dxa"/>
            <w:vAlign w:val="center"/>
          </w:tcPr>
          <w:p w14:paraId="60047BFA" w14:textId="5C10F7FF"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27150C53"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tcBorders>
              <w:bottom w:val="single" w:sz="4" w:space="0" w:color="auto"/>
            </w:tcBorders>
            <w:vAlign w:val="center"/>
          </w:tcPr>
          <w:p w14:paraId="6D869235" w14:textId="2C3CBC06"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17</w:t>
            </w:r>
            <w:r w:rsidRPr="008C4B6E">
              <w:rPr>
                <w:rFonts w:asciiTheme="majorBidi" w:hAnsiTheme="majorBidi" w:cstheme="majorBidi"/>
                <w:sz w:val="28"/>
                <w:szCs w:val="28"/>
              </w:rPr>
              <w:t>,</w:t>
            </w:r>
            <w:r w:rsidRPr="008C4B6E">
              <w:rPr>
                <w:rFonts w:asciiTheme="majorBidi" w:hAnsiTheme="majorBidi" w:cstheme="majorBidi"/>
                <w:sz w:val="28"/>
                <w:szCs w:val="28"/>
                <w:cs/>
              </w:rPr>
              <w:t>306</w:t>
            </w:r>
          </w:p>
        </w:tc>
        <w:tc>
          <w:tcPr>
            <w:tcW w:w="80" w:type="dxa"/>
          </w:tcPr>
          <w:p w14:paraId="5EA3F516" w14:textId="77777777" w:rsidR="00E74977" w:rsidRPr="008C4B6E" w:rsidRDefault="00E74977" w:rsidP="00BE597D">
            <w:pPr>
              <w:spacing w:line="360" w:lineRule="exact"/>
              <w:jc w:val="right"/>
              <w:rPr>
                <w:rFonts w:asciiTheme="majorBidi" w:hAnsiTheme="majorBidi" w:cstheme="majorBidi"/>
                <w:sz w:val="28"/>
                <w:szCs w:val="28"/>
              </w:rPr>
            </w:pPr>
          </w:p>
        </w:tc>
        <w:tc>
          <w:tcPr>
            <w:tcW w:w="1235" w:type="dxa"/>
            <w:tcBorders>
              <w:bottom w:val="single" w:sz="4" w:space="0" w:color="auto"/>
            </w:tcBorders>
            <w:vAlign w:val="center"/>
          </w:tcPr>
          <w:p w14:paraId="52FE342B" w14:textId="4F9AB267"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tcPr>
          <w:p w14:paraId="7D243407" w14:textId="77777777" w:rsidR="00E74977" w:rsidRPr="008C4B6E" w:rsidRDefault="00E74977" w:rsidP="00BE597D">
            <w:pPr>
              <w:spacing w:line="360" w:lineRule="exact"/>
              <w:jc w:val="right"/>
              <w:rPr>
                <w:rFonts w:asciiTheme="majorBidi" w:hAnsiTheme="majorBidi" w:cstheme="majorBidi"/>
                <w:snapToGrid w:val="0"/>
                <w:sz w:val="28"/>
                <w:szCs w:val="28"/>
                <w:lang w:eastAsia="th-TH"/>
              </w:rPr>
            </w:pPr>
          </w:p>
        </w:tc>
        <w:tc>
          <w:tcPr>
            <w:tcW w:w="1274" w:type="dxa"/>
            <w:tcBorders>
              <w:bottom w:val="single" w:sz="4" w:space="0" w:color="auto"/>
            </w:tcBorders>
          </w:tcPr>
          <w:p w14:paraId="70ECEBA6" w14:textId="2B7A77FF"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(17,306)</w:t>
            </w:r>
          </w:p>
        </w:tc>
        <w:tc>
          <w:tcPr>
            <w:tcW w:w="84" w:type="dxa"/>
            <w:vAlign w:val="center"/>
          </w:tcPr>
          <w:p w14:paraId="4C1929ED" w14:textId="77777777" w:rsidR="00E74977" w:rsidRPr="008C4B6E" w:rsidRDefault="00E74977" w:rsidP="00BE597D">
            <w:pPr>
              <w:spacing w:line="360" w:lineRule="exact"/>
              <w:jc w:val="right"/>
              <w:rPr>
                <w:rFonts w:asciiTheme="majorBidi" w:hAnsiTheme="majorBidi" w:cstheme="majorBidi"/>
                <w:color w:val="000000"/>
                <w:sz w:val="28"/>
                <w:szCs w:val="28"/>
              </w:rPr>
            </w:pPr>
          </w:p>
        </w:tc>
        <w:tc>
          <w:tcPr>
            <w:tcW w:w="1288" w:type="dxa"/>
            <w:tcBorders>
              <w:bottom w:val="single" w:sz="4" w:space="0" w:color="auto"/>
            </w:tcBorders>
          </w:tcPr>
          <w:p w14:paraId="7C6A5537" w14:textId="620692EE" w:rsidR="00E74977" w:rsidRPr="008C4B6E"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cs/>
              </w:rPr>
              <w:t>-</w:t>
            </w:r>
          </w:p>
        </w:tc>
      </w:tr>
      <w:tr w:rsidR="00572619" w:rsidRPr="008C4B6E" w14:paraId="12491A99" w14:textId="77777777" w:rsidTr="00572619">
        <w:trPr>
          <w:trHeight w:val="93"/>
        </w:trPr>
        <w:tc>
          <w:tcPr>
            <w:tcW w:w="2471" w:type="dxa"/>
            <w:vAlign w:val="bottom"/>
          </w:tcPr>
          <w:p w14:paraId="34DB38A2" w14:textId="77777777" w:rsidR="00E74977" w:rsidRPr="008C4B6E" w:rsidRDefault="00E74977"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295" w:type="dxa"/>
            <w:tcBorders>
              <w:top w:val="single" w:sz="4" w:space="0" w:color="auto"/>
              <w:bottom w:val="single" w:sz="4" w:space="0" w:color="auto"/>
            </w:tcBorders>
            <w:vAlign w:val="center"/>
          </w:tcPr>
          <w:p w14:paraId="59187BC3" w14:textId="6EE9AA24" w:rsidR="00E74977" w:rsidRPr="008C4B6E" w:rsidRDefault="00E74977" w:rsidP="00BE597D">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25,222</w:t>
            </w:r>
          </w:p>
        </w:tc>
        <w:tc>
          <w:tcPr>
            <w:tcW w:w="84" w:type="dxa"/>
          </w:tcPr>
          <w:p w14:paraId="1B50CAAC" w14:textId="77777777" w:rsidR="00E74977" w:rsidRPr="008C4B6E" w:rsidRDefault="00E74977" w:rsidP="00BE597D">
            <w:pPr>
              <w:spacing w:line="360" w:lineRule="exact"/>
              <w:jc w:val="right"/>
              <w:rPr>
                <w:rFonts w:asciiTheme="majorBidi" w:hAnsiTheme="majorBidi" w:cstheme="majorBidi"/>
                <w:sz w:val="28"/>
                <w:szCs w:val="28"/>
              </w:rPr>
            </w:pPr>
          </w:p>
        </w:tc>
        <w:tc>
          <w:tcPr>
            <w:tcW w:w="1176" w:type="dxa"/>
            <w:tcBorders>
              <w:top w:val="single" w:sz="4" w:space="0" w:color="auto"/>
              <w:bottom w:val="single" w:sz="4" w:space="0" w:color="auto"/>
            </w:tcBorders>
            <w:vAlign w:val="center"/>
          </w:tcPr>
          <w:p w14:paraId="057BF25E" w14:textId="185856F1"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18,852</w:t>
            </w:r>
          </w:p>
        </w:tc>
        <w:tc>
          <w:tcPr>
            <w:tcW w:w="80" w:type="dxa"/>
          </w:tcPr>
          <w:p w14:paraId="7F0DB75E" w14:textId="77777777" w:rsidR="00E74977" w:rsidRPr="008C4B6E" w:rsidRDefault="00E74977" w:rsidP="00BE597D">
            <w:pPr>
              <w:spacing w:line="360" w:lineRule="exact"/>
              <w:jc w:val="right"/>
              <w:rPr>
                <w:rFonts w:asciiTheme="majorBidi" w:hAnsiTheme="majorBidi" w:cstheme="majorBidi"/>
                <w:sz w:val="28"/>
                <w:szCs w:val="28"/>
              </w:rPr>
            </w:pPr>
          </w:p>
        </w:tc>
        <w:tc>
          <w:tcPr>
            <w:tcW w:w="1235" w:type="dxa"/>
            <w:tcBorders>
              <w:top w:val="single" w:sz="4" w:space="0" w:color="auto"/>
              <w:bottom w:val="single" w:sz="4" w:space="0" w:color="auto"/>
            </w:tcBorders>
            <w:vAlign w:val="center"/>
          </w:tcPr>
          <w:p w14:paraId="4C408C55" w14:textId="3C7AD0C1"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(13,52</w:t>
            </w:r>
            <w:r w:rsidRPr="008C4B6E">
              <w:rPr>
                <w:rFonts w:asciiTheme="majorBidi" w:hAnsiTheme="majorBidi" w:cstheme="majorBidi"/>
                <w:sz w:val="28"/>
                <w:szCs w:val="28"/>
                <w:cs/>
              </w:rPr>
              <w:t>8</w:t>
            </w:r>
            <w:r w:rsidRPr="008C4B6E">
              <w:rPr>
                <w:rFonts w:asciiTheme="majorBidi" w:hAnsiTheme="majorBidi" w:cstheme="majorBidi"/>
                <w:sz w:val="28"/>
                <w:szCs w:val="28"/>
              </w:rPr>
              <w:t>)</w:t>
            </w:r>
          </w:p>
        </w:tc>
        <w:tc>
          <w:tcPr>
            <w:tcW w:w="84" w:type="dxa"/>
          </w:tcPr>
          <w:p w14:paraId="63546408" w14:textId="77777777" w:rsidR="00E74977" w:rsidRPr="008C4B6E" w:rsidRDefault="00E74977" w:rsidP="00BE597D">
            <w:pPr>
              <w:spacing w:line="360" w:lineRule="exact"/>
              <w:jc w:val="center"/>
              <w:rPr>
                <w:rFonts w:asciiTheme="majorBidi" w:hAnsiTheme="majorBidi" w:cstheme="majorBidi"/>
                <w:snapToGrid w:val="0"/>
                <w:sz w:val="28"/>
                <w:szCs w:val="28"/>
                <w:lang w:eastAsia="th-TH"/>
              </w:rPr>
            </w:pPr>
          </w:p>
        </w:tc>
        <w:tc>
          <w:tcPr>
            <w:tcW w:w="1274" w:type="dxa"/>
            <w:tcBorders>
              <w:top w:val="single" w:sz="4" w:space="0" w:color="auto"/>
              <w:bottom w:val="single" w:sz="4" w:space="0" w:color="auto"/>
            </w:tcBorders>
            <w:vAlign w:val="center"/>
          </w:tcPr>
          <w:p w14:paraId="378E67DD" w14:textId="04BEA1A3" w:rsidR="00E74977" w:rsidRPr="008C4B6E" w:rsidRDefault="00E74977"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vAlign w:val="center"/>
          </w:tcPr>
          <w:p w14:paraId="6D3364C5" w14:textId="77777777" w:rsidR="00E74977" w:rsidRPr="008C4B6E" w:rsidRDefault="00E74977" w:rsidP="00BE597D">
            <w:pPr>
              <w:spacing w:line="360" w:lineRule="exact"/>
              <w:jc w:val="right"/>
              <w:rPr>
                <w:rFonts w:asciiTheme="majorBidi" w:hAnsiTheme="majorBidi" w:cstheme="majorBidi"/>
                <w:color w:val="000000"/>
                <w:sz w:val="28"/>
                <w:szCs w:val="28"/>
              </w:rPr>
            </w:pPr>
          </w:p>
        </w:tc>
        <w:tc>
          <w:tcPr>
            <w:tcW w:w="1288" w:type="dxa"/>
            <w:tcBorders>
              <w:top w:val="single" w:sz="4" w:space="0" w:color="auto"/>
              <w:bottom w:val="single" w:sz="4" w:space="0" w:color="auto"/>
            </w:tcBorders>
            <w:vAlign w:val="center"/>
          </w:tcPr>
          <w:p w14:paraId="67ADD173" w14:textId="0D949C01" w:rsidR="00E74977" w:rsidRPr="008C4B6E" w:rsidRDefault="00E74977"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30,546</w:t>
            </w:r>
          </w:p>
        </w:tc>
      </w:tr>
      <w:tr w:rsidR="00572619" w:rsidRPr="008C4B6E" w14:paraId="54F673DE" w14:textId="77777777" w:rsidTr="00572619">
        <w:trPr>
          <w:trHeight w:val="93"/>
        </w:trPr>
        <w:tc>
          <w:tcPr>
            <w:tcW w:w="2471" w:type="dxa"/>
          </w:tcPr>
          <w:p w14:paraId="198E0FB0" w14:textId="77777777" w:rsidR="006249CC" w:rsidRPr="008C4B6E" w:rsidRDefault="006249CC" w:rsidP="00BE597D">
            <w:pPr>
              <w:spacing w:before="120" w:line="360" w:lineRule="exact"/>
              <w:ind w:left="171"/>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295" w:type="dxa"/>
            <w:tcBorders>
              <w:top w:val="single" w:sz="4" w:space="0" w:color="auto"/>
            </w:tcBorders>
            <w:vAlign w:val="center"/>
          </w:tcPr>
          <w:p w14:paraId="79FC9DF0"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4" w:type="dxa"/>
          </w:tcPr>
          <w:p w14:paraId="6B43F992" w14:textId="77777777" w:rsidR="006249CC" w:rsidRPr="008C4B6E" w:rsidRDefault="006249CC" w:rsidP="00BE597D">
            <w:pPr>
              <w:spacing w:line="360" w:lineRule="exact"/>
              <w:jc w:val="right"/>
              <w:rPr>
                <w:rFonts w:asciiTheme="majorBidi" w:hAnsiTheme="majorBidi" w:cstheme="majorBidi"/>
                <w:sz w:val="28"/>
                <w:szCs w:val="28"/>
              </w:rPr>
            </w:pPr>
          </w:p>
        </w:tc>
        <w:tc>
          <w:tcPr>
            <w:tcW w:w="1176" w:type="dxa"/>
            <w:tcBorders>
              <w:top w:val="single" w:sz="4" w:space="0" w:color="auto"/>
            </w:tcBorders>
          </w:tcPr>
          <w:p w14:paraId="29CA39C5"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0" w:type="dxa"/>
          </w:tcPr>
          <w:p w14:paraId="4E170B6A" w14:textId="77777777" w:rsidR="006249CC" w:rsidRPr="008C4B6E" w:rsidRDefault="006249CC" w:rsidP="00BE597D">
            <w:pPr>
              <w:spacing w:line="360" w:lineRule="exact"/>
              <w:jc w:val="right"/>
              <w:rPr>
                <w:rFonts w:asciiTheme="majorBidi" w:hAnsiTheme="majorBidi" w:cstheme="majorBidi"/>
                <w:sz w:val="28"/>
                <w:szCs w:val="28"/>
              </w:rPr>
            </w:pPr>
          </w:p>
        </w:tc>
        <w:tc>
          <w:tcPr>
            <w:tcW w:w="1235" w:type="dxa"/>
            <w:tcBorders>
              <w:top w:val="single" w:sz="4" w:space="0" w:color="auto"/>
            </w:tcBorders>
          </w:tcPr>
          <w:p w14:paraId="651DBAF8"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4" w:type="dxa"/>
          </w:tcPr>
          <w:p w14:paraId="409AB7A7" w14:textId="77777777" w:rsidR="006249CC" w:rsidRPr="008C4B6E" w:rsidRDefault="006249CC" w:rsidP="00BE597D">
            <w:pPr>
              <w:spacing w:line="360" w:lineRule="exact"/>
              <w:jc w:val="center"/>
              <w:rPr>
                <w:rFonts w:asciiTheme="majorBidi" w:hAnsiTheme="majorBidi" w:cstheme="majorBidi"/>
                <w:snapToGrid w:val="0"/>
                <w:sz w:val="28"/>
                <w:szCs w:val="28"/>
                <w:lang w:eastAsia="th-TH"/>
              </w:rPr>
            </w:pPr>
          </w:p>
        </w:tc>
        <w:tc>
          <w:tcPr>
            <w:tcW w:w="1274" w:type="dxa"/>
            <w:tcBorders>
              <w:top w:val="single" w:sz="4" w:space="0" w:color="auto"/>
            </w:tcBorders>
          </w:tcPr>
          <w:p w14:paraId="0A84494E"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4" w:type="dxa"/>
          </w:tcPr>
          <w:p w14:paraId="0FFCDB54" w14:textId="77777777" w:rsidR="006249CC" w:rsidRPr="008C4B6E" w:rsidRDefault="006249CC" w:rsidP="00BE597D">
            <w:pPr>
              <w:spacing w:line="360" w:lineRule="exact"/>
              <w:jc w:val="right"/>
              <w:rPr>
                <w:rFonts w:asciiTheme="majorBidi" w:hAnsiTheme="majorBidi" w:cstheme="majorBidi"/>
                <w:sz w:val="28"/>
                <w:szCs w:val="28"/>
              </w:rPr>
            </w:pPr>
          </w:p>
        </w:tc>
        <w:tc>
          <w:tcPr>
            <w:tcW w:w="1288" w:type="dxa"/>
            <w:tcBorders>
              <w:top w:val="single" w:sz="4" w:space="0" w:color="auto"/>
            </w:tcBorders>
            <w:vAlign w:val="center"/>
          </w:tcPr>
          <w:p w14:paraId="7276DC83" w14:textId="77777777" w:rsidR="006249CC" w:rsidRPr="008C4B6E" w:rsidRDefault="006249CC" w:rsidP="00BE597D">
            <w:pPr>
              <w:spacing w:line="360" w:lineRule="exact"/>
              <w:ind w:right="57"/>
              <w:jc w:val="right"/>
              <w:rPr>
                <w:rFonts w:asciiTheme="majorBidi" w:hAnsiTheme="majorBidi" w:cstheme="majorBidi"/>
                <w:sz w:val="28"/>
                <w:szCs w:val="28"/>
              </w:rPr>
            </w:pPr>
          </w:p>
        </w:tc>
      </w:tr>
      <w:tr w:rsidR="00572619" w:rsidRPr="008C4B6E" w14:paraId="47A9A3EC" w14:textId="77777777" w:rsidTr="00572619">
        <w:trPr>
          <w:trHeight w:val="93"/>
        </w:trPr>
        <w:tc>
          <w:tcPr>
            <w:tcW w:w="2471" w:type="dxa"/>
          </w:tcPr>
          <w:p w14:paraId="0DC7E33E" w14:textId="77777777" w:rsidR="00625D7C" w:rsidRPr="008C4B6E" w:rsidRDefault="00625D7C"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95" w:type="dxa"/>
          </w:tcPr>
          <w:p w14:paraId="486581F6" w14:textId="14A45148"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(8,163)</w:t>
            </w:r>
          </w:p>
        </w:tc>
        <w:tc>
          <w:tcPr>
            <w:tcW w:w="84" w:type="dxa"/>
          </w:tcPr>
          <w:p w14:paraId="79379C4C" w14:textId="77777777" w:rsidR="00625D7C" w:rsidRPr="008C4B6E" w:rsidRDefault="00625D7C" w:rsidP="00BE597D">
            <w:pPr>
              <w:spacing w:line="360" w:lineRule="exact"/>
              <w:jc w:val="right"/>
              <w:rPr>
                <w:rFonts w:asciiTheme="majorBidi" w:hAnsiTheme="majorBidi" w:cstheme="majorBidi"/>
                <w:sz w:val="28"/>
                <w:szCs w:val="28"/>
              </w:rPr>
            </w:pPr>
          </w:p>
        </w:tc>
        <w:tc>
          <w:tcPr>
            <w:tcW w:w="1176" w:type="dxa"/>
          </w:tcPr>
          <w:p w14:paraId="6573F8F5" w14:textId="6550C066"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(436)</w:t>
            </w:r>
          </w:p>
        </w:tc>
        <w:tc>
          <w:tcPr>
            <w:tcW w:w="80" w:type="dxa"/>
          </w:tcPr>
          <w:p w14:paraId="2D22B7AE" w14:textId="77777777" w:rsidR="00625D7C" w:rsidRPr="008C4B6E" w:rsidRDefault="00625D7C" w:rsidP="00BE597D">
            <w:pPr>
              <w:spacing w:line="360" w:lineRule="exact"/>
              <w:jc w:val="right"/>
              <w:rPr>
                <w:rFonts w:asciiTheme="majorBidi" w:hAnsiTheme="majorBidi" w:cstheme="majorBidi"/>
                <w:sz w:val="28"/>
                <w:szCs w:val="28"/>
              </w:rPr>
            </w:pPr>
          </w:p>
        </w:tc>
        <w:tc>
          <w:tcPr>
            <w:tcW w:w="1235" w:type="dxa"/>
          </w:tcPr>
          <w:p w14:paraId="27ED5E89" w14:textId="0D43A9BA"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8,335 </w:t>
            </w:r>
          </w:p>
        </w:tc>
        <w:tc>
          <w:tcPr>
            <w:tcW w:w="84" w:type="dxa"/>
          </w:tcPr>
          <w:p w14:paraId="58507CD1" w14:textId="77777777" w:rsidR="00625D7C" w:rsidRPr="008C4B6E" w:rsidRDefault="00625D7C" w:rsidP="00BE597D">
            <w:pPr>
              <w:spacing w:line="360" w:lineRule="exact"/>
              <w:jc w:val="center"/>
              <w:rPr>
                <w:rFonts w:asciiTheme="majorBidi" w:hAnsiTheme="majorBidi" w:cstheme="majorBidi"/>
                <w:sz w:val="28"/>
                <w:szCs w:val="28"/>
              </w:rPr>
            </w:pPr>
          </w:p>
        </w:tc>
        <w:tc>
          <w:tcPr>
            <w:tcW w:w="1274" w:type="dxa"/>
            <w:vAlign w:val="center"/>
          </w:tcPr>
          <w:p w14:paraId="22D14FF8" w14:textId="7406F014"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52F5A21A" w14:textId="77777777" w:rsidR="00625D7C" w:rsidRPr="008C4B6E" w:rsidRDefault="00625D7C" w:rsidP="00BE597D">
            <w:pPr>
              <w:spacing w:line="360" w:lineRule="exact"/>
              <w:jc w:val="right"/>
              <w:rPr>
                <w:rFonts w:asciiTheme="majorBidi" w:hAnsiTheme="majorBidi" w:cstheme="majorBidi"/>
                <w:sz w:val="28"/>
                <w:szCs w:val="28"/>
              </w:rPr>
            </w:pPr>
          </w:p>
        </w:tc>
        <w:tc>
          <w:tcPr>
            <w:tcW w:w="1288" w:type="dxa"/>
          </w:tcPr>
          <w:p w14:paraId="3458A473" w14:textId="18AFDD3D" w:rsidR="00625D7C" w:rsidRPr="008C4B6E" w:rsidRDefault="00625D7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(264)</w:t>
            </w:r>
          </w:p>
        </w:tc>
      </w:tr>
      <w:tr w:rsidR="00572619" w:rsidRPr="008C4B6E" w14:paraId="68830981" w14:textId="77777777" w:rsidTr="00572619">
        <w:trPr>
          <w:trHeight w:val="93"/>
        </w:trPr>
        <w:tc>
          <w:tcPr>
            <w:tcW w:w="2471" w:type="dxa"/>
          </w:tcPr>
          <w:p w14:paraId="52026DE6" w14:textId="77777777" w:rsidR="00625D7C" w:rsidRPr="008C4B6E" w:rsidRDefault="00625D7C"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95" w:type="dxa"/>
          </w:tcPr>
          <w:p w14:paraId="423EF03D" w14:textId="4EA2D7B3"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(9,595)</w:t>
            </w:r>
          </w:p>
        </w:tc>
        <w:tc>
          <w:tcPr>
            <w:tcW w:w="84" w:type="dxa"/>
          </w:tcPr>
          <w:p w14:paraId="03932C48" w14:textId="77777777" w:rsidR="00625D7C" w:rsidRPr="008C4B6E" w:rsidRDefault="00625D7C" w:rsidP="00BE597D">
            <w:pPr>
              <w:spacing w:line="360" w:lineRule="exact"/>
              <w:jc w:val="right"/>
              <w:rPr>
                <w:rFonts w:asciiTheme="majorBidi" w:hAnsiTheme="majorBidi" w:cstheme="majorBidi"/>
                <w:sz w:val="28"/>
                <w:szCs w:val="28"/>
              </w:rPr>
            </w:pPr>
          </w:p>
        </w:tc>
        <w:tc>
          <w:tcPr>
            <w:tcW w:w="1176" w:type="dxa"/>
          </w:tcPr>
          <w:p w14:paraId="40166AA6" w14:textId="3E3C2439"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(2,14</w:t>
            </w:r>
            <w:r w:rsidRPr="008C4B6E">
              <w:rPr>
                <w:rFonts w:asciiTheme="majorBidi" w:hAnsiTheme="majorBidi" w:cstheme="majorBidi"/>
                <w:sz w:val="28"/>
                <w:szCs w:val="28"/>
                <w:cs/>
              </w:rPr>
              <w:t>2</w:t>
            </w:r>
            <w:r w:rsidRPr="008C4B6E">
              <w:rPr>
                <w:rFonts w:asciiTheme="majorBidi" w:hAnsiTheme="majorBidi" w:cstheme="majorBidi"/>
                <w:sz w:val="28"/>
                <w:szCs w:val="28"/>
              </w:rPr>
              <w:t>)</w:t>
            </w:r>
          </w:p>
        </w:tc>
        <w:tc>
          <w:tcPr>
            <w:tcW w:w="80" w:type="dxa"/>
          </w:tcPr>
          <w:p w14:paraId="37062764" w14:textId="77777777" w:rsidR="00625D7C" w:rsidRPr="008C4B6E" w:rsidRDefault="00625D7C" w:rsidP="00BE597D">
            <w:pPr>
              <w:spacing w:line="360" w:lineRule="exact"/>
              <w:jc w:val="right"/>
              <w:rPr>
                <w:rFonts w:asciiTheme="majorBidi" w:hAnsiTheme="majorBidi" w:cstheme="majorBidi"/>
                <w:sz w:val="28"/>
                <w:szCs w:val="28"/>
              </w:rPr>
            </w:pPr>
          </w:p>
        </w:tc>
        <w:tc>
          <w:tcPr>
            <w:tcW w:w="1235" w:type="dxa"/>
          </w:tcPr>
          <w:p w14:paraId="0221ECF1" w14:textId="3D80108F"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2,80</w:t>
            </w:r>
            <w:r w:rsidRPr="008C4B6E">
              <w:rPr>
                <w:rFonts w:asciiTheme="majorBidi" w:hAnsiTheme="majorBidi" w:cstheme="majorBidi"/>
                <w:sz w:val="28"/>
                <w:szCs w:val="28"/>
                <w:cs/>
              </w:rPr>
              <w:t>2</w:t>
            </w:r>
            <w:r w:rsidRPr="008C4B6E">
              <w:rPr>
                <w:rFonts w:asciiTheme="majorBidi" w:hAnsiTheme="majorBidi" w:cstheme="majorBidi"/>
                <w:sz w:val="28"/>
                <w:szCs w:val="28"/>
              </w:rPr>
              <w:t xml:space="preserve"> </w:t>
            </w:r>
          </w:p>
        </w:tc>
        <w:tc>
          <w:tcPr>
            <w:tcW w:w="84" w:type="dxa"/>
          </w:tcPr>
          <w:p w14:paraId="6A8B8335" w14:textId="77777777" w:rsidR="00625D7C" w:rsidRPr="008C4B6E" w:rsidRDefault="00625D7C" w:rsidP="00BE597D">
            <w:pPr>
              <w:spacing w:line="360" w:lineRule="exact"/>
              <w:jc w:val="center"/>
              <w:rPr>
                <w:rFonts w:asciiTheme="majorBidi" w:hAnsiTheme="majorBidi" w:cstheme="majorBidi"/>
                <w:sz w:val="28"/>
                <w:szCs w:val="28"/>
              </w:rPr>
            </w:pPr>
          </w:p>
        </w:tc>
        <w:tc>
          <w:tcPr>
            <w:tcW w:w="1274" w:type="dxa"/>
            <w:vAlign w:val="center"/>
          </w:tcPr>
          <w:p w14:paraId="0535882A" w14:textId="5265D37A"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71B559B1" w14:textId="77777777" w:rsidR="00625D7C" w:rsidRPr="008C4B6E" w:rsidRDefault="00625D7C" w:rsidP="00BE597D">
            <w:pPr>
              <w:spacing w:line="360" w:lineRule="exact"/>
              <w:jc w:val="right"/>
              <w:rPr>
                <w:rFonts w:asciiTheme="majorBidi" w:hAnsiTheme="majorBidi" w:cstheme="majorBidi"/>
                <w:sz w:val="28"/>
                <w:szCs w:val="28"/>
              </w:rPr>
            </w:pPr>
          </w:p>
        </w:tc>
        <w:tc>
          <w:tcPr>
            <w:tcW w:w="1288" w:type="dxa"/>
          </w:tcPr>
          <w:p w14:paraId="553EE278" w14:textId="6124F02F" w:rsidR="00625D7C" w:rsidRPr="008C4B6E" w:rsidRDefault="00625D7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(8,93</w:t>
            </w:r>
            <w:r w:rsidRPr="008C4B6E">
              <w:rPr>
                <w:rFonts w:asciiTheme="majorBidi" w:hAnsiTheme="majorBidi" w:cstheme="majorBidi"/>
                <w:sz w:val="28"/>
                <w:szCs w:val="28"/>
                <w:cs/>
              </w:rPr>
              <w:t>5</w:t>
            </w:r>
            <w:r w:rsidRPr="008C4B6E">
              <w:rPr>
                <w:rFonts w:asciiTheme="majorBidi" w:hAnsiTheme="majorBidi" w:cstheme="majorBidi"/>
                <w:sz w:val="28"/>
                <w:szCs w:val="28"/>
              </w:rPr>
              <w:t>)</w:t>
            </w:r>
          </w:p>
        </w:tc>
      </w:tr>
      <w:tr w:rsidR="00572619" w:rsidRPr="008C4B6E" w14:paraId="159545CE" w14:textId="77777777" w:rsidTr="00572619">
        <w:trPr>
          <w:trHeight w:val="93"/>
        </w:trPr>
        <w:tc>
          <w:tcPr>
            <w:tcW w:w="2471" w:type="dxa"/>
          </w:tcPr>
          <w:p w14:paraId="061099FF" w14:textId="77777777" w:rsidR="00625D7C" w:rsidRPr="008C4B6E" w:rsidRDefault="00625D7C" w:rsidP="00BE597D">
            <w:pPr>
              <w:spacing w:line="360" w:lineRule="exact"/>
              <w:ind w:left="17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295" w:type="dxa"/>
          </w:tcPr>
          <w:p w14:paraId="45F06FFA" w14:textId="070EF150"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(2,08</w:t>
            </w:r>
            <w:r w:rsidR="00E424E6">
              <w:rPr>
                <w:rFonts w:asciiTheme="majorBidi" w:hAnsiTheme="majorBidi" w:cstheme="majorBidi"/>
                <w:sz w:val="28"/>
                <w:szCs w:val="28"/>
              </w:rPr>
              <w:t>2</w:t>
            </w:r>
            <w:r w:rsidRPr="008C4B6E">
              <w:rPr>
                <w:rFonts w:asciiTheme="majorBidi" w:hAnsiTheme="majorBidi" w:cstheme="majorBidi"/>
                <w:sz w:val="28"/>
                <w:szCs w:val="28"/>
              </w:rPr>
              <w:t>)</w:t>
            </w:r>
          </w:p>
        </w:tc>
        <w:tc>
          <w:tcPr>
            <w:tcW w:w="84" w:type="dxa"/>
          </w:tcPr>
          <w:p w14:paraId="3404A755"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176" w:type="dxa"/>
          </w:tcPr>
          <w:p w14:paraId="319435BB" w14:textId="43977E4B"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(55</w:t>
            </w:r>
            <w:r w:rsidR="00572619">
              <w:rPr>
                <w:rFonts w:asciiTheme="majorBidi" w:hAnsiTheme="majorBidi" w:cstheme="majorBidi" w:hint="cs"/>
                <w:sz w:val="28"/>
                <w:szCs w:val="28"/>
                <w:cs/>
              </w:rPr>
              <w:t>8</w:t>
            </w:r>
            <w:r w:rsidRPr="008C4B6E">
              <w:rPr>
                <w:rFonts w:asciiTheme="majorBidi" w:hAnsiTheme="majorBidi" w:cstheme="majorBidi"/>
                <w:sz w:val="28"/>
                <w:szCs w:val="28"/>
              </w:rPr>
              <w:t>)</w:t>
            </w:r>
          </w:p>
        </w:tc>
        <w:tc>
          <w:tcPr>
            <w:tcW w:w="80" w:type="dxa"/>
          </w:tcPr>
          <w:p w14:paraId="1DDE1636"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35" w:type="dxa"/>
            <w:vAlign w:val="center"/>
          </w:tcPr>
          <w:p w14:paraId="6C06CFD6" w14:textId="38FDC601"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1,410</w:t>
            </w:r>
          </w:p>
        </w:tc>
        <w:tc>
          <w:tcPr>
            <w:tcW w:w="84" w:type="dxa"/>
          </w:tcPr>
          <w:p w14:paraId="5C6023C0" w14:textId="77777777" w:rsidR="00625D7C" w:rsidRPr="008C4B6E" w:rsidRDefault="00625D7C" w:rsidP="00BE597D">
            <w:pPr>
              <w:spacing w:line="360" w:lineRule="exact"/>
              <w:ind w:right="112"/>
              <w:jc w:val="center"/>
              <w:rPr>
                <w:rFonts w:asciiTheme="majorBidi" w:hAnsiTheme="majorBidi" w:cstheme="majorBidi"/>
                <w:sz w:val="28"/>
                <w:szCs w:val="28"/>
              </w:rPr>
            </w:pPr>
          </w:p>
        </w:tc>
        <w:tc>
          <w:tcPr>
            <w:tcW w:w="1274" w:type="dxa"/>
            <w:vAlign w:val="center"/>
          </w:tcPr>
          <w:p w14:paraId="6F4862E0" w14:textId="2EB82F88"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47061B51"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88" w:type="dxa"/>
          </w:tcPr>
          <w:p w14:paraId="5052DA80" w14:textId="7DB4BB71" w:rsidR="00625D7C" w:rsidRPr="008C4B6E" w:rsidRDefault="00625D7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(1,23</w:t>
            </w:r>
            <w:r w:rsidR="00572619">
              <w:rPr>
                <w:rFonts w:asciiTheme="majorBidi" w:hAnsiTheme="majorBidi" w:cstheme="majorBidi" w:hint="cs"/>
                <w:sz w:val="28"/>
                <w:szCs w:val="28"/>
                <w:cs/>
              </w:rPr>
              <w:t>0</w:t>
            </w:r>
            <w:r w:rsidRPr="008C4B6E">
              <w:rPr>
                <w:rFonts w:asciiTheme="majorBidi" w:hAnsiTheme="majorBidi" w:cstheme="majorBidi"/>
                <w:sz w:val="28"/>
                <w:szCs w:val="28"/>
              </w:rPr>
              <w:t>)</w:t>
            </w:r>
          </w:p>
        </w:tc>
      </w:tr>
      <w:tr w:rsidR="00572619" w:rsidRPr="008C4B6E" w14:paraId="18A52078" w14:textId="77777777" w:rsidTr="00572619">
        <w:trPr>
          <w:trHeight w:val="93"/>
        </w:trPr>
        <w:tc>
          <w:tcPr>
            <w:tcW w:w="2471" w:type="dxa"/>
          </w:tcPr>
          <w:p w14:paraId="1AA3B97E" w14:textId="77777777" w:rsidR="00625D7C" w:rsidRPr="008C4B6E" w:rsidRDefault="00625D7C" w:rsidP="00BE597D">
            <w:pPr>
              <w:spacing w:line="360" w:lineRule="exact"/>
              <w:ind w:left="17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295" w:type="dxa"/>
          </w:tcPr>
          <w:p w14:paraId="160FDF75" w14:textId="01BEA7D5"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(59</w:t>
            </w:r>
            <w:r w:rsidR="00E424E6">
              <w:rPr>
                <w:rFonts w:asciiTheme="majorBidi" w:hAnsiTheme="majorBidi" w:cstheme="majorBidi"/>
                <w:sz w:val="28"/>
                <w:szCs w:val="28"/>
              </w:rPr>
              <w:t>7</w:t>
            </w:r>
            <w:r w:rsidRPr="008C4B6E">
              <w:rPr>
                <w:rFonts w:asciiTheme="majorBidi" w:hAnsiTheme="majorBidi" w:cstheme="majorBidi"/>
                <w:sz w:val="28"/>
                <w:szCs w:val="28"/>
              </w:rPr>
              <w:t>)</w:t>
            </w:r>
          </w:p>
        </w:tc>
        <w:tc>
          <w:tcPr>
            <w:tcW w:w="84" w:type="dxa"/>
          </w:tcPr>
          <w:p w14:paraId="79FC4652"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176" w:type="dxa"/>
          </w:tcPr>
          <w:p w14:paraId="5E22A82E" w14:textId="70553C21"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(12</w:t>
            </w:r>
            <w:r w:rsidR="00572619">
              <w:rPr>
                <w:rFonts w:asciiTheme="majorBidi" w:hAnsiTheme="majorBidi" w:cstheme="majorBidi" w:hint="cs"/>
                <w:sz w:val="28"/>
                <w:szCs w:val="28"/>
                <w:cs/>
              </w:rPr>
              <w:t>8</w:t>
            </w:r>
            <w:r w:rsidRPr="008C4B6E">
              <w:rPr>
                <w:rFonts w:asciiTheme="majorBidi" w:hAnsiTheme="majorBidi" w:cstheme="majorBidi"/>
                <w:sz w:val="28"/>
                <w:szCs w:val="28"/>
              </w:rPr>
              <w:t>)</w:t>
            </w:r>
          </w:p>
        </w:tc>
        <w:tc>
          <w:tcPr>
            <w:tcW w:w="80" w:type="dxa"/>
          </w:tcPr>
          <w:p w14:paraId="729AD83B"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35" w:type="dxa"/>
          </w:tcPr>
          <w:p w14:paraId="39664260" w14:textId="7273793B"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624 </w:t>
            </w:r>
          </w:p>
        </w:tc>
        <w:tc>
          <w:tcPr>
            <w:tcW w:w="84" w:type="dxa"/>
          </w:tcPr>
          <w:p w14:paraId="230D28C8" w14:textId="77777777" w:rsidR="00625D7C" w:rsidRPr="008C4B6E" w:rsidRDefault="00625D7C" w:rsidP="00BE597D">
            <w:pPr>
              <w:spacing w:line="360" w:lineRule="exact"/>
              <w:ind w:right="112"/>
              <w:jc w:val="center"/>
              <w:rPr>
                <w:rFonts w:asciiTheme="majorBidi" w:hAnsiTheme="majorBidi" w:cstheme="majorBidi"/>
                <w:sz w:val="28"/>
                <w:szCs w:val="28"/>
              </w:rPr>
            </w:pPr>
          </w:p>
        </w:tc>
        <w:tc>
          <w:tcPr>
            <w:tcW w:w="1274" w:type="dxa"/>
            <w:vAlign w:val="center"/>
          </w:tcPr>
          <w:p w14:paraId="4AE23435" w14:textId="12D2686A"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62F9ADE4"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88" w:type="dxa"/>
          </w:tcPr>
          <w:p w14:paraId="1F90FF76" w14:textId="0CB3D1F2" w:rsidR="00625D7C" w:rsidRPr="008C4B6E" w:rsidRDefault="00625D7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10</w:t>
            </w:r>
            <w:r w:rsidR="00572619">
              <w:rPr>
                <w:rFonts w:asciiTheme="majorBidi" w:hAnsiTheme="majorBidi" w:cstheme="majorBidi" w:hint="cs"/>
                <w:sz w:val="28"/>
                <w:szCs w:val="28"/>
                <w:cs/>
              </w:rPr>
              <w:t>1</w:t>
            </w:r>
            <w:r w:rsidRPr="008C4B6E">
              <w:rPr>
                <w:rFonts w:asciiTheme="majorBidi" w:hAnsiTheme="majorBidi" w:cstheme="majorBidi"/>
                <w:sz w:val="28"/>
                <w:szCs w:val="28"/>
              </w:rPr>
              <w:t>)</w:t>
            </w:r>
          </w:p>
        </w:tc>
      </w:tr>
      <w:tr w:rsidR="00572619" w:rsidRPr="008C4B6E" w14:paraId="11F8DE14" w14:textId="77777777" w:rsidTr="00572619">
        <w:trPr>
          <w:trHeight w:val="93"/>
        </w:trPr>
        <w:tc>
          <w:tcPr>
            <w:tcW w:w="2471" w:type="dxa"/>
          </w:tcPr>
          <w:p w14:paraId="11DB63D4" w14:textId="77777777" w:rsidR="00625D7C" w:rsidRPr="008C4B6E" w:rsidRDefault="00625D7C" w:rsidP="00BE597D">
            <w:pPr>
              <w:spacing w:line="360" w:lineRule="exact"/>
              <w:ind w:left="17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295" w:type="dxa"/>
          </w:tcPr>
          <w:p w14:paraId="28917364" w14:textId="6866C501"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c>
          <w:tcPr>
            <w:tcW w:w="84" w:type="dxa"/>
          </w:tcPr>
          <w:p w14:paraId="6F047FB8"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176" w:type="dxa"/>
          </w:tcPr>
          <w:p w14:paraId="1AA49F1F" w14:textId="3333C3EE"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0" w:type="dxa"/>
          </w:tcPr>
          <w:p w14:paraId="387923AE"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35" w:type="dxa"/>
          </w:tcPr>
          <w:p w14:paraId="1A5AA5A0" w14:textId="155BDCA0"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84" w:type="dxa"/>
          </w:tcPr>
          <w:p w14:paraId="2290B5AE" w14:textId="77777777" w:rsidR="00625D7C" w:rsidRPr="008C4B6E" w:rsidRDefault="00625D7C" w:rsidP="00BE597D">
            <w:pPr>
              <w:spacing w:line="360" w:lineRule="exact"/>
              <w:ind w:right="112"/>
              <w:jc w:val="center"/>
              <w:rPr>
                <w:rFonts w:asciiTheme="majorBidi" w:hAnsiTheme="majorBidi" w:cstheme="majorBidi"/>
                <w:sz w:val="28"/>
                <w:szCs w:val="28"/>
              </w:rPr>
            </w:pPr>
          </w:p>
        </w:tc>
        <w:tc>
          <w:tcPr>
            <w:tcW w:w="1274" w:type="dxa"/>
            <w:tcBorders>
              <w:bottom w:val="single" w:sz="4" w:space="0" w:color="auto"/>
            </w:tcBorders>
            <w:vAlign w:val="center"/>
          </w:tcPr>
          <w:p w14:paraId="2496A3C9" w14:textId="233A9FEC"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42162C1D"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88" w:type="dxa"/>
          </w:tcPr>
          <w:p w14:paraId="67A7230F" w14:textId="31BCC1AF" w:rsidR="00625D7C" w:rsidRPr="008C4B6E" w:rsidRDefault="00625D7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 xml:space="preserve"> (252)</w:t>
            </w:r>
          </w:p>
        </w:tc>
      </w:tr>
      <w:tr w:rsidR="00572619" w:rsidRPr="008C4B6E" w14:paraId="6652DF5D" w14:textId="77777777" w:rsidTr="00572619">
        <w:trPr>
          <w:trHeight w:val="93"/>
        </w:trPr>
        <w:tc>
          <w:tcPr>
            <w:tcW w:w="2471" w:type="dxa"/>
            <w:vAlign w:val="bottom"/>
          </w:tcPr>
          <w:p w14:paraId="4BE59DC2" w14:textId="77777777" w:rsidR="00625D7C" w:rsidRPr="008C4B6E" w:rsidRDefault="00625D7C" w:rsidP="00BE597D">
            <w:pPr>
              <w:spacing w:line="360" w:lineRule="exact"/>
              <w:ind w:left="17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295" w:type="dxa"/>
            <w:tcBorders>
              <w:top w:val="single" w:sz="4" w:space="0" w:color="auto"/>
              <w:bottom w:val="single" w:sz="4" w:space="0" w:color="auto"/>
            </w:tcBorders>
          </w:tcPr>
          <w:p w14:paraId="42E2043A" w14:textId="27A0F46C"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(20,689)</w:t>
            </w:r>
          </w:p>
        </w:tc>
        <w:tc>
          <w:tcPr>
            <w:tcW w:w="84" w:type="dxa"/>
          </w:tcPr>
          <w:p w14:paraId="73C8FC5C"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176" w:type="dxa"/>
            <w:tcBorders>
              <w:top w:val="single" w:sz="4" w:space="0" w:color="auto"/>
              <w:bottom w:val="single" w:sz="4" w:space="0" w:color="auto"/>
            </w:tcBorders>
          </w:tcPr>
          <w:p w14:paraId="008646B8" w14:textId="3C09220A"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(3,264)</w:t>
            </w:r>
          </w:p>
        </w:tc>
        <w:tc>
          <w:tcPr>
            <w:tcW w:w="80" w:type="dxa"/>
          </w:tcPr>
          <w:p w14:paraId="3A53A689"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35" w:type="dxa"/>
            <w:tcBorders>
              <w:top w:val="single" w:sz="4" w:space="0" w:color="auto"/>
              <w:bottom w:val="single" w:sz="4" w:space="0" w:color="auto"/>
            </w:tcBorders>
            <w:vAlign w:val="center"/>
          </w:tcPr>
          <w:p w14:paraId="36289742" w14:textId="4F162309"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13,171</w:t>
            </w:r>
          </w:p>
        </w:tc>
        <w:tc>
          <w:tcPr>
            <w:tcW w:w="84" w:type="dxa"/>
          </w:tcPr>
          <w:p w14:paraId="4E3F9AD7" w14:textId="77777777" w:rsidR="00625D7C" w:rsidRPr="008C4B6E" w:rsidRDefault="00625D7C" w:rsidP="00BE597D">
            <w:pPr>
              <w:spacing w:line="360" w:lineRule="exact"/>
              <w:ind w:right="112"/>
              <w:jc w:val="center"/>
              <w:rPr>
                <w:rFonts w:asciiTheme="majorBidi" w:hAnsiTheme="majorBidi" w:cstheme="majorBidi"/>
                <w:sz w:val="28"/>
                <w:szCs w:val="28"/>
              </w:rPr>
            </w:pPr>
          </w:p>
        </w:tc>
        <w:tc>
          <w:tcPr>
            <w:tcW w:w="1274" w:type="dxa"/>
            <w:tcBorders>
              <w:top w:val="single" w:sz="4" w:space="0" w:color="auto"/>
              <w:bottom w:val="single" w:sz="4" w:space="0" w:color="auto"/>
            </w:tcBorders>
            <w:vAlign w:val="center"/>
          </w:tcPr>
          <w:p w14:paraId="7923F81A" w14:textId="17D8E7C9"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73F20104"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88" w:type="dxa"/>
            <w:tcBorders>
              <w:top w:val="single" w:sz="4" w:space="0" w:color="auto"/>
              <w:bottom w:val="single" w:sz="4" w:space="0" w:color="auto"/>
            </w:tcBorders>
          </w:tcPr>
          <w:p w14:paraId="261DF529" w14:textId="0D24FB1C" w:rsidR="00625D7C" w:rsidRPr="008C4B6E" w:rsidRDefault="00625D7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(10,782)</w:t>
            </w:r>
          </w:p>
        </w:tc>
      </w:tr>
      <w:tr w:rsidR="00572619" w:rsidRPr="008C4B6E" w14:paraId="4BEC9BD5" w14:textId="77777777" w:rsidTr="00572619">
        <w:trPr>
          <w:trHeight w:val="93"/>
        </w:trPr>
        <w:tc>
          <w:tcPr>
            <w:tcW w:w="2471" w:type="dxa"/>
          </w:tcPr>
          <w:p w14:paraId="144FD8D7" w14:textId="77777777" w:rsidR="00625D7C" w:rsidRPr="008C4B6E" w:rsidRDefault="00625D7C" w:rsidP="00BE597D">
            <w:pPr>
              <w:spacing w:line="360" w:lineRule="exact"/>
              <w:ind w:left="17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295" w:type="dxa"/>
            <w:tcBorders>
              <w:top w:val="single" w:sz="4" w:space="0" w:color="auto"/>
              <w:bottom w:val="double" w:sz="4" w:space="0" w:color="auto"/>
            </w:tcBorders>
          </w:tcPr>
          <w:p w14:paraId="563E72B7" w14:textId="56B03533" w:rsidR="00625D7C" w:rsidRPr="008C4B6E" w:rsidRDefault="00625D7C"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4,533</w:t>
            </w:r>
          </w:p>
        </w:tc>
        <w:tc>
          <w:tcPr>
            <w:tcW w:w="84" w:type="dxa"/>
          </w:tcPr>
          <w:p w14:paraId="34C3C2AE"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176" w:type="dxa"/>
            <w:tcBorders>
              <w:top w:val="single" w:sz="4" w:space="0" w:color="auto"/>
            </w:tcBorders>
          </w:tcPr>
          <w:p w14:paraId="55104BC6"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80" w:type="dxa"/>
          </w:tcPr>
          <w:p w14:paraId="6D37DE77"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35" w:type="dxa"/>
            <w:tcBorders>
              <w:top w:val="single" w:sz="4" w:space="0" w:color="auto"/>
            </w:tcBorders>
          </w:tcPr>
          <w:p w14:paraId="135E7EE2"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84" w:type="dxa"/>
          </w:tcPr>
          <w:p w14:paraId="2B365D20" w14:textId="77777777" w:rsidR="00625D7C" w:rsidRPr="008C4B6E" w:rsidRDefault="00625D7C" w:rsidP="00BE597D">
            <w:pPr>
              <w:spacing w:line="360" w:lineRule="exact"/>
              <w:ind w:right="112"/>
              <w:jc w:val="center"/>
              <w:rPr>
                <w:rFonts w:asciiTheme="majorBidi" w:hAnsiTheme="majorBidi" w:cstheme="majorBidi"/>
                <w:sz w:val="28"/>
                <w:szCs w:val="28"/>
              </w:rPr>
            </w:pPr>
          </w:p>
        </w:tc>
        <w:tc>
          <w:tcPr>
            <w:tcW w:w="1274" w:type="dxa"/>
            <w:tcBorders>
              <w:top w:val="single" w:sz="4" w:space="0" w:color="auto"/>
            </w:tcBorders>
            <w:vAlign w:val="center"/>
          </w:tcPr>
          <w:p w14:paraId="5F9F50DE" w14:textId="40F5CC8E" w:rsidR="00625D7C" w:rsidRPr="008C4B6E" w:rsidRDefault="00625D7C" w:rsidP="00BE597D">
            <w:pPr>
              <w:spacing w:line="360" w:lineRule="exact"/>
              <w:ind w:right="112"/>
              <w:jc w:val="right"/>
              <w:rPr>
                <w:rFonts w:asciiTheme="majorBidi" w:hAnsiTheme="majorBidi" w:cstheme="majorBidi"/>
                <w:sz w:val="28"/>
                <w:szCs w:val="28"/>
              </w:rPr>
            </w:pPr>
          </w:p>
        </w:tc>
        <w:tc>
          <w:tcPr>
            <w:tcW w:w="84" w:type="dxa"/>
          </w:tcPr>
          <w:p w14:paraId="7DEE2FFC" w14:textId="77777777" w:rsidR="00625D7C" w:rsidRPr="008C4B6E" w:rsidRDefault="00625D7C" w:rsidP="00BE597D">
            <w:pPr>
              <w:spacing w:line="360" w:lineRule="exact"/>
              <w:ind w:right="112"/>
              <w:jc w:val="right"/>
              <w:rPr>
                <w:rFonts w:asciiTheme="majorBidi" w:hAnsiTheme="majorBidi" w:cstheme="majorBidi"/>
                <w:sz w:val="28"/>
                <w:szCs w:val="28"/>
              </w:rPr>
            </w:pPr>
          </w:p>
        </w:tc>
        <w:tc>
          <w:tcPr>
            <w:tcW w:w="1288" w:type="dxa"/>
            <w:tcBorders>
              <w:top w:val="single" w:sz="4" w:space="0" w:color="auto"/>
              <w:bottom w:val="double" w:sz="4" w:space="0" w:color="auto"/>
            </w:tcBorders>
          </w:tcPr>
          <w:p w14:paraId="35B3C07F" w14:textId="329B0070" w:rsidR="00625D7C" w:rsidRPr="008C4B6E" w:rsidRDefault="00625D7C" w:rsidP="00BE597D">
            <w:pPr>
              <w:spacing w:line="360" w:lineRule="exact"/>
              <w:ind w:right="57"/>
              <w:jc w:val="right"/>
              <w:rPr>
                <w:rFonts w:asciiTheme="majorBidi" w:hAnsiTheme="majorBidi" w:cstheme="majorBidi"/>
                <w:sz w:val="28"/>
                <w:szCs w:val="28"/>
                <w:cs/>
              </w:rPr>
            </w:pPr>
            <w:r w:rsidRPr="008C4B6E">
              <w:rPr>
                <w:rFonts w:asciiTheme="majorBidi" w:hAnsiTheme="majorBidi" w:cstheme="majorBidi"/>
                <w:sz w:val="28"/>
                <w:szCs w:val="28"/>
              </w:rPr>
              <w:t>19,764</w:t>
            </w:r>
          </w:p>
        </w:tc>
      </w:tr>
      <w:tr w:rsidR="00572619" w:rsidRPr="008C4B6E" w14:paraId="3B6F9E78" w14:textId="77777777" w:rsidTr="00572619">
        <w:trPr>
          <w:trHeight w:val="240"/>
        </w:trPr>
        <w:tc>
          <w:tcPr>
            <w:tcW w:w="2471" w:type="dxa"/>
            <w:vAlign w:val="center"/>
          </w:tcPr>
          <w:p w14:paraId="0CB253AB" w14:textId="77777777" w:rsidR="006249CC" w:rsidRPr="008C4B6E" w:rsidRDefault="006249CC" w:rsidP="00BE597D">
            <w:pPr>
              <w:spacing w:line="360" w:lineRule="exact"/>
              <w:ind w:left="171"/>
              <w:rPr>
                <w:rFonts w:asciiTheme="majorBidi" w:hAnsiTheme="majorBidi" w:cstheme="majorBidi"/>
                <w:b/>
                <w:bCs/>
                <w:snapToGrid w:val="0"/>
                <w:sz w:val="28"/>
                <w:szCs w:val="28"/>
                <w:lang w:eastAsia="th-TH"/>
              </w:rPr>
            </w:pPr>
          </w:p>
          <w:p w14:paraId="4F231019" w14:textId="2106608A" w:rsidR="006249CC" w:rsidRPr="008C4B6E" w:rsidRDefault="006249CC" w:rsidP="00BE597D">
            <w:pPr>
              <w:spacing w:line="360" w:lineRule="exact"/>
              <w:ind w:left="171"/>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295" w:type="dxa"/>
            <w:vAlign w:val="center"/>
          </w:tcPr>
          <w:p w14:paraId="0F2D6122"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4" w:type="dxa"/>
          </w:tcPr>
          <w:p w14:paraId="5AF404DB" w14:textId="77777777" w:rsidR="006249CC" w:rsidRPr="008C4B6E" w:rsidRDefault="006249CC" w:rsidP="00BE597D">
            <w:pPr>
              <w:spacing w:line="360" w:lineRule="exact"/>
              <w:jc w:val="right"/>
              <w:rPr>
                <w:rFonts w:asciiTheme="majorBidi" w:hAnsiTheme="majorBidi" w:cstheme="majorBidi"/>
                <w:sz w:val="28"/>
                <w:szCs w:val="28"/>
              </w:rPr>
            </w:pPr>
          </w:p>
        </w:tc>
        <w:tc>
          <w:tcPr>
            <w:tcW w:w="1176" w:type="dxa"/>
          </w:tcPr>
          <w:p w14:paraId="5E6B258A"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0" w:type="dxa"/>
          </w:tcPr>
          <w:p w14:paraId="4F8C131F" w14:textId="77777777" w:rsidR="006249CC" w:rsidRPr="008C4B6E" w:rsidRDefault="006249CC" w:rsidP="00BE597D">
            <w:pPr>
              <w:spacing w:line="360" w:lineRule="exact"/>
              <w:jc w:val="right"/>
              <w:rPr>
                <w:rFonts w:asciiTheme="majorBidi" w:hAnsiTheme="majorBidi" w:cstheme="majorBidi"/>
                <w:sz w:val="28"/>
                <w:szCs w:val="28"/>
              </w:rPr>
            </w:pPr>
          </w:p>
        </w:tc>
        <w:tc>
          <w:tcPr>
            <w:tcW w:w="1235" w:type="dxa"/>
          </w:tcPr>
          <w:p w14:paraId="4BC66CFE"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4" w:type="dxa"/>
          </w:tcPr>
          <w:p w14:paraId="16503939" w14:textId="77777777" w:rsidR="006249CC" w:rsidRPr="008C4B6E" w:rsidRDefault="006249CC" w:rsidP="00BE597D">
            <w:pPr>
              <w:spacing w:line="360" w:lineRule="exact"/>
              <w:jc w:val="center"/>
              <w:rPr>
                <w:rFonts w:asciiTheme="majorBidi" w:hAnsiTheme="majorBidi" w:cstheme="majorBidi"/>
                <w:snapToGrid w:val="0"/>
                <w:sz w:val="28"/>
                <w:szCs w:val="28"/>
                <w:lang w:eastAsia="th-TH"/>
              </w:rPr>
            </w:pPr>
          </w:p>
        </w:tc>
        <w:tc>
          <w:tcPr>
            <w:tcW w:w="1274" w:type="dxa"/>
          </w:tcPr>
          <w:p w14:paraId="1EAFF73B" w14:textId="77777777" w:rsidR="006249CC" w:rsidRPr="008C4B6E" w:rsidRDefault="006249CC" w:rsidP="00BE597D">
            <w:pPr>
              <w:spacing w:line="360" w:lineRule="exact"/>
              <w:ind w:right="112"/>
              <w:jc w:val="right"/>
              <w:rPr>
                <w:rFonts w:asciiTheme="majorBidi" w:hAnsiTheme="majorBidi" w:cstheme="majorBidi"/>
                <w:sz w:val="28"/>
                <w:szCs w:val="28"/>
              </w:rPr>
            </w:pPr>
          </w:p>
        </w:tc>
        <w:tc>
          <w:tcPr>
            <w:tcW w:w="84" w:type="dxa"/>
          </w:tcPr>
          <w:p w14:paraId="5FAC5CC3" w14:textId="77777777" w:rsidR="006249CC" w:rsidRPr="008C4B6E" w:rsidRDefault="006249CC" w:rsidP="00BE597D">
            <w:pPr>
              <w:spacing w:line="360" w:lineRule="exact"/>
              <w:jc w:val="right"/>
              <w:rPr>
                <w:rFonts w:asciiTheme="majorBidi" w:hAnsiTheme="majorBidi" w:cstheme="majorBidi"/>
                <w:sz w:val="28"/>
                <w:szCs w:val="28"/>
              </w:rPr>
            </w:pPr>
          </w:p>
        </w:tc>
        <w:tc>
          <w:tcPr>
            <w:tcW w:w="1288" w:type="dxa"/>
            <w:vAlign w:val="center"/>
          </w:tcPr>
          <w:p w14:paraId="726F85DF" w14:textId="77777777" w:rsidR="006249CC" w:rsidRPr="008C4B6E" w:rsidRDefault="006249CC" w:rsidP="00BE597D">
            <w:pPr>
              <w:spacing w:line="360" w:lineRule="exact"/>
              <w:ind w:right="57"/>
              <w:jc w:val="right"/>
              <w:rPr>
                <w:rFonts w:asciiTheme="majorBidi" w:hAnsiTheme="majorBidi" w:cstheme="majorBidi"/>
                <w:sz w:val="28"/>
                <w:szCs w:val="28"/>
              </w:rPr>
            </w:pPr>
          </w:p>
        </w:tc>
      </w:tr>
      <w:tr w:rsidR="00572619" w:rsidRPr="008C4B6E" w14:paraId="7588FE44" w14:textId="77777777" w:rsidTr="00572619">
        <w:trPr>
          <w:trHeight w:val="93"/>
        </w:trPr>
        <w:tc>
          <w:tcPr>
            <w:tcW w:w="2471" w:type="dxa"/>
            <w:vAlign w:val="center"/>
          </w:tcPr>
          <w:p w14:paraId="441F2EFF" w14:textId="77777777" w:rsidR="00E50BD9" w:rsidRPr="008C4B6E" w:rsidRDefault="00E50BD9"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295" w:type="dxa"/>
            <w:vAlign w:val="center"/>
          </w:tcPr>
          <w:p w14:paraId="7B5AB876"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6263802D" w14:textId="77777777" w:rsidR="00E50BD9" w:rsidRPr="008C4B6E" w:rsidRDefault="00E50BD9" w:rsidP="00BE597D">
            <w:pPr>
              <w:spacing w:line="360" w:lineRule="exact"/>
              <w:jc w:val="right"/>
              <w:rPr>
                <w:rFonts w:asciiTheme="majorBidi" w:hAnsiTheme="majorBidi" w:cstheme="majorBidi"/>
                <w:sz w:val="28"/>
                <w:szCs w:val="28"/>
              </w:rPr>
            </w:pPr>
          </w:p>
        </w:tc>
        <w:tc>
          <w:tcPr>
            <w:tcW w:w="1176" w:type="dxa"/>
          </w:tcPr>
          <w:p w14:paraId="1E391B30"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0" w:type="dxa"/>
          </w:tcPr>
          <w:p w14:paraId="0FD4B5F1" w14:textId="77777777" w:rsidR="00E50BD9" w:rsidRPr="008C4B6E" w:rsidRDefault="00E50BD9" w:rsidP="00BE597D">
            <w:pPr>
              <w:spacing w:line="360" w:lineRule="exact"/>
              <w:jc w:val="right"/>
              <w:rPr>
                <w:rFonts w:asciiTheme="majorBidi" w:hAnsiTheme="majorBidi" w:cstheme="majorBidi"/>
                <w:sz w:val="28"/>
                <w:szCs w:val="28"/>
              </w:rPr>
            </w:pPr>
          </w:p>
        </w:tc>
        <w:tc>
          <w:tcPr>
            <w:tcW w:w="1235" w:type="dxa"/>
          </w:tcPr>
          <w:p w14:paraId="6E54862F"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3BACBCA6" w14:textId="77777777" w:rsidR="00E50BD9" w:rsidRPr="008C4B6E" w:rsidRDefault="00E50BD9" w:rsidP="00BE597D">
            <w:pPr>
              <w:spacing w:line="360" w:lineRule="exact"/>
              <w:jc w:val="center"/>
              <w:rPr>
                <w:rFonts w:asciiTheme="majorBidi" w:hAnsiTheme="majorBidi" w:cstheme="majorBidi"/>
                <w:snapToGrid w:val="0"/>
                <w:sz w:val="28"/>
                <w:szCs w:val="28"/>
                <w:lang w:eastAsia="th-TH"/>
              </w:rPr>
            </w:pPr>
          </w:p>
        </w:tc>
        <w:tc>
          <w:tcPr>
            <w:tcW w:w="1274" w:type="dxa"/>
          </w:tcPr>
          <w:p w14:paraId="6CCE04A5"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36950DB3" w14:textId="77777777" w:rsidR="00E50BD9" w:rsidRPr="008C4B6E" w:rsidRDefault="00E50BD9" w:rsidP="00BE597D">
            <w:pPr>
              <w:spacing w:line="360" w:lineRule="exact"/>
              <w:jc w:val="right"/>
              <w:rPr>
                <w:rFonts w:asciiTheme="majorBidi" w:hAnsiTheme="majorBidi" w:cstheme="majorBidi"/>
                <w:sz w:val="28"/>
                <w:szCs w:val="28"/>
              </w:rPr>
            </w:pPr>
          </w:p>
        </w:tc>
        <w:tc>
          <w:tcPr>
            <w:tcW w:w="1288" w:type="dxa"/>
            <w:vAlign w:val="bottom"/>
          </w:tcPr>
          <w:p w14:paraId="0F3B6B1D" w14:textId="1B236206" w:rsidR="00E50BD9" w:rsidRPr="008C4B6E" w:rsidRDefault="00E50BD9"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110</w:t>
            </w:r>
          </w:p>
        </w:tc>
      </w:tr>
      <w:tr w:rsidR="00572619" w:rsidRPr="008C4B6E" w14:paraId="0F6682CD" w14:textId="77777777" w:rsidTr="00572619">
        <w:trPr>
          <w:trHeight w:val="93"/>
        </w:trPr>
        <w:tc>
          <w:tcPr>
            <w:tcW w:w="2471" w:type="dxa"/>
          </w:tcPr>
          <w:p w14:paraId="238F6287" w14:textId="77777777" w:rsidR="00E50BD9" w:rsidRPr="008C4B6E" w:rsidRDefault="00E50BD9"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Administrative expenses</w:t>
            </w:r>
          </w:p>
        </w:tc>
        <w:tc>
          <w:tcPr>
            <w:tcW w:w="1295" w:type="dxa"/>
            <w:vAlign w:val="center"/>
          </w:tcPr>
          <w:p w14:paraId="4EC39734"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408C8EA4" w14:textId="77777777" w:rsidR="00E50BD9" w:rsidRPr="008C4B6E" w:rsidRDefault="00E50BD9" w:rsidP="00BE597D">
            <w:pPr>
              <w:spacing w:line="360" w:lineRule="exact"/>
              <w:jc w:val="right"/>
              <w:rPr>
                <w:rFonts w:asciiTheme="majorBidi" w:hAnsiTheme="majorBidi" w:cstheme="majorBidi"/>
                <w:sz w:val="28"/>
                <w:szCs w:val="28"/>
              </w:rPr>
            </w:pPr>
          </w:p>
        </w:tc>
        <w:tc>
          <w:tcPr>
            <w:tcW w:w="1176" w:type="dxa"/>
          </w:tcPr>
          <w:p w14:paraId="6B4900DE"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0" w:type="dxa"/>
          </w:tcPr>
          <w:p w14:paraId="6AB335F0" w14:textId="77777777" w:rsidR="00E50BD9" w:rsidRPr="008C4B6E" w:rsidRDefault="00E50BD9" w:rsidP="00BE597D">
            <w:pPr>
              <w:spacing w:line="360" w:lineRule="exact"/>
              <w:jc w:val="right"/>
              <w:rPr>
                <w:rFonts w:asciiTheme="majorBidi" w:hAnsiTheme="majorBidi" w:cstheme="majorBidi"/>
                <w:sz w:val="28"/>
                <w:szCs w:val="28"/>
              </w:rPr>
            </w:pPr>
          </w:p>
        </w:tc>
        <w:tc>
          <w:tcPr>
            <w:tcW w:w="1235" w:type="dxa"/>
          </w:tcPr>
          <w:p w14:paraId="78292A9A"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5E543DCB" w14:textId="77777777" w:rsidR="00E50BD9" w:rsidRPr="008C4B6E" w:rsidRDefault="00E50BD9" w:rsidP="00BE597D">
            <w:pPr>
              <w:spacing w:line="360" w:lineRule="exact"/>
              <w:jc w:val="center"/>
              <w:rPr>
                <w:rFonts w:asciiTheme="majorBidi" w:hAnsiTheme="majorBidi" w:cstheme="majorBidi"/>
                <w:snapToGrid w:val="0"/>
                <w:sz w:val="28"/>
                <w:szCs w:val="28"/>
                <w:lang w:eastAsia="th-TH"/>
              </w:rPr>
            </w:pPr>
          </w:p>
        </w:tc>
        <w:tc>
          <w:tcPr>
            <w:tcW w:w="1274" w:type="dxa"/>
          </w:tcPr>
          <w:p w14:paraId="60D38B81"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2E9BD03F" w14:textId="77777777" w:rsidR="00E50BD9" w:rsidRPr="008C4B6E" w:rsidRDefault="00E50BD9" w:rsidP="00BE597D">
            <w:pPr>
              <w:spacing w:line="360" w:lineRule="exact"/>
              <w:jc w:val="right"/>
              <w:rPr>
                <w:rFonts w:asciiTheme="majorBidi" w:hAnsiTheme="majorBidi" w:cstheme="majorBidi"/>
                <w:sz w:val="28"/>
                <w:szCs w:val="28"/>
              </w:rPr>
            </w:pPr>
          </w:p>
        </w:tc>
        <w:tc>
          <w:tcPr>
            <w:tcW w:w="1288" w:type="dxa"/>
            <w:tcBorders>
              <w:bottom w:val="single" w:sz="4" w:space="0" w:color="auto"/>
            </w:tcBorders>
            <w:vAlign w:val="center"/>
          </w:tcPr>
          <w:p w14:paraId="2A90C872" w14:textId="048BF08E" w:rsidR="00E50BD9" w:rsidRPr="008C4B6E" w:rsidRDefault="00E50BD9"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3,154</w:t>
            </w:r>
          </w:p>
        </w:tc>
      </w:tr>
      <w:tr w:rsidR="00572619" w:rsidRPr="008C4B6E" w14:paraId="75FE7B21" w14:textId="77777777" w:rsidTr="00572619">
        <w:trPr>
          <w:trHeight w:val="93"/>
        </w:trPr>
        <w:tc>
          <w:tcPr>
            <w:tcW w:w="2471" w:type="dxa"/>
          </w:tcPr>
          <w:p w14:paraId="6AB4AD97" w14:textId="77777777" w:rsidR="00E50BD9" w:rsidRPr="008C4B6E" w:rsidRDefault="00E50BD9" w:rsidP="00BE597D">
            <w:pPr>
              <w:spacing w:line="360" w:lineRule="exact"/>
              <w:ind w:left="17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Depreciation for the year</w:t>
            </w:r>
          </w:p>
        </w:tc>
        <w:tc>
          <w:tcPr>
            <w:tcW w:w="1295" w:type="dxa"/>
            <w:vAlign w:val="center"/>
          </w:tcPr>
          <w:p w14:paraId="30745FC2"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7B8A7083" w14:textId="77777777" w:rsidR="00E50BD9" w:rsidRPr="008C4B6E" w:rsidRDefault="00E50BD9" w:rsidP="00BE597D">
            <w:pPr>
              <w:spacing w:line="360" w:lineRule="exact"/>
              <w:jc w:val="right"/>
              <w:rPr>
                <w:rFonts w:asciiTheme="majorBidi" w:hAnsiTheme="majorBidi" w:cstheme="majorBidi"/>
                <w:sz w:val="28"/>
                <w:szCs w:val="28"/>
              </w:rPr>
            </w:pPr>
          </w:p>
        </w:tc>
        <w:tc>
          <w:tcPr>
            <w:tcW w:w="1176" w:type="dxa"/>
          </w:tcPr>
          <w:p w14:paraId="090B4608"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0" w:type="dxa"/>
          </w:tcPr>
          <w:p w14:paraId="108A5EBA" w14:textId="77777777" w:rsidR="00E50BD9" w:rsidRPr="008C4B6E" w:rsidRDefault="00E50BD9" w:rsidP="00BE597D">
            <w:pPr>
              <w:spacing w:line="360" w:lineRule="exact"/>
              <w:jc w:val="right"/>
              <w:rPr>
                <w:rFonts w:asciiTheme="majorBidi" w:hAnsiTheme="majorBidi" w:cstheme="majorBidi"/>
                <w:sz w:val="28"/>
                <w:szCs w:val="28"/>
              </w:rPr>
            </w:pPr>
          </w:p>
        </w:tc>
        <w:tc>
          <w:tcPr>
            <w:tcW w:w="1235" w:type="dxa"/>
          </w:tcPr>
          <w:p w14:paraId="2760B36E"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43D03CBB" w14:textId="77777777" w:rsidR="00E50BD9" w:rsidRPr="008C4B6E" w:rsidRDefault="00E50BD9" w:rsidP="00BE597D">
            <w:pPr>
              <w:spacing w:line="360" w:lineRule="exact"/>
              <w:jc w:val="center"/>
              <w:rPr>
                <w:rFonts w:asciiTheme="majorBidi" w:hAnsiTheme="majorBidi" w:cstheme="majorBidi"/>
                <w:snapToGrid w:val="0"/>
                <w:sz w:val="28"/>
                <w:szCs w:val="28"/>
                <w:lang w:eastAsia="th-TH"/>
              </w:rPr>
            </w:pPr>
          </w:p>
        </w:tc>
        <w:tc>
          <w:tcPr>
            <w:tcW w:w="1274" w:type="dxa"/>
          </w:tcPr>
          <w:p w14:paraId="26B6AD7F" w14:textId="77777777" w:rsidR="00E50BD9" w:rsidRPr="008C4B6E" w:rsidRDefault="00E50BD9" w:rsidP="00BE597D">
            <w:pPr>
              <w:spacing w:line="360" w:lineRule="exact"/>
              <w:ind w:right="112"/>
              <w:jc w:val="right"/>
              <w:rPr>
                <w:rFonts w:asciiTheme="majorBidi" w:hAnsiTheme="majorBidi" w:cstheme="majorBidi"/>
                <w:sz w:val="28"/>
                <w:szCs w:val="28"/>
              </w:rPr>
            </w:pPr>
          </w:p>
        </w:tc>
        <w:tc>
          <w:tcPr>
            <w:tcW w:w="84" w:type="dxa"/>
          </w:tcPr>
          <w:p w14:paraId="492AB9A0" w14:textId="77777777" w:rsidR="00E50BD9" w:rsidRPr="008C4B6E" w:rsidRDefault="00E50BD9" w:rsidP="00BE597D">
            <w:pPr>
              <w:spacing w:line="36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vAlign w:val="center"/>
          </w:tcPr>
          <w:p w14:paraId="07201CD3" w14:textId="72CA4137" w:rsidR="00E50BD9" w:rsidRPr="008C4B6E" w:rsidRDefault="00E50BD9"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3,264</w:t>
            </w:r>
          </w:p>
        </w:tc>
      </w:tr>
    </w:tbl>
    <w:p w14:paraId="3EC68ED5" w14:textId="53BD82C2" w:rsidR="0032177D" w:rsidRPr="008C4B6E" w:rsidRDefault="0032177D" w:rsidP="00BE597D">
      <w:pPr>
        <w:spacing w:line="360" w:lineRule="exact"/>
        <w:rPr>
          <w:rFonts w:asciiTheme="majorBidi" w:hAnsiTheme="majorBidi" w:cstheme="majorBidi"/>
        </w:rPr>
      </w:pPr>
    </w:p>
    <w:p w14:paraId="414D763B" w14:textId="5BBBA518" w:rsidR="0082064C" w:rsidRPr="008C4B6E" w:rsidRDefault="0032177D" w:rsidP="00BE597D">
      <w:pPr>
        <w:spacing w:line="360" w:lineRule="exact"/>
        <w:rPr>
          <w:rFonts w:asciiTheme="majorBidi" w:hAnsiTheme="majorBidi" w:cstheme="majorBidi"/>
          <w:cs/>
        </w:rPr>
      </w:pPr>
      <w:r w:rsidRPr="008C4B6E">
        <w:rPr>
          <w:rFonts w:asciiTheme="majorBidi" w:hAnsiTheme="majorBidi" w:cstheme="majorBidi"/>
        </w:rPr>
        <w:br w:type="page"/>
      </w:r>
    </w:p>
    <w:tbl>
      <w:tblPr>
        <w:tblW w:w="9449" w:type="dxa"/>
        <w:tblLayout w:type="fixed"/>
        <w:tblCellMar>
          <w:left w:w="30" w:type="dxa"/>
          <w:right w:w="30" w:type="dxa"/>
        </w:tblCellMar>
        <w:tblLook w:val="0000" w:firstRow="0" w:lastRow="0" w:firstColumn="0" w:lastColumn="0" w:noHBand="0" w:noVBand="0"/>
      </w:tblPr>
      <w:tblGrid>
        <w:gridCol w:w="2694"/>
        <w:gridCol w:w="1559"/>
        <w:gridCol w:w="213"/>
        <w:gridCol w:w="1511"/>
        <w:gridCol w:w="168"/>
        <w:gridCol w:w="1540"/>
        <w:gridCol w:w="154"/>
        <w:gridCol w:w="1610"/>
      </w:tblGrid>
      <w:tr w:rsidR="00085226" w:rsidRPr="008C4B6E" w14:paraId="788379F6" w14:textId="77777777" w:rsidTr="00572619">
        <w:trPr>
          <w:trHeight w:val="60"/>
        </w:trPr>
        <w:tc>
          <w:tcPr>
            <w:tcW w:w="2694" w:type="dxa"/>
          </w:tcPr>
          <w:p w14:paraId="4015AA85" w14:textId="72C7AE44"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6755" w:type="dxa"/>
            <w:gridSpan w:val="7"/>
            <w:tcBorders>
              <w:bottom w:val="single" w:sz="4" w:space="0" w:color="auto"/>
            </w:tcBorders>
          </w:tcPr>
          <w:p w14:paraId="22253601" w14:textId="40AEBBF5" w:rsidR="00085226" w:rsidRPr="008C4B6E" w:rsidRDefault="00085226" w:rsidP="00BE597D">
            <w:pPr>
              <w:tabs>
                <w:tab w:val="left" w:pos="1260"/>
                <w:tab w:val="left" w:pos="7380"/>
              </w:tabs>
              <w:spacing w:line="360" w:lineRule="exact"/>
              <w:ind w:right="64"/>
              <w:jc w:val="right"/>
              <w:rPr>
                <w:rFonts w:asciiTheme="majorBidi" w:eastAsia="Cordia New" w:hAnsiTheme="majorBidi" w:cstheme="majorBidi"/>
                <w:snapToGrid w:val="0"/>
                <w:sz w:val="28"/>
                <w:szCs w:val="28"/>
                <w:cs/>
                <w:lang w:eastAsia="th-TH"/>
              </w:rPr>
            </w:pPr>
            <w:r w:rsidRPr="008C4B6E">
              <w:rPr>
                <w:rFonts w:asciiTheme="majorBidi" w:eastAsia="Cordia New" w:hAnsiTheme="majorBidi" w:cstheme="majorBidi"/>
                <w:sz w:val="28"/>
                <w:szCs w:val="28"/>
                <w:lang w:eastAsia="zh-CN"/>
              </w:rPr>
              <w:t>(Unit: Thousand Baht)</w:t>
            </w:r>
          </w:p>
        </w:tc>
      </w:tr>
      <w:tr w:rsidR="00085226" w:rsidRPr="008C4B6E" w14:paraId="0AD69717" w14:textId="77777777" w:rsidTr="00572619">
        <w:trPr>
          <w:trHeight w:val="60"/>
        </w:trPr>
        <w:tc>
          <w:tcPr>
            <w:tcW w:w="2694" w:type="dxa"/>
          </w:tcPr>
          <w:p w14:paraId="66EABCD7"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6755" w:type="dxa"/>
            <w:gridSpan w:val="7"/>
            <w:tcBorders>
              <w:top w:val="single" w:sz="4" w:space="0" w:color="auto"/>
              <w:bottom w:val="single" w:sz="4" w:space="0" w:color="auto"/>
            </w:tcBorders>
          </w:tcPr>
          <w:p w14:paraId="4C819597" w14:textId="7DBC5B6B" w:rsidR="00085226" w:rsidRPr="008C4B6E" w:rsidRDefault="00085226" w:rsidP="00BE597D">
            <w:pPr>
              <w:spacing w:line="360" w:lineRule="exact"/>
              <w:jc w:val="center"/>
              <w:rPr>
                <w:rFonts w:asciiTheme="majorBidi" w:hAnsiTheme="majorBidi" w:cstheme="majorBidi"/>
                <w:snapToGrid w:val="0"/>
                <w:sz w:val="28"/>
                <w:szCs w:val="28"/>
                <w:cs/>
                <w:lang w:eastAsia="th-TH"/>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085226" w:rsidRPr="008C4B6E" w14:paraId="7201F65B" w14:textId="77777777" w:rsidTr="00BE597D">
        <w:trPr>
          <w:trHeight w:val="60"/>
        </w:trPr>
        <w:tc>
          <w:tcPr>
            <w:tcW w:w="2694" w:type="dxa"/>
          </w:tcPr>
          <w:p w14:paraId="656EF78A"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559" w:type="dxa"/>
            <w:tcBorders>
              <w:top w:val="single" w:sz="4" w:space="0" w:color="auto"/>
            </w:tcBorders>
            <w:vAlign w:val="bottom"/>
          </w:tcPr>
          <w:p w14:paraId="6D1B4D16"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January 1,</w:t>
            </w:r>
          </w:p>
        </w:tc>
        <w:tc>
          <w:tcPr>
            <w:tcW w:w="213" w:type="dxa"/>
            <w:tcBorders>
              <w:top w:val="single" w:sz="4" w:space="0" w:color="auto"/>
            </w:tcBorders>
            <w:vAlign w:val="bottom"/>
          </w:tcPr>
          <w:p w14:paraId="4B692AAB"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511" w:type="dxa"/>
            <w:tcBorders>
              <w:top w:val="single" w:sz="4" w:space="0" w:color="auto"/>
            </w:tcBorders>
            <w:vAlign w:val="bottom"/>
          </w:tcPr>
          <w:p w14:paraId="1C96CEB2"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8" w:type="dxa"/>
            <w:tcBorders>
              <w:top w:val="single" w:sz="4" w:space="0" w:color="auto"/>
            </w:tcBorders>
            <w:vAlign w:val="bottom"/>
          </w:tcPr>
          <w:p w14:paraId="60843DB5"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540" w:type="dxa"/>
            <w:tcBorders>
              <w:top w:val="single" w:sz="4" w:space="0" w:color="auto"/>
            </w:tcBorders>
            <w:vAlign w:val="bottom"/>
          </w:tcPr>
          <w:p w14:paraId="4C4027B0"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tc>
        <w:tc>
          <w:tcPr>
            <w:tcW w:w="154" w:type="dxa"/>
            <w:tcBorders>
              <w:top w:val="single" w:sz="4" w:space="0" w:color="auto"/>
            </w:tcBorders>
            <w:vAlign w:val="bottom"/>
          </w:tcPr>
          <w:p w14:paraId="543F6A18"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top w:val="single" w:sz="4" w:space="0" w:color="auto"/>
            </w:tcBorders>
            <w:vAlign w:val="bottom"/>
          </w:tcPr>
          <w:p w14:paraId="1FD60EC9" w14:textId="6534B31B" w:rsidR="00085226" w:rsidRPr="008C4B6E" w:rsidRDefault="00085226"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December 31,</w:t>
            </w:r>
          </w:p>
        </w:tc>
      </w:tr>
      <w:tr w:rsidR="00085226" w:rsidRPr="008C4B6E" w14:paraId="53B3B390" w14:textId="77777777" w:rsidTr="00BE597D">
        <w:trPr>
          <w:trHeight w:val="81"/>
        </w:trPr>
        <w:tc>
          <w:tcPr>
            <w:tcW w:w="2694" w:type="dxa"/>
          </w:tcPr>
          <w:p w14:paraId="5054E9E2"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559" w:type="dxa"/>
            <w:tcBorders>
              <w:bottom w:val="single" w:sz="4" w:space="0" w:color="auto"/>
            </w:tcBorders>
            <w:vAlign w:val="bottom"/>
          </w:tcPr>
          <w:p w14:paraId="649D616F" w14:textId="289B2140" w:rsidR="00085226" w:rsidRPr="008C4B6E" w:rsidRDefault="00085226"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w:t>
            </w:r>
            <w:r>
              <w:rPr>
                <w:rFonts w:asciiTheme="majorBidi" w:hAnsiTheme="majorBidi" w:cstheme="majorBidi"/>
                <w:snapToGrid w:val="0"/>
                <w:sz w:val="28"/>
                <w:lang w:eastAsia="th-TH"/>
              </w:rPr>
              <w:t>5</w:t>
            </w:r>
          </w:p>
        </w:tc>
        <w:tc>
          <w:tcPr>
            <w:tcW w:w="213" w:type="dxa"/>
            <w:vAlign w:val="bottom"/>
          </w:tcPr>
          <w:p w14:paraId="04AFD378"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511" w:type="dxa"/>
            <w:tcBorders>
              <w:bottom w:val="single" w:sz="4" w:space="0" w:color="auto"/>
            </w:tcBorders>
            <w:vAlign w:val="bottom"/>
          </w:tcPr>
          <w:p w14:paraId="68504489"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Additions</w:t>
            </w:r>
          </w:p>
        </w:tc>
        <w:tc>
          <w:tcPr>
            <w:tcW w:w="168" w:type="dxa"/>
            <w:vAlign w:val="bottom"/>
          </w:tcPr>
          <w:p w14:paraId="6A622079"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540" w:type="dxa"/>
            <w:tcBorders>
              <w:bottom w:val="single" w:sz="4" w:space="0" w:color="auto"/>
            </w:tcBorders>
            <w:vAlign w:val="bottom"/>
          </w:tcPr>
          <w:p w14:paraId="5184A097" w14:textId="37CBEEEB" w:rsidR="00085226" w:rsidRPr="008C4B6E" w:rsidRDefault="00665881" w:rsidP="00BE597D">
            <w:pPr>
              <w:spacing w:line="360" w:lineRule="exact"/>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w:t>
            </w:r>
            <w:r w:rsidR="00085226" w:rsidRPr="008C4B6E">
              <w:rPr>
                <w:rFonts w:asciiTheme="majorBidi" w:hAnsiTheme="majorBidi" w:cstheme="majorBidi"/>
                <w:snapToGrid w:val="0"/>
                <w:sz w:val="28"/>
                <w:szCs w:val="28"/>
                <w:lang w:eastAsia="th-TH"/>
              </w:rPr>
              <w:t>rite off</w:t>
            </w:r>
          </w:p>
        </w:tc>
        <w:tc>
          <w:tcPr>
            <w:tcW w:w="154" w:type="dxa"/>
            <w:vAlign w:val="bottom"/>
          </w:tcPr>
          <w:p w14:paraId="6811AA81"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bottom w:val="single" w:sz="4" w:space="0" w:color="auto"/>
            </w:tcBorders>
            <w:vAlign w:val="bottom"/>
          </w:tcPr>
          <w:p w14:paraId="08C6F50D" w14:textId="4F079B73" w:rsidR="00085226" w:rsidRPr="008C4B6E" w:rsidRDefault="00085226"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w:t>
            </w:r>
            <w:r>
              <w:rPr>
                <w:rFonts w:asciiTheme="majorBidi" w:hAnsiTheme="majorBidi" w:cstheme="majorBidi"/>
                <w:snapToGrid w:val="0"/>
                <w:sz w:val="28"/>
                <w:lang w:eastAsia="th-TH"/>
              </w:rPr>
              <w:t>5</w:t>
            </w:r>
          </w:p>
        </w:tc>
      </w:tr>
      <w:tr w:rsidR="00085226" w:rsidRPr="008C4B6E" w14:paraId="381B514E" w14:textId="77777777" w:rsidTr="00BE597D">
        <w:trPr>
          <w:trHeight w:val="67"/>
        </w:trPr>
        <w:tc>
          <w:tcPr>
            <w:tcW w:w="2694" w:type="dxa"/>
          </w:tcPr>
          <w:p w14:paraId="2FFC6BDD" w14:textId="77777777" w:rsidR="00085226" w:rsidRPr="008C4B6E" w:rsidRDefault="00085226" w:rsidP="00BE597D">
            <w:pPr>
              <w:spacing w:line="360" w:lineRule="exact"/>
              <w:ind w:left="542" w:hanging="9"/>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559" w:type="dxa"/>
            <w:tcBorders>
              <w:top w:val="single" w:sz="4" w:space="0" w:color="auto"/>
            </w:tcBorders>
          </w:tcPr>
          <w:p w14:paraId="01C2BAE1" w14:textId="77777777" w:rsidR="00085226" w:rsidRPr="008C4B6E" w:rsidRDefault="00085226" w:rsidP="00BE597D">
            <w:pPr>
              <w:spacing w:line="360" w:lineRule="exact"/>
              <w:jc w:val="thaiDistribute"/>
              <w:rPr>
                <w:rFonts w:asciiTheme="majorBidi" w:hAnsiTheme="majorBidi" w:cstheme="majorBidi"/>
                <w:snapToGrid w:val="0"/>
                <w:sz w:val="28"/>
                <w:szCs w:val="28"/>
                <w:u w:val="single"/>
                <w:lang w:eastAsia="th-TH"/>
              </w:rPr>
            </w:pPr>
          </w:p>
        </w:tc>
        <w:tc>
          <w:tcPr>
            <w:tcW w:w="213" w:type="dxa"/>
          </w:tcPr>
          <w:p w14:paraId="2688090E" w14:textId="77777777" w:rsidR="00085226" w:rsidRPr="008C4B6E" w:rsidRDefault="00085226" w:rsidP="00BE597D">
            <w:pPr>
              <w:spacing w:line="360" w:lineRule="exact"/>
              <w:jc w:val="thaiDistribute"/>
              <w:rPr>
                <w:rFonts w:asciiTheme="majorBidi" w:hAnsiTheme="majorBidi" w:cstheme="majorBidi"/>
                <w:snapToGrid w:val="0"/>
                <w:sz w:val="28"/>
                <w:szCs w:val="28"/>
                <w:u w:val="single"/>
                <w:lang w:eastAsia="th-TH"/>
              </w:rPr>
            </w:pPr>
          </w:p>
        </w:tc>
        <w:tc>
          <w:tcPr>
            <w:tcW w:w="1511" w:type="dxa"/>
            <w:tcBorders>
              <w:top w:val="single" w:sz="4" w:space="0" w:color="auto"/>
            </w:tcBorders>
          </w:tcPr>
          <w:p w14:paraId="4BD02439" w14:textId="77777777" w:rsidR="00085226" w:rsidRPr="008C4B6E" w:rsidRDefault="00085226" w:rsidP="00BE597D">
            <w:pPr>
              <w:spacing w:line="360" w:lineRule="exact"/>
              <w:jc w:val="thaiDistribute"/>
              <w:rPr>
                <w:rFonts w:asciiTheme="majorBidi" w:hAnsiTheme="majorBidi" w:cstheme="majorBidi"/>
                <w:snapToGrid w:val="0"/>
                <w:sz w:val="28"/>
                <w:szCs w:val="28"/>
                <w:u w:val="single"/>
                <w:lang w:eastAsia="th-TH"/>
              </w:rPr>
            </w:pPr>
          </w:p>
        </w:tc>
        <w:tc>
          <w:tcPr>
            <w:tcW w:w="168" w:type="dxa"/>
          </w:tcPr>
          <w:p w14:paraId="0B0A69CA" w14:textId="77777777" w:rsidR="00085226" w:rsidRPr="008C4B6E" w:rsidRDefault="00085226" w:rsidP="00BE597D">
            <w:pPr>
              <w:spacing w:line="360" w:lineRule="exact"/>
              <w:jc w:val="thaiDistribute"/>
              <w:rPr>
                <w:rFonts w:asciiTheme="majorBidi" w:hAnsiTheme="majorBidi" w:cstheme="majorBidi"/>
                <w:snapToGrid w:val="0"/>
                <w:sz w:val="28"/>
                <w:szCs w:val="28"/>
                <w:u w:val="single"/>
                <w:lang w:eastAsia="th-TH"/>
              </w:rPr>
            </w:pPr>
          </w:p>
        </w:tc>
        <w:tc>
          <w:tcPr>
            <w:tcW w:w="1540" w:type="dxa"/>
            <w:tcBorders>
              <w:top w:val="single" w:sz="4" w:space="0" w:color="auto"/>
            </w:tcBorders>
          </w:tcPr>
          <w:p w14:paraId="29891E03" w14:textId="77777777" w:rsidR="00085226" w:rsidRPr="008C4B6E" w:rsidRDefault="00085226" w:rsidP="00BE597D">
            <w:pPr>
              <w:spacing w:line="360" w:lineRule="exact"/>
              <w:jc w:val="thaiDistribute"/>
              <w:rPr>
                <w:rFonts w:asciiTheme="majorBidi" w:hAnsiTheme="majorBidi" w:cstheme="majorBidi"/>
                <w:snapToGrid w:val="0"/>
                <w:sz w:val="28"/>
                <w:szCs w:val="28"/>
                <w:u w:val="single"/>
                <w:lang w:eastAsia="th-TH"/>
              </w:rPr>
            </w:pPr>
          </w:p>
        </w:tc>
        <w:tc>
          <w:tcPr>
            <w:tcW w:w="154" w:type="dxa"/>
          </w:tcPr>
          <w:p w14:paraId="0C511257"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top w:val="single" w:sz="4" w:space="0" w:color="auto"/>
            </w:tcBorders>
          </w:tcPr>
          <w:p w14:paraId="1D393E64" w14:textId="00E90D4C" w:rsidR="00085226" w:rsidRPr="008C4B6E" w:rsidRDefault="00085226" w:rsidP="00BE597D">
            <w:pPr>
              <w:spacing w:line="360" w:lineRule="exact"/>
              <w:jc w:val="thaiDistribute"/>
              <w:rPr>
                <w:rFonts w:asciiTheme="majorBidi" w:hAnsiTheme="majorBidi" w:cstheme="majorBidi"/>
                <w:snapToGrid w:val="0"/>
                <w:sz w:val="28"/>
                <w:szCs w:val="28"/>
                <w:u w:val="single"/>
                <w:lang w:eastAsia="th-TH"/>
              </w:rPr>
            </w:pPr>
          </w:p>
        </w:tc>
      </w:tr>
      <w:tr w:rsidR="00085226" w:rsidRPr="008C4B6E" w14:paraId="2BCE0CBD" w14:textId="77777777" w:rsidTr="00BE597D">
        <w:trPr>
          <w:trHeight w:val="187"/>
        </w:trPr>
        <w:tc>
          <w:tcPr>
            <w:tcW w:w="2694" w:type="dxa"/>
          </w:tcPr>
          <w:p w14:paraId="0B0AE20C"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559" w:type="dxa"/>
          </w:tcPr>
          <w:p w14:paraId="3B8EAF7D" w14:textId="21BD877A"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9,149 </w:t>
            </w:r>
          </w:p>
        </w:tc>
        <w:tc>
          <w:tcPr>
            <w:tcW w:w="213" w:type="dxa"/>
          </w:tcPr>
          <w:p w14:paraId="6BEF3309"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5285DE4C" w14:textId="255113B1" w:rsidR="00085226" w:rsidRPr="008C4B6E" w:rsidRDefault="00085226" w:rsidP="00BE597D">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w:t>
            </w:r>
          </w:p>
        </w:tc>
        <w:tc>
          <w:tcPr>
            <w:tcW w:w="168" w:type="dxa"/>
          </w:tcPr>
          <w:p w14:paraId="74ADF760"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Pr>
          <w:p w14:paraId="50F8220C" w14:textId="22023115"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54" w:type="dxa"/>
          </w:tcPr>
          <w:p w14:paraId="5A3F1015"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Pr>
          <w:p w14:paraId="4058DAC8" w14:textId="44B5DF6A"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9,149</w:t>
            </w:r>
          </w:p>
        </w:tc>
      </w:tr>
      <w:tr w:rsidR="00085226" w:rsidRPr="008C4B6E" w14:paraId="2488CAFC" w14:textId="77777777" w:rsidTr="00BE597D">
        <w:trPr>
          <w:trHeight w:val="187"/>
        </w:trPr>
        <w:tc>
          <w:tcPr>
            <w:tcW w:w="2694" w:type="dxa"/>
          </w:tcPr>
          <w:p w14:paraId="1ACB7F96"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559" w:type="dxa"/>
          </w:tcPr>
          <w:p w14:paraId="0BEA5791" w14:textId="32E08981"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11,20</w:t>
            </w:r>
            <w:r w:rsidRPr="008C4B6E">
              <w:rPr>
                <w:rFonts w:asciiTheme="majorBidi" w:hAnsiTheme="majorBidi" w:cstheme="majorBidi"/>
                <w:sz w:val="28"/>
                <w:szCs w:val="28"/>
                <w:cs/>
              </w:rPr>
              <w:t>8</w:t>
            </w:r>
            <w:r w:rsidRPr="008C4B6E">
              <w:rPr>
                <w:rFonts w:asciiTheme="majorBidi" w:hAnsiTheme="majorBidi" w:cstheme="majorBidi"/>
                <w:sz w:val="28"/>
                <w:szCs w:val="28"/>
              </w:rPr>
              <w:t xml:space="preserve"> </w:t>
            </w:r>
          </w:p>
        </w:tc>
        <w:tc>
          <w:tcPr>
            <w:tcW w:w="213" w:type="dxa"/>
          </w:tcPr>
          <w:p w14:paraId="382E0063"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57D19DF8" w14:textId="326D457E" w:rsidR="00085226" w:rsidRPr="008C4B6E" w:rsidRDefault="00085226" w:rsidP="00BE597D">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2</w:t>
            </w:r>
          </w:p>
        </w:tc>
        <w:tc>
          <w:tcPr>
            <w:tcW w:w="168" w:type="dxa"/>
          </w:tcPr>
          <w:p w14:paraId="1FA6224A"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Pr>
          <w:p w14:paraId="437E39A3" w14:textId="51E71949"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(2,255)</w:t>
            </w:r>
          </w:p>
        </w:tc>
        <w:tc>
          <w:tcPr>
            <w:tcW w:w="154" w:type="dxa"/>
          </w:tcPr>
          <w:p w14:paraId="5C760A5D"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Pr>
          <w:p w14:paraId="37787E0F" w14:textId="7D1794F8"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8,955</w:t>
            </w:r>
          </w:p>
        </w:tc>
      </w:tr>
      <w:tr w:rsidR="00085226" w:rsidRPr="008C4B6E" w14:paraId="60D4272C" w14:textId="77777777" w:rsidTr="00BE597D">
        <w:trPr>
          <w:trHeight w:val="207"/>
        </w:trPr>
        <w:tc>
          <w:tcPr>
            <w:tcW w:w="2694" w:type="dxa"/>
          </w:tcPr>
          <w:p w14:paraId="2EDFEE9A"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559" w:type="dxa"/>
            <w:vAlign w:val="center"/>
          </w:tcPr>
          <w:p w14:paraId="5FD1679B" w14:textId="2BC98A4E"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7,878</w:t>
            </w:r>
          </w:p>
        </w:tc>
        <w:tc>
          <w:tcPr>
            <w:tcW w:w="213" w:type="dxa"/>
          </w:tcPr>
          <w:p w14:paraId="7F808118"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7FE5631C" w14:textId="3C00DAD8"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354</w:t>
            </w:r>
          </w:p>
        </w:tc>
        <w:tc>
          <w:tcPr>
            <w:tcW w:w="168" w:type="dxa"/>
          </w:tcPr>
          <w:p w14:paraId="1E1830DF"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vAlign w:val="center"/>
          </w:tcPr>
          <w:p w14:paraId="21178CB1" w14:textId="6D8CCE72"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(687)</w:t>
            </w:r>
          </w:p>
        </w:tc>
        <w:tc>
          <w:tcPr>
            <w:tcW w:w="154" w:type="dxa"/>
          </w:tcPr>
          <w:p w14:paraId="1F7D2630"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vAlign w:val="center"/>
          </w:tcPr>
          <w:p w14:paraId="1F2EC8A5" w14:textId="35773BD8"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7,545</w:t>
            </w:r>
          </w:p>
        </w:tc>
      </w:tr>
      <w:tr w:rsidR="00085226" w:rsidRPr="008C4B6E" w14:paraId="672C16E4" w14:textId="77777777" w:rsidTr="00BE597D">
        <w:trPr>
          <w:trHeight w:val="187"/>
        </w:trPr>
        <w:tc>
          <w:tcPr>
            <w:tcW w:w="2694" w:type="dxa"/>
          </w:tcPr>
          <w:p w14:paraId="45EFBCE5"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559" w:type="dxa"/>
          </w:tcPr>
          <w:p w14:paraId="192E64FA" w14:textId="36FE2A06"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1,88</w:t>
            </w:r>
            <w:r w:rsidRPr="008C4B6E">
              <w:rPr>
                <w:rFonts w:asciiTheme="majorBidi" w:hAnsiTheme="majorBidi" w:cstheme="majorBidi"/>
                <w:sz w:val="28"/>
                <w:szCs w:val="28"/>
                <w:cs/>
              </w:rPr>
              <w:t>9</w:t>
            </w:r>
            <w:r w:rsidRPr="008C4B6E">
              <w:rPr>
                <w:rFonts w:asciiTheme="majorBidi" w:hAnsiTheme="majorBidi" w:cstheme="majorBidi"/>
                <w:sz w:val="28"/>
                <w:szCs w:val="28"/>
              </w:rPr>
              <w:t xml:space="preserve"> </w:t>
            </w:r>
          </w:p>
        </w:tc>
        <w:tc>
          <w:tcPr>
            <w:tcW w:w="213" w:type="dxa"/>
          </w:tcPr>
          <w:p w14:paraId="23E47EBF"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vAlign w:val="center"/>
          </w:tcPr>
          <w:p w14:paraId="0FDF3A82" w14:textId="07D85CF9"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7</w:t>
            </w:r>
          </w:p>
        </w:tc>
        <w:tc>
          <w:tcPr>
            <w:tcW w:w="168" w:type="dxa"/>
          </w:tcPr>
          <w:p w14:paraId="01D44DE5"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vAlign w:val="center"/>
          </w:tcPr>
          <w:p w14:paraId="48BCF44D" w14:textId="4DD8D523"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54" w:type="dxa"/>
          </w:tcPr>
          <w:p w14:paraId="13F50AF7"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Pr>
          <w:p w14:paraId="3AB259CE" w14:textId="7C41DB51"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1,896</w:t>
            </w:r>
          </w:p>
        </w:tc>
      </w:tr>
      <w:tr w:rsidR="00085226" w:rsidRPr="008C4B6E" w14:paraId="16F03B89" w14:textId="77777777" w:rsidTr="00BE597D">
        <w:trPr>
          <w:trHeight w:val="183"/>
        </w:trPr>
        <w:tc>
          <w:tcPr>
            <w:tcW w:w="2694" w:type="dxa"/>
          </w:tcPr>
          <w:p w14:paraId="2177079D"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559" w:type="dxa"/>
          </w:tcPr>
          <w:p w14:paraId="6E6BE341" w14:textId="219ED12E"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422 </w:t>
            </w:r>
          </w:p>
        </w:tc>
        <w:tc>
          <w:tcPr>
            <w:tcW w:w="213" w:type="dxa"/>
          </w:tcPr>
          <w:p w14:paraId="3BFA30EB"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vAlign w:val="center"/>
          </w:tcPr>
          <w:p w14:paraId="08338E67" w14:textId="12738165"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68" w:type="dxa"/>
          </w:tcPr>
          <w:p w14:paraId="3CEAAF87"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vAlign w:val="center"/>
          </w:tcPr>
          <w:p w14:paraId="125CAB08" w14:textId="127584F2"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54" w:type="dxa"/>
          </w:tcPr>
          <w:p w14:paraId="081A1558"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Pr>
          <w:p w14:paraId="6BB196BA" w14:textId="33A2F2E0"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422</w:t>
            </w:r>
          </w:p>
        </w:tc>
      </w:tr>
      <w:tr w:rsidR="00085226" w:rsidRPr="008C4B6E" w14:paraId="07CE88F8" w14:textId="77777777" w:rsidTr="00BE597D">
        <w:trPr>
          <w:trHeight w:val="93"/>
        </w:trPr>
        <w:tc>
          <w:tcPr>
            <w:tcW w:w="2694" w:type="dxa"/>
            <w:vAlign w:val="bottom"/>
          </w:tcPr>
          <w:p w14:paraId="1928A1B5"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559" w:type="dxa"/>
            <w:tcBorders>
              <w:top w:val="single" w:sz="4" w:space="0" w:color="auto"/>
              <w:bottom w:val="single" w:sz="4" w:space="0" w:color="auto"/>
            </w:tcBorders>
            <w:vAlign w:val="center"/>
          </w:tcPr>
          <w:p w14:paraId="46D0534D" w14:textId="0BDEFFD4" w:rsidR="00085226" w:rsidRPr="008C4B6E" w:rsidRDefault="00085226" w:rsidP="00BE597D">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30,546</w:t>
            </w:r>
          </w:p>
        </w:tc>
        <w:tc>
          <w:tcPr>
            <w:tcW w:w="213" w:type="dxa"/>
          </w:tcPr>
          <w:p w14:paraId="411893CE"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Borders>
              <w:top w:val="single" w:sz="4" w:space="0" w:color="auto"/>
              <w:bottom w:val="single" w:sz="4" w:space="0" w:color="auto"/>
            </w:tcBorders>
            <w:vAlign w:val="center"/>
          </w:tcPr>
          <w:p w14:paraId="66EB0FB7" w14:textId="01E6F6B1" w:rsidR="00085226" w:rsidRPr="008C4B6E" w:rsidRDefault="00ED6F09" w:rsidP="00BE597D">
            <w:pPr>
              <w:spacing w:line="360" w:lineRule="exact"/>
              <w:ind w:right="112"/>
              <w:jc w:val="right"/>
              <w:rPr>
                <w:rFonts w:asciiTheme="majorBidi" w:hAnsiTheme="majorBidi" w:cstheme="majorBidi"/>
                <w:sz w:val="28"/>
                <w:szCs w:val="28"/>
              </w:rPr>
            </w:pPr>
            <w:r w:rsidRPr="00ED6F09">
              <w:rPr>
                <w:rFonts w:asciiTheme="majorBidi" w:hAnsiTheme="majorBidi" w:cstheme="majorBidi"/>
                <w:sz w:val="28"/>
                <w:szCs w:val="28"/>
              </w:rPr>
              <w:t>363</w:t>
            </w:r>
          </w:p>
        </w:tc>
        <w:tc>
          <w:tcPr>
            <w:tcW w:w="168" w:type="dxa"/>
          </w:tcPr>
          <w:p w14:paraId="62C6BD10"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Borders>
              <w:top w:val="single" w:sz="4" w:space="0" w:color="auto"/>
              <w:bottom w:val="single" w:sz="4" w:space="0" w:color="auto"/>
            </w:tcBorders>
            <w:vAlign w:val="center"/>
          </w:tcPr>
          <w:p w14:paraId="7D5009FE" w14:textId="70A0BB96" w:rsidR="00085226" w:rsidRPr="008C4B6E" w:rsidRDefault="00ED6F09" w:rsidP="00BE597D">
            <w:pPr>
              <w:spacing w:line="360" w:lineRule="exact"/>
              <w:ind w:right="112"/>
              <w:jc w:val="right"/>
              <w:rPr>
                <w:rFonts w:asciiTheme="majorBidi" w:hAnsiTheme="majorBidi" w:cstheme="majorBidi"/>
                <w:sz w:val="28"/>
                <w:szCs w:val="28"/>
              </w:rPr>
            </w:pPr>
            <w:r w:rsidRPr="00ED6F09">
              <w:rPr>
                <w:rFonts w:asciiTheme="majorBidi" w:hAnsiTheme="majorBidi" w:cstheme="majorBidi"/>
                <w:sz w:val="28"/>
                <w:szCs w:val="28"/>
              </w:rPr>
              <w:t>(2,942)</w:t>
            </w:r>
          </w:p>
        </w:tc>
        <w:tc>
          <w:tcPr>
            <w:tcW w:w="154" w:type="dxa"/>
          </w:tcPr>
          <w:p w14:paraId="029C46CB"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top w:val="single" w:sz="4" w:space="0" w:color="auto"/>
              <w:bottom w:val="single" w:sz="4" w:space="0" w:color="auto"/>
            </w:tcBorders>
            <w:vAlign w:val="center"/>
          </w:tcPr>
          <w:p w14:paraId="4054946A" w14:textId="26058E8A"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27,967</w:t>
            </w:r>
          </w:p>
        </w:tc>
      </w:tr>
      <w:tr w:rsidR="00085226" w:rsidRPr="008C4B6E" w14:paraId="3F22CDE0" w14:textId="77777777" w:rsidTr="00BE597D">
        <w:trPr>
          <w:trHeight w:val="93"/>
        </w:trPr>
        <w:tc>
          <w:tcPr>
            <w:tcW w:w="2694" w:type="dxa"/>
          </w:tcPr>
          <w:p w14:paraId="19695023" w14:textId="77777777" w:rsidR="00085226" w:rsidRPr="008C4B6E" w:rsidRDefault="00085226" w:rsidP="00BE597D">
            <w:pPr>
              <w:spacing w:before="120" w:line="360" w:lineRule="exact"/>
              <w:ind w:left="129" w:firstLine="413"/>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559" w:type="dxa"/>
            <w:tcBorders>
              <w:top w:val="single" w:sz="4" w:space="0" w:color="auto"/>
            </w:tcBorders>
            <w:vAlign w:val="center"/>
          </w:tcPr>
          <w:p w14:paraId="78341179"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213" w:type="dxa"/>
          </w:tcPr>
          <w:p w14:paraId="008F4918"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Borders>
              <w:top w:val="single" w:sz="4" w:space="0" w:color="auto"/>
            </w:tcBorders>
          </w:tcPr>
          <w:p w14:paraId="13F3D40B"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0C1A77ED"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Borders>
              <w:top w:val="single" w:sz="4" w:space="0" w:color="auto"/>
            </w:tcBorders>
          </w:tcPr>
          <w:p w14:paraId="6E777A7A"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78A2856D"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top w:val="single" w:sz="4" w:space="0" w:color="auto"/>
            </w:tcBorders>
            <w:vAlign w:val="center"/>
          </w:tcPr>
          <w:p w14:paraId="0DE5ACCC" w14:textId="7FCDF67D" w:rsidR="00085226" w:rsidRPr="008C4B6E" w:rsidRDefault="00085226" w:rsidP="00BE597D">
            <w:pPr>
              <w:spacing w:line="360" w:lineRule="exact"/>
              <w:ind w:right="55"/>
              <w:jc w:val="right"/>
              <w:rPr>
                <w:rFonts w:asciiTheme="majorBidi" w:hAnsiTheme="majorBidi" w:cstheme="majorBidi"/>
                <w:sz w:val="28"/>
                <w:szCs w:val="28"/>
              </w:rPr>
            </w:pPr>
          </w:p>
        </w:tc>
      </w:tr>
      <w:tr w:rsidR="00085226" w:rsidRPr="008C4B6E" w14:paraId="0FB61076" w14:textId="77777777" w:rsidTr="00BE597D">
        <w:trPr>
          <w:trHeight w:val="93"/>
        </w:trPr>
        <w:tc>
          <w:tcPr>
            <w:tcW w:w="2694" w:type="dxa"/>
          </w:tcPr>
          <w:p w14:paraId="3540D3F5"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559" w:type="dxa"/>
          </w:tcPr>
          <w:p w14:paraId="13101FB8" w14:textId="60743077"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(264)</w:t>
            </w:r>
          </w:p>
        </w:tc>
        <w:tc>
          <w:tcPr>
            <w:tcW w:w="213" w:type="dxa"/>
          </w:tcPr>
          <w:p w14:paraId="6C9D94C8"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7461ACAC" w14:textId="76B9F8A0"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(1,016)</w:t>
            </w:r>
          </w:p>
        </w:tc>
        <w:tc>
          <w:tcPr>
            <w:tcW w:w="168" w:type="dxa"/>
          </w:tcPr>
          <w:p w14:paraId="622A319A"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Pr>
          <w:p w14:paraId="07BDC92D" w14:textId="7F8FB2BE"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54" w:type="dxa"/>
          </w:tcPr>
          <w:p w14:paraId="16DB69DD" w14:textId="77777777" w:rsidR="00085226" w:rsidRPr="008C4B6E" w:rsidRDefault="00085226" w:rsidP="00BE597D">
            <w:pPr>
              <w:spacing w:line="360" w:lineRule="exact"/>
              <w:jc w:val="center"/>
              <w:rPr>
                <w:rFonts w:asciiTheme="majorBidi" w:hAnsiTheme="majorBidi" w:cstheme="majorBidi"/>
                <w:sz w:val="28"/>
                <w:szCs w:val="28"/>
              </w:rPr>
            </w:pPr>
          </w:p>
        </w:tc>
        <w:tc>
          <w:tcPr>
            <w:tcW w:w="1610" w:type="dxa"/>
          </w:tcPr>
          <w:p w14:paraId="7A7904B2" w14:textId="4D408A8F"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(1,280)</w:t>
            </w:r>
          </w:p>
        </w:tc>
      </w:tr>
      <w:tr w:rsidR="00085226" w:rsidRPr="008C4B6E" w14:paraId="4E9244F5" w14:textId="77777777" w:rsidTr="00BE597D">
        <w:trPr>
          <w:trHeight w:val="93"/>
        </w:trPr>
        <w:tc>
          <w:tcPr>
            <w:tcW w:w="2694" w:type="dxa"/>
          </w:tcPr>
          <w:p w14:paraId="56A232A4"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559" w:type="dxa"/>
          </w:tcPr>
          <w:p w14:paraId="277DAB20" w14:textId="58B2F1D3"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(8,93</w:t>
            </w:r>
            <w:r w:rsidRPr="008C4B6E">
              <w:rPr>
                <w:rFonts w:asciiTheme="majorBidi" w:hAnsiTheme="majorBidi" w:cstheme="majorBidi"/>
                <w:sz w:val="28"/>
                <w:szCs w:val="28"/>
                <w:cs/>
              </w:rPr>
              <w:t>5</w:t>
            </w:r>
            <w:r w:rsidRPr="008C4B6E">
              <w:rPr>
                <w:rFonts w:asciiTheme="majorBidi" w:hAnsiTheme="majorBidi" w:cstheme="majorBidi"/>
                <w:sz w:val="28"/>
                <w:szCs w:val="28"/>
              </w:rPr>
              <w:t>)</w:t>
            </w:r>
          </w:p>
        </w:tc>
        <w:tc>
          <w:tcPr>
            <w:tcW w:w="213" w:type="dxa"/>
          </w:tcPr>
          <w:p w14:paraId="1B1AB388"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6A663821" w14:textId="2FE72DE4"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(1,187)</w:t>
            </w:r>
          </w:p>
        </w:tc>
        <w:tc>
          <w:tcPr>
            <w:tcW w:w="168" w:type="dxa"/>
          </w:tcPr>
          <w:p w14:paraId="6E842E04"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Pr>
          <w:p w14:paraId="5FE63C19" w14:textId="3464A45E"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2,233</w:t>
            </w:r>
          </w:p>
        </w:tc>
        <w:tc>
          <w:tcPr>
            <w:tcW w:w="154" w:type="dxa"/>
          </w:tcPr>
          <w:p w14:paraId="1E9C7376" w14:textId="77777777" w:rsidR="00085226" w:rsidRPr="008C4B6E" w:rsidRDefault="00085226" w:rsidP="00BE597D">
            <w:pPr>
              <w:spacing w:line="360" w:lineRule="exact"/>
              <w:jc w:val="center"/>
              <w:rPr>
                <w:rFonts w:asciiTheme="majorBidi" w:hAnsiTheme="majorBidi" w:cstheme="majorBidi"/>
                <w:sz w:val="28"/>
                <w:szCs w:val="28"/>
              </w:rPr>
            </w:pPr>
          </w:p>
        </w:tc>
        <w:tc>
          <w:tcPr>
            <w:tcW w:w="1610" w:type="dxa"/>
          </w:tcPr>
          <w:p w14:paraId="73062A50" w14:textId="6149C041"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(7,8</w:t>
            </w:r>
            <w:r w:rsidR="00681511">
              <w:rPr>
                <w:rFonts w:asciiTheme="majorBidi" w:hAnsiTheme="majorBidi" w:cstheme="majorBidi"/>
                <w:sz w:val="28"/>
                <w:szCs w:val="28"/>
              </w:rPr>
              <w:t>8</w:t>
            </w:r>
            <w:r>
              <w:rPr>
                <w:rFonts w:asciiTheme="majorBidi" w:hAnsiTheme="majorBidi" w:cstheme="majorBidi"/>
                <w:sz w:val="28"/>
                <w:szCs w:val="28"/>
              </w:rPr>
              <w:t>9)</w:t>
            </w:r>
          </w:p>
        </w:tc>
      </w:tr>
      <w:tr w:rsidR="00085226" w:rsidRPr="008C4B6E" w14:paraId="2C122F3E" w14:textId="77777777" w:rsidTr="00BE597D">
        <w:trPr>
          <w:trHeight w:val="93"/>
        </w:trPr>
        <w:tc>
          <w:tcPr>
            <w:tcW w:w="2694" w:type="dxa"/>
          </w:tcPr>
          <w:p w14:paraId="5C6C5B9F" w14:textId="77777777" w:rsidR="00085226" w:rsidRPr="008C4B6E" w:rsidRDefault="00085226" w:rsidP="00BE597D">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559" w:type="dxa"/>
          </w:tcPr>
          <w:p w14:paraId="4403BCD3" w14:textId="265AC3BA"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(1,230)</w:t>
            </w:r>
          </w:p>
        </w:tc>
        <w:tc>
          <w:tcPr>
            <w:tcW w:w="213" w:type="dxa"/>
          </w:tcPr>
          <w:p w14:paraId="5E6FD13A"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11" w:type="dxa"/>
          </w:tcPr>
          <w:p w14:paraId="02BA9177" w14:textId="626F970A"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(1,499)</w:t>
            </w:r>
          </w:p>
        </w:tc>
        <w:tc>
          <w:tcPr>
            <w:tcW w:w="168" w:type="dxa"/>
          </w:tcPr>
          <w:p w14:paraId="4A6B2B37"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0" w:type="dxa"/>
            <w:vAlign w:val="center"/>
          </w:tcPr>
          <w:p w14:paraId="0C65C48A" w14:textId="6600C903"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686</w:t>
            </w:r>
          </w:p>
        </w:tc>
        <w:tc>
          <w:tcPr>
            <w:tcW w:w="154" w:type="dxa"/>
          </w:tcPr>
          <w:p w14:paraId="3731874C" w14:textId="77777777" w:rsidR="00085226" w:rsidRPr="008C4B6E" w:rsidRDefault="00085226" w:rsidP="00BE597D">
            <w:pPr>
              <w:spacing w:line="360" w:lineRule="exact"/>
              <w:ind w:right="112"/>
              <w:jc w:val="center"/>
              <w:rPr>
                <w:rFonts w:asciiTheme="majorBidi" w:hAnsiTheme="majorBidi" w:cstheme="majorBidi"/>
                <w:sz w:val="28"/>
                <w:szCs w:val="28"/>
              </w:rPr>
            </w:pPr>
          </w:p>
        </w:tc>
        <w:tc>
          <w:tcPr>
            <w:tcW w:w="1610" w:type="dxa"/>
          </w:tcPr>
          <w:p w14:paraId="02204C0D" w14:textId="1F4F95B0"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(2,043)</w:t>
            </w:r>
          </w:p>
        </w:tc>
      </w:tr>
      <w:tr w:rsidR="00085226" w:rsidRPr="008C4B6E" w14:paraId="65A1A495" w14:textId="77777777" w:rsidTr="00BE597D">
        <w:trPr>
          <w:trHeight w:val="93"/>
        </w:trPr>
        <w:tc>
          <w:tcPr>
            <w:tcW w:w="2694" w:type="dxa"/>
          </w:tcPr>
          <w:p w14:paraId="50AB30EC" w14:textId="77777777" w:rsidR="00085226" w:rsidRPr="008C4B6E" w:rsidRDefault="00085226" w:rsidP="00BE597D">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559" w:type="dxa"/>
          </w:tcPr>
          <w:p w14:paraId="52809E95" w14:textId="1F810A5D"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10</w:t>
            </w:r>
            <w:r w:rsidRPr="008C4B6E">
              <w:rPr>
                <w:rFonts w:asciiTheme="majorBidi" w:hAnsiTheme="majorBidi" w:cstheme="majorBidi"/>
                <w:sz w:val="28"/>
                <w:szCs w:val="28"/>
              </w:rPr>
              <w:t>1)</w:t>
            </w:r>
          </w:p>
        </w:tc>
        <w:tc>
          <w:tcPr>
            <w:tcW w:w="213" w:type="dxa"/>
          </w:tcPr>
          <w:p w14:paraId="2B509398"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11" w:type="dxa"/>
          </w:tcPr>
          <w:p w14:paraId="4D3B0369" w14:textId="173DA607"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(363)</w:t>
            </w:r>
          </w:p>
        </w:tc>
        <w:tc>
          <w:tcPr>
            <w:tcW w:w="168" w:type="dxa"/>
          </w:tcPr>
          <w:p w14:paraId="6BFEC123"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0" w:type="dxa"/>
          </w:tcPr>
          <w:p w14:paraId="27444E6F" w14:textId="472C5719"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54" w:type="dxa"/>
          </w:tcPr>
          <w:p w14:paraId="0281AF67" w14:textId="77777777" w:rsidR="00085226" w:rsidRPr="008C4B6E" w:rsidRDefault="00085226" w:rsidP="00BE597D">
            <w:pPr>
              <w:spacing w:line="360" w:lineRule="exact"/>
              <w:ind w:right="112"/>
              <w:jc w:val="center"/>
              <w:rPr>
                <w:rFonts w:asciiTheme="majorBidi" w:hAnsiTheme="majorBidi" w:cstheme="majorBidi"/>
                <w:sz w:val="28"/>
                <w:szCs w:val="28"/>
              </w:rPr>
            </w:pPr>
          </w:p>
        </w:tc>
        <w:tc>
          <w:tcPr>
            <w:tcW w:w="1610" w:type="dxa"/>
          </w:tcPr>
          <w:p w14:paraId="4432A2F0" w14:textId="62D25BA6"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(464)</w:t>
            </w:r>
          </w:p>
        </w:tc>
      </w:tr>
      <w:tr w:rsidR="00085226" w:rsidRPr="008C4B6E" w14:paraId="28053259" w14:textId="77777777" w:rsidTr="00BE597D">
        <w:trPr>
          <w:trHeight w:val="93"/>
        </w:trPr>
        <w:tc>
          <w:tcPr>
            <w:tcW w:w="2694" w:type="dxa"/>
          </w:tcPr>
          <w:p w14:paraId="0533DF58" w14:textId="77777777" w:rsidR="00085226" w:rsidRPr="008C4B6E" w:rsidRDefault="00085226" w:rsidP="00BE597D">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559" w:type="dxa"/>
          </w:tcPr>
          <w:p w14:paraId="320BE612" w14:textId="6101C8FC"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(252)</w:t>
            </w:r>
          </w:p>
        </w:tc>
        <w:tc>
          <w:tcPr>
            <w:tcW w:w="213" w:type="dxa"/>
          </w:tcPr>
          <w:p w14:paraId="0D8615BC"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11" w:type="dxa"/>
          </w:tcPr>
          <w:p w14:paraId="6BFC94ED" w14:textId="6FE4013D" w:rsidR="00085226" w:rsidRPr="008C4B6E" w:rsidRDefault="00085226" w:rsidP="00BE597D">
            <w:pPr>
              <w:spacing w:line="360" w:lineRule="exact"/>
              <w:ind w:right="106"/>
              <w:jc w:val="right"/>
              <w:rPr>
                <w:rFonts w:asciiTheme="majorBidi" w:hAnsiTheme="majorBidi" w:cstheme="majorBidi"/>
                <w:sz w:val="28"/>
                <w:szCs w:val="28"/>
              </w:rPr>
            </w:pPr>
            <w:r>
              <w:rPr>
                <w:rFonts w:asciiTheme="majorBidi" w:hAnsiTheme="majorBidi" w:cstheme="majorBidi"/>
                <w:sz w:val="28"/>
                <w:szCs w:val="28"/>
              </w:rPr>
              <w:t>-</w:t>
            </w:r>
          </w:p>
        </w:tc>
        <w:tc>
          <w:tcPr>
            <w:tcW w:w="168" w:type="dxa"/>
          </w:tcPr>
          <w:p w14:paraId="53EA3AD0"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0" w:type="dxa"/>
          </w:tcPr>
          <w:p w14:paraId="5BDF1AFF" w14:textId="0B164036"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154" w:type="dxa"/>
          </w:tcPr>
          <w:p w14:paraId="191B95E3" w14:textId="77777777" w:rsidR="00085226" w:rsidRPr="008C4B6E" w:rsidRDefault="00085226" w:rsidP="00BE597D">
            <w:pPr>
              <w:spacing w:line="360" w:lineRule="exact"/>
              <w:ind w:right="112"/>
              <w:jc w:val="center"/>
              <w:rPr>
                <w:rFonts w:asciiTheme="majorBidi" w:hAnsiTheme="majorBidi" w:cstheme="majorBidi"/>
                <w:sz w:val="28"/>
                <w:szCs w:val="28"/>
              </w:rPr>
            </w:pPr>
          </w:p>
        </w:tc>
        <w:tc>
          <w:tcPr>
            <w:tcW w:w="1610" w:type="dxa"/>
          </w:tcPr>
          <w:p w14:paraId="5251D27F" w14:textId="138DE8C4"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(252)</w:t>
            </w:r>
          </w:p>
        </w:tc>
      </w:tr>
      <w:tr w:rsidR="00085226" w:rsidRPr="008C4B6E" w14:paraId="5B34104F" w14:textId="77777777" w:rsidTr="00BE597D">
        <w:trPr>
          <w:trHeight w:val="93"/>
        </w:trPr>
        <w:tc>
          <w:tcPr>
            <w:tcW w:w="2694" w:type="dxa"/>
            <w:vAlign w:val="bottom"/>
          </w:tcPr>
          <w:p w14:paraId="6A693C7F" w14:textId="77777777" w:rsidR="00085226" w:rsidRPr="008C4B6E" w:rsidRDefault="00085226" w:rsidP="00BE597D">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559" w:type="dxa"/>
            <w:tcBorders>
              <w:top w:val="single" w:sz="4" w:space="0" w:color="auto"/>
              <w:bottom w:val="single" w:sz="4" w:space="0" w:color="auto"/>
            </w:tcBorders>
          </w:tcPr>
          <w:p w14:paraId="6242CEDE" w14:textId="349564B9"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(10,782)</w:t>
            </w:r>
          </w:p>
        </w:tc>
        <w:tc>
          <w:tcPr>
            <w:tcW w:w="213" w:type="dxa"/>
          </w:tcPr>
          <w:p w14:paraId="380708B8"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11" w:type="dxa"/>
            <w:tcBorders>
              <w:top w:val="single" w:sz="4" w:space="0" w:color="auto"/>
              <w:bottom w:val="single" w:sz="4" w:space="0" w:color="auto"/>
            </w:tcBorders>
          </w:tcPr>
          <w:p w14:paraId="00E64E2B" w14:textId="7AE44399"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(4,065)</w:t>
            </w:r>
          </w:p>
        </w:tc>
        <w:tc>
          <w:tcPr>
            <w:tcW w:w="168" w:type="dxa"/>
          </w:tcPr>
          <w:p w14:paraId="1E517A80"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0" w:type="dxa"/>
            <w:tcBorders>
              <w:top w:val="single" w:sz="4" w:space="0" w:color="auto"/>
              <w:bottom w:val="single" w:sz="4" w:space="0" w:color="auto"/>
            </w:tcBorders>
            <w:vAlign w:val="center"/>
          </w:tcPr>
          <w:p w14:paraId="36D540CA" w14:textId="753F7CE7" w:rsidR="00085226" w:rsidRPr="008C4B6E" w:rsidRDefault="00085226" w:rsidP="00BE597D">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2,919</w:t>
            </w:r>
          </w:p>
        </w:tc>
        <w:tc>
          <w:tcPr>
            <w:tcW w:w="154" w:type="dxa"/>
          </w:tcPr>
          <w:p w14:paraId="2E2364E1" w14:textId="77777777" w:rsidR="00085226" w:rsidRPr="008C4B6E" w:rsidRDefault="00085226" w:rsidP="00BE597D">
            <w:pPr>
              <w:spacing w:line="360" w:lineRule="exact"/>
              <w:ind w:right="112"/>
              <w:jc w:val="center"/>
              <w:rPr>
                <w:rFonts w:asciiTheme="majorBidi" w:hAnsiTheme="majorBidi" w:cstheme="majorBidi"/>
                <w:sz w:val="28"/>
                <w:szCs w:val="28"/>
              </w:rPr>
            </w:pPr>
          </w:p>
        </w:tc>
        <w:tc>
          <w:tcPr>
            <w:tcW w:w="1610" w:type="dxa"/>
            <w:tcBorders>
              <w:top w:val="single" w:sz="4" w:space="0" w:color="auto"/>
              <w:bottom w:val="single" w:sz="4" w:space="0" w:color="auto"/>
            </w:tcBorders>
          </w:tcPr>
          <w:p w14:paraId="1EE1E5A8" w14:textId="24C7715E"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(11,928)</w:t>
            </w:r>
          </w:p>
        </w:tc>
      </w:tr>
      <w:tr w:rsidR="00085226" w:rsidRPr="008C4B6E" w14:paraId="325E09B4" w14:textId="77777777" w:rsidTr="00BE597D">
        <w:trPr>
          <w:trHeight w:val="93"/>
        </w:trPr>
        <w:tc>
          <w:tcPr>
            <w:tcW w:w="2694" w:type="dxa"/>
          </w:tcPr>
          <w:p w14:paraId="77627BF7" w14:textId="77777777" w:rsidR="00085226" w:rsidRPr="008C4B6E" w:rsidRDefault="00085226" w:rsidP="00BE597D">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559" w:type="dxa"/>
            <w:tcBorders>
              <w:top w:val="single" w:sz="4" w:space="0" w:color="auto"/>
              <w:bottom w:val="double" w:sz="4" w:space="0" w:color="auto"/>
            </w:tcBorders>
          </w:tcPr>
          <w:p w14:paraId="183AA7B2" w14:textId="2B8D2DC3" w:rsidR="00085226" w:rsidRPr="008C4B6E" w:rsidRDefault="00085226" w:rsidP="00BE597D">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19,764</w:t>
            </w:r>
          </w:p>
        </w:tc>
        <w:tc>
          <w:tcPr>
            <w:tcW w:w="213" w:type="dxa"/>
          </w:tcPr>
          <w:p w14:paraId="1D401FF9"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11" w:type="dxa"/>
            <w:tcBorders>
              <w:top w:val="single" w:sz="4" w:space="0" w:color="auto"/>
            </w:tcBorders>
          </w:tcPr>
          <w:p w14:paraId="401751CC"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59A9DDBE"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0" w:type="dxa"/>
            <w:tcBorders>
              <w:top w:val="single" w:sz="4" w:space="0" w:color="auto"/>
            </w:tcBorders>
          </w:tcPr>
          <w:p w14:paraId="64ACABAC"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4F42C3AB" w14:textId="77777777" w:rsidR="00085226" w:rsidRPr="008C4B6E" w:rsidRDefault="00085226" w:rsidP="00BE597D">
            <w:pPr>
              <w:spacing w:line="360" w:lineRule="exact"/>
              <w:ind w:right="112"/>
              <w:jc w:val="center"/>
              <w:rPr>
                <w:rFonts w:asciiTheme="majorBidi" w:hAnsiTheme="majorBidi" w:cstheme="majorBidi"/>
                <w:sz w:val="28"/>
                <w:szCs w:val="28"/>
              </w:rPr>
            </w:pPr>
          </w:p>
        </w:tc>
        <w:tc>
          <w:tcPr>
            <w:tcW w:w="1610" w:type="dxa"/>
            <w:tcBorders>
              <w:top w:val="single" w:sz="4" w:space="0" w:color="auto"/>
              <w:bottom w:val="double" w:sz="4" w:space="0" w:color="auto"/>
            </w:tcBorders>
          </w:tcPr>
          <w:p w14:paraId="4F595D53" w14:textId="1A239225" w:rsidR="00085226" w:rsidRPr="008C4B6E" w:rsidRDefault="00085226" w:rsidP="00BE597D">
            <w:pPr>
              <w:spacing w:line="360" w:lineRule="exact"/>
              <w:ind w:right="55"/>
              <w:jc w:val="right"/>
              <w:rPr>
                <w:rFonts w:asciiTheme="majorBidi" w:hAnsiTheme="majorBidi" w:cstheme="majorBidi"/>
                <w:sz w:val="28"/>
                <w:szCs w:val="28"/>
                <w:cs/>
              </w:rPr>
            </w:pPr>
            <w:r>
              <w:rPr>
                <w:rFonts w:asciiTheme="majorBidi" w:hAnsiTheme="majorBidi" w:cstheme="majorBidi"/>
                <w:sz w:val="28"/>
                <w:szCs w:val="28"/>
              </w:rPr>
              <w:t>16,039</w:t>
            </w:r>
          </w:p>
        </w:tc>
      </w:tr>
      <w:tr w:rsidR="00085226" w:rsidRPr="008C4B6E" w14:paraId="60475FBF" w14:textId="77777777" w:rsidTr="00BE597D">
        <w:trPr>
          <w:trHeight w:val="93"/>
        </w:trPr>
        <w:tc>
          <w:tcPr>
            <w:tcW w:w="2694" w:type="dxa"/>
          </w:tcPr>
          <w:p w14:paraId="5CA6FBFB" w14:textId="77777777" w:rsidR="00085226" w:rsidRPr="008C4B6E" w:rsidRDefault="00085226" w:rsidP="00BE597D">
            <w:pPr>
              <w:spacing w:line="360" w:lineRule="exact"/>
              <w:ind w:left="306" w:firstLine="413"/>
              <w:rPr>
                <w:rFonts w:asciiTheme="majorBidi" w:hAnsiTheme="majorBidi" w:cstheme="majorBidi"/>
                <w:snapToGrid w:val="0"/>
                <w:sz w:val="28"/>
                <w:szCs w:val="28"/>
                <w:u w:val="single"/>
                <w:lang w:eastAsia="th-TH"/>
              </w:rPr>
            </w:pPr>
          </w:p>
        </w:tc>
        <w:tc>
          <w:tcPr>
            <w:tcW w:w="1559" w:type="dxa"/>
            <w:tcBorders>
              <w:top w:val="single" w:sz="4" w:space="0" w:color="auto"/>
            </w:tcBorders>
            <w:vAlign w:val="center"/>
          </w:tcPr>
          <w:p w14:paraId="0D1DB1DD"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213" w:type="dxa"/>
          </w:tcPr>
          <w:p w14:paraId="473D316B"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119DB050"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6981A9C1"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Pr>
          <w:p w14:paraId="2E5A2FE6"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54EC5BC7"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top w:val="single" w:sz="4" w:space="0" w:color="auto"/>
            </w:tcBorders>
          </w:tcPr>
          <w:p w14:paraId="0A89B73D" w14:textId="174C39C1" w:rsidR="00085226" w:rsidRPr="008C4B6E" w:rsidRDefault="00085226" w:rsidP="00BE597D">
            <w:pPr>
              <w:spacing w:line="360" w:lineRule="exact"/>
              <w:ind w:right="55"/>
              <w:jc w:val="right"/>
              <w:rPr>
                <w:rFonts w:asciiTheme="majorBidi" w:hAnsiTheme="majorBidi" w:cstheme="majorBidi"/>
                <w:sz w:val="28"/>
                <w:szCs w:val="28"/>
              </w:rPr>
            </w:pPr>
          </w:p>
        </w:tc>
      </w:tr>
      <w:tr w:rsidR="00085226" w:rsidRPr="008C4B6E" w14:paraId="5F871D68" w14:textId="77777777" w:rsidTr="00BE597D">
        <w:trPr>
          <w:trHeight w:val="240"/>
        </w:trPr>
        <w:tc>
          <w:tcPr>
            <w:tcW w:w="2694" w:type="dxa"/>
            <w:vAlign w:val="center"/>
          </w:tcPr>
          <w:p w14:paraId="2D311242" w14:textId="77777777" w:rsidR="00085226" w:rsidRPr="008C4B6E" w:rsidRDefault="00085226" w:rsidP="00BE597D">
            <w:pPr>
              <w:spacing w:line="360" w:lineRule="exact"/>
              <w:ind w:left="129" w:firstLine="413"/>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559" w:type="dxa"/>
            <w:vAlign w:val="center"/>
          </w:tcPr>
          <w:p w14:paraId="4E9628B8"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213" w:type="dxa"/>
          </w:tcPr>
          <w:p w14:paraId="71A50444"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62A19458"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6BC4E688"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tcPr>
          <w:p w14:paraId="7BCCE531"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7E817751"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Pr>
          <w:p w14:paraId="47CB5BA1" w14:textId="3DFAFFD7" w:rsidR="00085226" w:rsidRPr="008C4B6E" w:rsidRDefault="00085226" w:rsidP="00BE597D">
            <w:pPr>
              <w:spacing w:line="360" w:lineRule="exact"/>
              <w:ind w:right="55"/>
              <w:jc w:val="right"/>
              <w:rPr>
                <w:rFonts w:asciiTheme="majorBidi" w:hAnsiTheme="majorBidi" w:cstheme="majorBidi"/>
                <w:sz w:val="28"/>
                <w:szCs w:val="28"/>
              </w:rPr>
            </w:pPr>
          </w:p>
        </w:tc>
      </w:tr>
      <w:tr w:rsidR="00085226" w:rsidRPr="008C4B6E" w14:paraId="12943BFF" w14:textId="77777777" w:rsidTr="00BE597D">
        <w:trPr>
          <w:trHeight w:val="93"/>
        </w:trPr>
        <w:tc>
          <w:tcPr>
            <w:tcW w:w="2694" w:type="dxa"/>
            <w:vAlign w:val="center"/>
          </w:tcPr>
          <w:p w14:paraId="5D800A87"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559" w:type="dxa"/>
            <w:vAlign w:val="bottom"/>
          </w:tcPr>
          <w:p w14:paraId="1420BE87" w14:textId="36F4DBEB" w:rsidR="00085226" w:rsidRPr="008C4B6E" w:rsidRDefault="00085226" w:rsidP="00BE597D">
            <w:pPr>
              <w:spacing w:line="360" w:lineRule="exact"/>
              <w:ind w:right="112"/>
              <w:jc w:val="right"/>
              <w:rPr>
                <w:rFonts w:asciiTheme="majorBidi" w:hAnsiTheme="majorBidi" w:cstheme="majorBidi"/>
                <w:sz w:val="28"/>
                <w:szCs w:val="28"/>
              </w:rPr>
            </w:pPr>
          </w:p>
        </w:tc>
        <w:tc>
          <w:tcPr>
            <w:tcW w:w="213" w:type="dxa"/>
          </w:tcPr>
          <w:p w14:paraId="473A0095"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17352F2B"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6E5F52B2"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vAlign w:val="center"/>
          </w:tcPr>
          <w:p w14:paraId="59F45AD8"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0E4DE4C4"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vAlign w:val="bottom"/>
          </w:tcPr>
          <w:p w14:paraId="5D4DF3F1" w14:textId="3AECBE46"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1,248</w:t>
            </w:r>
          </w:p>
        </w:tc>
      </w:tr>
      <w:tr w:rsidR="00085226" w:rsidRPr="008C4B6E" w14:paraId="075E9C5F" w14:textId="77777777" w:rsidTr="00BE597D">
        <w:trPr>
          <w:trHeight w:val="93"/>
        </w:trPr>
        <w:tc>
          <w:tcPr>
            <w:tcW w:w="2694" w:type="dxa"/>
          </w:tcPr>
          <w:p w14:paraId="5BCE5823"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lang w:eastAsia="th-TH"/>
              </w:rPr>
              <w:t>Administrative expenses</w:t>
            </w:r>
          </w:p>
        </w:tc>
        <w:tc>
          <w:tcPr>
            <w:tcW w:w="1559" w:type="dxa"/>
            <w:vAlign w:val="center"/>
          </w:tcPr>
          <w:p w14:paraId="161820E4" w14:textId="6AA59472" w:rsidR="00085226" w:rsidRPr="008C4B6E" w:rsidRDefault="00085226" w:rsidP="00BE597D">
            <w:pPr>
              <w:spacing w:line="360" w:lineRule="exact"/>
              <w:ind w:right="112"/>
              <w:jc w:val="right"/>
              <w:rPr>
                <w:rFonts w:asciiTheme="majorBidi" w:hAnsiTheme="majorBidi" w:cstheme="majorBidi"/>
                <w:sz w:val="28"/>
                <w:szCs w:val="28"/>
              </w:rPr>
            </w:pPr>
          </w:p>
        </w:tc>
        <w:tc>
          <w:tcPr>
            <w:tcW w:w="213" w:type="dxa"/>
          </w:tcPr>
          <w:p w14:paraId="36B28D11"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7ADA8E87"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2D9ACA94"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vAlign w:val="center"/>
          </w:tcPr>
          <w:p w14:paraId="265A5B12"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73648A11"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bottom w:val="single" w:sz="4" w:space="0" w:color="auto"/>
            </w:tcBorders>
            <w:vAlign w:val="center"/>
          </w:tcPr>
          <w:p w14:paraId="7311A7C8" w14:textId="771C701C"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2,817</w:t>
            </w:r>
          </w:p>
        </w:tc>
      </w:tr>
      <w:tr w:rsidR="00085226" w:rsidRPr="008C4B6E" w14:paraId="499B17A1" w14:textId="77777777" w:rsidTr="00BE597D">
        <w:trPr>
          <w:trHeight w:val="93"/>
        </w:trPr>
        <w:tc>
          <w:tcPr>
            <w:tcW w:w="2694" w:type="dxa"/>
          </w:tcPr>
          <w:p w14:paraId="53A18D9A" w14:textId="77777777" w:rsidR="00085226" w:rsidRPr="008C4B6E" w:rsidRDefault="00085226" w:rsidP="00BE597D">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lang w:eastAsia="th-TH"/>
              </w:rPr>
              <w:t>Depreciation for the year</w:t>
            </w:r>
          </w:p>
        </w:tc>
        <w:tc>
          <w:tcPr>
            <w:tcW w:w="1559" w:type="dxa"/>
            <w:vAlign w:val="center"/>
          </w:tcPr>
          <w:p w14:paraId="77C22369" w14:textId="6D3CBD97" w:rsidR="00085226" w:rsidRPr="008C4B6E" w:rsidRDefault="00085226" w:rsidP="00BE597D">
            <w:pPr>
              <w:spacing w:line="360" w:lineRule="exact"/>
              <w:ind w:right="112"/>
              <w:jc w:val="right"/>
              <w:rPr>
                <w:rFonts w:asciiTheme="majorBidi" w:hAnsiTheme="majorBidi" w:cstheme="majorBidi"/>
                <w:sz w:val="28"/>
                <w:szCs w:val="28"/>
              </w:rPr>
            </w:pPr>
          </w:p>
        </w:tc>
        <w:tc>
          <w:tcPr>
            <w:tcW w:w="213" w:type="dxa"/>
          </w:tcPr>
          <w:p w14:paraId="6DD56482" w14:textId="77777777" w:rsidR="00085226" w:rsidRPr="008C4B6E" w:rsidRDefault="00085226" w:rsidP="00BE597D">
            <w:pPr>
              <w:spacing w:line="360" w:lineRule="exact"/>
              <w:jc w:val="right"/>
              <w:rPr>
                <w:rFonts w:asciiTheme="majorBidi" w:hAnsiTheme="majorBidi" w:cstheme="majorBidi"/>
                <w:sz w:val="28"/>
                <w:szCs w:val="28"/>
              </w:rPr>
            </w:pPr>
          </w:p>
        </w:tc>
        <w:tc>
          <w:tcPr>
            <w:tcW w:w="1511" w:type="dxa"/>
          </w:tcPr>
          <w:p w14:paraId="2E7DC8B0"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68" w:type="dxa"/>
          </w:tcPr>
          <w:p w14:paraId="2A88CC59" w14:textId="77777777" w:rsidR="00085226" w:rsidRPr="008C4B6E" w:rsidRDefault="00085226" w:rsidP="00BE597D">
            <w:pPr>
              <w:spacing w:line="360" w:lineRule="exact"/>
              <w:jc w:val="right"/>
              <w:rPr>
                <w:rFonts w:asciiTheme="majorBidi" w:hAnsiTheme="majorBidi" w:cstheme="majorBidi"/>
                <w:sz w:val="28"/>
                <w:szCs w:val="28"/>
              </w:rPr>
            </w:pPr>
          </w:p>
        </w:tc>
        <w:tc>
          <w:tcPr>
            <w:tcW w:w="1540" w:type="dxa"/>
            <w:vAlign w:val="center"/>
          </w:tcPr>
          <w:p w14:paraId="5D1445F3" w14:textId="77777777" w:rsidR="00085226" w:rsidRPr="008C4B6E" w:rsidRDefault="00085226" w:rsidP="00BE597D">
            <w:pPr>
              <w:spacing w:line="360" w:lineRule="exact"/>
              <w:ind w:right="112"/>
              <w:jc w:val="right"/>
              <w:rPr>
                <w:rFonts w:asciiTheme="majorBidi" w:hAnsiTheme="majorBidi" w:cstheme="majorBidi"/>
                <w:sz w:val="28"/>
                <w:szCs w:val="28"/>
              </w:rPr>
            </w:pPr>
          </w:p>
        </w:tc>
        <w:tc>
          <w:tcPr>
            <w:tcW w:w="154" w:type="dxa"/>
          </w:tcPr>
          <w:p w14:paraId="6DCC7063" w14:textId="77777777" w:rsidR="00085226" w:rsidRPr="008C4B6E" w:rsidRDefault="00085226" w:rsidP="00BE597D">
            <w:pPr>
              <w:spacing w:line="360" w:lineRule="exact"/>
              <w:jc w:val="center"/>
              <w:rPr>
                <w:rFonts w:asciiTheme="majorBidi" w:hAnsiTheme="majorBidi" w:cstheme="majorBidi"/>
                <w:snapToGrid w:val="0"/>
                <w:sz w:val="28"/>
                <w:szCs w:val="28"/>
                <w:lang w:eastAsia="th-TH"/>
              </w:rPr>
            </w:pPr>
          </w:p>
        </w:tc>
        <w:tc>
          <w:tcPr>
            <w:tcW w:w="1610" w:type="dxa"/>
            <w:tcBorders>
              <w:top w:val="single" w:sz="4" w:space="0" w:color="auto"/>
              <w:bottom w:val="double" w:sz="4" w:space="0" w:color="auto"/>
            </w:tcBorders>
            <w:vAlign w:val="center"/>
          </w:tcPr>
          <w:p w14:paraId="5700827F" w14:textId="5E2DE9AF" w:rsidR="00085226" w:rsidRPr="008C4B6E" w:rsidRDefault="00085226" w:rsidP="00BE597D">
            <w:pPr>
              <w:spacing w:line="360" w:lineRule="exact"/>
              <w:ind w:right="55"/>
              <w:jc w:val="right"/>
              <w:rPr>
                <w:rFonts w:asciiTheme="majorBidi" w:hAnsiTheme="majorBidi" w:cstheme="majorBidi"/>
                <w:sz w:val="28"/>
                <w:szCs w:val="28"/>
              </w:rPr>
            </w:pPr>
            <w:r>
              <w:rPr>
                <w:rFonts w:asciiTheme="majorBidi" w:hAnsiTheme="majorBidi" w:cstheme="majorBidi"/>
                <w:sz w:val="28"/>
                <w:szCs w:val="28"/>
              </w:rPr>
              <w:t>4,065</w:t>
            </w:r>
          </w:p>
        </w:tc>
      </w:tr>
    </w:tbl>
    <w:p w14:paraId="69D71881" w14:textId="77777777" w:rsidR="008A3B48" w:rsidRPr="008C4B6E" w:rsidRDefault="008A3B48" w:rsidP="00BE597D">
      <w:pPr>
        <w:spacing w:line="360" w:lineRule="exact"/>
        <w:rPr>
          <w:rFonts w:asciiTheme="majorBidi" w:hAnsiTheme="majorBidi" w:cstheme="majorBidi"/>
        </w:rPr>
      </w:pPr>
    </w:p>
    <w:p w14:paraId="4D8D4CBF" w14:textId="7127B0E9" w:rsidR="008A3B48" w:rsidRPr="008C4B6E" w:rsidRDefault="008A3B48" w:rsidP="00BE597D">
      <w:pPr>
        <w:spacing w:line="360" w:lineRule="exact"/>
        <w:rPr>
          <w:rFonts w:asciiTheme="majorBidi" w:hAnsiTheme="majorBidi" w:cstheme="majorBidi"/>
        </w:rPr>
      </w:pPr>
      <w:r w:rsidRPr="008C4B6E">
        <w:rPr>
          <w:rFonts w:asciiTheme="majorBidi" w:hAnsiTheme="majorBidi" w:cstheme="majorBidi"/>
        </w:rPr>
        <w:br w:type="page"/>
      </w:r>
    </w:p>
    <w:tbl>
      <w:tblPr>
        <w:tblW w:w="9421" w:type="dxa"/>
        <w:tblInd w:w="28" w:type="dxa"/>
        <w:tblLayout w:type="fixed"/>
        <w:tblCellMar>
          <w:left w:w="30" w:type="dxa"/>
          <w:right w:w="30" w:type="dxa"/>
        </w:tblCellMar>
        <w:tblLook w:val="0000" w:firstRow="0" w:lastRow="0" w:firstColumn="0" w:lastColumn="0" w:noHBand="0" w:noVBand="0"/>
      </w:tblPr>
      <w:tblGrid>
        <w:gridCol w:w="2828"/>
        <w:gridCol w:w="1344"/>
        <w:gridCol w:w="80"/>
        <w:gridCol w:w="1134"/>
        <w:gridCol w:w="83"/>
        <w:gridCol w:w="1208"/>
        <w:gridCol w:w="84"/>
        <w:gridCol w:w="1218"/>
        <w:gridCol w:w="84"/>
        <w:gridCol w:w="1358"/>
      </w:tblGrid>
      <w:tr w:rsidR="00852DFF" w:rsidRPr="008C4B6E" w14:paraId="347E2753" w14:textId="77777777" w:rsidTr="00572619">
        <w:trPr>
          <w:trHeight w:val="60"/>
        </w:trPr>
        <w:tc>
          <w:tcPr>
            <w:tcW w:w="2828" w:type="dxa"/>
          </w:tcPr>
          <w:p w14:paraId="34727BF1" w14:textId="77777777" w:rsidR="00852DFF" w:rsidRPr="008C4B6E" w:rsidRDefault="00852DFF" w:rsidP="00BE597D">
            <w:pPr>
              <w:spacing w:line="360" w:lineRule="exact"/>
              <w:jc w:val="center"/>
              <w:rPr>
                <w:rFonts w:asciiTheme="majorBidi" w:hAnsiTheme="majorBidi" w:cstheme="majorBidi"/>
                <w:snapToGrid w:val="0"/>
                <w:sz w:val="28"/>
                <w:szCs w:val="28"/>
                <w:lang w:eastAsia="th-TH"/>
              </w:rPr>
            </w:pPr>
          </w:p>
        </w:tc>
        <w:tc>
          <w:tcPr>
            <w:tcW w:w="6593" w:type="dxa"/>
            <w:gridSpan w:val="9"/>
            <w:tcBorders>
              <w:bottom w:val="single" w:sz="4" w:space="0" w:color="auto"/>
            </w:tcBorders>
          </w:tcPr>
          <w:p w14:paraId="27098D4A" w14:textId="174F5566" w:rsidR="00852DFF" w:rsidRPr="008C4B6E" w:rsidRDefault="00852DFF" w:rsidP="00BE597D">
            <w:pPr>
              <w:tabs>
                <w:tab w:val="left" w:pos="1260"/>
                <w:tab w:val="left" w:pos="7380"/>
              </w:tabs>
              <w:spacing w:line="360" w:lineRule="exact"/>
              <w:ind w:right="34"/>
              <w:jc w:val="right"/>
              <w:rPr>
                <w:rFonts w:asciiTheme="majorBidi" w:eastAsia="Cordia New" w:hAnsiTheme="majorBidi" w:cstheme="majorBidi"/>
                <w:snapToGrid w:val="0"/>
                <w:sz w:val="28"/>
                <w:szCs w:val="28"/>
                <w:cs/>
                <w:lang w:eastAsia="th-TH"/>
              </w:rPr>
            </w:pPr>
            <w:r w:rsidRPr="008C4B6E">
              <w:rPr>
                <w:rFonts w:asciiTheme="majorBidi" w:eastAsia="Cordia New" w:hAnsiTheme="majorBidi" w:cstheme="majorBidi"/>
                <w:sz w:val="28"/>
                <w:szCs w:val="28"/>
                <w:lang w:eastAsia="zh-CN"/>
              </w:rPr>
              <w:t>(Unit: Thousand Baht)</w:t>
            </w:r>
          </w:p>
        </w:tc>
      </w:tr>
      <w:tr w:rsidR="00852DFF" w:rsidRPr="008C4B6E" w14:paraId="132D8DBA" w14:textId="77777777" w:rsidTr="00572619">
        <w:trPr>
          <w:trHeight w:val="60"/>
        </w:trPr>
        <w:tc>
          <w:tcPr>
            <w:tcW w:w="2828" w:type="dxa"/>
          </w:tcPr>
          <w:p w14:paraId="66B77404" w14:textId="77777777" w:rsidR="00852DFF" w:rsidRPr="008C4B6E" w:rsidRDefault="00852DFF" w:rsidP="00BE597D">
            <w:pPr>
              <w:spacing w:line="360" w:lineRule="exact"/>
              <w:jc w:val="center"/>
              <w:rPr>
                <w:rFonts w:asciiTheme="majorBidi" w:hAnsiTheme="majorBidi" w:cstheme="majorBidi"/>
                <w:snapToGrid w:val="0"/>
                <w:sz w:val="28"/>
                <w:szCs w:val="28"/>
                <w:lang w:eastAsia="th-TH"/>
              </w:rPr>
            </w:pPr>
          </w:p>
        </w:tc>
        <w:tc>
          <w:tcPr>
            <w:tcW w:w="6593" w:type="dxa"/>
            <w:gridSpan w:val="9"/>
            <w:tcBorders>
              <w:top w:val="single" w:sz="4" w:space="0" w:color="auto"/>
              <w:bottom w:val="single" w:sz="4" w:space="0" w:color="auto"/>
            </w:tcBorders>
          </w:tcPr>
          <w:p w14:paraId="26EAA7A1" w14:textId="693F53BA" w:rsidR="00852DFF" w:rsidRPr="008C4B6E" w:rsidRDefault="00852DFF" w:rsidP="00BE597D">
            <w:pPr>
              <w:spacing w:line="360" w:lineRule="exact"/>
              <w:jc w:val="center"/>
              <w:rPr>
                <w:rFonts w:asciiTheme="majorBidi" w:hAnsiTheme="majorBidi" w:cstheme="majorBidi"/>
                <w:snapToGrid w:val="0"/>
                <w:sz w:val="28"/>
                <w:szCs w:val="28"/>
                <w:cs/>
                <w:lang w:eastAsia="th-TH"/>
              </w:rPr>
            </w:pPr>
            <w:r w:rsidRPr="008C4B6E">
              <w:rPr>
                <w:rFonts w:asciiTheme="majorBidi" w:eastAsia="Arial Unicode MS" w:hAnsiTheme="majorBidi" w:cstheme="majorBidi"/>
                <w:sz w:val="28"/>
                <w:szCs w:val="28"/>
              </w:rPr>
              <w:t>Separate financial Statements</w:t>
            </w:r>
          </w:p>
        </w:tc>
      </w:tr>
      <w:tr w:rsidR="00572619" w:rsidRPr="008C4B6E" w14:paraId="53B954F0" w14:textId="77777777" w:rsidTr="00572619">
        <w:trPr>
          <w:trHeight w:val="60"/>
        </w:trPr>
        <w:tc>
          <w:tcPr>
            <w:tcW w:w="2828" w:type="dxa"/>
          </w:tcPr>
          <w:p w14:paraId="55A2E1ED"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344" w:type="dxa"/>
            <w:tcBorders>
              <w:top w:val="single" w:sz="4" w:space="0" w:color="auto"/>
            </w:tcBorders>
            <w:vAlign w:val="bottom"/>
          </w:tcPr>
          <w:p w14:paraId="64C21444"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January 1,</w:t>
            </w:r>
          </w:p>
        </w:tc>
        <w:tc>
          <w:tcPr>
            <w:tcW w:w="80" w:type="dxa"/>
            <w:tcBorders>
              <w:top w:val="single" w:sz="4" w:space="0" w:color="auto"/>
            </w:tcBorders>
            <w:vAlign w:val="bottom"/>
          </w:tcPr>
          <w:p w14:paraId="04906660"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32B4130B"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83" w:type="dxa"/>
            <w:tcBorders>
              <w:top w:val="single" w:sz="4" w:space="0" w:color="auto"/>
            </w:tcBorders>
            <w:vAlign w:val="bottom"/>
          </w:tcPr>
          <w:p w14:paraId="414B603E"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208" w:type="dxa"/>
            <w:tcBorders>
              <w:top w:val="single" w:sz="4" w:space="0" w:color="auto"/>
            </w:tcBorders>
            <w:vAlign w:val="bottom"/>
          </w:tcPr>
          <w:p w14:paraId="03B7FCCC"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tc>
        <w:tc>
          <w:tcPr>
            <w:tcW w:w="84" w:type="dxa"/>
            <w:tcBorders>
              <w:top w:val="single" w:sz="4" w:space="0" w:color="auto"/>
            </w:tcBorders>
            <w:vAlign w:val="bottom"/>
          </w:tcPr>
          <w:p w14:paraId="4469E285"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218" w:type="dxa"/>
            <w:tcBorders>
              <w:top w:val="single" w:sz="4" w:space="0" w:color="auto"/>
            </w:tcBorders>
            <w:vAlign w:val="bottom"/>
          </w:tcPr>
          <w:p w14:paraId="6AB9C1EA" w14:textId="04C92F7B" w:rsidR="00D92899" w:rsidRPr="008C4B6E" w:rsidRDefault="00D92899" w:rsidP="00BE597D">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z w:val="28"/>
                <w:szCs w:val="28"/>
              </w:rPr>
              <w:t>Transfer In/</w:t>
            </w:r>
          </w:p>
        </w:tc>
        <w:tc>
          <w:tcPr>
            <w:tcW w:w="84" w:type="dxa"/>
            <w:tcBorders>
              <w:top w:val="single" w:sz="4" w:space="0" w:color="auto"/>
            </w:tcBorders>
          </w:tcPr>
          <w:p w14:paraId="4AAC5DDB" w14:textId="77777777" w:rsidR="00D92899" w:rsidRPr="00FD266E" w:rsidRDefault="00D92899" w:rsidP="00BE597D">
            <w:pPr>
              <w:spacing w:line="360" w:lineRule="exact"/>
              <w:jc w:val="center"/>
              <w:rPr>
                <w:rFonts w:asciiTheme="majorBidi" w:hAnsiTheme="majorBidi" w:cstheme="majorBidi"/>
                <w:snapToGrid w:val="0"/>
                <w:sz w:val="28"/>
                <w:szCs w:val="28"/>
                <w:lang w:eastAsia="th-TH"/>
              </w:rPr>
            </w:pPr>
          </w:p>
        </w:tc>
        <w:tc>
          <w:tcPr>
            <w:tcW w:w="1358" w:type="dxa"/>
            <w:tcBorders>
              <w:top w:val="single" w:sz="4" w:space="0" w:color="auto"/>
            </w:tcBorders>
            <w:vAlign w:val="bottom"/>
          </w:tcPr>
          <w:p w14:paraId="2D23DBF0" w14:textId="57148E85" w:rsidR="00D92899" w:rsidRPr="008C4B6E" w:rsidRDefault="00D92899"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December 31,</w:t>
            </w:r>
          </w:p>
        </w:tc>
      </w:tr>
      <w:tr w:rsidR="00572619" w:rsidRPr="008C4B6E" w14:paraId="1A2129BC" w14:textId="77777777" w:rsidTr="00572619">
        <w:trPr>
          <w:trHeight w:val="81"/>
        </w:trPr>
        <w:tc>
          <w:tcPr>
            <w:tcW w:w="2828" w:type="dxa"/>
          </w:tcPr>
          <w:p w14:paraId="07FC515C"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344" w:type="dxa"/>
            <w:tcBorders>
              <w:bottom w:val="single" w:sz="4" w:space="0" w:color="auto"/>
            </w:tcBorders>
            <w:vAlign w:val="bottom"/>
          </w:tcPr>
          <w:p w14:paraId="75C9E58C" w14:textId="747FD378" w:rsidR="00D92899" w:rsidRPr="008C4B6E" w:rsidRDefault="00D92899"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w:t>
            </w:r>
            <w:r>
              <w:rPr>
                <w:rFonts w:asciiTheme="majorBidi" w:hAnsiTheme="majorBidi" w:cstheme="majorBidi"/>
                <w:snapToGrid w:val="0"/>
                <w:sz w:val="28"/>
                <w:lang w:eastAsia="th-TH"/>
              </w:rPr>
              <w:t>4</w:t>
            </w:r>
          </w:p>
        </w:tc>
        <w:tc>
          <w:tcPr>
            <w:tcW w:w="80" w:type="dxa"/>
            <w:vAlign w:val="bottom"/>
          </w:tcPr>
          <w:p w14:paraId="5D7835BA"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67B202CD"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Additions</w:t>
            </w:r>
          </w:p>
        </w:tc>
        <w:tc>
          <w:tcPr>
            <w:tcW w:w="83" w:type="dxa"/>
            <w:vAlign w:val="bottom"/>
          </w:tcPr>
          <w:p w14:paraId="33225155"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208" w:type="dxa"/>
            <w:tcBorders>
              <w:bottom w:val="single" w:sz="4" w:space="0" w:color="auto"/>
            </w:tcBorders>
            <w:vAlign w:val="bottom"/>
          </w:tcPr>
          <w:p w14:paraId="46970212" w14:textId="0A589D29" w:rsidR="00D92899" w:rsidRPr="008C4B6E" w:rsidRDefault="00665881" w:rsidP="00BE597D">
            <w:pPr>
              <w:spacing w:line="360" w:lineRule="exact"/>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w:t>
            </w:r>
            <w:r w:rsidR="00D92899" w:rsidRPr="008C4B6E">
              <w:rPr>
                <w:rFonts w:asciiTheme="majorBidi" w:hAnsiTheme="majorBidi" w:cstheme="majorBidi"/>
                <w:snapToGrid w:val="0"/>
                <w:sz w:val="28"/>
                <w:szCs w:val="28"/>
                <w:lang w:eastAsia="th-TH"/>
              </w:rPr>
              <w:t>rite off</w:t>
            </w:r>
          </w:p>
        </w:tc>
        <w:tc>
          <w:tcPr>
            <w:tcW w:w="84" w:type="dxa"/>
            <w:vAlign w:val="bottom"/>
          </w:tcPr>
          <w:p w14:paraId="2A373E5D" w14:textId="77777777" w:rsidR="00D92899" w:rsidRPr="008C4B6E" w:rsidRDefault="00D92899" w:rsidP="00BE597D">
            <w:pPr>
              <w:spacing w:line="360" w:lineRule="exact"/>
              <w:jc w:val="center"/>
              <w:rPr>
                <w:rFonts w:asciiTheme="majorBidi" w:hAnsiTheme="majorBidi" w:cstheme="majorBidi"/>
                <w:snapToGrid w:val="0"/>
                <w:sz w:val="28"/>
                <w:szCs w:val="28"/>
                <w:lang w:eastAsia="th-TH"/>
              </w:rPr>
            </w:pPr>
          </w:p>
        </w:tc>
        <w:tc>
          <w:tcPr>
            <w:tcW w:w="1218" w:type="dxa"/>
            <w:tcBorders>
              <w:bottom w:val="single" w:sz="4" w:space="0" w:color="auto"/>
            </w:tcBorders>
          </w:tcPr>
          <w:p w14:paraId="0AEB305D" w14:textId="6B1E0F94" w:rsidR="00D92899" w:rsidRPr="008C4B6E" w:rsidRDefault="00D92899" w:rsidP="00BE597D">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z w:val="28"/>
                <w:szCs w:val="28"/>
              </w:rPr>
              <w:t>(</w:t>
            </w:r>
            <w:r w:rsidR="00665881">
              <w:rPr>
                <w:rFonts w:asciiTheme="majorBidi" w:hAnsiTheme="majorBidi" w:cstheme="majorBidi"/>
                <w:sz w:val="28"/>
                <w:szCs w:val="28"/>
              </w:rPr>
              <w:t>o</w:t>
            </w:r>
            <w:r w:rsidRPr="008C4B6E">
              <w:rPr>
                <w:rFonts w:asciiTheme="majorBidi" w:hAnsiTheme="majorBidi" w:cstheme="majorBidi"/>
                <w:sz w:val="28"/>
                <w:szCs w:val="28"/>
              </w:rPr>
              <w:t>ut)</w:t>
            </w:r>
          </w:p>
        </w:tc>
        <w:tc>
          <w:tcPr>
            <w:tcW w:w="84" w:type="dxa"/>
          </w:tcPr>
          <w:p w14:paraId="076C5AB9" w14:textId="77777777" w:rsidR="00D92899" w:rsidRPr="008C4B6E" w:rsidRDefault="00D92899" w:rsidP="00BE597D">
            <w:pPr>
              <w:spacing w:line="360" w:lineRule="exact"/>
              <w:jc w:val="center"/>
              <w:rPr>
                <w:rFonts w:asciiTheme="majorBidi" w:hAnsiTheme="majorBidi" w:cstheme="majorBidi"/>
                <w:snapToGrid w:val="0"/>
                <w:sz w:val="28"/>
                <w:lang w:eastAsia="th-TH"/>
              </w:rPr>
            </w:pPr>
          </w:p>
        </w:tc>
        <w:tc>
          <w:tcPr>
            <w:tcW w:w="1358" w:type="dxa"/>
            <w:tcBorders>
              <w:bottom w:val="single" w:sz="4" w:space="0" w:color="auto"/>
            </w:tcBorders>
            <w:vAlign w:val="bottom"/>
          </w:tcPr>
          <w:p w14:paraId="246036C0" w14:textId="519976B8" w:rsidR="00D92899" w:rsidRPr="008C4B6E" w:rsidRDefault="00D92899"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w:t>
            </w:r>
            <w:r>
              <w:rPr>
                <w:rFonts w:asciiTheme="majorBidi" w:hAnsiTheme="majorBidi" w:cstheme="majorBidi"/>
                <w:snapToGrid w:val="0"/>
                <w:sz w:val="28"/>
                <w:lang w:eastAsia="th-TH"/>
              </w:rPr>
              <w:t>4</w:t>
            </w:r>
          </w:p>
        </w:tc>
      </w:tr>
      <w:tr w:rsidR="00572619" w:rsidRPr="008C4B6E" w14:paraId="0421656D" w14:textId="77777777" w:rsidTr="00572619">
        <w:trPr>
          <w:trHeight w:val="67"/>
        </w:trPr>
        <w:tc>
          <w:tcPr>
            <w:tcW w:w="2828" w:type="dxa"/>
          </w:tcPr>
          <w:p w14:paraId="054ADDCD" w14:textId="77777777" w:rsidR="00FD266E" w:rsidRPr="008C4B6E" w:rsidRDefault="00FD266E" w:rsidP="00BE597D">
            <w:pPr>
              <w:spacing w:line="360" w:lineRule="exact"/>
              <w:ind w:left="500" w:hanging="14"/>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344" w:type="dxa"/>
            <w:tcBorders>
              <w:top w:val="single" w:sz="4" w:space="0" w:color="auto"/>
            </w:tcBorders>
          </w:tcPr>
          <w:p w14:paraId="242BC669"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80" w:type="dxa"/>
          </w:tcPr>
          <w:p w14:paraId="3E6761D1"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1134" w:type="dxa"/>
            <w:tcBorders>
              <w:top w:val="single" w:sz="4" w:space="0" w:color="auto"/>
            </w:tcBorders>
          </w:tcPr>
          <w:p w14:paraId="1F206732"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83" w:type="dxa"/>
          </w:tcPr>
          <w:p w14:paraId="39239B97"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1208" w:type="dxa"/>
            <w:tcBorders>
              <w:top w:val="single" w:sz="4" w:space="0" w:color="auto"/>
            </w:tcBorders>
          </w:tcPr>
          <w:p w14:paraId="2614D310"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84" w:type="dxa"/>
          </w:tcPr>
          <w:p w14:paraId="07F1D32D" w14:textId="77777777" w:rsidR="00FD266E" w:rsidRPr="008C4B6E" w:rsidRDefault="00FD266E" w:rsidP="00BE597D">
            <w:pPr>
              <w:spacing w:line="360" w:lineRule="exact"/>
              <w:jc w:val="center"/>
              <w:rPr>
                <w:rFonts w:asciiTheme="majorBidi" w:hAnsiTheme="majorBidi" w:cstheme="majorBidi"/>
                <w:snapToGrid w:val="0"/>
                <w:sz w:val="28"/>
                <w:szCs w:val="28"/>
                <w:lang w:eastAsia="th-TH"/>
              </w:rPr>
            </w:pPr>
          </w:p>
        </w:tc>
        <w:tc>
          <w:tcPr>
            <w:tcW w:w="1218" w:type="dxa"/>
            <w:tcBorders>
              <w:top w:val="single" w:sz="4" w:space="0" w:color="auto"/>
            </w:tcBorders>
          </w:tcPr>
          <w:p w14:paraId="6E0BB7A1"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84" w:type="dxa"/>
          </w:tcPr>
          <w:p w14:paraId="6F6BE7E0" w14:textId="77777777"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c>
          <w:tcPr>
            <w:tcW w:w="1358" w:type="dxa"/>
            <w:tcBorders>
              <w:top w:val="single" w:sz="4" w:space="0" w:color="auto"/>
            </w:tcBorders>
          </w:tcPr>
          <w:p w14:paraId="633F07F6" w14:textId="62E11192" w:rsidR="00FD266E" w:rsidRPr="008C4B6E" w:rsidRDefault="00FD266E" w:rsidP="00BE597D">
            <w:pPr>
              <w:spacing w:line="360" w:lineRule="exact"/>
              <w:jc w:val="thaiDistribute"/>
              <w:rPr>
                <w:rFonts w:asciiTheme="majorBidi" w:hAnsiTheme="majorBidi" w:cstheme="majorBidi"/>
                <w:snapToGrid w:val="0"/>
                <w:sz w:val="28"/>
                <w:szCs w:val="28"/>
                <w:u w:val="single"/>
                <w:lang w:eastAsia="th-TH"/>
              </w:rPr>
            </w:pPr>
          </w:p>
        </w:tc>
      </w:tr>
      <w:tr w:rsidR="00572619" w:rsidRPr="008C4B6E" w14:paraId="08BFB640" w14:textId="77777777" w:rsidTr="00572619">
        <w:trPr>
          <w:trHeight w:val="187"/>
        </w:trPr>
        <w:tc>
          <w:tcPr>
            <w:tcW w:w="2828" w:type="dxa"/>
          </w:tcPr>
          <w:p w14:paraId="103CC025" w14:textId="77777777" w:rsidR="006215FC" w:rsidRPr="008C4B6E" w:rsidRDefault="006215FC"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344" w:type="dxa"/>
            <w:vAlign w:val="center"/>
          </w:tcPr>
          <w:p w14:paraId="05A4121A" w14:textId="18D005E1" w:rsidR="006215FC" w:rsidRPr="008C4B6E" w:rsidRDefault="006215F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8,592</w:t>
            </w:r>
          </w:p>
        </w:tc>
        <w:tc>
          <w:tcPr>
            <w:tcW w:w="80" w:type="dxa"/>
          </w:tcPr>
          <w:p w14:paraId="02572DF1"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Pr>
          <w:p w14:paraId="658A1665" w14:textId="40EC64D0" w:rsidR="006215FC" w:rsidRPr="008C4B6E" w:rsidRDefault="006215FC" w:rsidP="00BE597D">
            <w:pPr>
              <w:spacing w:line="360" w:lineRule="exact"/>
              <w:ind w:right="57"/>
              <w:jc w:val="right"/>
              <w:rPr>
                <w:rFonts w:asciiTheme="majorBidi" w:hAnsiTheme="majorBidi" w:cstheme="majorBidi"/>
                <w:sz w:val="28"/>
                <w:szCs w:val="28"/>
                <w:cs/>
              </w:rPr>
            </w:pPr>
            <w:r w:rsidRPr="00B81503">
              <w:rPr>
                <w:rFonts w:asciiTheme="majorBidi" w:hAnsiTheme="majorBidi" w:cstheme="majorBidi"/>
                <w:sz w:val="28"/>
                <w:szCs w:val="28"/>
              </w:rPr>
              <w:t>431</w:t>
            </w:r>
          </w:p>
        </w:tc>
        <w:tc>
          <w:tcPr>
            <w:tcW w:w="83" w:type="dxa"/>
          </w:tcPr>
          <w:p w14:paraId="7D8A0219"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Pr>
          <w:p w14:paraId="327F6F05" w14:textId="47E458F4"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(8,592)</w:t>
            </w:r>
          </w:p>
        </w:tc>
        <w:tc>
          <w:tcPr>
            <w:tcW w:w="84" w:type="dxa"/>
          </w:tcPr>
          <w:p w14:paraId="5DD2E8E8"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Pr>
          <w:p w14:paraId="0E0B4592" w14:textId="1E3556DE"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8,718 </w:t>
            </w:r>
          </w:p>
        </w:tc>
        <w:tc>
          <w:tcPr>
            <w:tcW w:w="84" w:type="dxa"/>
          </w:tcPr>
          <w:p w14:paraId="619DB9AF"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vAlign w:val="bottom"/>
          </w:tcPr>
          <w:p w14:paraId="7F3E012A" w14:textId="7F524E66"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9,149 </w:t>
            </w:r>
          </w:p>
        </w:tc>
      </w:tr>
      <w:tr w:rsidR="00572619" w:rsidRPr="008C4B6E" w14:paraId="071B9A47" w14:textId="77777777" w:rsidTr="00572619">
        <w:trPr>
          <w:trHeight w:val="187"/>
        </w:trPr>
        <w:tc>
          <w:tcPr>
            <w:tcW w:w="2828" w:type="dxa"/>
          </w:tcPr>
          <w:p w14:paraId="3DBF70D2" w14:textId="77777777" w:rsidR="006215FC" w:rsidRPr="008C4B6E" w:rsidRDefault="006215FC"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344" w:type="dxa"/>
            <w:vAlign w:val="center"/>
          </w:tcPr>
          <w:p w14:paraId="7457EB46" w14:textId="2906D996" w:rsidR="006215FC" w:rsidRPr="008C4B6E" w:rsidRDefault="006215F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13,283</w:t>
            </w:r>
          </w:p>
        </w:tc>
        <w:tc>
          <w:tcPr>
            <w:tcW w:w="80" w:type="dxa"/>
          </w:tcPr>
          <w:p w14:paraId="6BE9C51A"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Pr>
          <w:p w14:paraId="023B6D36" w14:textId="13969166" w:rsidR="006215FC" w:rsidRPr="008C4B6E" w:rsidRDefault="006215FC" w:rsidP="00BE597D">
            <w:pPr>
              <w:spacing w:line="360" w:lineRule="exact"/>
              <w:ind w:right="57"/>
              <w:jc w:val="right"/>
              <w:rPr>
                <w:rFonts w:asciiTheme="majorBidi" w:hAnsiTheme="majorBidi" w:cstheme="majorBidi"/>
                <w:sz w:val="28"/>
                <w:szCs w:val="28"/>
                <w:cs/>
              </w:rPr>
            </w:pPr>
            <w:r w:rsidRPr="00B81503">
              <w:rPr>
                <w:rFonts w:asciiTheme="majorBidi" w:hAnsiTheme="majorBidi" w:cstheme="majorBidi"/>
                <w:sz w:val="28"/>
                <w:szCs w:val="28"/>
              </w:rPr>
              <w:t>745</w:t>
            </w:r>
          </w:p>
        </w:tc>
        <w:tc>
          <w:tcPr>
            <w:tcW w:w="83" w:type="dxa"/>
          </w:tcPr>
          <w:p w14:paraId="3CD96059"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Pr>
          <w:p w14:paraId="7A5204DB" w14:textId="1254B0BA"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(2,820)</w:t>
            </w:r>
          </w:p>
        </w:tc>
        <w:tc>
          <w:tcPr>
            <w:tcW w:w="84" w:type="dxa"/>
          </w:tcPr>
          <w:p w14:paraId="37914430"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Pr>
          <w:p w14:paraId="6F720818" w14:textId="560C8BA9"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   </w:t>
            </w:r>
          </w:p>
        </w:tc>
        <w:tc>
          <w:tcPr>
            <w:tcW w:w="84" w:type="dxa"/>
          </w:tcPr>
          <w:p w14:paraId="62E4F82B"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vAlign w:val="bottom"/>
          </w:tcPr>
          <w:p w14:paraId="5AF1BE3A" w14:textId="3A56C629"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11,208 </w:t>
            </w:r>
          </w:p>
        </w:tc>
      </w:tr>
      <w:tr w:rsidR="00572619" w:rsidRPr="008C4B6E" w14:paraId="50B445DF" w14:textId="77777777" w:rsidTr="00572619">
        <w:trPr>
          <w:trHeight w:val="207"/>
        </w:trPr>
        <w:tc>
          <w:tcPr>
            <w:tcW w:w="2828" w:type="dxa"/>
          </w:tcPr>
          <w:p w14:paraId="48FA5C27" w14:textId="77777777" w:rsidR="006215FC" w:rsidRPr="008C4B6E" w:rsidRDefault="006215FC"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344" w:type="dxa"/>
            <w:vAlign w:val="center"/>
          </w:tcPr>
          <w:p w14:paraId="47AE0D26" w14:textId="5CCF23A9" w:rsidR="006215FC" w:rsidRPr="008C4B6E" w:rsidRDefault="006215F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2,263</w:t>
            </w:r>
          </w:p>
        </w:tc>
        <w:tc>
          <w:tcPr>
            <w:tcW w:w="80" w:type="dxa"/>
          </w:tcPr>
          <w:p w14:paraId="7B3B417E"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Pr>
          <w:p w14:paraId="2B4C850C" w14:textId="2DFCDEB9"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367</w:t>
            </w:r>
          </w:p>
        </w:tc>
        <w:tc>
          <w:tcPr>
            <w:tcW w:w="83" w:type="dxa"/>
          </w:tcPr>
          <w:p w14:paraId="3198E405"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Pr>
          <w:p w14:paraId="5170524E" w14:textId="58F93227"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(1,464)</w:t>
            </w:r>
          </w:p>
        </w:tc>
        <w:tc>
          <w:tcPr>
            <w:tcW w:w="84" w:type="dxa"/>
          </w:tcPr>
          <w:p w14:paraId="5D1266E8"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Pr>
          <w:p w14:paraId="0B3B3D52" w14:textId="6B05DEED"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6,712 </w:t>
            </w:r>
          </w:p>
        </w:tc>
        <w:tc>
          <w:tcPr>
            <w:tcW w:w="84" w:type="dxa"/>
          </w:tcPr>
          <w:p w14:paraId="0AED0BD5"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vAlign w:val="bottom"/>
          </w:tcPr>
          <w:p w14:paraId="2602B3B1" w14:textId="5B46255A"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7,878</w:t>
            </w:r>
          </w:p>
        </w:tc>
      </w:tr>
      <w:tr w:rsidR="00572619" w:rsidRPr="008C4B6E" w14:paraId="4FC76E2C" w14:textId="77777777" w:rsidTr="00572619">
        <w:trPr>
          <w:trHeight w:val="187"/>
        </w:trPr>
        <w:tc>
          <w:tcPr>
            <w:tcW w:w="2828" w:type="dxa"/>
          </w:tcPr>
          <w:p w14:paraId="2EE95B2C" w14:textId="77777777" w:rsidR="006215FC" w:rsidRPr="008C4B6E" w:rsidRDefault="006215FC"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344" w:type="dxa"/>
            <w:vAlign w:val="center"/>
          </w:tcPr>
          <w:p w14:paraId="495B74AF" w14:textId="0AD0E6D6" w:rsidR="006215FC" w:rsidRPr="008C4B6E" w:rsidRDefault="006215F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662</w:t>
            </w:r>
          </w:p>
        </w:tc>
        <w:tc>
          <w:tcPr>
            <w:tcW w:w="80" w:type="dxa"/>
          </w:tcPr>
          <w:p w14:paraId="54984546"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Pr>
          <w:p w14:paraId="70A67740" w14:textId="2D13E642"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3</w:t>
            </w:r>
          </w:p>
        </w:tc>
        <w:tc>
          <w:tcPr>
            <w:tcW w:w="83" w:type="dxa"/>
          </w:tcPr>
          <w:p w14:paraId="3D39D6E0"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Pr>
          <w:p w14:paraId="6EF5162E" w14:textId="6F752F6A"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(652)</w:t>
            </w:r>
          </w:p>
        </w:tc>
        <w:tc>
          <w:tcPr>
            <w:tcW w:w="84" w:type="dxa"/>
          </w:tcPr>
          <w:p w14:paraId="4B60D580"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Pr>
          <w:p w14:paraId="39F9E83A" w14:textId="7DA8F39C"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1,876 </w:t>
            </w:r>
          </w:p>
        </w:tc>
        <w:tc>
          <w:tcPr>
            <w:tcW w:w="84" w:type="dxa"/>
          </w:tcPr>
          <w:p w14:paraId="623C4170"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vAlign w:val="bottom"/>
          </w:tcPr>
          <w:p w14:paraId="5CEB73D4" w14:textId="55969C7C"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1,889 </w:t>
            </w:r>
          </w:p>
        </w:tc>
      </w:tr>
      <w:tr w:rsidR="00572619" w:rsidRPr="008C4B6E" w14:paraId="1AEBC162" w14:textId="77777777" w:rsidTr="00572619">
        <w:trPr>
          <w:trHeight w:val="183"/>
        </w:trPr>
        <w:tc>
          <w:tcPr>
            <w:tcW w:w="2828" w:type="dxa"/>
          </w:tcPr>
          <w:p w14:paraId="30DA65E0" w14:textId="77777777" w:rsidR="006215FC" w:rsidRPr="008C4B6E" w:rsidRDefault="006215FC"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344" w:type="dxa"/>
            <w:vAlign w:val="center"/>
          </w:tcPr>
          <w:p w14:paraId="45831EB0" w14:textId="70276B7F" w:rsidR="006215FC" w:rsidRPr="008C4B6E" w:rsidRDefault="006215FC"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422</w:t>
            </w:r>
          </w:p>
        </w:tc>
        <w:tc>
          <w:tcPr>
            <w:tcW w:w="80" w:type="dxa"/>
          </w:tcPr>
          <w:p w14:paraId="523D1762"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Pr>
          <w:p w14:paraId="0CB6F574" w14:textId="0DFE21C8"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w:t>
            </w:r>
          </w:p>
        </w:tc>
        <w:tc>
          <w:tcPr>
            <w:tcW w:w="83" w:type="dxa"/>
          </w:tcPr>
          <w:p w14:paraId="61F3175D"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Pr>
          <w:p w14:paraId="45D43BC7" w14:textId="6962BC3D"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w:t>
            </w:r>
          </w:p>
        </w:tc>
        <w:tc>
          <w:tcPr>
            <w:tcW w:w="84" w:type="dxa"/>
          </w:tcPr>
          <w:p w14:paraId="7A0617D5"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Pr>
          <w:p w14:paraId="4345B793" w14:textId="0BDC4E0C"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   </w:t>
            </w:r>
          </w:p>
        </w:tc>
        <w:tc>
          <w:tcPr>
            <w:tcW w:w="84" w:type="dxa"/>
          </w:tcPr>
          <w:p w14:paraId="7AB8079F"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vAlign w:val="bottom"/>
          </w:tcPr>
          <w:p w14:paraId="56CD3EB6" w14:textId="1DAAECB1"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 xml:space="preserve"> 422 </w:t>
            </w:r>
          </w:p>
        </w:tc>
      </w:tr>
      <w:tr w:rsidR="00572619" w:rsidRPr="008C4B6E" w14:paraId="51A641ED" w14:textId="77777777" w:rsidTr="00572619">
        <w:trPr>
          <w:trHeight w:val="183"/>
        </w:trPr>
        <w:tc>
          <w:tcPr>
            <w:tcW w:w="2828" w:type="dxa"/>
          </w:tcPr>
          <w:p w14:paraId="35145C4A" w14:textId="3AF53035" w:rsidR="006215FC" w:rsidRPr="008C4B6E" w:rsidRDefault="006215FC" w:rsidP="00BE597D">
            <w:pPr>
              <w:spacing w:line="360" w:lineRule="exact"/>
              <w:ind w:left="486" w:firstLine="14"/>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Assets under construction</w:t>
            </w:r>
          </w:p>
        </w:tc>
        <w:tc>
          <w:tcPr>
            <w:tcW w:w="1344" w:type="dxa"/>
            <w:vAlign w:val="center"/>
          </w:tcPr>
          <w:p w14:paraId="69254498" w14:textId="200AEC75" w:rsidR="006215FC" w:rsidRPr="008C4B6E" w:rsidRDefault="009D40EE"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w:t>
            </w:r>
          </w:p>
        </w:tc>
        <w:tc>
          <w:tcPr>
            <w:tcW w:w="80" w:type="dxa"/>
          </w:tcPr>
          <w:p w14:paraId="55C56085"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Pr>
          <w:p w14:paraId="1014BE56" w14:textId="4146FCF8"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17,306</w:t>
            </w:r>
          </w:p>
        </w:tc>
        <w:tc>
          <w:tcPr>
            <w:tcW w:w="83" w:type="dxa"/>
          </w:tcPr>
          <w:p w14:paraId="06D6B1ED"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Pr>
          <w:p w14:paraId="75748BEA" w14:textId="5B63988C"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w:t>
            </w:r>
          </w:p>
        </w:tc>
        <w:tc>
          <w:tcPr>
            <w:tcW w:w="84" w:type="dxa"/>
          </w:tcPr>
          <w:p w14:paraId="13288067"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Borders>
              <w:bottom w:val="single" w:sz="4" w:space="0" w:color="auto"/>
            </w:tcBorders>
          </w:tcPr>
          <w:p w14:paraId="13D2B494" w14:textId="16E026A0"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(17,306)</w:t>
            </w:r>
          </w:p>
        </w:tc>
        <w:tc>
          <w:tcPr>
            <w:tcW w:w="84" w:type="dxa"/>
          </w:tcPr>
          <w:p w14:paraId="15665E58"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vAlign w:val="bottom"/>
          </w:tcPr>
          <w:p w14:paraId="133E21E0" w14:textId="303693F4"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w:t>
            </w:r>
          </w:p>
        </w:tc>
      </w:tr>
      <w:tr w:rsidR="00572619" w:rsidRPr="008C4B6E" w14:paraId="2EDE02AD" w14:textId="77777777" w:rsidTr="00572619">
        <w:trPr>
          <w:trHeight w:val="93"/>
        </w:trPr>
        <w:tc>
          <w:tcPr>
            <w:tcW w:w="2828" w:type="dxa"/>
            <w:vAlign w:val="bottom"/>
          </w:tcPr>
          <w:p w14:paraId="61668A57" w14:textId="77777777" w:rsidR="006215FC" w:rsidRPr="008C4B6E" w:rsidRDefault="006215FC"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344" w:type="dxa"/>
            <w:tcBorders>
              <w:top w:val="single" w:sz="4" w:space="0" w:color="auto"/>
              <w:bottom w:val="single" w:sz="4" w:space="0" w:color="auto"/>
            </w:tcBorders>
            <w:vAlign w:val="center"/>
          </w:tcPr>
          <w:p w14:paraId="35D61F39" w14:textId="34FB850F" w:rsidR="006215FC" w:rsidRPr="008C4B6E" w:rsidRDefault="006215FC" w:rsidP="00BE597D">
            <w:pPr>
              <w:spacing w:line="360" w:lineRule="exact"/>
              <w:ind w:right="57"/>
              <w:jc w:val="right"/>
              <w:rPr>
                <w:rFonts w:asciiTheme="majorBidi" w:hAnsiTheme="majorBidi" w:cstheme="majorBidi"/>
                <w:sz w:val="28"/>
                <w:szCs w:val="28"/>
                <w:cs/>
              </w:rPr>
            </w:pPr>
            <w:r w:rsidRPr="008C4B6E">
              <w:rPr>
                <w:rFonts w:asciiTheme="majorBidi" w:hAnsiTheme="majorBidi" w:cstheme="majorBidi"/>
                <w:sz w:val="28"/>
                <w:szCs w:val="28"/>
              </w:rPr>
              <w:t>25,222</w:t>
            </w:r>
          </w:p>
        </w:tc>
        <w:tc>
          <w:tcPr>
            <w:tcW w:w="80" w:type="dxa"/>
          </w:tcPr>
          <w:p w14:paraId="72788B98"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134" w:type="dxa"/>
            <w:tcBorders>
              <w:top w:val="single" w:sz="4" w:space="0" w:color="auto"/>
              <w:bottom w:val="single" w:sz="4" w:space="0" w:color="auto"/>
            </w:tcBorders>
          </w:tcPr>
          <w:p w14:paraId="159047C6" w14:textId="38D6CA96"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18,852</w:t>
            </w:r>
          </w:p>
        </w:tc>
        <w:tc>
          <w:tcPr>
            <w:tcW w:w="83" w:type="dxa"/>
          </w:tcPr>
          <w:p w14:paraId="5B1E2CA7"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208" w:type="dxa"/>
            <w:tcBorders>
              <w:top w:val="single" w:sz="4" w:space="0" w:color="auto"/>
              <w:bottom w:val="single" w:sz="4" w:space="0" w:color="auto"/>
            </w:tcBorders>
          </w:tcPr>
          <w:p w14:paraId="2FA3E593" w14:textId="2326B941"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(13,528)</w:t>
            </w:r>
          </w:p>
        </w:tc>
        <w:tc>
          <w:tcPr>
            <w:tcW w:w="84" w:type="dxa"/>
          </w:tcPr>
          <w:p w14:paraId="3DAB0940" w14:textId="77777777" w:rsidR="006215FC" w:rsidRPr="003D21B1" w:rsidRDefault="006215FC" w:rsidP="00BE597D">
            <w:pPr>
              <w:spacing w:line="360" w:lineRule="exact"/>
              <w:ind w:right="57"/>
              <w:jc w:val="center"/>
              <w:rPr>
                <w:rFonts w:asciiTheme="majorBidi" w:hAnsiTheme="majorBidi" w:cstheme="majorBidi"/>
                <w:sz w:val="28"/>
                <w:szCs w:val="28"/>
              </w:rPr>
            </w:pPr>
          </w:p>
        </w:tc>
        <w:tc>
          <w:tcPr>
            <w:tcW w:w="1218" w:type="dxa"/>
            <w:tcBorders>
              <w:top w:val="single" w:sz="4" w:space="0" w:color="auto"/>
              <w:bottom w:val="single" w:sz="4" w:space="0" w:color="auto"/>
            </w:tcBorders>
          </w:tcPr>
          <w:p w14:paraId="75841943" w14:textId="1F9DC782"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w:t>
            </w:r>
          </w:p>
        </w:tc>
        <w:tc>
          <w:tcPr>
            <w:tcW w:w="84" w:type="dxa"/>
          </w:tcPr>
          <w:p w14:paraId="5DC1102B" w14:textId="77777777" w:rsidR="006215FC" w:rsidRPr="008C4B6E" w:rsidRDefault="006215FC" w:rsidP="00BE597D">
            <w:pPr>
              <w:spacing w:line="360" w:lineRule="exact"/>
              <w:ind w:right="57"/>
              <w:jc w:val="right"/>
              <w:rPr>
                <w:rFonts w:asciiTheme="majorBidi" w:hAnsiTheme="majorBidi" w:cstheme="majorBidi"/>
                <w:sz w:val="28"/>
                <w:szCs w:val="28"/>
              </w:rPr>
            </w:pPr>
          </w:p>
        </w:tc>
        <w:tc>
          <w:tcPr>
            <w:tcW w:w="1358" w:type="dxa"/>
            <w:tcBorders>
              <w:top w:val="single" w:sz="4" w:space="0" w:color="auto"/>
              <w:bottom w:val="single" w:sz="4" w:space="0" w:color="auto"/>
            </w:tcBorders>
            <w:vAlign w:val="bottom"/>
          </w:tcPr>
          <w:p w14:paraId="658EB5B6" w14:textId="02FB985A" w:rsidR="006215FC" w:rsidRPr="008C4B6E" w:rsidRDefault="006215FC" w:rsidP="00BE597D">
            <w:pPr>
              <w:spacing w:line="360" w:lineRule="exact"/>
              <w:ind w:right="57"/>
              <w:jc w:val="right"/>
              <w:rPr>
                <w:rFonts w:asciiTheme="majorBidi" w:hAnsiTheme="majorBidi" w:cstheme="majorBidi"/>
                <w:sz w:val="28"/>
                <w:szCs w:val="28"/>
              </w:rPr>
            </w:pPr>
            <w:r w:rsidRPr="00B81503">
              <w:rPr>
                <w:rFonts w:asciiTheme="majorBidi" w:hAnsiTheme="majorBidi" w:cstheme="majorBidi"/>
                <w:sz w:val="28"/>
                <w:szCs w:val="28"/>
              </w:rPr>
              <w:t>30,546</w:t>
            </w:r>
          </w:p>
        </w:tc>
      </w:tr>
      <w:tr w:rsidR="00572619" w:rsidRPr="008C4B6E" w14:paraId="45AB123D" w14:textId="77777777" w:rsidTr="00572619">
        <w:trPr>
          <w:trHeight w:val="93"/>
        </w:trPr>
        <w:tc>
          <w:tcPr>
            <w:tcW w:w="2828" w:type="dxa"/>
          </w:tcPr>
          <w:p w14:paraId="16196E7B" w14:textId="77777777" w:rsidR="00FD266E" w:rsidRPr="008C4B6E" w:rsidRDefault="00FD266E" w:rsidP="00BE597D">
            <w:pPr>
              <w:spacing w:line="360" w:lineRule="exact"/>
              <w:ind w:left="486" w:hanging="14"/>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344" w:type="dxa"/>
            <w:tcBorders>
              <w:top w:val="single" w:sz="4" w:space="0" w:color="auto"/>
            </w:tcBorders>
            <w:vAlign w:val="center"/>
          </w:tcPr>
          <w:p w14:paraId="68B03109" w14:textId="77777777" w:rsidR="00FD266E" w:rsidRPr="008C4B6E" w:rsidRDefault="00FD266E" w:rsidP="00BE597D">
            <w:pPr>
              <w:spacing w:line="360" w:lineRule="exact"/>
              <w:ind w:right="112"/>
              <w:jc w:val="right"/>
              <w:rPr>
                <w:rFonts w:asciiTheme="majorBidi" w:hAnsiTheme="majorBidi" w:cstheme="majorBidi"/>
                <w:sz w:val="28"/>
                <w:szCs w:val="28"/>
              </w:rPr>
            </w:pPr>
          </w:p>
        </w:tc>
        <w:tc>
          <w:tcPr>
            <w:tcW w:w="80" w:type="dxa"/>
          </w:tcPr>
          <w:p w14:paraId="4A5603A1" w14:textId="77777777" w:rsidR="00FD266E" w:rsidRPr="008C4B6E" w:rsidRDefault="00FD266E" w:rsidP="00BE597D">
            <w:pPr>
              <w:spacing w:line="360" w:lineRule="exact"/>
              <w:jc w:val="right"/>
              <w:rPr>
                <w:rFonts w:asciiTheme="majorBidi" w:hAnsiTheme="majorBidi" w:cstheme="majorBidi"/>
                <w:sz w:val="28"/>
                <w:szCs w:val="28"/>
              </w:rPr>
            </w:pPr>
          </w:p>
        </w:tc>
        <w:tc>
          <w:tcPr>
            <w:tcW w:w="1134" w:type="dxa"/>
            <w:tcBorders>
              <w:top w:val="single" w:sz="4" w:space="0" w:color="auto"/>
            </w:tcBorders>
          </w:tcPr>
          <w:p w14:paraId="60D61DC4" w14:textId="77777777" w:rsidR="00FD266E" w:rsidRPr="008C4B6E" w:rsidRDefault="00FD266E" w:rsidP="00BE597D">
            <w:pPr>
              <w:spacing w:line="360" w:lineRule="exact"/>
              <w:ind w:right="112"/>
              <w:jc w:val="right"/>
              <w:rPr>
                <w:rFonts w:asciiTheme="majorBidi" w:hAnsiTheme="majorBidi" w:cstheme="majorBidi"/>
                <w:sz w:val="28"/>
                <w:szCs w:val="28"/>
              </w:rPr>
            </w:pPr>
          </w:p>
        </w:tc>
        <w:tc>
          <w:tcPr>
            <w:tcW w:w="83" w:type="dxa"/>
          </w:tcPr>
          <w:p w14:paraId="1140BFB9" w14:textId="77777777" w:rsidR="00FD266E" w:rsidRPr="008C4B6E" w:rsidRDefault="00FD266E" w:rsidP="00BE597D">
            <w:pPr>
              <w:spacing w:line="360" w:lineRule="exact"/>
              <w:jc w:val="right"/>
              <w:rPr>
                <w:rFonts w:asciiTheme="majorBidi" w:hAnsiTheme="majorBidi" w:cstheme="majorBidi"/>
                <w:sz w:val="28"/>
                <w:szCs w:val="28"/>
              </w:rPr>
            </w:pPr>
          </w:p>
        </w:tc>
        <w:tc>
          <w:tcPr>
            <w:tcW w:w="1208" w:type="dxa"/>
            <w:tcBorders>
              <w:top w:val="single" w:sz="4" w:space="0" w:color="auto"/>
            </w:tcBorders>
          </w:tcPr>
          <w:p w14:paraId="7C07D5AC" w14:textId="77777777" w:rsidR="00FD266E" w:rsidRPr="008C4B6E" w:rsidRDefault="00FD266E" w:rsidP="00BE597D">
            <w:pPr>
              <w:spacing w:line="360" w:lineRule="exact"/>
              <w:ind w:right="57"/>
              <w:jc w:val="right"/>
              <w:rPr>
                <w:rFonts w:asciiTheme="majorBidi" w:hAnsiTheme="majorBidi" w:cstheme="majorBidi"/>
                <w:sz w:val="28"/>
                <w:szCs w:val="28"/>
              </w:rPr>
            </w:pPr>
          </w:p>
        </w:tc>
        <w:tc>
          <w:tcPr>
            <w:tcW w:w="84" w:type="dxa"/>
          </w:tcPr>
          <w:p w14:paraId="539D33E6" w14:textId="77777777" w:rsidR="00FD266E" w:rsidRPr="008C4B6E" w:rsidRDefault="00FD266E" w:rsidP="00BE597D">
            <w:pPr>
              <w:spacing w:line="360" w:lineRule="exact"/>
              <w:jc w:val="center"/>
              <w:rPr>
                <w:rFonts w:asciiTheme="majorBidi" w:hAnsiTheme="majorBidi" w:cstheme="majorBidi"/>
                <w:snapToGrid w:val="0"/>
                <w:sz w:val="28"/>
                <w:szCs w:val="28"/>
                <w:lang w:eastAsia="th-TH"/>
              </w:rPr>
            </w:pPr>
          </w:p>
        </w:tc>
        <w:tc>
          <w:tcPr>
            <w:tcW w:w="1218" w:type="dxa"/>
            <w:tcBorders>
              <w:top w:val="single" w:sz="4" w:space="0" w:color="auto"/>
            </w:tcBorders>
          </w:tcPr>
          <w:p w14:paraId="51201E1F" w14:textId="77777777" w:rsidR="00FD266E" w:rsidRPr="008C4B6E" w:rsidRDefault="00FD266E" w:rsidP="00BE597D">
            <w:pPr>
              <w:spacing w:line="360" w:lineRule="exact"/>
              <w:ind w:right="112"/>
              <w:jc w:val="right"/>
              <w:rPr>
                <w:rFonts w:asciiTheme="majorBidi" w:hAnsiTheme="majorBidi" w:cstheme="majorBidi"/>
                <w:sz w:val="28"/>
                <w:szCs w:val="28"/>
              </w:rPr>
            </w:pPr>
          </w:p>
        </w:tc>
        <w:tc>
          <w:tcPr>
            <w:tcW w:w="84" w:type="dxa"/>
          </w:tcPr>
          <w:p w14:paraId="65B66356" w14:textId="77777777" w:rsidR="00FD266E" w:rsidRPr="008C4B6E" w:rsidRDefault="00FD266E" w:rsidP="00BE597D">
            <w:pPr>
              <w:spacing w:line="360" w:lineRule="exact"/>
              <w:ind w:right="112"/>
              <w:jc w:val="right"/>
              <w:rPr>
                <w:rFonts w:asciiTheme="majorBidi" w:hAnsiTheme="majorBidi" w:cstheme="majorBidi"/>
                <w:sz w:val="28"/>
                <w:szCs w:val="28"/>
              </w:rPr>
            </w:pPr>
          </w:p>
        </w:tc>
        <w:tc>
          <w:tcPr>
            <w:tcW w:w="1358" w:type="dxa"/>
            <w:tcBorders>
              <w:top w:val="single" w:sz="4" w:space="0" w:color="auto"/>
            </w:tcBorders>
            <w:vAlign w:val="center"/>
          </w:tcPr>
          <w:p w14:paraId="50DCE787" w14:textId="5296292C" w:rsidR="00FD266E" w:rsidRPr="008C4B6E" w:rsidRDefault="00FD266E" w:rsidP="00BE597D">
            <w:pPr>
              <w:spacing w:line="360" w:lineRule="exact"/>
              <w:ind w:right="57"/>
              <w:jc w:val="right"/>
              <w:rPr>
                <w:rFonts w:asciiTheme="majorBidi" w:hAnsiTheme="majorBidi" w:cstheme="majorBidi"/>
                <w:sz w:val="28"/>
                <w:szCs w:val="28"/>
              </w:rPr>
            </w:pPr>
          </w:p>
        </w:tc>
      </w:tr>
      <w:tr w:rsidR="00572619" w:rsidRPr="008C4B6E" w14:paraId="461C2681" w14:textId="77777777" w:rsidTr="00572619">
        <w:trPr>
          <w:trHeight w:val="93"/>
        </w:trPr>
        <w:tc>
          <w:tcPr>
            <w:tcW w:w="2828" w:type="dxa"/>
          </w:tcPr>
          <w:p w14:paraId="4EE79317" w14:textId="77777777" w:rsidR="00210856" w:rsidRPr="008C4B6E" w:rsidRDefault="00210856"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344" w:type="dxa"/>
          </w:tcPr>
          <w:p w14:paraId="2502A689" w14:textId="77859324"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(8,163)</w:t>
            </w:r>
          </w:p>
        </w:tc>
        <w:tc>
          <w:tcPr>
            <w:tcW w:w="80" w:type="dxa"/>
          </w:tcPr>
          <w:p w14:paraId="71BB8CB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4311419C" w14:textId="6C52FBB9"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(436)</w:t>
            </w:r>
          </w:p>
        </w:tc>
        <w:tc>
          <w:tcPr>
            <w:tcW w:w="83" w:type="dxa"/>
          </w:tcPr>
          <w:p w14:paraId="080ED95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Pr>
          <w:p w14:paraId="3CB38B29" w14:textId="468FD860"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8,335 </w:t>
            </w:r>
          </w:p>
        </w:tc>
        <w:tc>
          <w:tcPr>
            <w:tcW w:w="84" w:type="dxa"/>
          </w:tcPr>
          <w:p w14:paraId="4EEE671B"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Pr>
          <w:p w14:paraId="533ECCA5" w14:textId="176CB192"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w:t>
            </w:r>
          </w:p>
        </w:tc>
        <w:tc>
          <w:tcPr>
            <w:tcW w:w="84" w:type="dxa"/>
          </w:tcPr>
          <w:p w14:paraId="26749349"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Pr>
          <w:p w14:paraId="2AF64E07" w14:textId="3FE4E796"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(264)</w:t>
            </w:r>
          </w:p>
        </w:tc>
      </w:tr>
      <w:tr w:rsidR="00572619" w:rsidRPr="008C4B6E" w14:paraId="7AC2C5B4" w14:textId="77777777" w:rsidTr="00572619">
        <w:trPr>
          <w:trHeight w:val="93"/>
        </w:trPr>
        <w:tc>
          <w:tcPr>
            <w:tcW w:w="2828" w:type="dxa"/>
          </w:tcPr>
          <w:p w14:paraId="40FDF309" w14:textId="77777777" w:rsidR="00210856" w:rsidRPr="008C4B6E" w:rsidRDefault="00210856"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344" w:type="dxa"/>
          </w:tcPr>
          <w:p w14:paraId="696187BE" w14:textId="4A4924A6"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(9,595)</w:t>
            </w:r>
          </w:p>
        </w:tc>
        <w:tc>
          <w:tcPr>
            <w:tcW w:w="80" w:type="dxa"/>
          </w:tcPr>
          <w:p w14:paraId="5DA17E4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177760F6" w14:textId="4B952C26"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(2,14</w:t>
            </w:r>
            <w:r w:rsidRPr="00210856">
              <w:rPr>
                <w:rFonts w:asciiTheme="majorBidi" w:hAnsiTheme="majorBidi" w:cstheme="majorBidi" w:hint="cs"/>
                <w:sz w:val="28"/>
                <w:szCs w:val="28"/>
                <w:cs/>
              </w:rPr>
              <w:t>2</w:t>
            </w:r>
            <w:r w:rsidRPr="00210856">
              <w:rPr>
                <w:rFonts w:asciiTheme="majorBidi" w:hAnsiTheme="majorBidi" w:cstheme="majorBidi"/>
                <w:sz w:val="28"/>
                <w:szCs w:val="28"/>
              </w:rPr>
              <w:t>)</w:t>
            </w:r>
          </w:p>
        </w:tc>
        <w:tc>
          <w:tcPr>
            <w:tcW w:w="83" w:type="dxa"/>
          </w:tcPr>
          <w:p w14:paraId="59CF830D"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Pr>
          <w:p w14:paraId="08E360B8" w14:textId="34CB92A9"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2,80</w:t>
            </w:r>
            <w:r w:rsidRPr="00210856">
              <w:rPr>
                <w:rFonts w:asciiTheme="majorBidi" w:hAnsiTheme="majorBidi" w:cstheme="majorBidi" w:hint="cs"/>
                <w:sz w:val="28"/>
                <w:szCs w:val="28"/>
                <w:cs/>
              </w:rPr>
              <w:t>2</w:t>
            </w:r>
            <w:r w:rsidRPr="00210856">
              <w:rPr>
                <w:rFonts w:asciiTheme="majorBidi" w:hAnsiTheme="majorBidi" w:cstheme="majorBidi"/>
                <w:sz w:val="28"/>
                <w:szCs w:val="28"/>
              </w:rPr>
              <w:t xml:space="preserve"> </w:t>
            </w:r>
          </w:p>
        </w:tc>
        <w:tc>
          <w:tcPr>
            <w:tcW w:w="84" w:type="dxa"/>
          </w:tcPr>
          <w:p w14:paraId="160221E7"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Pr>
          <w:p w14:paraId="771A8E02" w14:textId="00C6239B"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w:t>
            </w:r>
          </w:p>
        </w:tc>
        <w:tc>
          <w:tcPr>
            <w:tcW w:w="84" w:type="dxa"/>
          </w:tcPr>
          <w:p w14:paraId="65EC9494"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Pr>
          <w:p w14:paraId="6ADB5117" w14:textId="4C50AC5A"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(8,93</w:t>
            </w:r>
            <w:r w:rsidRPr="00210856">
              <w:rPr>
                <w:rFonts w:asciiTheme="majorBidi" w:hAnsiTheme="majorBidi" w:cstheme="majorBidi" w:hint="cs"/>
                <w:sz w:val="28"/>
                <w:szCs w:val="28"/>
                <w:cs/>
              </w:rPr>
              <w:t>5</w:t>
            </w:r>
            <w:r w:rsidRPr="00210856">
              <w:rPr>
                <w:rFonts w:asciiTheme="majorBidi" w:hAnsiTheme="majorBidi" w:cstheme="majorBidi"/>
                <w:sz w:val="28"/>
                <w:szCs w:val="28"/>
              </w:rPr>
              <w:t>)</w:t>
            </w:r>
          </w:p>
        </w:tc>
      </w:tr>
      <w:tr w:rsidR="00572619" w:rsidRPr="008C4B6E" w14:paraId="6FE159C6" w14:textId="77777777" w:rsidTr="00572619">
        <w:trPr>
          <w:trHeight w:val="93"/>
        </w:trPr>
        <w:tc>
          <w:tcPr>
            <w:tcW w:w="2828" w:type="dxa"/>
          </w:tcPr>
          <w:p w14:paraId="1D278F3E" w14:textId="77777777" w:rsidR="00210856" w:rsidRPr="008C4B6E" w:rsidRDefault="00210856" w:rsidP="00BE597D">
            <w:pPr>
              <w:spacing w:line="360" w:lineRule="exact"/>
              <w:ind w:left="486" w:firstLine="14"/>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344" w:type="dxa"/>
          </w:tcPr>
          <w:p w14:paraId="11AEF2F3" w14:textId="42557CBD"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(2,081)</w:t>
            </w:r>
          </w:p>
        </w:tc>
        <w:tc>
          <w:tcPr>
            <w:tcW w:w="80" w:type="dxa"/>
          </w:tcPr>
          <w:p w14:paraId="7FAB1B4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62438708" w14:textId="4DF0D7A1"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(559)</w:t>
            </w:r>
          </w:p>
        </w:tc>
        <w:tc>
          <w:tcPr>
            <w:tcW w:w="83" w:type="dxa"/>
          </w:tcPr>
          <w:p w14:paraId="53A015F2"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vAlign w:val="center"/>
          </w:tcPr>
          <w:p w14:paraId="3F76CF2A" w14:textId="2B8D261D"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1,410</w:t>
            </w:r>
          </w:p>
        </w:tc>
        <w:tc>
          <w:tcPr>
            <w:tcW w:w="84" w:type="dxa"/>
          </w:tcPr>
          <w:p w14:paraId="4BF64776"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Pr>
          <w:p w14:paraId="78198059" w14:textId="60FBEC37"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w:t>
            </w:r>
          </w:p>
        </w:tc>
        <w:tc>
          <w:tcPr>
            <w:tcW w:w="84" w:type="dxa"/>
          </w:tcPr>
          <w:p w14:paraId="4B554CA5"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Pr>
          <w:p w14:paraId="42206577" w14:textId="3BA1F756"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(1,230)</w:t>
            </w:r>
          </w:p>
        </w:tc>
      </w:tr>
      <w:tr w:rsidR="00572619" w:rsidRPr="008C4B6E" w14:paraId="0C5BD589" w14:textId="77777777" w:rsidTr="00572619">
        <w:trPr>
          <w:trHeight w:val="93"/>
        </w:trPr>
        <w:tc>
          <w:tcPr>
            <w:tcW w:w="2828" w:type="dxa"/>
          </w:tcPr>
          <w:p w14:paraId="333DEF13" w14:textId="77777777" w:rsidR="00210856" w:rsidRPr="008C4B6E" w:rsidRDefault="00210856" w:rsidP="00BE597D">
            <w:pPr>
              <w:spacing w:line="360" w:lineRule="exact"/>
              <w:ind w:left="486" w:firstLine="14"/>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344" w:type="dxa"/>
          </w:tcPr>
          <w:p w14:paraId="6A098630" w14:textId="4D9D3D46"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(598)</w:t>
            </w:r>
          </w:p>
        </w:tc>
        <w:tc>
          <w:tcPr>
            <w:tcW w:w="80" w:type="dxa"/>
          </w:tcPr>
          <w:p w14:paraId="0A6DDAEC"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33745066" w14:textId="4F9A73A9"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(12</w:t>
            </w:r>
            <w:r w:rsidRPr="00210856">
              <w:rPr>
                <w:rFonts w:asciiTheme="majorBidi" w:hAnsiTheme="majorBidi" w:cstheme="majorBidi" w:hint="cs"/>
                <w:sz w:val="28"/>
                <w:szCs w:val="28"/>
                <w:cs/>
              </w:rPr>
              <w:t>7</w:t>
            </w:r>
            <w:r w:rsidRPr="00210856">
              <w:rPr>
                <w:rFonts w:asciiTheme="majorBidi" w:hAnsiTheme="majorBidi" w:cstheme="majorBidi"/>
                <w:sz w:val="28"/>
                <w:szCs w:val="28"/>
              </w:rPr>
              <w:t>)</w:t>
            </w:r>
          </w:p>
        </w:tc>
        <w:tc>
          <w:tcPr>
            <w:tcW w:w="83" w:type="dxa"/>
          </w:tcPr>
          <w:p w14:paraId="103D2988"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Pr>
          <w:p w14:paraId="156EFD08" w14:textId="7353F6EE"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624 </w:t>
            </w:r>
          </w:p>
        </w:tc>
        <w:tc>
          <w:tcPr>
            <w:tcW w:w="84" w:type="dxa"/>
          </w:tcPr>
          <w:p w14:paraId="5DEDDF57"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Pr>
          <w:p w14:paraId="78F6DA60" w14:textId="7734EECF"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w:t>
            </w:r>
          </w:p>
        </w:tc>
        <w:tc>
          <w:tcPr>
            <w:tcW w:w="84" w:type="dxa"/>
          </w:tcPr>
          <w:p w14:paraId="5FEE4F5C"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Pr>
          <w:p w14:paraId="099DF8BB" w14:textId="44BA8032"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w:t>
            </w:r>
            <w:r w:rsidRPr="00210856">
              <w:rPr>
                <w:rFonts w:asciiTheme="majorBidi" w:hAnsiTheme="majorBidi" w:cstheme="majorBidi" w:hint="cs"/>
                <w:sz w:val="28"/>
                <w:szCs w:val="28"/>
                <w:cs/>
              </w:rPr>
              <w:t>101</w:t>
            </w:r>
            <w:r w:rsidRPr="00210856">
              <w:rPr>
                <w:rFonts w:asciiTheme="majorBidi" w:hAnsiTheme="majorBidi" w:cstheme="majorBidi"/>
                <w:sz w:val="28"/>
                <w:szCs w:val="28"/>
              </w:rPr>
              <w:t>)</w:t>
            </w:r>
          </w:p>
        </w:tc>
      </w:tr>
      <w:tr w:rsidR="00572619" w:rsidRPr="008C4B6E" w14:paraId="5EC5DB17" w14:textId="77777777" w:rsidTr="00572619">
        <w:trPr>
          <w:trHeight w:val="93"/>
        </w:trPr>
        <w:tc>
          <w:tcPr>
            <w:tcW w:w="2828" w:type="dxa"/>
          </w:tcPr>
          <w:p w14:paraId="3A1B93B4" w14:textId="77777777" w:rsidR="00210856" w:rsidRPr="008C4B6E" w:rsidRDefault="00210856" w:rsidP="00BE597D">
            <w:pPr>
              <w:spacing w:line="360" w:lineRule="exact"/>
              <w:ind w:left="486" w:firstLine="14"/>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344" w:type="dxa"/>
          </w:tcPr>
          <w:p w14:paraId="4EFE3D4D" w14:textId="70EE8046"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(252)</w:t>
            </w:r>
          </w:p>
        </w:tc>
        <w:tc>
          <w:tcPr>
            <w:tcW w:w="80" w:type="dxa"/>
          </w:tcPr>
          <w:p w14:paraId="0A8295CF"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4EB9C9B7" w14:textId="41D4E7E3"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hint="cs"/>
                <w:sz w:val="28"/>
                <w:szCs w:val="28"/>
                <w:cs/>
              </w:rPr>
              <w:t>-</w:t>
            </w:r>
          </w:p>
        </w:tc>
        <w:tc>
          <w:tcPr>
            <w:tcW w:w="83" w:type="dxa"/>
          </w:tcPr>
          <w:p w14:paraId="487C4F11"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Pr>
          <w:p w14:paraId="63F213FE" w14:textId="65CA4DD6" w:rsidR="00210856" w:rsidRPr="008C4B6E" w:rsidRDefault="006D5AE7"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w:t>
            </w:r>
            <w:r w:rsidR="00210856" w:rsidRPr="00210856">
              <w:rPr>
                <w:rFonts w:asciiTheme="majorBidi" w:hAnsiTheme="majorBidi" w:cstheme="majorBidi"/>
                <w:sz w:val="28"/>
                <w:szCs w:val="28"/>
              </w:rPr>
              <w:t xml:space="preserve">   </w:t>
            </w:r>
          </w:p>
        </w:tc>
        <w:tc>
          <w:tcPr>
            <w:tcW w:w="84" w:type="dxa"/>
          </w:tcPr>
          <w:p w14:paraId="58F5E8CA"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Borders>
              <w:bottom w:val="single" w:sz="4" w:space="0" w:color="auto"/>
            </w:tcBorders>
          </w:tcPr>
          <w:p w14:paraId="64E501A9" w14:textId="2979937B"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w:t>
            </w:r>
          </w:p>
        </w:tc>
        <w:tc>
          <w:tcPr>
            <w:tcW w:w="84" w:type="dxa"/>
          </w:tcPr>
          <w:p w14:paraId="1D9E4068"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Pr>
          <w:p w14:paraId="6CF06E56" w14:textId="381BA69B"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 xml:space="preserve"> (252)</w:t>
            </w:r>
          </w:p>
        </w:tc>
      </w:tr>
      <w:tr w:rsidR="00572619" w:rsidRPr="008C4B6E" w14:paraId="6A7BA998" w14:textId="77777777" w:rsidTr="00572619">
        <w:trPr>
          <w:trHeight w:val="93"/>
        </w:trPr>
        <w:tc>
          <w:tcPr>
            <w:tcW w:w="2828" w:type="dxa"/>
            <w:vAlign w:val="bottom"/>
          </w:tcPr>
          <w:p w14:paraId="6772F950" w14:textId="77777777" w:rsidR="00210856" w:rsidRPr="008C4B6E" w:rsidRDefault="00210856" w:rsidP="00BE597D">
            <w:pPr>
              <w:spacing w:line="360" w:lineRule="exact"/>
              <w:ind w:left="486" w:firstLine="14"/>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344" w:type="dxa"/>
            <w:tcBorders>
              <w:top w:val="single" w:sz="4" w:space="0" w:color="auto"/>
              <w:bottom w:val="single" w:sz="4" w:space="0" w:color="auto"/>
            </w:tcBorders>
          </w:tcPr>
          <w:p w14:paraId="40D36AD9" w14:textId="2C57A01F"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(20,689)</w:t>
            </w:r>
          </w:p>
        </w:tc>
        <w:tc>
          <w:tcPr>
            <w:tcW w:w="80" w:type="dxa"/>
          </w:tcPr>
          <w:p w14:paraId="09B6D92F"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Borders>
              <w:top w:val="single" w:sz="4" w:space="0" w:color="auto"/>
              <w:bottom w:val="single" w:sz="4" w:space="0" w:color="auto"/>
            </w:tcBorders>
          </w:tcPr>
          <w:p w14:paraId="46B68517" w14:textId="17D368BE"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(3,26</w:t>
            </w:r>
            <w:r w:rsidRPr="00210856">
              <w:rPr>
                <w:rFonts w:asciiTheme="majorBidi" w:hAnsiTheme="majorBidi" w:cstheme="majorBidi" w:hint="cs"/>
                <w:sz w:val="28"/>
                <w:szCs w:val="28"/>
                <w:cs/>
              </w:rPr>
              <w:t>4</w:t>
            </w:r>
            <w:r w:rsidRPr="00210856">
              <w:rPr>
                <w:rFonts w:asciiTheme="majorBidi" w:hAnsiTheme="majorBidi" w:cstheme="majorBidi"/>
                <w:sz w:val="28"/>
                <w:szCs w:val="28"/>
              </w:rPr>
              <w:t>)</w:t>
            </w:r>
          </w:p>
        </w:tc>
        <w:tc>
          <w:tcPr>
            <w:tcW w:w="83" w:type="dxa"/>
          </w:tcPr>
          <w:p w14:paraId="631C92DA"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Borders>
              <w:top w:val="single" w:sz="4" w:space="0" w:color="auto"/>
              <w:bottom w:val="single" w:sz="4" w:space="0" w:color="auto"/>
            </w:tcBorders>
            <w:vAlign w:val="center"/>
          </w:tcPr>
          <w:p w14:paraId="5A3AAAAE" w14:textId="24661219"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13,171</w:t>
            </w:r>
          </w:p>
        </w:tc>
        <w:tc>
          <w:tcPr>
            <w:tcW w:w="84" w:type="dxa"/>
          </w:tcPr>
          <w:p w14:paraId="17B2CE39"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Borders>
              <w:top w:val="single" w:sz="4" w:space="0" w:color="auto"/>
              <w:bottom w:val="single" w:sz="4" w:space="0" w:color="auto"/>
            </w:tcBorders>
          </w:tcPr>
          <w:p w14:paraId="2F406286" w14:textId="41CB01E9" w:rsidR="00210856" w:rsidRPr="008C4B6E" w:rsidRDefault="0011719F" w:rsidP="00BE597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w:t>
            </w:r>
          </w:p>
        </w:tc>
        <w:tc>
          <w:tcPr>
            <w:tcW w:w="84" w:type="dxa"/>
          </w:tcPr>
          <w:p w14:paraId="01D54B1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Borders>
              <w:top w:val="single" w:sz="4" w:space="0" w:color="auto"/>
              <w:bottom w:val="single" w:sz="4" w:space="0" w:color="auto"/>
            </w:tcBorders>
          </w:tcPr>
          <w:p w14:paraId="419E2198" w14:textId="7AD11116" w:rsidR="00210856" w:rsidRPr="008C4B6E" w:rsidRDefault="00210856" w:rsidP="00BE597D">
            <w:pPr>
              <w:spacing w:line="360" w:lineRule="exact"/>
              <w:ind w:right="57"/>
              <w:jc w:val="right"/>
              <w:rPr>
                <w:rFonts w:asciiTheme="majorBidi" w:hAnsiTheme="majorBidi" w:cstheme="majorBidi"/>
                <w:sz w:val="28"/>
                <w:szCs w:val="28"/>
              </w:rPr>
            </w:pPr>
            <w:r w:rsidRPr="00210856">
              <w:rPr>
                <w:rFonts w:asciiTheme="majorBidi" w:hAnsiTheme="majorBidi" w:cstheme="majorBidi"/>
                <w:sz w:val="28"/>
                <w:szCs w:val="28"/>
              </w:rPr>
              <w:t>(10,782)</w:t>
            </w:r>
          </w:p>
        </w:tc>
      </w:tr>
      <w:tr w:rsidR="00572619" w:rsidRPr="008C4B6E" w14:paraId="5B5E92C9" w14:textId="77777777" w:rsidTr="00572619">
        <w:trPr>
          <w:trHeight w:val="93"/>
        </w:trPr>
        <w:tc>
          <w:tcPr>
            <w:tcW w:w="2828" w:type="dxa"/>
          </w:tcPr>
          <w:p w14:paraId="25262335" w14:textId="77777777" w:rsidR="00210856" w:rsidRPr="008C4B6E" w:rsidRDefault="00210856" w:rsidP="00BE597D">
            <w:pPr>
              <w:spacing w:line="360" w:lineRule="exact"/>
              <w:ind w:left="486" w:firstLine="14"/>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344" w:type="dxa"/>
            <w:tcBorders>
              <w:top w:val="single" w:sz="4" w:space="0" w:color="auto"/>
              <w:bottom w:val="double" w:sz="4" w:space="0" w:color="auto"/>
            </w:tcBorders>
          </w:tcPr>
          <w:p w14:paraId="43216CD0" w14:textId="687239CD" w:rsidR="00210856" w:rsidRPr="008C4B6E" w:rsidRDefault="00210856" w:rsidP="00BE597D">
            <w:pPr>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4,533</w:t>
            </w:r>
          </w:p>
        </w:tc>
        <w:tc>
          <w:tcPr>
            <w:tcW w:w="80" w:type="dxa"/>
          </w:tcPr>
          <w:p w14:paraId="7458491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Borders>
              <w:top w:val="single" w:sz="4" w:space="0" w:color="auto"/>
            </w:tcBorders>
          </w:tcPr>
          <w:p w14:paraId="79F9F0C4"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3" w:type="dxa"/>
          </w:tcPr>
          <w:p w14:paraId="04968C9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Borders>
              <w:top w:val="single" w:sz="4" w:space="0" w:color="auto"/>
            </w:tcBorders>
          </w:tcPr>
          <w:p w14:paraId="1E9B1F72"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4" w:type="dxa"/>
          </w:tcPr>
          <w:p w14:paraId="4012158E" w14:textId="77777777" w:rsidR="00210856" w:rsidRPr="008C4B6E" w:rsidRDefault="00210856" w:rsidP="00BE597D">
            <w:pPr>
              <w:spacing w:line="360" w:lineRule="exact"/>
              <w:ind w:right="57"/>
              <w:jc w:val="center"/>
              <w:rPr>
                <w:rFonts w:asciiTheme="majorBidi" w:hAnsiTheme="majorBidi" w:cstheme="majorBidi"/>
                <w:sz w:val="28"/>
                <w:szCs w:val="28"/>
              </w:rPr>
            </w:pPr>
          </w:p>
        </w:tc>
        <w:tc>
          <w:tcPr>
            <w:tcW w:w="1218" w:type="dxa"/>
            <w:tcBorders>
              <w:top w:val="single" w:sz="4" w:space="0" w:color="auto"/>
            </w:tcBorders>
          </w:tcPr>
          <w:p w14:paraId="19498861" w14:textId="77777777" w:rsidR="00210856" w:rsidRPr="008C4B6E" w:rsidRDefault="00210856" w:rsidP="00BE597D">
            <w:pPr>
              <w:spacing w:line="360" w:lineRule="exact"/>
              <w:ind w:right="57"/>
              <w:jc w:val="right"/>
              <w:rPr>
                <w:rFonts w:asciiTheme="majorBidi" w:hAnsiTheme="majorBidi" w:cstheme="majorBidi"/>
                <w:sz w:val="28"/>
                <w:szCs w:val="28"/>
                <w:cs/>
              </w:rPr>
            </w:pPr>
          </w:p>
        </w:tc>
        <w:tc>
          <w:tcPr>
            <w:tcW w:w="84" w:type="dxa"/>
          </w:tcPr>
          <w:p w14:paraId="0801C483" w14:textId="77777777" w:rsidR="00210856" w:rsidRPr="008C4B6E" w:rsidRDefault="00210856" w:rsidP="00BE597D">
            <w:pPr>
              <w:spacing w:line="360" w:lineRule="exact"/>
              <w:ind w:right="57"/>
              <w:jc w:val="right"/>
              <w:rPr>
                <w:rFonts w:asciiTheme="majorBidi" w:hAnsiTheme="majorBidi" w:cstheme="majorBidi"/>
                <w:sz w:val="28"/>
                <w:szCs w:val="28"/>
                <w:cs/>
              </w:rPr>
            </w:pPr>
          </w:p>
        </w:tc>
        <w:tc>
          <w:tcPr>
            <w:tcW w:w="1358" w:type="dxa"/>
            <w:tcBorders>
              <w:top w:val="single" w:sz="4" w:space="0" w:color="auto"/>
              <w:bottom w:val="double" w:sz="4" w:space="0" w:color="auto"/>
            </w:tcBorders>
          </w:tcPr>
          <w:p w14:paraId="10D1CAD2" w14:textId="41896830" w:rsidR="00210856" w:rsidRPr="008C4B6E" w:rsidRDefault="00210856" w:rsidP="00BE597D">
            <w:pPr>
              <w:spacing w:line="360" w:lineRule="exact"/>
              <w:ind w:right="57"/>
              <w:jc w:val="right"/>
              <w:rPr>
                <w:rFonts w:asciiTheme="majorBidi" w:hAnsiTheme="majorBidi" w:cstheme="majorBidi"/>
                <w:sz w:val="28"/>
                <w:szCs w:val="28"/>
                <w:cs/>
              </w:rPr>
            </w:pPr>
            <w:r w:rsidRPr="00210856">
              <w:rPr>
                <w:rFonts w:asciiTheme="majorBidi" w:hAnsiTheme="majorBidi" w:cstheme="majorBidi"/>
                <w:sz w:val="28"/>
                <w:szCs w:val="28"/>
              </w:rPr>
              <w:t>19,764</w:t>
            </w:r>
          </w:p>
        </w:tc>
      </w:tr>
      <w:tr w:rsidR="00572619" w:rsidRPr="008C4B6E" w14:paraId="51FE0B45" w14:textId="77777777" w:rsidTr="00572619">
        <w:trPr>
          <w:trHeight w:val="93"/>
        </w:trPr>
        <w:tc>
          <w:tcPr>
            <w:tcW w:w="2828" w:type="dxa"/>
          </w:tcPr>
          <w:p w14:paraId="56320136" w14:textId="77777777" w:rsidR="00210856" w:rsidRPr="008C4B6E" w:rsidRDefault="00210856" w:rsidP="00BE597D">
            <w:pPr>
              <w:spacing w:line="360" w:lineRule="exact"/>
              <w:ind w:left="486" w:firstLine="426"/>
              <w:rPr>
                <w:rFonts w:asciiTheme="majorBidi" w:hAnsiTheme="majorBidi" w:cstheme="majorBidi"/>
                <w:snapToGrid w:val="0"/>
                <w:sz w:val="28"/>
                <w:szCs w:val="28"/>
                <w:u w:val="single"/>
                <w:lang w:eastAsia="th-TH"/>
              </w:rPr>
            </w:pPr>
          </w:p>
        </w:tc>
        <w:tc>
          <w:tcPr>
            <w:tcW w:w="1344" w:type="dxa"/>
            <w:tcBorders>
              <w:top w:val="single" w:sz="4" w:space="0" w:color="auto"/>
            </w:tcBorders>
            <w:vAlign w:val="center"/>
          </w:tcPr>
          <w:p w14:paraId="5765467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0" w:type="dxa"/>
          </w:tcPr>
          <w:p w14:paraId="634C1E03"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7A28456F"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3" w:type="dxa"/>
          </w:tcPr>
          <w:p w14:paraId="75FCA63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Pr>
          <w:p w14:paraId="78806AC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4" w:type="dxa"/>
          </w:tcPr>
          <w:p w14:paraId="718E6C46" w14:textId="77777777" w:rsidR="00210856" w:rsidRPr="008C4B6E" w:rsidRDefault="00210856" w:rsidP="00BE597D">
            <w:pPr>
              <w:spacing w:line="360" w:lineRule="exact"/>
              <w:ind w:right="57"/>
              <w:jc w:val="center"/>
              <w:rPr>
                <w:rFonts w:asciiTheme="majorBidi" w:hAnsiTheme="majorBidi" w:cstheme="majorBidi"/>
                <w:snapToGrid w:val="0"/>
                <w:sz w:val="28"/>
                <w:szCs w:val="28"/>
                <w:lang w:eastAsia="th-TH"/>
              </w:rPr>
            </w:pPr>
          </w:p>
        </w:tc>
        <w:tc>
          <w:tcPr>
            <w:tcW w:w="1218" w:type="dxa"/>
          </w:tcPr>
          <w:p w14:paraId="1CE1DD98"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4" w:type="dxa"/>
          </w:tcPr>
          <w:p w14:paraId="181E04D9"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tcBorders>
              <w:top w:val="single" w:sz="4" w:space="0" w:color="auto"/>
            </w:tcBorders>
            <w:vAlign w:val="center"/>
          </w:tcPr>
          <w:p w14:paraId="7FDCBAFA" w14:textId="46DC9A73" w:rsidR="00210856" w:rsidRPr="008C4B6E" w:rsidRDefault="00210856" w:rsidP="00BE597D">
            <w:pPr>
              <w:spacing w:line="360" w:lineRule="exact"/>
              <w:ind w:right="57"/>
              <w:jc w:val="right"/>
              <w:rPr>
                <w:rFonts w:asciiTheme="majorBidi" w:hAnsiTheme="majorBidi" w:cstheme="majorBidi"/>
                <w:sz w:val="28"/>
                <w:szCs w:val="28"/>
              </w:rPr>
            </w:pPr>
          </w:p>
        </w:tc>
      </w:tr>
      <w:tr w:rsidR="00572619" w:rsidRPr="008C4B6E" w14:paraId="566528AA" w14:textId="77777777" w:rsidTr="00572619">
        <w:trPr>
          <w:trHeight w:val="240"/>
        </w:trPr>
        <w:tc>
          <w:tcPr>
            <w:tcW w:w="2828" w:type="dxa"/>
            <w:vAlign w:val="center"/>
          </w:tcPr>
          <w:p w14:paraId="1A03390D" w14:textId="77777777" w:rsidR="00210856" w:rsidRPr="00374796" w:rsidRDefault="00210856" w:rsidP="00BE597D">
            <w:pPr>
              <w:spacing w:line="360" w:lineRule="exact"/>
              <w:ind w:left="486" w:hanging="14"/>
              <w:rPr>
                <w:rFonts w:asciiTheme="majorBidi" w:hAnsiTheme="majorBidi" w:cstheme="majorBidi"/>
                <w:b/>
                <w:bCs/>
                <w:snapToGrid w:val="0"/>
                <w:sz w:val="28"/>
                <w:szCs w:val="28"/>
                <w:cs/>
                <w:lang w:eastAsia="th-TH"/>
              </w:rPr>
            </w:pPr>
            <w:r w:rsidRPr="00374796">
              <w:rPr>
                <w:rFonts w:asciiTheme="majorBidi" w:hAnsiTheme="majorBidi" w:cstheme="majorBidi"/>
                <w:b/>
                <w:bCs/>
                <w:snapToGrid w:val="0"/>
                <w:sz w:val="28"/>
                <w:szCs w:val="28"/>
                <w:lang w:eastAsia="th-TH"/>
              </w:rPr>
              <w:t>Allocate depreciation</w:t>
            </w:r>
          </w:p>
        </w:tc>
        <w:tc>
          <w:tcPr>
            <w:tcW w:w="1344" w:type="dxa"/>
            <w:vAlign w:val="center"/>
          </w:tcPr>
          <w:p w14:paraId="08B0592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0" w:type="dxa"/>
          </w:tcPr>
          <w:p w14:paraId="7059E8B0"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134" w:type="dxa"/>
          </w:tcPr>
          <w:p w14:paraId="4440A3D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3" w:type="dxa"/>
          </w:tcPr>
          <w:p w14:paraId="7EDB661E"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208" w:type="dxa"/>
          </w:tcPr>
          <w:p w14:paraId="41E9915F"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4" w:type="dxa"/>
          </w:tcPr>
          <w:p w14:paraId="387AC8BF" w14:textId="77777777" w:rsidR="00210856" w:rsidRPr="008C4B6E" w:rsidRDefault="00210856" w:rsidP="00BE597D">
            <w:pPr>
              <w:spacing w:line="360" w:lineRule="exact"/>
              <w:ind w:right="57"/>
              <w:jc w:val="center"/>
              <w:rPr>
                <w:rFonts w:asciiTheme="majorBidi" w:hAnsiTheme="majorBidi" w:cstheme="majorBidi"/>
                <w:snapToGrid w:val="0"/>
                <w:sz w:val="28"/>
                <w:szCs w:val="28"/>
                <w:lang w:eastAsia="th-TH"/>
              </w:rPr>
            </w:pPr>
          </w:p>
        </w:tc>
        <w:tc>
          <w:tcPr>
            <w:tcW w:w="1218" w:type="dxa"/>
          </w:tcPr>
          <w:p w14:paraId="0B1F3B6B"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84" w:type="dxa"/>
          </w:tcPr>
          <w:p w14:paraId="45BCDFF9" w14:textId="77777777" w:rsidR="00210856" w:rsidRPr="008C4B6E" w:rsidRDefault="00210856" w:rsidP="00BE597D">
            <w:pPr>
              <w:spacing w:line="360" w:lineRule="exact"/>
              <w:ind w:right="57"/>
              <w:jc w:val="right"/>
              <w:rPr>
                <w:rFonts w:asciiTheme="majorBidi" w:hAnsiTheme="majorBidi" w:cstheme="majorBidi"/>
                <w:sz w:val="28"/>
                <w:szCs w:val="28"/>
              </w:rPr>
            </w:pPr>
          </w:p>
        </w:tc>
        <w:tc>
          <w:tcPr>
            <w:tcW w:w="1358" w:type="dxa"/>
            <w:vAlign w:val="center"/>
          </w:tcPr>
          <w:p w14:paraId="59741C0E" w14:textId="52ACAEDB" w:rsidR="00210856" w:rsidRPr="008C4B6E" w:rsidRDefault="00210856" w:rsidP="00BE597D">
            <w:pPr>
              <w:spacing w:line="360" w:lineRule="exact"/>
              <w:ind w:right="57"/>
              <w:jc w:val="right"/>
              <w:rPr>
                <w:rFonts w:asciiTheme="majorBidi" w:hAnsiTheme="majorBidi" w:cstheme="majorBidi"/>
                <w:sz w:val="28"/>
                <w:szCs w:val="28"/>
              </w:rPr>
            </w:pPr>
          </w:p>
        </w:tc>
      </w:tr>
      <w:tr w:rsidR="00572619" w:rsidRPr="008C4B6E" w14:paraId="5545ABEA" w14:textId="77777777" w:rsidTr="00572619">
        <w:trPr>
          <w:trHeight w:val="93"/>
        </w:trPr>
        <w:tc>
          <w:tcPr>
            <w:tcW w:w="2828" w:type="dxa"/>
            <w:vAlign w:val="center"/>
          </w:tcPr>
          <w:p w14:paraId="01D5EAF6" w14:textId="77777777" w:rsidR="00DF1E55" w:rsidRPr="008C4B6E" w:rsidRDefault="00DF1E55" w:rsidP="00BE597D">
            <w:pPr>
              <w:spacing w:line="360" w:lineRule="exact"/>
              <w:ind w:left="486" w:firstLine="14"/>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344" w:type="dxa"/>
            <w:vAlign w:val="center"/>
          </w:tcPr>
          <w:p w14:paraId="06A393BF"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0" w:type="dxa"/>
          </w:tcPr>
          <w:p w14:paraId="4C67B897"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134" w:type="dxa"/>
          </w:tcPr>
          <w:p w14:paraId="42215E27"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3" w:type="dxa"/>
          </w:tcPr>
          <w:p w14:paraId="1525E68C"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208" w:type="dxa"/>
          </w:tcPr>
          <w:p w14:paraId="6A0A3D4F"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4" w:type="dxa"/>
          </w:tcPr>
          <w:p w14:paraId="25DEDF3C" w14:textId="77777777" w:rsidR="00DF1E55" w:rsidRPr="008C4B6E" w:rsidRDefault="00DF1E55" w:rsidP="00BE597D">
            <w:pPr>
              <w:spacing w:line="360" w:lineRule="exact"/>
              <w:ind w:right="57"/>
              <w:jc w:val="center"/>
              <w:rPr>
                <w:rFonts w:asciiTheme="majorBidi" w:hAnsiTheme="majorBidi" w:cstheme="majorBidi"/>
                <w:snapToGrid w:val="0"/>
                <w:sz w:val="28"/>
                <w:szCs w:val="28"/>
                <w:lang w:eastAsia="th-TH"/>
              </w:rPr>
            </w:pPr>
          </w:p>
        </w:tc>
        <w:tc>
          <w:tcPr>
            <w:tcW w:w="1218" w:type="dxa"/>
          </w:tcPr>
          <w:p w14:paraId="07BD648D"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4" w:type="dxa"/>
          </w:tcPr>
          <w:p w14:paraId="0369F80B"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358" w:type="dxa"/>
            <w:vAlign w:val="bottom"/>
          </w:tcPr>
          <w:p w14:paraId="7226CAF9" w14:textId="6FE9DAEE" w:rsidR="00DF1E55" w:rsidRPr="008C4B6E" w:rsidRDefault="00DF1E55" w:rsidP="00BE597D">
            <w:pPr>
              <w:spacing w:line="360" w:lineRule="exact"/>
              <w:ind w:right="57"/>
              <w:jc w:val="right"/>
              <w:rPr>
                <w:rFonts w:asciiTheme="majorBidi" w:hAnsiTheme="majorBidi" w:cstheme="majorBidi"/>
                <w:sz w:val="28"/>
                <w:szCs w:val="28"/>
              </w:rPr>
            </w:pPr>
            <w:r w:rsidRPr="00DF1E55">
              <w:rPr>
                <w:rFonts w:asciiTheme="majorBidi" w:hAnsiTheme="majorBidi" w:cstheme="majorBidi"/>
                <w:sz w:val="28"/>
                <w:szCs w:val="28"/>
              </w:rPr>
              <w:t>110</w:t>
            </w:r>
          </w:p>
        </w:tc>
      </w:tr>
      <w:tr w:rsidR="00572619" w:rsidRPr="008C4B6E" w14:paraId="00A13C6A" w14:textId="77777777" w:rsidTr="00572619">
        <w:trPr>
          <w:trHeight w:val="93"/>
        </w:trPr>
        <w:tc>
          <w:tcPr>
            <w:tcW w:w="2828" w:type="dxa"/>
          </w:tcPr>
          <w:p w14:paraId="6CE11AC7" w14:textId="77777777" w:rsidR="00DF1E55" w:rsidRPr="008C4B6E" w:rsidRDefault="00DF1E55" w:rsidP="00BE597D">
            <w:pPr>
              <w:spacing w:line="360" w:lineRule="exact"/>
              <w:ind w:left="486" w:firstLine="14"/>
              <w:rPr>
                <w:rFonts w:asciiTheme="majorBidi" w:hAnsiTheme="majorBidi" w:cstheme="majorBidi"/>
                <w:snapToGrid w:val="0"/>
                <w:sz w:val="28"/>
                <w:szCs w:val="28"/>
                <w:cs/>
                <w:lang w:eastAsia="th-TH"/>
              </w:rPr>
            </w:pPr>
            <w:r w:rsidRPr="00C067DD">
              <w:rPr>
                <w:rFonts w:asciiTheme="majorBidi" w:hAnsiTheme="majorBidi" w:cstheme="majorBidi"/>
                <w:snapToGrid w:val="0"/>
                <w:sz w:val="28"/>
                <w:szCs w:val="28"/>
                <w:lang w:eastAsia="th-TH"/>
              </w:rPr>
              <w:t>Administrative expenses</w:t>
            </w:r>
          </w:p>
        </w:tc>
        <w:tc>
          <w:tcPr>
            <w:tcW w:w="1344" w:type="dxa"/>
            <w:vAlign w:val="center"/>
          </w:tcPr>
          <w:p w14:paraId="12CD3E48"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0" w:type="dxa"/>
          </w:tcPr>
          <w:p w14:paraId="66DAF88A"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134" w:type="dxa"/>
          </w:tcPr>
          <w:p w14:paraId="797DC2A9"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3" w:type="dxa"/>
          </w:tcPr>
          <w:p w14:paraId="68A1C940"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208" w:type="dxa"/>
          </w:tcPr>
          <w:p w14:paraId="21B27FD5"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4" w:type="dxa"/>
          </w:tcPr>
          <w:p w14:paraId="57DED137" w14:textId="77777777" w:rsidR="00DF1E55" w:rsidRPr="008C4B6E" w:rsidRDefault="00DF1E55" w:rsidP="00BE597D">
            <w:pPr>
              <w:spacing w:line="360" w:lineRule="exact"/>
              <w:ind w:right="57"/>
              <w:jc w:val="center"/>
              <w:rPr>
                <w:rFonts w:asciiTheme="majorBidi" w:hAnsiTheme="majorBidi" w:cstheme="majorBidi"/>
                <w:snapToGrid w:val="0"/>
                <w:sz w:val="28"/>
                <w:szCs w:val="28"/>
                <w:lang w:eastAsia="th-TH"/>
              </w:rPr>
            </w:pPr>
          </w:p>
        </w:tc>
        <w:tc>
          <w:tcPr>
            <w:tcW w:w="1218" w:type="dxa"/>
          </w:tcPr>
          <w:p w14:paraId="7E239030"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4" w:type="dxa"/>
          </w:tcPr>
          <w:p w14:paraId="000E20B5"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358" w:type="dxa"/>
            <w:tcBorders>
              <w:bottom w:val="single" w:sz="4" w:space="0" w:color="auto"/>
            </w:tcBorders>
            <w:vAlign w:val="center"/>
          </w:tcPr>
          <w:p w14:paraId="1A0D05B9" w14:textId="7980C98E" w:rsidR="00DF1E55" w:rsidRPr="008C4B6E" w:rsidRDefault="00DF1E55" w:rsidP="00BE597D">
            <w:pPr>
              <w:spacing w:line="360" w:lineRule="exact"/>
              <w:ind w:right="57"/>
              <w:jc w:val="right"/>
              <w:rPr>
                <w:rFonts w:asciiTheme="majorBidi" w:hAnsiTheme="majorBidi" w:cstheme="majorBidi"/>
                <w:sz w:val="28"/>
                <w:szCs w:val="28"/>
              </w:rPr>
            </w:pPr>
            <w:r w:rsidRPr="00DF1E55">
              <w:rPr>
                <w:rFonts w:asciiTheme="majorBidi" w:hAnsiTheme="majorBidi" w:cstheme="majorBidi"/>
                <w:sz w:val="28"/>
                <w:szCs w:val="28"/>
              </w:rPr>
              <w:t>3,15</w:t>
            </w:r>
            <w:r w:rsidRPr="00DF1E55">
              <w:rPr>
                <w:rFonts w:asciiTheme="majorBidi" w:hAnsiTheme="majorBidi" w:cstheme="majorBidi" w:hint="cs"/>
                <w:sz w:val="28"/>
                <w:szCs w:val="28"/>
                <w:cs/>
              </w:rPr>
              <w:t>4</w:t>
            </w:r>
          </w:p>
        </w:tc>
      </w:tr>
      <w:tr w:rsidR="00572619" w:rsidRPr="008C4B6E" w14:paraId="480C9EAD" w14:textId="77777777" w:rsidTr="00572619">
        <w:trPr>
          <w:trHeight w:val="93"/>
        </w:trPr>
        <w:tc>
          <w:tcPr>
            <w:tcW w:w="2828" w:type="dxa"/>
          </w:tcPr>
          <w:p w14:paraId="44975672" w14:textId="77777777" w:rsidR="00DF1E55" w:rsidRPr="008C4B6E" w:rsidRDefault="00DF1E55" w:rsidP="00BE597D">
            <w:pPr>
              <w:spacing w:line="360" w:lineRule="exact"/>
              <w:ind w:left="486" w:firstLine="14"/>
              <w:rPr>
                <w:rFonts w:asciiTheme="majorBidi" w:hAnsiTheme="majorBidi" w:cstheme="majorBidi"/>
                <w:snapToGrid w:val="0"/>
                <w:sz w:val="28"/>
                <w:szCs w:val="28"/>
                <w:cs/>
                <w:lang w:eastAsia="th-TH"/>
              </w:rPr>
            </w:pPr>
            <w:r w:rsidRPr="00C067DD">
              <w:rPr>
                <w:rFonts w:asciiTheme="majorBidi" w:hAnsiTheme="majorBidi" w:cstheme="majorBidi"/>
                <w:snapToGrid w:val="0"/>
                <w:sz w:val="28"/>
                <w:szCs w:val="28"/>
                <w:lang w:eastAsia="th-TH"/>
              </w:rPr>
              <w:t>Depreciation for the year</w:t>
            </w:r>
          </w:p>
        </w:tc>
        <w:tc>
          <w:tcPr>
            <w:tcW w:w="1344" w:type="dxa"/>
            <w:vAlign w:val="center"/>
          </w:tcPr>
          <w:p w14:paraId="7CDC2622"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0" w:type="dxa"/>
          </w:tcPr>
          <w:p w14:paraId="24AFE009"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134" w:type="dxa"/>
          </w:tcPr>
          <w:p w14:paraId="0A329283"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3" w:type="dxa"/>
          </w:tcPr>
          <w:p w14:paraId="512B6BE1"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208" w:type="dxa"/>
          </w:tcPr>
          <w:p w14:paraId="09D66ABD"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4" w:type="dxa"/>
          </w:tcPr>
          <w:p w14:paraId="01C97987" w14:textId="77777777" w:rsidR="00DF1E55" w:rsidRPr="008C4B6E" w:rsidRDefault="00DF1E55" w:rsidP="00BE597D">
            <w:pPr>
              <w:spacing w:line="360" w:lineRule="exact"/>
              <w:ind w:right="57"/>
              <w:jc w:val="center"/>
              <w:rPr>
                <w:rFonts w:asciiTheme="majorBidi" w:hAnsiTheme="majorBidi" w:cstheme="majorBidi"/>
                <w:snapToGrid w:val="0"/>
                <w:sz w:val="28"/>
                <w:szCs w:val="28"/>
                <w:lang w:eastAsia="th-TH"/>
              </w:rPr>
            </w:pPr>
          </w:p>
        </w:tc>
        <w:tc>
          <w:tcPr>
            <w:tcW w:w="1218" w:type="dxa"/>
          </w:tcPr>
          <w:p w14:paraId="2B5969C6"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84" w:type="dxa"/>
          </w:tcPr>
          <w:p w14:paraId="387448AE" w14:textId="77777777" w:rsidR="00DF1E55" w:rsidRPr="008C4B6E" w:rsidRDefault="00DF1E55" w:rsidP="00BE597D">
            <w:pPr>
              <w:spacing w:line="360" w:lineRule="exact"/>
              <w:ind w:right="57"/>
              <w:jc w:val="right"/>
              <w:rPr>
                <w:rFonts w:asciiTheme="majorBidi" w:hAnsiTheme="majorBidi" w:cstheme="majorBidi"/>
                <w:sz w:val="28"/>
                <w:szCs w:val="28"/>
              </w:rPr>
            </w:pPr>
          </w:p>
        </w:tc>
        <w:tc>
          <w:tcPr>
            <w:tcW w:w="1358" w:type="dxa"/>
            <w:tcBorders>
              <w:top w:val="single" w:sz="4" w:space="0" w:color="auto"/>
              <w:bottom w:val="double" w:sz="4" w:space="0" w:color="auto"/>
            </w:tcBorders>
            <w:vAlign w:val="center"/>
          </w:tcPr>
          <w:p w14:paraId="2947F19B" w14:textId="5CC13868" w:rsidR="00DF1E55" w:rsidRPr="008C4B6E" w:rsidRDefault="00DF1E55" w:rsidP="00BE597D">
            <w:pPr>
              <w:spacing w:line="360" w:lineRule="exact"/>
              <w:ind w:right="57"/>
              <w:jc w:val="right"/>
              <w:rPr>
                <w:rFonts w:asciiTheme="majorBidi" w:hAnsiTheme="majorBidi" w:cstheme="majorBidi"/>
                <w:sz w:val="28"/>
                <w:szCs w:val="28"/>
              </w:rPr>
            </w:pPr>
            <w:r w:rsidRPr="00DF1E55">
              <w:rPr>
                <w:rFonts w:asciiTheme="majorBidi" w:hAnsiTheme="majorBidi" w:cstheme="majorBidi"/>
                <w:sz w:val="28"/>
                <w:szCs w:val="28"/>
              </w:rPr>
              <w:t>3,26</w:t>
            </w:r>
            <w:r w:rsidRPr="00DF1E55">
              <w:rPr>
                <w:rFonts w:asciiTheme="majorBidi" w:hAnsiTheme="majorBidi" w:cstheme="majorBidi" w:hint="cs"/>
                <w:sz w:val="28"/>
                <w:szCs w:val="28"/>
                <w:cs/>
              </w:rPr>
              <w:t>4</w:t>
            </w:r>
          </w:p>
        </w:tc>
      </w:tr>
    </w:tbl>
    <w:p w14:paraId="47EAB15E" w14:textId="77777777" w:rsidR="0082064C" w:rsidRPr="008C4B6E" w:rsidRDefault="0082064C" w:rsidP="00BE597D">
      <w:pPr>
        <w:tabs>
          <w:tab w:val="left" w:pos="720"/>
          <w:tab w:val="left" w:pos="1440"/>
          <w:tab w:val="left" w:pos="2520"/>
          <w:tab w:val="right" w:pos="5400"/>
          <w:tab w:val="right" w:pos="6660"/>
          <w:tab w:val="right" w:pos="7920"/>
          <w:tab w:val="right" w:pos="9180"/>
          <w:tab w:val="right" w:pos="10890"/>
        </w:tabs>
        <w:spacing w:line="360" w:lineRule="exact"/>
        <w:ind w:left="567"/>
        <w:jc w:val="thaiDistribute"/>
        <w:rPr>
          <w:rFonts w:asciiTheme="majorBidi" w:hAnsiTheme="majorBidi" w:cstheme="majorBidi"/>
          <w:sz w:val="28"/>
          <w:szCs w:val="28"/>
        </w:rPr>
      </w:pPr>
    </w:p>
    <w:p w14:paraId="67192F14" w14:textId="77777777" w:rsidR="00D67C84" w:rsidRPr="008C4B6E" w:rsidRDefault="00D67C84" w:rsidP="00BE597D">
      <w:pPr>
        <w:spacing w:line="360" w:lineRule="exact"/>
        <w:rPr>
          <w:rFonts w:asciiTheme="majorBidi" w:hAnsiTheme="majorBidi" w:cstheme="majorBidi"/>
          <w:sz w:val="28"/>
          <w:szCs w:val="28"/>
        </w:rPr>
      </w:pPr>
      <w:r w:rsidRPr="008C4B6E">
        <w:rPr>
          <w:rFonts w:asciiTheme="majorBidi" w:hAnsiTheme="majorBidi" w:cstheme="majorBidi"/>
          <w:sz w:val="28"/>
          <w:szCs w:val="28"/>
        </w:rPr>
        <w:br w:type="page"/>
      </w:r>
    </w:p>
    <w:p w14:paraId="234695CC" w14:textId="77777777" w:rsidR="008A3B48" w:rsidRPr="008C4B6E" w:rsidRDefault="008A3B48" w:rsidP="00BE597D">
      <w:pPr>
        <w:pStyle w:val="Heading8"/>
        <w:numPr>
          <w:ilvl w:val="0"/>
          <w:numId w:val="1"/>
        </w:numPr>
        <w:spacing w:before="12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Intangible assets</w:t>
      </w:r>
    </w:p>
    <w:p w14:paraId="65ED8215" w14:textId="35817578" w:rsidR="008A3B48" w:rsidRPr="008C4B6E" w:rsidRDefault="008A3B48" w:rsidP="00BE597D">
      <w:pPr>
        <w:spacing w:line="360" w:lineRule="exact"/>
        <w:ind w:firstLine="567"/>
        <w:jc w:val="thaiDistribute"/>
        <w:rPr>
          <w:rFonts w:asciiTheme="majorBidi" w:hAnsiTheme="majorBidi" w:cstheme="majorBidi"/>
          <w:spacing w:val="-2"/>
          <w:sz w:val="28"/>
        </w:rPr>
      </w:pPr>
      <w:r w:rsidRPr="008C4B6E">
        <w:rPr>
          <w:rFonts w:asciiTheme="majorBidi" w:hAnsiTheme="majorBidi" w:cstheme="majorBidi"/>
          <w:spacing w:val="-2"/>
          <w:sz w:val="28"/>
        </w:rPr>
        <w:t xml:space="preserve">Movements of the intangible asset for the year ended </w:t>
      </w:r>
      <w:r w:rsidRPr="008C4B6E">
        <w:rPr>
          <w:rFonts w:asciiTheme="majorBidi" w:hAnsiTheme="majorBidi" w:cstheme="majorBidi"/>
          <w:color w:val="000000"/>
          <w:sz w:val="28"/>
          <w:szCs w:val="28"/>
        </w:rPr>
        <w:t>December</w:t>
      </w:r>
      <w:r w:rsidRPr="008C4B6E">
        <w:rPr>
          <w:rFonts w:asciiTheme="majorBidi" w:hAnsiTheme="majorBidi" w:cstheme="majorBidi"/>
          <w:spacing w:val="-2"/>
          <w:sz w:val="28"/>
        </w:rPr>
        <w:t xml:space="preserve"> 31, 202</w:t>
      </w:r>
      <w:r w:rsidR="00653736">
        <w:rPr>
          <w:rFonts w:asciiTheme="majorBidi" w:hAnsiTheme="majorBidi" w:cstheme="majorBidi"/>
          <w:spacing w:val="-2"/>
          <w:sz w:val="28"/>
        </w:rPr>
        <w:t>5</w:t>
      </w:r>
      <w:r w:rsidRPr="008C4B6E">
        <w:rPr>
          <w:rFonts w:asciiTheme="majorBidi" w:hAnsiTheme="majorBidi" w:cstheme="majorBidi"/>
          <w:spacing w:val="-2"/>
          <w:sz w:val="28"/>
        </w:rPr>
        <w:t xml:space="preserve"> and 202</w:t>
      </w:r>
      <w:r w:rsidR="00653736">
        <w:rPr>
          <w:rFonts w:asciiTheme="majorBidi" w:hAnsiTheme="majorBidi" w:cstheme="majorBidi"/>
          <w:spacing w:val="-2"/>
          <w:sz w:val="28"/>
        </w:rPr>
        <w:t>4</w:t>
      </w:r>
      <w:r w:rsidRPr="008C4B6E">
        <w:rPr>
          <w:rFonts w:asciiTheme="majorBidi" w:hAnsiTheme="majorBidi" w:cstheme="majorBidi"/>
          <w:spacing w:val="-2"/>
          <w:sz w:val="28"/>
        </w:rPr>
        <w:t xml:space="preserve"> are summarized </w:t>
      </w:r>
      <w:r w:rsidR="00A3292C" w:rsidRPr="008C4B6E">
        <w:rPr>
          <w:rFonts w:asciiTheme="majorBidi" w:hAnsiTheme="majorBidi" w:cstheme="majorBidi"/>
          <w:spacing w:val="-2"/>
          <w:sz w:val="28"/>
        </w:rPr>
        <w:t>below:</w:t>
      </w:r>
    </w:p>
    <w:tbl>
      <w:tblPr>
        <w:tblW w:w="9449" w:type="dxa"/>
        <w:tblLayout w:type="fixed"/>
        <w:tblCellMar>
          <w:left w:w="30" w:type="dxa"/>
          <w:right w:w="30" w:type="dxa"/>
        </w:tblCellMar>
        <w:tblLook w:val="04A0" w:firstRow="1" w:lastRow="0" w:firstColumn="1" w:lastColumn="0" w:noHBand="0" w:noVBand="1"/>
      </w:tblPr>
      <w:tblGrid>
        <w:gridCol w:w="3094"/>
        <w:gridCol w:w="1191"/>
        <w:gridCol w:w="86"/>
        <w:gridCol w:w="1191"/>
        <w:gridCol w:w="142"/>
        <w:gridCol w:w="1191"/>
        <w:gridCol w:w="80"/>
        <w:gridCol w:w="1191"/>
        <w:gridCol w:w="89"/>
        <w:gridCol w:w="1194"/>
      </w:tblGrid>
      <w:tr w:rsidR="00041BA2" w:rsidRPr="008C4B6E" w14:paraId="769DE3CD" w14:textId="77777777" w:rsidTr="00E51E5D">
        <w:trPr>
          <w:trHeight w:val="315"/>
          <w:tblHeader/>
        </w:trPr>
        <w:tc>
          <w:tcPr>
            <w:tcW w:w="3094" w:type="dxa"/>
          </w:tcPr>
          <w:p w14:paraId="71CEB3E3" w14:textId="77777777" w:rsidR="00041BA2" w:rsidRPr="008C4B6E" w:rsidRDefault="00041BA2" w:rsidP="00BE597D">
            <w:pPr>
              <w:spacing w:line="360" w:lineRule="exact"/>
              <w:rPr>
                <w:rFonts w:asciiTheme="majorBidi" w:hAnsiTheme="majorBidi" w:cstheme="majorBidi"/>
                <w:sz w:val="28"/>
                <w:szCs w:val="28"/>
              </w:rPr>
            </w:pPr>
          </w:p>
        </w:tc>
        <w:tc>
          <w:tcPr>
            <w:tcW w:w="6355" w:type="dxa"/>
            <w:gridSpan w:val="9"/>
            <w:tcBorders>
              <w:bottom w:val="single" w:sz="4" w:space="0" w:color="auto"/>
            </w:tcBorders>
            <w:hideMark/>
          </w:tcPr>
          <w:p w14:paraId="21D800A8" w14:textId="7C62D3F4" w:rsidR="00041BA2" w:rsidRPr="008C4B6E" w:rsidRDefault="00041BA2" w:rsidP="00BE597D">
            <w:pPr>
              <w:spacing w:line="360" w:lineRule="exact"/>
              <w:ind w:right="55"/>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041BA2" w:rsidRPr="008C4B6E" w14:paraId="32EBF710" w14:textId="77777777" w:rsidTr="00E51E5D">
        <w:trPr>
          <w:trHeight w:val="60"/>
          <w:tblHeader/>
        </w:trPr>
        <w:tc>
          <w:tcPr>
            <w:tcW w:w="3094" w:type="dxa"/>
          </w:tcPr>
          <w:p w14:paraId="22392736" w14:textId="77777777" w:rsidR="00041BA2" w:rsidRPr="008C4B6E" w:rsidRDefault="00041BA2" w:rsidP="00BE597D">
            <w:pPr>
              <w:spacing w:line="360" w:lineRule="exact"/>
              <w:rPr>
                <w:rFonts w:asciiTheme="majorBidi" w:hAnsiTheme="majorBidi" w:cstheme="majorBidi"/>
                <w:sz w:val="28"/>
                <w:szCs w:val="28"/>
                <w:cs/>
              </w:rPr>
            </w:pPr>
          </w:p>
        </w:tc>
        <w:tc>
          <w:tcPr>
            <w:tcW w:w="6355" w:type="dxa"/>
            <w:gridSpan w:val="9"/>
            <w:tcBorders>
              <w:top w:val="single" w:sz="4" w:space="0" w:color="auto"/>
              <w:bottom w:val="single" w:sz="4" w:space="0" w:color="auto"/>
            </w:tcBorders>
            <w:hideMark/>
          </w:tcPr>
          <w:p w14:paraId="05A20023" w14:textId="655D1AA9" w:rsidR="00041BA2" w:rsidRPr="008C4B6E" w:rsidRDefault="00041BA2"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r>
      <w:tr w:rsidR="00041BA2" w:rsidRPr="008C4B6E" w14:paraId="0CAC4FCA" w14:textId="77777777" w:rsidTr="00E51E5D">
        <w:trPr>
          <w:trHeight w:val="60"/>
          <w:tblHeader/>
        </w:trPr>
        <w:tc>
          <w:tcPr>
            <w:tcW w:w="3094" w:type="dxa"/>
          </w:tcPr>
          <w:p w14:paraId="2171EB12" w14:textId="77777777" w:rsidR="00041BA2" w:rsidRPr="008C4B6E" w:rsidRDefault="00041BA2" w:rsidP="00BE597D">
            <w:pPr>
              <w:spacing w:line="360" w:lineRule="exact"/>
              <w:rPr>
                <w:rFonts w:asciiTheme="majorBidi" w:hAnsiTheme="majorBidi" w:cstheme="majorBidi"/>
                <w:sz w:val="28"/>
                <w:szCs w:val="28"/>
                <w:cs/>
              </w:rPr>
            </w:pPr>
          </w:p>
        </w:tc>
        <w:tc>
          <w:tcPr>
            <w:tcW w:w="1191" w:type="dxa"/>
            <w:tcBorders>
              <w:top w:val="single" w:sz="4" w:space="0" w:color="auto"/>
            </w:tcBorders>
            <w:hideMark/>
          </w:tcPr>
          <w:p w14:paraId="2A53C53E" w14:textId="2211CD87" w:rsidR="00041BA2" w:rsidRPr="008C4B6E" w:rsidRDefault="00041BA2" w:rsidP="00BE597D">
            <w:pP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Balance as at January 1,</w:t>
            </w:r>
          </w:p>
        </w:tc>
        <w:tc>
          <w:tcPr>
            <w:tcW w:w="86" w:type="dxa"/>
            <w:tcBorders>
              <w:top w:val="single" w:sz="4" w:space="0" w:color="auto"/>
            </w:tcBorders>
          </w:tcPr>
          <w:p w14:paraId="6AC29BBC" w14:textId="77777777"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top w:val="single" w:sz="4" w:space="0" w:color="auto"/>
            </w:tcBorders>
            <w:hideMark/>
          </w:tcPr>
          <w:p w14:paraId="46DD6EB0" w14:textId="79A9825A" w:rsidR="00041BA2" w:rsidRPr="008C4B6E" w:rsidRDefault="00041BA2" w:rsidP="00BE597D">
            <w:pPr>
              <w:spacing w:line="360" w:lineRule="exact"/>
              <w:jc w:val="center"/>
              <w:rPr>
                <w:rFonts w:asciiTheme="majorBidi" w:hAnsiTheme="majorBidi" w:cstheme="majorBidi"/>
                <w:sz w:val="28"/>
                <w:szCs w:val="28"/>
              </w:rPr>
            </w:pPr>
          </w:p>
        </w:tc>
        <w:tc>
          <w:tcPr>
            <w:tcW w:w="142" w:type="dxa"/>
            <w:tcBorders>
              <w:top w:val="single" w:sz="4" w:space="0" w:color="auto"/>
            </w:tcBorders>
          </w:tcPr>
          <w:p w14:paraId="37EC254A" w14:textId="77777777"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top w:val="single" w:sz="4" w:space="0" w:color="auto"/>
            </w:tcBorders>
            <w:vAlign w:val="bottom"/>
          </w:tcPr>
          <w:p w14:paraId="5783126D" w14:textId="35769567" w:rsidR="00041BA2" w:rsidRPr="008C4B6E" w:rsidRDefault="00041BA2" w:rsidP="00BE597D">
            <w:pP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tc>
        <w:tc>
          <w:tcPr>
            <w:tcW w:w="80" w:type="dxa"/>
            <w:tcBorders>
              <w:top w:val="single" w:sz="4" w:space="0" w:color="auto"/>
            </w:tcBorders>
            <w:vAlign w:val="bottom"/>
          </w:tcPr>
          <w:p w14:paraId="6F3E2977" w14:textId="77777777"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top w:val="single" w:sz="4" w:space="0" w:color="auto"/>
            </w:tcBorders>
            <w:vAlign w:val="bottom"/>
          </w:tcPr>
          <w:p w14:paraId="7282375D" w14:textId="74648F45" w:rsidR="00041BA2" w:rsidRPr="008C4B6E" w:rsidRDefault="006A79F4"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Transfer In /</w:t>
            </w:r>
          </w:p>
        </w:tc>
        <w:tc>
          <w:tcPr>
            <w:tcW w:w="89" w:type="dxa"/>
            <w:tcBorders>
              <w:top w:val="single" w:sz="4" w:space="0" w:color="auto"/>
            </w:tcBorders>
          </w:tcPr>
          <w:p w14:paraId="5A66C62C" w14:textId="5D5A7688"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top w:val="single" w:sz="4" w:space="0" w:color="auto"/>
            </w:tcBorders>
          </w:tcPr>
          <w:p w14:paraId="0F9CC7DE" w14:textId="5C300A7C" w:rsidR="00041BA2" w:rsidRPr="008C4B6E" w:rsidRDefault="00041BA2" w:rsidP="00BE597D">
            <w:pP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Balance as at December 31,</w:t>
            </w:r>
          </w:p>
        </w:tc>
      </w:tr>
      <w:tr w:rsidR="00951CC2" w:rsidRPr="008C4B6E" w14:paraId="5D947D6C" w14:textId="77777777" w:rsidTr="00E51E5D">
        <w:trPr>
          <w:trHeight w:val="60"/>
          <w:tblHeader/>
        </w:trPr>
        <w:tc>
          <w:tcPr>
            <w:tcW w:w="3094" w:type="dxa"/>
          </w:tcPr>
          <w:p w14:paraId="7FD4FDF5" w14:textId="77777777" w:rsidR="00041BA2" w:rsidRPr="008C4B6E" w:rsidRDefault="00041BA2" w:rsidP="00BE597D">
            <w:pPr>
              <w:spacing w:line="360" w:lineRule="exact"/>
              <w:ind w:left="510"/>
              <w:rPr>
                <w:rFonts w:asciiTheme="majorBidi" w:hAnsiTheme="majorBidi" w:cstheme="majorBidi"/>
                <w:sz w:val="28"/>
                <w:szCs w:val="28"/>
                <w:cs/>
              </w:rPr>
            </w:pPr>
          </w:p>
        </w:tc>
        <w:tc>
          <w:tcPr>
            <w:tcW w:w="1191" w:type="dxa"/>
            <w:tcBorders>
              <w:bottom w:val="single" w:sz="4" w:space="0" w:color="auto"/>
            </w:tcBorders>
          </w:tcPr>
          <w:p w14:paraId="291FA83A" w14:textId="5157B9EC" w:rsidR="00041BA2" w:rsidRPr="008C4B6E" w:rsidRDefault="00041BA2" w:rsidP="00BE597D">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202</w:t>
            </w:r>
            <w:r>
              <w:rPr>
                <w:rFonts w:asciiTheme="majorBidi" w:hAnsiTheme="majorBidi" w:cstheme="majorBidi"/>
                <w:snapToGrid w:val="0"/>
                <w:sz w:val="28"/>
                <w:lang w:eastAsia="th-TH"/>
              </w:rPr>
              <w:t>5</w:t>
            </w:r>
          </w:p>
        </w:tc>
        <w:tc>
          <w:tcPr>
            <w:tcW w:w="86" w:type="dxa"/>
          </w:tcPr>
          <w:p w14:paraId="3E857517" w14:textId="77777777"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bottom w:val="single" w:sz="4" w:space="0" w:color="auto"/>
            </w:tcBorders>
          </w:tcPr>
          <w:p w14:paraId="20E9B9CA" w14:textId="76FABE3D" w:rsidR="00041BA2" w:rsidRPr="008C4B6E" w:rsidRDefault="00041BA2" w:rsidP="00BE597D">
            <w:pPr>
              <w:spacing w:line="360" w:lineRule="exact"/>
              <w:jc w:val="center"/>
              <w:rPr>
                <w:rFonts w:asciiTheme="majorBidi" w:hAnsiTheme="majorBidi" w:cstheme="majorBidi"/>
                <w:sz w:val="28"/>
                <w:szCs w:val="28"/>
                <w:cs/>
              </w:rPr>
            </w:pPr>
            <w:r w:rsidRPr="008C4B6E">
              <w:rPr>
                <w:rFonts w:asciiTheme="majorBidi" w:hAnsiTheme="majorBidi" w:cstheme="majorBidi"/>
                <w:snapToGrid w:val="0"/>
                <w:sz w:val="28"/>
                <w:lang w:eastAsia="th-TH"/>
              </w:rPr>
              <w:t>Additions</w:t>
            </w:r>
          </w:p>
        </w:tc>
        <w:tc>
          <w:tcPr>
            <w:tcW w:w="142" w:type="dxa"/>
          </w:tcPr>
          <w:p w14:paraId="41894A55" w14:textId="77777777"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bottom w:val="single" w:sz="4" w:space="0" w:color="auto"/>
            </w:tcBorders>
          </w:tcPr>
          <w:p w14:paraId="4AF57173" w14:textId="7B48932E" w:rsidR="00041BA2" w:rsidRPr="008C4B6E" w:rsidRDefault="00041BA2" w:rsidP="00BE597D">
            <w:pPr>
              <w:spacing w:line="360" w:lineRule="exact"/>
              <w:jc w:val="center"/>
              <w:rPr>
                <w:rFonts w:asciiTheme="majorBidi" w:hAnsiTheme="majorBidi" w:cstheme="majorBidi"/>
                <w:sz w:val="28"/>
                <w:szCs w:val="28"/>
                <w:cs/>
              </w:rPr>
            </w:pPr>
            <w:r w:rsidRPr="008C4B6E">
              <w:rPr>
                <w:rFonts w:asciiTheme="majorBidi" w:hAnsiTheme="majorBidi" w:cstheme="majorBidi"/>
                <w:snapToGrid w:val="0"/>
                <w:sz w:val="28"/>
                <w:szCs w:val="28"/>
                <w:lang w:eastAsia="th-TH"/>
              </w:rPr>
              <w:t>rite off</w:t>
            </w:r>
          </w:p>
        </w:tc>
        <w:tc>
          <w:tcPr>
            <w:tcW w:w="80" w:type="dxa"/>
          </w:tcPr>
          <w:p w14:paraId="5A94F66B" w14:textId="77777777"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bottom w:val="single" w:sz="4" w:space="0" w:color="auto"/>
            </w:tcBorders>
          </w:tcPr>
          <w:p w14:paraId="06312A64" w14:textId="6F20CBA7" w:rsidR="006A79F4" w:rsidRPr="008C4B6E" w:rsidRDefault="006A79F4"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w:t>
            </w:r>
            <w:r w:rsidR="00665881">
              <w:rPr>
                <w:rFonts w:asciiTheme="majorBidi" w:hAnsiTheme="majorBidi" w:cstheme="majorBidi"/>
                <w:sz w:val="28"/>
                <w:szCs w:val="28"/>
              </w:rPr>
              <w:t>o</w:t>
            </w:r>
            <w:r>
              <w:rPr>
                <w:rFonts w:asciiTheme="majorBidi" w:hAnsiTheme="majorBidi" w:cstheme="majorBidi"/>
                <w:sz w:val="28"/>
                <w:szCs w:val="28"/>
              </w:rPr>
              <w:t>ut)</w:t>
            </w:r>
          </w:p>
        </w:tc>
        <w:tc>
          <w:tcPr>
            <w:tcW w:w="89" w:type="dxa"/>
          </w:tcPr>
          <w:p w14:paraId="450E290F" w14:textId="0892E393" w:rsidR="00041BA2" w:rsidRPr="008C4B6E" w:rsidRDefault="00041BA2" w:rsidP="00BE597D">
            <w:pPr>
              <w:spacing w:line="360" w:lineRule="exact"/>
              <w:jc w:val="center"/>
              <w:rPr>
                <w:rFonts w:asciiTheme="majorBidi" w:hAnsiTheme="majorBidi" w:cstheme="majorBidi"/>
                <w:sz w:val="28"/>
                <w:szCs w:val="28"/>
              </w:rPr>
            </w:pPr>
          </w:p>
        </w:tc>
        <w:tc>
          <w:tcPr>
            <w:tcW w:w="1191" w:type="dxa"/>
            <w:tcBorders>
              <w:bottom w:val="single" w:sz="4" w:space="0" w:color="auto"/>
            </w:tcBorders>
          </w:tcPr>
          <w:p w14:paraId="465C4A20" w14:textId="4CE70DD5" w:rsidR="00041BA2" w:rsidRPr="008C4B6E" w:rsidRDefault="00041BA2" w:rsidP="00BE597D">
            <w:pPr>
              <w:spacing w:line="360" w:lineRule="exact"/>
              <w:jc w:val="center"/>
              <w:rPr>
                <w:rFonts w:asciiTheme="majorBidi" w:hAnsiTheme="majorBidi" w:cstheme="majorBidi"/>
                <w:sz w:val="28"/>
                <w:szCs w:val="28"/>
                <w:cs/>
              </w:rPr>
            </w:pPr>
            <w:r w:rsidRPr="008C4B6E">
              <w:rPr>
                <w:rFonts w:asciiTheme="majorBidi" w:hAnsiTheme="majorBidi" w:cstheme="majorBidi"/>
                <w:snapToGrid w:val="0"/>
                <w:sz w:val="28"/>
                <w:lang w:eastAsia="th-TH"/>
              </w:rPr>
              <w:t>202</w:t>
            </w:r>
            <w:r>
              <w:rPr>
                <w:rFonts w:asciiTheme="majorBidi" w:hAnsiTheme="majorBidi" w:cstheme="majorBidi"/>
                <w:snapToGrid w:val="0"/>
                <w:sz w:val="28"/>
                <w:lang w:eastAsia="th-TH"/>
              </w:rPr>
              <w:t>5</w:t>
            </w:r>
          </w:p>
        </w:tc>
      </w:tr>
      <w:tr w:rsidR="00951CC2" w:rsidRPr="008C4B6E" w14:paraId="5EBE8297" w14:textId="77777777" w:rsidTr="00E51E5D">
        <w:trPr>
          <w:trHeight w:val="67"/>
        </w:trPr>
        <w:tc>
          <w:tcPr>
            <w:tcW w:w="3094" w:type="dxa"/>
            <w:hideMark/>
          </w:tcPr>
          <w:p w14:paraId="497DBE71" w14:textId="0B4706C3" w:rsidR="00041BA2" w:rsidRPr="008C4B6E" w:rsidRDefault="00041BA2" w:rsidP="00BE597D">
            <w:pPr>
              <w:spacing w:line="360" w:lineRule="exact"/>
              <w:ind w:left="510"/>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191" w:type="dxa"/>
            <w:tcBorders>
              <w:top w:val="single" w:sz="4" w:space="0" w:color="auto"/>
            </w:tcBorders>
          </w:tcPr>
          <w:p w14:paraId="77FFC885" w14:textId="77777777" w:rsidR="00041BA2" w:rsidRPr="008C4B6E" w:rsidRDefault="00041BA2" w:rsidP="00BE597D">
            <w:pPr>
              <w:spacing w:line="360" w:lineRule="exact"/>
              <w:rPr>
                <w:rFonts w:asciiTheme="majorBidi" w:hAnsiTheme="majorBidi" w:cstheme="majorBidi"/>
                <w:sz w:val="28"/>
                <w:szCs w:val="28"/>
                <w:u w:val="single"/>
              </w:rPr>
            </w:pPr>
          </w:p>
        </w:tc>
        <w:tc>
          <w:tcPr>
            <w:tcW w:w="86" w:type="dxa"/>
          </w:tcPr>
          <w:p w14:paraId="2ABC7D7F" w14:textId="77777777" w:rsidR="00041BA2" w:rsidRPr="008C4B6E" w:rsidRDefault="00041BA2" w:rsidP="00BE597D">
            <w:pPr>
              <w:spacing w:line="360" w:lineRule="exact"/>
              <w:rPr>
                <w:rFonts w:asciiTheme="majorBidi" w:hAnsiTheme="majorBidi" w:cstheme="majorBidi"/>
                <w:sz w:val="28"/>
                <w:szCs w:val="28"/>
                <w:u w:val="single"/>
              </w:rPr>
            </w:pPr>
          </w:p>
        </w:tc>
        <w:tc>
          <w:tcPr>
            <w:tcW w:w="1191" w:type="dxa"/>
            <w:tcBorders>
              <w:top w:val="single" w:sz="4" w:space="0" w:color="auto"/>
            </w:tcBorders>
          </w:tcPr>
          <w:p w14:paraId="1C272943" w14:textId="77777777" w:rsidR="00041BA2" w:rsidRPr="008C4B6E" w:rsidRDefault="00041BA2" w:rsidP="00BE597D">
            <w:pPr>
              <w:spacing w:line="360" w:lineRule="exact"/>
              <w:rPr>
                <w:rFonts w:asciiTheme="majorBidi" w:hAnsiTheme="majorBidi" w:cstheme="majorBidi"/>
                <w:sz w:val="28"/>
                <w:szCs w:val="28"/>
                <w:u w:val="single"/>
              </w:rPr>
            </w:pPr>
          </w:p>
        </w:tc>
        <w:tc>
          <w:tcPr>
            <w:tcW w:w="142" w:type="dxa"/>
          </w:tcPr>
          <w:p w14:paraId="2566A4B1" w14:textId="77777777" w:rsidR="00041BA2" w:rsidRPr="008C4B6E" w:rsidRDefault="00041BA2" w:rsidP="00BE597D">
            <w:pPr>
              <w:spacing w:line="360" w:lineRule="exact"/>
              <w:rPr>
                <w:rFonts w:asciiTheme="majorBidi" w:hAnsiTheme="majorBidi" w:cstheme="majorBidi"/>
                <w:sz w:val="28"/>
                <w:szCs w:val="28"/>
                <w:u w:val="single"/>
              </w:rPr>
            </w:pPr>
          </w:p>
        </w:tc>
        <w:tc>
          <w:tcPr>
            <w:tcW w:w="1191" w:type="dxa"/>
            <w:tcBorders>
              <w:top w:val="single" w:sz="4" w:space="0" w:color="auto"/>
            </w:tcBorders>
          </w:tcPr>
          <w:p w14:paraId="6DC8DA5D" w14:textId="77777777" w:rsidR="00041BA2" w:rsidRPr="008C4B6E" w:rsidRDefault="00041BA2" w:rsidP="00BE597D">
            <w:pPr>
              <w:spacing w:line="360" w:lineRule="exact"/>
              <w:rPr>
                <w:rFonts w:asciiTheme="majorBidi" w:hAnsiTheme="majorBidi" w:cstheme="majorBidi"/>
                <w:sz w:val="28"/>
                <w:szCs w:val="28"/>
                <w:u w:val="single"/>
              </w:rPr>
            </w:pPr>
          </w:p>
        </w:tc>
        <w:tc>
          <w:tcPr>
            <w:tcW w:w="80" w:type="dxa"/>
          </w:tcPr>
          <w:p w14:paraId="6465CE04" w14:textId="77777777" w:rsidR="00041BA2" w:rsidRPr="008C4B6E" w:rsidRDefault="00041BA2" w:rsidP="00BE597D">
            <w:pPr>
              <w:spacing w:line="360" w:lineRule="exact"/>
              <w:rPr>
                <w:rFonts w:asciiTheme="majorBidi" w:hAnsiTheme="majorBidi" w:cstheme="majorBidi"/>
                <w:sz w:val="28"/>
                <w:szCs w:val="28"/>
              </w:rPr>
            </w:pPr>
          </w:p>
        </w:tc>
        <w:tc>
          <w:tcPr>
            <w:tcW w:w="1191" w:type="dxa"/>
            <w:tcBorders>
              <w:top w:val="single" w:sz="4" w:space="0" w:color="auto"/>
            </w:tcBorders>
          </w:tcPr>
          <w:p w14:paraId="0CA57679" w14:textId="77777777" w:rsidR="00041BA2" w:rsidRPr="008C4B6E" w:rsidRDefault="00041BA2" w:rsidP="00BE597D">
            <w:pPr>
              <w:spacing w:line="360" w:lineRule="exact"/>
              <w:rPr>
                <w:rFonts w:asciiTheme="majorBidi" w:hAnsiTheme="majorBidi" w:cstheme="majorBidi"/>
                <w:sz w:val="28"/>
                <w:szCs w:val="28"/>
              </w:rPr>
            </w:pPr>
          </w:p>
        </w:tc>
        <w:tc>
          <w:tcPr>
            <w:tcW w:w="89" w:type="dxa"/>
          </w:tcPr>
          <w:p w14:paraId="4D6E073D" w14:textId="2733E358" w:rsidR="00041BA2" w:rsidRPr="008C4B6E" w:rsidRDefault="00041BA2" w:rsidP="00BE597D">
            <w:pPr>
              <w:spacing w:line="360" w:lineRule="exact"/>
              <w:rPr>
                <w:rFonts w:asciiTheme="majorBidi" w:hAnsiTheme="majorBidi" w:cstheme="majorBidi"/>
                <w:sz w:val="28"/>
                <w:szCs w:val="28"/>
              </w:rPr>
            </w:pPr>
          </w:p>
        </w:tc>
        <w:tc>
          <w:tcPr>
            <w:tcW w:w="1191" w:type="dxa"/>
            <w:tcBorders>
              <w:top w:val="single" w:sz="4" w:space="0" w:color="auto"/>
            </w:tcBorders>
          </w:tcPr>
          <w:p w14:paraId="29FCB528" w14:textId="77777777" w:rsidR="00041BA2" w:rsidRPr="008C4B6E" w:rsidRDefault="00041BA2" w:rsidP="00BE597D">
            <w:pPr>
              <w:spacing w:line="360" w:lineRule="exact"/>
              <w:rPr>
                <w:rFonts w:asciiTheme="majorBidi" w:hAnsiTheme="majorBidi" w:cstheme="majorBidi"/>
                <w:sz w:val="28"/>
                <w:szCs w:val="28"/>
                <w:u w:val="single"/>
              </w:rPr>
            </w:pPr>
          </w:p>
        </w:tc>
      </w:tr>
      <w:tr w:rsidR="00951CC2" w:rsidRPr="008C4B6E" w14:paraId="68D65E6F" w14:textId="77777777" w:rsidTr="00E51E5D">
        <w:trPr>
          <w:trHeight w:val="187"/>
        </w:trPr>
        <w:tc>
          <w:tcPr>
            <w:tcW w:w="3094" w:type="dxa"/>
            <w:hideMark/>
          </w:tcPr>
          <w:p w14:paraId="4DA4CA80" w14:textId="1DAC9B4A" w:rsidR="00041BA2" w:rsidRPr="008C4B6E" w:rsidRDefault="000A6BF0" w:rsidP="00BE597D">
            <w:pPr>
              <w:spacing w:line="360" w:lineRule="exact"/>
              <w:ind w:left="510"/>
              <w:rPr>
                <w:rFonts w:asciiTheme="majorBidi" w:hAnsiTheme="majorBidi" w:cstheme="majorBidi"/>
                <w:sz w:val="28"/>
                <w:szCs w:val="28"/>
              </w:rPr>
            </w:pPr>
            <w:r>
              <w:rPr>
                <w:rFonts w:asciiTheme="majorBidi" w:hAnsiTheme="majorBidi" w:cstheme="majorBidi"/>
                <w:sz w:val="28"/>
                <w:szCs w:val="28"/>
              </w:rPr>
              <w:t>Computer s</w:t>
            </w:r>
            <w:r w:rsidR="00041BA2" w:rsidRPr="008C4B6E">
              <w:rPr>
                <w:rFonts w:asciiTheme="majorBidi" w:hAnsiTheme="majorBidi" w:cstheme="majorBidi"/>
                <w:sz w:val="28"/>
                <w:szCs w:val="28"/>
              </w:rPr>
              <w:t>oftware</w:t>
            </w:r>
          </w:p>
        </w:tc>
        <w:tc>
          <w:tcPr>
            <w:tcW w:w="1191" w:type="dxa"/>
          </w:tcPr>
          <w:p w14:paraId="45F95CB4" w14:textId="55AB3CA3" w:rsidR="00041BA2" w:rsidRPr="008C4B6E" w:rsidRDefault="00041BA2"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25,190</w:t>
            </w:r>
          </w:p>
        </w:tc>
        <w:tc>
          <w:tcPr>
            <w:tcW w:w="86" w:type="dxa"/>
          </w:tcPr>
          <w:p w14:paraId="0A6634D1" w14:textId="77777777" w:rsidR="00041BA2" w:rsidRPr="008C4B6E" w:rsidRDefault="00041BA2" w:rsidP="00BE597D">
            <w:pPr>
              <w:spacing w:line="360" w:lineRule="exact"/>
              <w:rPr>
                <w:rFonts w:asciiTheme="majorBidi" w:hAnsiTheme="majorBidi" w:cstheme="majorBidi"/>
                <w:sz w:val="28"/>
                <w:szCs w:val="28"/>
              </w:rPr>
            </w:pPr>
          </w:p>
        </w:tc>
        <w:tc>
          <w:tcPr>
            <w:tcW w:w="1191" w:type="dxa"/>
          </w:tcPr>
          <w:p w14:paraId="0E04FE16" w14:textId="226ACBE6" w:rsidR="00041BA2" w:rsidRPr="008C4B6E" w:rsidRDefault="00041BA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70944265"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02C40392" w14:textId="3399C58A"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(3,055)</w:t>
            </w:r>
          </w:p>
        </w:tc>
        <w:tc>
          <w:tcPr>
            <w:tcW w:w="80" w:type="dxa"/>
          </w:tcPr>
          <w:p w14:paraId="1EBDE0A7"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275B6D7E" w14:textId="16A3AA3A"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463</w:t>
            </w:r>
          </w:p>
        </w:tc>
        <w:tc>
          <w:tcPr>
            <w:tcW w:w="89" w:type="dxa"/>
          </w:tcPr>
          <w:p w14:paraId="34C9BAA7" w14:textId="42BEA8B8"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17927670" w14:textId="0D2B8680"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22,</w:t>
            </w:r>
            <w:r w:rsidR="00951CC2">
              <w:rPr>
                <w:rFonts w:asciiTheme="majorBidi" w:hAnsiTheme="majorBidi" w:cstheme="majorBidi"/>
                <w:sz w:val="28"/>
                <w:szCs w:val="28"/>
              </w:rPr>
              <w:t>598</w:t>
            </w:r>
          </w:p>
        </w:tc>
      </w:tr>
      <w:tr w:rsidR="006A79F4" w:rsidRPr="008C4B6E" w14:paraId="6A3D7DDF" w14:textId="77777777" w:rsidTr="00E51E5D">
        <w:trPr>
          <w:trHeight w:val="187"/>
        </w:trPr>
        <w:tc>
          <w:tcPr>
            <w:tcW w:w="3094" w:type="dxa"/>
          </w:tcPr>
          <w:p w14:paraId="02F1A790" w14:textId="7005DEB5" w:rsidR="00041BA2" w:rsidRPr="008C4B6E" w:rsidRDefault="00041BA2" w:rsidP="00BE597D">
            <w:pPr>
              <w:spacing w:line="360" w:lineRule="exact"/>
              <w:ind w:left="510"/>
              <w:rPr>
                <w:rFonts w:asciiTheme="majorBidi" w:hAnsiTheme="majorBidi" w:cstheme="majorBidi"/>
                <w:sz w:val="28"/>
                <w:szCs w:val="28"/>
                <w:cs/>
              </w:rPr>
            </w:pPr>
            <w:r w:rsidRPr="008C4B6E">
              <w:rPr>
                <w:rFonts w:asciiTheme="majorBidi" w:hAnsiTheme="majorBidi" w:cstheme="majorBidi"/>
                <w:snapToGrid w:val="0"/>
                <w:sz w:val="28"/>
                <w:szCs w:val="28"/>
                <w:lang w:eastAsia="th-TH"/>
              </w:rPr>
              <w:t>Assets under construction</w:t>
            </w:r>
          </w:p>
        </w:tc>
        <w:tc>
          <w:tcPr>
            <w:tcW w:w="1191" w:type="dxa"/>
            <w:tcBorders>
              <w:bottom w:val="single" w:sz="4" w:space="0" w:color="auto"/>
            </w:tcBorders>
          </w:tcPr>
          <w:p w14:paraId="0BB5ED9F" w14:textId="74DE9ADD" w:rsidR="00041BA2" w:rsidRPr="008C4B6E" w:rsidRDefault="00041BA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c>
          <w:tcPr>
            <w:tcW w:w="86" w:type="dxa"/>
          </w:tcPr>
          <w:p w14:paraId="5D69A9FB" w14:textId="77777777" w:rsidR="00041BA2" w:rsidRPr="008C4B6E" w:rsidRDefault="00041BA2" w:rsidP="00BE597D">
            <w:pPr>
              <w:spacing w:line="360" w:lineRule="exact"/>
              <w:rPr>
                <w:rFonts w:asciiTheme="majorBidi" w:hAnsiTheme="majorBidi" w:cstheme="majorBidi"/>
                <w:sz w:val="28"/>
                <w:szCs w:val="28"/>
              </w:rPr>
            </w:pPr>
          </w:p>
        </w:tc>
        <w:tc>
          <w:tcPr>
            <w:tcW w:w="1191" w:type="dxa"/>
            <w:tcBorders>
              <w:bottom w:val="single" w:sz="4" w:space="0" w:color="auto"/>
            </w:tcBorders>
          </w:tcPr>
          <w:p w14:paraId="39AADC04" w14:textId="33351A77" w:rsidR="00041BA2" w:rsidRPr="008C4B6E" w:rsidRDefault="00041BA2"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125</w:t>
            </w:r>
          </w:p>
        </w:tc>
        <w:tc>
          <w:tcPr>
            <w:tcW w:w="142" w:type="dxa"/>
          </w:tcPr>
          <w:p w14:paraId="6AC747D6"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7A1BDA65" w14:textId="2D3C1321"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0" w:type="dxa"/>
          </w:tcPr>
          <w:p w14:paraId="02BDF048"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60F1A7C5" w14:textId="0C6C2EF2"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(463)</w:t>
            </w:r>
          </w:p>
        </w:tc>
        <w:tc>
          <w:tcPr>
            <w:tcW w:w="89" w:type="dxa"/>
          </w:tcPr>
          <w:p w14:paraId="19964610" w14:textId="79843BA8"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5E6F2DD0" w14:textId="59D39A9D"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6A79F4" w:rsidRPr="008C4B6E" w14:paraId="1B95167E" w14:textId="77777777" w:rsidTr="00E51E5D">
        <w:trPr>
          <w:trHeight w:val="93"/>
        </w:trPr>
        <w:tc>
          <w:tcPr>
            <w:tcW w:w="3094" w:type="dxa"/>
            <w:hideMark/>
          </w:tcPr>
          <w:p w14:paraId="5412B0C6" w14:textId="5ED851C3"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z w:val="28"/>
                <w:szCs w:val="28"/>
              </w:rPr>
              <w:t>Total</w:t>
            </w:r>
          </w:p>
        </w:tc>
        <w:tc>
          <w:tcPr>
            <w:tcW w:w="1191" w:type="dxa"/>
            <w:tcBorders>
              <w:top w:val="single" w:sz="4" w:space="0" w:color="auto"/>
              <w:bottom w:val="single" w:sz="4" w:space="0" w:color="auto"/>
            </w:tcBorders>
          </w:tcPr>
          <w:p w14:paraId="6C1470D2" w14:textId="53A7FEEA" w:rsidR="00041BA2" w:rsidRPr="008C4B6E" w:rsidRDefault="00041BA2"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25,528</w:t>
            </w:r>
          </w:p>
        </w:tc>
        <w:tc>
          <w:tcPr>
            <w:tcW w:w="86" w:type="dxa"/>
          </w:tcPr>
          <w:p w14:paraId="673920C6" w14:textId="77777777" w:rsidR="00041BA2" w:rsidRPr="008C4B6E" w:rsidRDefault="00041BA2" w:rsidP="00BE597D">
            <w:pPr>
              <w:spacing w:line="360" w:lineRule="exact"/>
              <w:rPr>
                <w:rFonts w:asciiTheme="majorBidi" w:hAnsiTheme="majorBidi" w:cstheme="majorBidi"/>
                <w:sz w:val="28"/>
                <w:szCs w:val="28"/>
                <w:cs/>
              </w:rPr>
            </w:pPr>
          </w:p>
        </w:tc>
        <w:tc>
          <w:tcPr>
            <w:tcW w:w="1191" w:type="dxa"/>
            <w:tcBorders>
              <w:top w:val="single" w:sz="4" w:space="0" w:color="auto"/>
              <w:bottom w:val="single" w:sz="4" w:space="0" w:color="auto"/>
            </w:tcBorders>
          </w:tcPr>
          <w:p w14:paraId="15AB28C5" w14:textId="6317FD21"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125</w:t>
            </w:r>
          </w:p>
        </w:tc>
        <w:tc>
          <w:tcPr>
            <w:tcW w:w="142" w:type="dxa"/>
          </w:tcPr>
          <w:p w14:paraId="6247C310"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7613312C" w14:textId="20ED3833"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(3,055)</w:t>
            </w:r>
          </w:p>
        </w:tc>
        <w:tc>
          <w:tcPr>
            <w:tcW w:w="80" w:type="dxa"/>
          </w:tcPr>
          <w:p w14:paraId="604DB45F"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67031704" w14:textId="2D51A081"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9" w:type="dxa"/>
          </w:tcPr>
          <w:p w14:paraId="5952688F" w14:textId="31BE27A1"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2ED0CEAA" w14:textId="20DBCD98"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22,598</w:t>
            </w:r>
          </w:p>
        </w:tc>
      </w:tr>
      <w:tr w:rsidR="00951CC2" w:rsidRPr="008C4B6E" w14:paraId="208131C4" w14:textId="77777777" w:rsidTr="00E51E5D">
        <w:trPr>
          <w:trHeight w:val="93"/>
        </w:trPr>
        <w:tc>
          <w:tcPr>
            <w:tcW w:w="3094" w:type="dxa"/>
            <w:hideMark/>
          </w:tcPr>
          <w:p w14:paraId="418CA53B" w14:textId="6F7921F6" w:rsidR="00041BA2" w:rsidRPr="008C4B6E" w:rsidRDefault="00041BA2" w:rsidP="00BE597D">
            <w:pPr>
              <w:spacing w:line="360" w:lineRule="exact"/>
              <w:ind w:left="510"/>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191" w:type="dxa"/>
            <w:tcBorders>
              <w:top w:val="single" w:sz="4" w:space="0" w:color="auto"/>
            </w:tcBorders>
          </w:tcPr>
          <w:p w14:paraId="4BABB0E2" w14:textId="77777777" w:rsidR="00041BA2" w:rsidRPr="008C4B6E" w:rsidRDefault="00041BA2" w:rsidP="00BE597D">
            <w:pPr>
              <w:spacing w:line="360" w:lineRule="exact"/>
              <w:jc w:val="right"/>
              <w:rPr>
                <w:rFonts w:asciiTheme="majorBidi" w:hAnsiTheme="majorBidi" w:cstheme="majorBidi"/>
                <w:sz w:val="28"/>
                <w:szCs w:val="28"/>
              </w:rPr>
            </w:pPr>
          </w:p>
        </w:tc>
        <w:tc>
          <w:tcPr>
            <w:tcW w:w="86" w:type="dxa"/>
          </w:tcPr>
          <w:p w14:paraId="14ADAFE3" w14:textId="77777777" w:rsidR="00041BA2" w:rsidRPr="008C4B6E" w:rsidRDefault="00041BA2" w:rsidP="00BE597D">
            <w:pPr>
              <w:spacing w:line="360" w:lineRule="exact"/>
              <w:rPr>
                <w:rFonts w:asciiTheme="majorBidi" w:hAnsiTheme="majorBidi" w:cstheme="majorBidi"/>
                <w:sz w:val="28"/>
                <w:szCs w:val="28"/>
              </w:rPr>
            </w:pPr>
          </w:p>
        </w:tc>
        <w:tc>
          <w:tcPr>
            <w:tcW w:w="1191" w:type="dxa"/>
            <w:tcBorders>
              <w:top w:val="single" w:sz="4" w:space="0" w:color="auto"/>
            </w:tcBorders>
          </w:tcPr>
          <w:p w14:paraId="66414C83"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72212E81"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7E0200CC"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3FD3C39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40FEDEB6"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2DE58E91" w14:textId="7C96D1E3"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374656EA" w14:textId="77777777" w:rsidR="00041BA2" w:rsidRPr="008C4B6E" w:rsidRDefault="00041BA2" w:rsidP="00BE597D">
            <w:pPr>
              <w:spacing w:line="360" w:lineRule="exact"/>
              <w:jc w:val="right"/>
              <w:rPr>
                <w:rFonts w:asciiTheme="majorBidi" w:hAnsiTheme="majorBidi" w:cstheme="majorBidi"/>
                <w:sz w:val="28"/>
                <w:szCs w:val="28"/>
              </w:rPr>
            </w:pPr>
          </w:p>
        </w:tc>
      </w:tr>
      <w:tr w:rsidR="006A79F4" w:rsidRPr="008C4B6E" w14:paraId="3D80D278" w14:textId="77777777" w:rsidTr="00E51E5D">
        <w:trPr>
          <w:trHeight w:val="93"/>
        </w:trPr>
        <w:tc>
          <w:tcPr>
            <w:tcW w:w="3094" w:type="dxa"/>
            <w:hideMark/>
          </w:tcPr>
          <w:p w14:paraId="175EEF1E" w14:textId="1AECE88E" w:rsidR="00041BA2" w:rsidRPr="008C4B6E" w:rsidRDefault="000A6BF0" w:rsidP="00BE597D">
            <w:pPr>
              <w:spacing w:line="360" w:lineRule="exact"/>
              <w:ind w:left="510"/>
              <w:rPr>
                <w:rFonts w:asciiTheme="majorBidi" w:hAnsiTheme="majorBidi" w:cstheme="majorBidi"/>
                <w:sz w:val="28"/>
                <w:szCs w:val="28"/>
              </w:rPr>
            </w:pPr>
            <w:r>
              <w:rPr>
                <w:rFonts w:asciiTheme="majorBidi" w:hAnsiTheme="majorBidi" w:cstheme="majorBidi"/>
                <w:sz w:val="28"/>
                <w:szCs w:val="28"/>
              </w:rPr>
              <w:t>Computer s</w:t>
            </w:r>
            <w:r w:rsidRPr="008C4B6E">
              <w:rPr>
                <w:rFonts w:asciiTheme="majorBidi" w:hAnsiTheme="majorBidi" w:cstheme="majorBidi"/>
                <w:sz w:val="28"/>
                <w:szCs w:val="28"/>
              </w:rPr>
              <w:t>oftware</w:t>
            </w:r>
          </w:p>
        </w:tc>
        <w:tc>
          <w:tcPr>
            <w:tcW w:w="1191" w:type="dxa"/>
            <w:tcBorders>
              <w:bottom w:val="single" w:sz="4" w:space="0" w:color="auto"/>
            </w:tcBorders>
          </w:tcPr>
          <w:p w14:paraId="30080D3E" w14:textId="7A8A2E1A" w:rsidR="00041BA2" w:rsidRPr="008C4B6E" w:rsidRDefault="00041BA2"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(11,803)</w:t>
            </w:r>
          </w:p>
        </w:tc>
        <w:tc>
          <w:tcPr>
            <w:tcW w:w="86" w:type="dxa"/>
          </w:tcPr>
          <w:p w14:paraId="3FF0D7F8"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159A13C5" w14:textId="5491B692"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(2,939)</w:t>
            </w:r>
          </w:p>
        </w:tc>
        <w:tc>
          <w:tcPr>
            <w:tcW w:w="142" w:type="dxa"/>
          </w:tcPr>
          <w:p w14:paraId="52F53BC4"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2502A7D2" w14:textId="3879439A"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3,002</w:t>
            </w:r>
          </w:p>
        </w:tc>
        <w:tc>
          <w:tcPr>
            <w:tcW w:w="80" w:type="dxa"/>
          </w:tcPr>
          <w:p w14:paraId="3BC11A4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4069E4CC" w14:textId="45694392"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9" w:type="dxa"/>
          </w:tcPr>
          <w:p w14:paraId="71ECE00E" w14:textId="0CB2BF84"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64196692" w14:textId="30683105"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(11,740)</w:t>
            </w:r>
          </w:p>
        </w:tc>
      </w:tr>
      <w:tr w:rsidR="006A79F4" w:rsidRPr="008C4B6E" w14:paraId="26AD278F" w14:textId="77777777" w:rsidTr="00E51E5D">
        <w:trPr>
          <w:trHeight w:val="93"/>
        </w:trPr>
        <w:tc>
          <w:tcPr>
            <w:tcW w:w="3094" w:type="dxa"/>
            <w:hideMark/>
          </w:tcPr>
          <w:p w14:paraId="121720DC" w14:textId="7B8135BC"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z w:val="28"/>
                <w:szCs w:val="28"/>
              </w:rPr>
              <w:t>Total</w:t>
            </w:r>
          </w:p>
        </w:tc>
        <w:tc>
          <w:tcPr>
            <w:tcW w:w="1191" w:type="dxa"/>
            <w:tcBorders>
              <w:top w:val="single" w:sz="4" w:space="0" w:color="auto"/>
              <w:bottom w:val="single" w:sz="4" w:space="0" w:color="auto"/>
            </w:tcBorders>
          </w:tcPr>
          <w:p w14:paraId="1C54548B" w14:textId="7D569116" w:rsidR="00041BA2" w:rsidRPr="008C4B6E" w:rsidRDefault="00041BA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(11,803)</w:t>
            </w:r>
          </w:p>
        </w:tc>
        <w:tc>
          <w:tcPr>
            <w:tcW w:w="86" w:type="dxa"/>
          </w:tcPr>
          <w:p w14:paraId="6A3C09F2"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1C5684A0" w14:textId="56D9C5E6"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(2,939)</w:t>
            </w:r>
          </w:p>
        </w:tc>
        <w:tc>
          <w:tcPr>
            <w:tcW w:w="142" w:type="dxa"/>
          </w:tcPr>
          <w:p w14:paraId="3E2A9D55"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03E289FE" w14:textId="2ABBBA44"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3,002</w:t>
            </w:r>
          </w:p>
        </w:tc>
        <w:tc>
          <w:tcPr>
            <w:tcW w:w="80" w:type="dxa"/>
          </w:tcPr>
          <w:p w14:paraId="60DFC9A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499E8FF2" w14:textId="7EE57FEB" w:rsidR="00041BA2" w:rsidRPr="008C4B6E" w:rsidRDefault="006A79F4"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9" w:type="dxa"/>
          </w:tcPr>
          <w:p w14:paraId="24D48D06" w14:textId="397B48A4"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bottom w:val="single" w:sz="4" w:space="0" w:color="auto"/>
            </w:tcBorders>
          </w:tcPr>
          <w:p w14:paraId="0B67C2E9" w14:textId="5A41C92D"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(11,740)</w:t>
            </w:r>
          </w:p>
        </w:tc>
      </w:tr>
      <w:tr w:rsidR="006A79F4" w:rsidRPr="008C4B6E" w14:paraId="77A09C2F" w14:textId="77777777" w:rsidTr="00E51E5D">
        <w:trPr>
          <w:trHeight w:val="93"/>
        </w:trPr>
        <w:tc>
          <w:tcPr>
            <w:tcW w:w="3094" w:type="dxa"/>
          </w:tcPr>
          <w:p w14:paraId="5BD3544B" w14:textId="439811EB" w:rsidR="00041BA2" w:rsidRPr="008C4B6E" w:rsidRDefault="00041BA2" w:rsidP="00BE597D">
            <w:pPr>
              <w:spacing w:line="360" w:lineRule="exact"/>
              <w:ind w:left="510"/>
              <w:rPr>
                <w:rFonts w:asciiTheme="majorBidi" w:hAnsiTheme="majorBidi" w:cstheme="majorBidi"/>
                <w:sz w:val="28"/>
                <w:szCs w:val="28"/>
                <w:cs/>
              </w:rPr>
            </w:pPr>
            <w:r w:rsidRPr="008C4B6E">
              <w:rPr>
                <w:rFonts w:asciiTheme="majorBidi" w:hAnsiTheme="majorBidi" w:cstheme="majorBidi"/>
                <w:sz w:val="28"/>
                <w:szCs w:val="28"/>
              </w:rPr>
              <w:t>Balance</w:t>
            </w:r>
          </w:p>
        </w:tc>
        <w:tc>
          <w:tcPr>
            <w:tcW w:w="1191" w:type="dxa"/>
            <w:tcBorders>
              <w:top w:val="single" w:sz="4" w:space="0" w:color="auto"/>
            </w:tcBorders>
          </w:tcPr>
          <w:p w14:paraId="555595B0" w14:textId="595E86BD" w:rsidR="00041BA2" w:rsidRPr="008C4B6E" w:rsidRDefault="00041BA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13,725</w:t>
            </w:r>
          </w:p>
        </w:tc>
        <w:tc>
          <w:tcPr>
            <w:tcW w:w="86" w:type="dxa"/>
          </w:tcPr>
          <w:p w14:paraId="4F5C75F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2926C705"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4FADE46E"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5D213317"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6647F994"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5768AADE"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5DB1DF1B" w14:textId="630524FB"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0E413BD2" w14:textId="69EDB9F9"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10,858</w:t>
            </w:r>
          </w:p>
        </w:tc>
      </w:tr>
      <w:tr w:rsidR="006A79F4" w:rsidRPr="008C4B6E" w14:paraId="63B46552" w14:textId="77777777" w:rsidTr="00E51E5D">
        <w:trPr>
          <w:trHeight w:val="93"/>
        </w:trPr>
        <w:tc>
          <w:tcPr>
            <w:tcW w:w="3094" w:type="dxa"/>
          </w:tcPr>
          <w:p w14:paraId="38716C15" w14:textId="2769122A"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cs/>
              </w:rPr>
              <w:t xml:space="preserve"> </w:t>
            </w:r>
            <w:r w:rsidR="000A6BF0">
              <w:rPr>
                <w:rFonts w:asciiTheme="majorBidi" w:hAnsiTheme="majorBidi" w:cstheme="majorBidi"/>
                <w:sz w:val="28"/>
                <w:szCs w:val="28"/>
              </w:rPr>
              <w:t>a</w:t>
            </w:r>
            <w:r w:rsidRPr="008C4B6E">
              <w:rPr>
                <w:rFonts w:asciiTheme="majorBidi" w:hAnsiTheme="majorBidi" w:cstheme="majorBidi"/>
                <w:sz w:val="28"/>
                <w:szCs w:val="28"/>
              </w:rPr>
              <w:t>llowance for impairment</w:t>
            </w:r>
          </w:p>
        </w:tc>
        <w:tc>
          <w:tcPr>
            <w:tcW w:w="1191" w:type="dxa"/>
            <w:tcBorders>
              <w:bottom w:val="single" w:sz="4" w:space="0" w:color="auto"/>
            </w:tcBorders>
          </w:tcPr>
          <w:p w14:paraId="724C255D" w14:textId="0601184F" w:rsidR="00041BA2" w:rsidRPr="008C4B6E" w:rsidRDefault="00041BA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(1,055)</w:t>
            </w:r>
          </w:p>
        </w:tc>
        <w:tc>
          <w:tcPr>
            <w:tcW w:w="86" w:type="dxa"/>
          </w:tcPr>
          <w:p w14:paraId="6E42426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7EFAD06B"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771A9912"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526F3FA6"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678BDAF0"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0FECEE1F"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10E9A3BE" w14:textId="656FDFE3" w:rsidR="00041BA2" w:rsidRPr="008C4B6E" w:rsidRDefault="00041BA2" w:rsidP="00BE597D">
            <w:pPr>
              <w:spacing w:line="360" w:lineRule="exact"/>
              <w:jc w:val="right"/>
              <w:rPr>
                <w:rFonts w:asciiTheme="majorBidi" w:hAnsiTheme="majorBidi" w:cstheme="majorBidi"/>
                <w:sz w:val="28"/>
                <w:szCs w:val="28"/>
              </w:rPr>
            </w:pPr>
          </w:p>
        </w:tc>
        <w:tc>
          <w:tcPr>
            <w:tcW w:w="1191" w:type="dxa"/>
            <w:tcBorders>
              <w:bottom w:val="single" w:sz="4" w:space="0" w:color="auto"/>
            </w:tcBorders>
          </w:tcPr>
          <w:p w14:paraId="113CC73F" w14:textId="066CD425"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(1,055)</w:t>
            </w:r>
          </w:p>
        </w:tc>
      </w:tr>
      <w:tr w:rsidR="006A79F4" w:rsidRPr="008C4B6E" w14:paraId="78D545C4" w14:textId="77777777" w:rsidTr="00E51E5D">
        <w:trPr>
          <w:trHeight w:val="93"/>
        </w:trPr>
        <w:tc>
          <w:tcPr>
            <w:tcW w:w="3094" w:type="dxa"/>
          </w:tcPr>
          <w:p w14:paraId="48D5A49A" w14:textId="6252AAB8"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z w:val="28"/>
                <w:szCs w:val="28"/>
              </w:rPr>
              <w:t>Net</w:t>
            </w:r>
          </w:p>
        </w:tc>
        <w:tc>
          <w:tcPr>
            <w:tcW w:w="1191" w:type="dxa"/>
            <w:tcBorders>
              <w:top w:val="single" w:sz="4" w:space="0" w:color="auto"/>
            </w:tcBorders>
          </w:tcPr>
          <w:p w14:paraId="47188ED2" w14:textId="07F328A8" w:rsidR="00041BA2" w:rsidRPr="008C4B6E" w:rsidRDefault="00041BA2"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12,670</w:t>
            </w:r>
          </w:p>
        </w:tc>
        <w:tc>
          <w:tcPr>
            <w:tcW w:w="86" w:type="dxa"/>
          </w:tcPr>
          <w:p w14:paraId="142BF731"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75B6D1AA"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01964FD0"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7E8084FF"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6F33A255"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0162C46C"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237B31D0" w14:textId="0F77C8E5" w:rsidR="00041BA2" w:rsidRPr="008C4B6E" w:rsidRDefault="00041BA2" w:rsidP="00BE597D">
            <w:pPr>
              <w:spacing w:line="360" w:lineRule="exact"/>
              <w:jc w:val="right"/>
              <w:rPr>
                <w:rFonts w:asciiTheme="majorBidi" w:hAnsiTheme="majorBidi" w:cstheme="majorBidi"/>
                <w:sz w:val="28"/>
                <w:szCs w:val="28"/>
              </w:rPr>
            </w:pPr>
          </w:p>
        </w:tc>
        <w:tc>
          <w:tcPr>
            <w:tcW w:w="1191" w:type="dxa"/>
            <w:tcBorders>
              <w:top w:val="single" w:sz="4" w:space="0" w:color="auto"/>
            </w:tcBorders>
          </w:tcPr>
          <w:p w14:paraId="2D56DFD2" w14:textId="588A699B" w:rsidR="00041BA2" w:rsidRPr="008C4B6E" w:rsidRDefault="00951CC2"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9,803</w:t>
            </w:r>
          </w:p>
        </w:tc>
      </w:tr>
      <w:tr w:rsidR="006A79F4" w:rsidRPr="008C4B6E" w14:paraId="68171EA5" w14:textId="77777777" w:rsidTr="00E51E5D">
        <w:trPr>
          <w:trHeight w:val="93"/>
        </w:trPr>
        <w:tc>
          <w:tcPr>
            <w:tcW w:w="3094" w:type="dxa"/>
          </w:tcPr>
          <w:p w14:paraId="6794C06A" w14:textId="77777777" w:rsidR="00041BA2" w:rsidRPr="008C4B6E" w:rsidRDefault="00041BA2" w:rsidP="00BE597D">
            <w:pPr>
              <w:spacing w:line="360" w:lineRule="exact"/>
              <w:ind w:left="510"/>
              <w:rPr>
                <w:rFonts w:asciiTheme="majorBidi" w:hAnsiTheme="majorBidi" w:cstheme="majorBidi"/>
                <w:sz w:val="28"/>
                <w:szCs w:val="28"/>
                <w:u w:val="single"/>
                <w:cs/>
              </w:rPr>
            </w:pPr>
          </w:p>
        </w:tc>
        <w:tc>
          <w:tcPr>
            <w:tcW w:w="1191" w:type="dxa"/>
          </w:tcPr>
          <w:p w14:paraId="50A6A0C3" w14:textId="77777777" w:rsidR="00041BA2" w:rsidRPr="008C4B6E" w:rsidRDefault="00041BA2" w:rsidP="00BE597D">
            <w:pPr>
              <w:spacing w:line="360" w:lineRule="exact"/>
              <w:jc w:val="right"/>
              <w:rPr>
                <w:rFonts w:asciiTheme="majorBidi" w:hAnsiTheme="majorBidi" w:cstheme="majorBidi"/>
                <w:sz w:val="28"/>
                <w:szCs w:val="28"/>
              </w:rPr>
            </w:pPr>
          </w:p>
        </w:tc>
        <w:tc>
          <w:tcPr>
            <w:tcW w:w="86" w:type="dxa"/>
          </w:tcPr>
          <w:p w14:paraId="23723527"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6F6DEA9D"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66CE73E1"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19407FB1"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0D9C806B"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7D8E7D79"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5A6F73EE" w14:textId="451624CC"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61F75224" w14:textId="77777777" w:rsidR="00041BA2" w:rsidRPr="008C4B6E" w:rsidRDefault="00041BA2" w:rsidP="00BE597D">
            <w:pPr>
              <w:spacing w:line="360" w:lineRule="exact"/>
              <w:jc w:val="right"/>
              <w:rPr>
                <w:rFonts w:asciiTheme="majorBidi" w:hAnsiTheme="majorBidi" w:cstheme="majorBidi"/>
                <w:sz w:val="28"/>
                <w:szCs w:val="28"/>
              </w:rPr>
            </w:pPr>
          </w:p>
        </w:tc>
      </w:tr>
      <w:tr w:rsidR="00DC3BB9" w:rsidRPr="008C4B6E" w14:paraId="1BC97F63" w14:textId="77777777" w:rsidTr="00E51E5D">
        <w:trPr>
          <w:trHeight w:val="240"/>
        </w:trPr>
        <w:tc>
          <w:tcPr>
            <w:tcW w:w="3094" w:type="dxa"/>
            <w:hideMark/>
          </w:tcPr>
          <w:p w14:paraId="59FF8B8A" w14:textId="3735A752" w:rsidR="00041BA2" w:rsidRPr="008C4B6E" w:rsidRDefault="00041BA2" w:rsidP="00BE597D">
            <w:pPr>
              <w:spacing w:line="360" w:lineRule="exact"/>
              <w:ind w:left="510"/>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 xml:space="preserve">of </w:t>
            </w:r>
            <w:r w:rsidR="000A6BF0">
              <w:rPr>
                <w:rFonts w:asciiTheme="majorBidi" w:hAnsiTheme="majorBidi" w:cstheme="majorBidi"/>
                <w:b/>
                <w:bCs/>
                <w:sz w:val="28"/>
                <w:szCs w:val="28"/>
              </w:rPr>
              <w:t>a</w:t>
            </w:r>
            <w:r w:rsidRPr="008C4B6E">
              <w:rPr>
                <w:rFonts w:asciiTheme="majorBidi" w:hAnsiTheme="majorBidi" w:cstheme="majorBidi"/>
                <w:b/>
                <w:bCs/>
                <w:sz w:val="28"/>
                <w:szCs w:val="28"/>
              </w:rPr>
              <w:t>mortization</w:t>
            </w:r>
          </w:p>
        </w:tc>
        <w:tc>
          <w:tcPr>
            <w:tcW w:w="1191" w:type="dxa"/>
          </w:tcPr>
          <w:p w14:paraId="3B9900AE" w14:textId="77777777" w:rsidR="00041BA2" w:rsidRPr="008C4B6E" w:rsidRDefault="00041BA2" w:rsidP="00BE597D">
            <w:pPr>
              <w:spacing w:line="360" w:lineRule="exact"/>
              <w:jc w:val="right"/>
              <w:rPr>
                <w:rFonts w:asciiTheme="majorBidi" w:hAnsiTheme="majorBidi" w:cstheme="majorBidi"/>
                <w:sz w:val="28"/>
                <w:szCs w:val="28"/>
                <w:cs/>
              </w:rPr>
            </w:pPr>
          </w:p>
        </w:tc>
        <w:tc>
          <w:tcPr>
            <w:tcW w:w="86" w:type="dxa"/>
          </w:tcPr>
          <w:p w14:paraId="77BBDAFD"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7CCD1C8F"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63CD9581"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60ED63EE"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753178B7"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1F1E8F7E"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0E1F9B26" w14:textId="5E708EAE"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6B46F247" w14:textId="77777777" w:rsidR="00041BA2" w:rsidRPr="008C4B6E" w:rsidRDefault="00041BA2" w:rsidP="00BE597D">
            <w:pPr>
              <w:spacing w:line="360" w:lineRule="exact"/>
              <w:jc w:val="right"/>
              <w:rPr>
                <w:rFonts w:asciiTheme="majorBidi" w:hAnsiTheme="majorBidi" w:cstheme="majorBidi"/>
                <w:sz w:val="28"/>
                <w:szCs w:val="28"/>
              </w:rPr>
            </w:pPr>
          </w:p>
        </w:tc>
      </w:tr>
      <w:tr w:rsidR="00DC3BB9" w:rsidRPr="008C4B6E" w14:paraId="59F75583" w14:textId="77777777" w:rsidTr="00E51E5D">
        <w:trPr>
          <w:trHeight w:val="93"/>
        </w:trPr>
        <w:tc>
          <w:tcPr>
            <w:tcW w:w="3094" w:type="dxa"/>
            <w:hideMark/>
          </w:tcPr>
          <w:p w14:paraId="1C28BA88" w14:textId="09DED0E3"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z w:val="28"/>
                <w:szCs w:val="28"/>
              </w:rPr>
              <w:t>Cost of sales</w:t>
            </w:r>
          </w:p>
        </w:tc>
        <w:tc>
          <w:tcPr>
            <w:tcW w:w="1191" w:type="dxa"/>
          </w:tcPr>
          <w:p w14:paraId="6188A468" w14:textId="77777777" w:rsidR="00041BA2" w:rsidRPr="008C4B6E" w:rsidRDefault="00041BA2" w:rsidP="00BE597D">
            <w:pPr>
              <w:spacing w:line="360" w:lineRule="exact"/>
              <w:jc w:val="right"/>
              <w:rPr>
                <w:rFonts w:asciiTheme="majorBidi" w:hAnsiTheme="majorBidi" w:cstheme="majorBidi"/>
                <w:sz w:val="28"/>
                <w:szCs w:val="28"/>
                <w:cs/>
              </w:rPr>
            </w:pPr>
          </w:p>
        </w:tc>
        <w:tc>
          <w:tcPr>
            <w:tcW w:w="86" w:type="dxa"/>
          </w:tcPr>
          <w:p w14:paraId="5218220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02DEC7EE"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37A8B753"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5E8DB808"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06680C20"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54E5B4EE"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7DD9E351" w14:textId="727385EC"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44E9D759" w14:textId="2FD3F849" w:rsidR="00041BA2" w:rsidRPr="008C4B6E" w:rsidRDefault="00951CC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77</w:t>
            </w:r>
          </w:p>
        </w:tc>
      </w:tr>
      <w:tr w:rsidR="00DC3BB9" w:rsidRPr="008C4B6E" w14:paraId="699090A6" w14:textId="77777777" w:rsidTr="00E51E5D">
        <w:trPr>
          <w:trHeight w:val="93"/>
        </w:trPr>
        <w:tc>
          <w:tcPr>
            <w:tcW w:w="3094" w:type="dxa"/>
            <w:hideMark/>
          </w:tcPr>
          <w:p w14:paraId="009856D0" w14:textId="0238D332"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191" w:type="dxa"/>
          </w:tcPr>
          <w:p w14:paraId="6F472354" w14:textId="77777777" w:rsidR="00041BA2" w:rsidRPr="008C4B6E" w:rsidRDefault="00041BA2" w:rsidP="00BE597D">
            <w:pPr>
              <w:spacing w:line="360" w:lineRule="exact"/>
              <w:jc w:val="right"/>
              <w:rPr>
                <w:rFonts w:asciiTheme="majorBidi" w:hAnsiTheme="majorBidi" w:cstheme="majorBidi"/>
                <w:sz w:val="28"/>
                <w:szCs w:val="28"/>
                <w:cs/>
              </w:rPr>
            </w:pPr>
          </w:p>
        </w:tc>
        <w:tc>
          <w:tcPr>
            <w:tcW w:w="86" w:type="dxa"/>
          </w:tcPr>
          <w:p w14:paraId="17234F72"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40AB8615"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0F4399EA"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2F746805"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575754A8"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3B660E70"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1FC762A2" w14:textId="0B5AF49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41B57684" w14:textId="236BB522" w:rsidR="00041BA2" w:rsidRPr="008C4B6E" w:rsidRDefault="00951CC2"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2,862</w:t>
            </w:r>
          </w:p>
        </w:tc>
      </w:tr>
      <w:tr w:rsidR="00DC3BB9" w:rsidRPr="008C4B6E" w14:paraId="4EBF6513" w14:textId="77777777" w:rsidTr="00E51E5D">
        <w:trPr>
          <w:trHeight w:val="93"/>
        </w:trPr>
        <w:tc>
          <w:tcPr>
            <w:tcW w:w="3094" w:type="dxa"/>
            <w:hideMark/>
          </w:tcPr>
          <w:p w14:paraId="6A0A2351" w14:textId="2B25D589" w:rsidR="00041BA2" w:rsidRPr="008C4B6E" w:rsidRDefault="00041BA2" w:rsidP="00BE597D">
            <w:pPr>
              <w:spacing w:line="360" w:lineRule="exact"/>
              <w:ind w:left="510"/>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191" w:type="dxa"/>
          </w:tcPr>
          <w:p w14:paraId="21F9D3A9" w14:textId="77777777" w:rsidR="00041BA2" w:rsidRPr="008C4B6E" w:rsidRDefault="00041BA2" w:rsidP="00BE597D">
            <w:pPr>
              <w:spacing w:line="360" w:lineRule="exact"/>
              <w:jc w:val="right"/>
              <w:rPr>
                <w:rFonts w:asciiTheme="majorBidi" w:hAnsiTheme="majorBidi" w:cstheme="majorBidi"/>
                <w:sz w:val="28"/>
                <w:szCs w:val="28"/>
                <w:cs/>
              </w:rPr>
            </w:pPr>
          </w:p>
        </w:tc>
        <w:tc>
          <w:tcPr>
            <w:tcW w:w="86" w:type="dxa"/>
          </w:tcPr>
          <w:p w14:paraId="0839D031"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2CF49A74" w14:textId="77777777" w:rsidR="00041BA2" w:rsidRPr="008C4B6E" w:rsidRDefault="00041BA2" w:rsidP="00BE597D">
            <w:pPr>
              <w:spacing w:line="360" w:lineRule="exact"/>
              <w:jc w:val="right"/>
              <w:rPr>
                <w:rFonts w:asciiTheme="majorBidi" w:hAnsiTheme="majorBidi" w:cstheme="majorBidi"/>
                <w:sz w:val="28"/>
                <w:szCs w:val="28"/>
              </w:rPr>
            </w:pPr>
          </w:p>
        </w:tc>
        <w:tc>
          <w:tcPr>
            <w:tcW w:w="142" w:type="dxa"/>
          </w:tcPr>
          <w:p w14:paraId="3ED625E3"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387855D3" w14:textId="77777777" w:rsidR="00041BA2" w:rsidRPr="008C4B6E" w:rsidRDefault="00041BA2" w:rsidP="00BE597D">
            <w:pPr>
              <w:spacing w:line="360" w:lineRule="exact"/>
              <w:jc w:val="right"/>
              <w:rPr>
                <w:rFonts w:asciiTheme="majorBidi" w:hAnsiTheme="majorBidi" w:cstheme="majorBidi"/>
                <w:sz w:val="28"/>
                <w:szCs w:val="28"/>
              </w:rPr>
            </w:pPr>
          </w:p>
        </w:tc>
        <w:tc>
          <w:tcPr>
            <w:tcW w:w="80" w:type="dxa"/>
          </w:tcPr>
          <w:p w14:paraId="58431E7B" w14:textId="77777777"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44CA4E5C" w14:textId="77777777" w:rsidR="00041BA2" w:rsidRPr="008C4B6E" w:rsidRDefault="00041BA2" w:rsidP="00BE597D">
            <w:pPr>
              <w:spacing w:line="360" w:lineRule="exact"/>
              <w:jc w:val="right"/>
              <w:rPr>
                <w:rFonts w:asciiTheme="majorBidi" w:hAnsiTheme="majorBidi" w:cstheme="majorBidi"/>
                <w:sz w:val="28"/>
                <w:szCs w:val="28"/>
              </w:rPr>
            </w:pPr>
          </w:p>
        </w:tc>
        <w:tc>
          <w:tcPr>
            <w:tcW w:w="89" w:type="dxa"/>
          </w:tcPr>
          <w:p w14:paraId="7B8149C1" w14:textId="5544A066" w:rsidR="00041BA2" w:rsidRPr="008C4B6E" w:rsidRDefault="00041BA2" w:rsidP="00BE597D">
            <w:pPr>
              <w:spacing w:line="360" w:lineRule="exact"/>
              <w:jc w:val="right"/>
              <w:rPr>
                <w:rFonts w:asciiTheme="majorBidi" w:hAnsiTheme="majorBidi" w:cstheme="majorBidi"/>
                <w:sz w:val="28"/>
                <w:szCs w:val="28"/>
              </w:rPr>
            </w:pPr>
          </w:p>
        </w:tc>
        <w:tc>
          <w:tcPr>
            <w:tcW w:w="1191" w:type="dxa"/>
          </w:tcPr>
          <w:p w14:paraId="43DEA07B" w14:textId="7010F228" w:rsidR="00041BA2" w:rsidRPr="008C4B6E" w:rsidRDefault="00951CC2"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2,939</w:t>
            </w:r>
          </w:p>
        </w:tc>
      </w:tr>
    </w:tbl>
    <w:p w14:paraId="1F95744E" w14:textId="7BFF6D5D" w:rsidR="000035C2" w:rsidRPr="008C4B6E" w:rsidRDefault="000035C2" w:rsidP="00BE597D">
      <w:pPr>
        <w:overflowPunct w:val="0"/>
        <w:autoSpaceDE w:val="0"/>
        <w:autoSpaceDN w:val="0"/>
        <w:adjustRightInd w:val="0"/>
        <w:spacing w:before="120" w:line="360" w:lineRule="exact"/>
        <w:ind w:left="574" w:hanging="7"/>
        <w:jc w:val="thaiDistribute"/>
        <w:textAlignment w:val="baseline"/>
        <w:rPr>
          <w:rFonts w:asciiTheme="majorBidi" w:hAnsiTheme="majorBidi" w:cstheme="majorBidi"/>
        </w:rPr>
      </w:pPr>
    </w:p>
    <w:p w14:paraId="77E3DF6E" w14:textId="365599D4" w:rsidR="00A3292C" w:rsidRPr="008C4B6E" w:rsidRDefault="000035C2" w:rsidP="00BE597D">
      <w:pPr>
        <w:spacing w:line="360" w:lineRule="exact"/>
        <w:rPr>
          <w:rFonts w:asciiTheme="majorBidi" w:hAnsiTheme="majorBidi" w:cstheme="majorBidi"/>
          <w:cs/>
        </w:rPr>
      </w:pPr>
      <w:r w:rsidRPr="008C4B6E">
        <w:rPr>
          <w:rFonts w:asciiTheme="majorBidi" w:hAnsiTheme="majorBidi" w:cstheme="majorBidi"/>
        </w:rPr>
        <w:br w:type="page"/>
      </w:r>
    </w:p>
    <w:tbl>
      <w:tblPr>
        <w:tblW w:w="9057" w:type="dxa"/>
        <w:tblInd w:w="392" w:type="dxa"/>
        <w:tblLayout w:type="fixed"/>
        <w:tblCellMar>
          <w:left w:w="30" w:type="dxa"/>
          <w:right w:w="30" w:type="dxa"/>
        </w:tblCellMar>
        <w:tblLook w:val="04A0" w:firstRow="1" w:lastRow="0" w:firstColumn="1" w:lastColumn="0" w:noHBand="0" w:noVBand="1"/>
      </w:tblPr>
      <w:tblGrid>
        <w:gridCol w:w="2744"/>
        <w:gridCol w:w="1514"/>
        <w:gridCol w:w="84"/>
        <w:gridCol w:w="1514"/>
        <w:gridCol w:w="85"/>
        <w:gridCol w:w="1514"/>
        <w:gridCol w:w="84"/>
        <w:gridCol w:w="1518"/>
      </w:tblGrid>
      <w:tr w:rsidR="000035C2" w:rsidRPr="008C4B6E" w14:paraId="5B7D52BD" w14:textId="77777777" w:rsidTr="005D36C2">
        <w:trPr>
          <w:trHeight w:val="60"/>
          <w:tblHeader/>
        </w:trPr>
        <w:tc>
          <w:tcPr>
            <w:tcW w:w="2744" w:type="dxa"/>
          </w:tcPr>
          <w:p w14:paraId="6797440C" w14:textId="77777777" w:rsidR="000035C2" w:rsidRPr="008C4B6E" w:rsidRDefault="000035C2" w:rsidP="00BE597D">
            <w:pPr>
              <w:spacing w:line="360" w:lineRule="exact"/>
              <w:rPr>
                <w:rFonts w:asciiTheme="majorBidi" w:hAnsiTheme="majorBidi" w:cstheme="majorBidi"/>
                <w:sz w:val="28"/>
                <w:szCs w:val="28"/>
              </w:rPr>
            </w:pPr>
          </w:p>
        </w:tc>
        <w:tc>
          <w:tcPr>
            <w:tcW w:w="6313" w:type="dxa"/>
            <w:gridSpan w:val="7"/>
            <w:tcBorders>
              <w:top w:val="nil"/>
              <w:left w:val="nil"/>
              <w:bottom w:val="single" w:sz="4" w:space="0" w:color="auto"/>
              <w:right w:val="nil"/>
            </w:tcBorders>
            <w:hideMark/>
          </w:tcPr>
          <w:p w14:paraId="311A5D62" w14:textId="3E91307F" w:rsidR="000035C2" w:rsidRPr="008C4B6E" w:rsidRDefault="000035C2" w:rsidP="00BE597D">
            <w:pPr>
              <w:spacing w:line="360" w:lineRule="exact"/>
              <w:ind w:right="55"/>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0035C2" w:rsidRPr="008C4B6E" w14:paraId="545C60B1" w14:textId="77777777" w:rsidTr="005D36C2">
        <w:trPr>
          <w:trHeight w:val="60"/>
          <w:tblHeader/>
        </w:trPr>
        <w:tc>
          <w:tcPr>
            <w:tcW w:w="2744" w:type="dxa"/>
          </w:tcPr>
          <w:p w14:paraId="71DC0A34" w14:textId="77777777" w:rsidR="000035C2" w:rsidRPr="008C4B6E" w:rsidRDefault="000035C2" w:rsidP="00BE597D">
            <w:pPr>
              <w:spacing w:line="360" w:lineRule="exact"/>
              <w:rPr>
                <w:rFonts w:asciiTheme="majorBidi" w:hAnsiTheme="majorBidi" w:cstheme="majorBidi"/>
                <w:sz w:val="28"/>
                <w:szCs w:val="28"/>
                <w:cs/>
              </w:rPr>
            </w:pPr>
          </w:p>
        </w:tc>
        <w:tc>
          <w:tcPr>
            <w:tcW w:w="6313" w:type="dxa"/>
            <w:gridSpan w:val="7"/>
            <w:tcBorders>
              <w:top w:val="single" w:sz="4" w:space="0" w:color="auto"/>
              <w:left w:val="nil"/>
              <w:bottom w:val="nil"/>
              <w:right w:val="nil"/>
            </w:tcBorders>
            <w:hideMark/>
          </w:tcPr>
          <w:p w14:paraId="21805C29" w14:textId="4FE23C78" w:rsidR="000035C2" w:rsidRPr="008C4B6E" w:rsidRDefault="005A359A"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5D36C2" w:rsidRPr="008C4B6E" w14:paraId="5EEB8A0F" w14:textId="77777777" w:rsidTr="005D36C2">
        <w:trPr>
          <w:trHeight w:val="60"/>
          <w:tblHeader/>
        </w:trPr>
        <w:tc>
          <w:tcPr>
            <w:tcW w:w="2744" w:type="dxa"/>
          </w:tcPr>
          <w:p w14:paraId="76F6514C" w14:textId="77777777" w:rsidR="00D71778" w:rsidRPr="008C4B6E" w:rsidRDefault="00D71778" w:rsidP="00BE597D">
            <w:pPr>
              <w:spacing w:line="360" w:lineRule="exact"/>
              <w:rPr>
                <w:rFonts w:asciiTheme="majorBidi" w:hAnsiTheme="majorBidi" w:cstheme="majorBidi"/>
                <w:sz w:val="28"/>
                <w:szCs w:val="28"/>
                <w:cs/>
              </w:rPr>
            </w:pPr>
          </w:p>
        </w:tc>
        <w:tc>
          <w:tcPr>
            <w:tcW w:w="1514" w:type="dxa"/>
            <w:tcBorders>
              <w:top w:val="single" w:sz="4" w:space="0" w:color="auto"/>
              <w:left w:val="nil"/>
              <w:bottom w:val="nil"/>
              <w:right w:val="nil"/>
            </w:tcBorders>
            <w:vAlign w:val="bottom"/>
            <w:hideMark/>
          </w:tcPr>
          <w:p w14:paraId="6299B922" w14:textId="41DB12AB" w:rsidR="00D71778" w:rsidRPr="008C4B6E" w:rsidRDefault="00D71778" w:rsidP="00BE597D">
            <w:pPr>
              <w:spacing w:line="360" w:lineRule="exact"/>
              <w:ind w:left="93" w:right="128"/>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Balance as at      January 1,</w:t>
            </w:r>
            <w:r w:rsidR="005D36C2">
              <w:rPr>
                <w:rFonts w:asciiTheme="majorBidi" w:hAnsiTheme="majorBidi" w:cstheme="majorBidi" w:hint="cs"/>
                <w:snapToGrid w:val="0"/>
                <w:sz w:val="28"/>
                <w:cs/>
                <w:lang w:eastAsia="th-TH"/>
              </w:rPr>
              <w:t xml:space="preserve"> </w:t>
            </w:r>
            <w:r w:rsidRPr="008C4B6E">
              <w:rPr>
                <w:rFonts w:asciiTheme="majorBidi" w:hAnsiTheme="majorBidi" w:cstheme="majorBidi"/>
                <w:snapToGrid w:val="0"/>
                <w:sz w:val="28"/>
                <w:lang w:eastAsia="th-TH"/>
              </w:rPr>
              <w:t>202</w:t>
            </w:r>
            <w:r w:rsidR="00D50F1E">
              <w:rPr>
                <w:rFonts w:asciiTheme="majorBidi" w:hAnsiTheme="majorBidi" w:cstheme="majorBidi"/>
                <w:snapToGrid w:val="0"/>
                <w:sz w:val="28"/>
                <w:lang w:eastAsia="th-TH"/>
              </w:rPr>
              <w:t>4</w:t>
            </w:r>
          </w:p>
        </w:tc>
        <w:tc>
          <w:tcPr>
            <w:tcW w:w="84" w:type="dxa"/>
            <w:tcBorders>
              <w:top w:val="single" w:sz="4" w:space="0" w:color="auto"/>
              <w:left w:val="nil"/>
              <w:bottom w:val="nil"/>
              <w:right w:val="nil"/>
            </w:tcBorders>
            <w:vAlign w:val="bottom"/>
          </w:tcPr>
          <w:p w14:paraId="3E60362D" w14:textId="77777777" w:rsidR="00D71778" w:rsidRPr="008C4B6E" w:rsidRDefault="00D71778" w:rsidP="00BE597D">
            <w:pPr>
              <w:spacing w:line="360" w:lineRule="exact"/>
              <w:jc w:val="center"/>
              <w:rPr>
                <w:rFonts w:asciiTheme="majorBidi" w:hAnsiTheme="majorBidi" w:cstheme="majorBidi"/>
                <w:sz w:val="28"/>
                <w:szCs w:val="28"/>
              </w:rPr>
            </w:pPr>
          </w:p>
        </w:tc>
        <w:tc>
          <w:tcPr>
            <w:tcW w:w="1514" w:type="dxa"/>
            <w:tcBorders>
              <w:top w:val="single" w:sz="4" w:space="0" w:color="auto"/>
              <w:left w:val="nil"/>
              <w:bottom w:val="nil"/>
              <w:right w:val="nil"/>
            </w:tcBorders>
            <w:vAlign w:val="bottom"/>
            <w:hideMark/>
          </w:tcPr>
          <w:p w14:paraId="0C0B3A9C" w14:textId="2C4D4D77" w:rsidR="00D71778" w:rsidRPr="008C4B6E" w:rsidRDefault="00D71778" w:rsidP="00BE597D">
            <w:pP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Additions</w:t>
            </w:r>
          </w:p>
        </w:tc>
        <w:tc>
          <w:tcPr>
            <w:tcW w:w="85" w:type="dxa"/>
            <w:tcBorders>
              <w:top w:val="single" w:sz="4" w:space="0" w:color="auto"/>
              <w:left w:val="nil"/>
              <w:bottom w:val="nil"/>
              <w:right w:val="nil"/>
            </w:tcBorders>
            <w:vAlign w:val="bottom"/>
          </w:tcPr>
          <w:p w14:paraId="25D4397B" w14:textId="77777777" w:rsidR="00D71778" w:rsidRPr="008C4B6E" w:rsidRDefault="00D71778" w:rsidP="00BE597D">
            <w:pPr>
              <w:spacing w:line="360" w:lineRule="exact"/>
              <w:jc w:val="center"/>
              <w:rPr>
                <w:rFonts w:asciiTheme="majorBidi" w:hAnsiTheme="majorBidi" w:cstheme="majorBidi"/>
                <w:sz w:val="28"/>
                <w:szCs w:val="28"/>
              </w:rPr>
            </w:pPr>
          </w:p>
        </w:tc>
        <w:tc>
          <w:tcPr>
            <w:tcW w:w="1514" w:type="dxa"/>
            <w:tcBorders>
              <w:top w:val="single" w:sz="4" w:space="0" w:color="auto"/>
              <w:left w:val="nil"/>
              <w:bottom w:val="nil"/>
              <w:right w:val="nil"/>
            </w:tcBorders>
            <w:vAlign w:val="bottom"/>
            <w:hideMark/>
          </w:tcPr>
          <w:p w14:paraId="00E14681" w14:textId="085B6F85" w:rsidR="00D71778" w:rsidRPr="008C4B6E" w:rsidRDefault="00D71778" w:rsidP="00BE597D">
            <w:pP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r w:rsidR="00696CD4">
              <w:rPr>
                <w:rFonts w:asciiTheme="majorBidi" w:hAnsiTheme="majorBidi" w:cstheme="majorBidi"/>
                <w:snapToGrid w:val="0"/>
                <w:sz w:val="28"/>
                <w:szCs w:val="28"/>
                <w:lang w:eastAsia="th-TH"/>
              </w:rPr>
              <w:br/>
            </w:r>
            <w:r w:rsidRPr="008C4B6E">
              <w:rPr>
                <w:rFonts w:asciiTheme="majorBidi" w:hAnsiTheme="majorBidi" w:cstheme="majorBidi"/>
                <w:snapToGrid w:val="0"/>
                <w:sz w:val="28"/>
                <w:szCs w:val="28"/>
                <w:lang w:eastAsia="th-TH"/>
              </w:rPr>
              <w:t xml:space="preserve"> </w:t>
            </w:r>
            <w:r w:rsidR="00665881">
              <w:rPr>
                <w:rFonts w:asciiTheme="majorBidi" w:hAnsiTheme="majorBidi" w:cstheme="majorBidi"/>
                <w:snapToGrid w:val="0"/>
                <w:sz w:val="28"/>
                <w:szCs w:val="28"/>
                <w:lang w:eastAsia="th-TH"/>
              </w:rPr>
              <w:t>w</w:t>
            </w:r>
            <w:r w:rsidRPr="008C4B6E">
              <w:rPr>
                <w:rFonts w:asciiTheme="majorBidi" w:hAnsiTheme="majorBidi" w:cstheme="majorBidi"/>
                <w:snapToGrid w:val="0"/>
                <w:sz w:val="28"/>
                <w:szCs w:val="28"/>
                <w:lang w:eastAsia="th-TH"/>
              </w:rPr>
              <w:t>rite off</w:t>
            </w:r>
          </w:p>
        </w:tc>
        <w:tc>
          <w:tcPr>
            <w:tcW w:w="84" w:type="dxa"/>
            <w:tcBorders>
              <w:top w:val="single" w:sz="4" w:space="0" w:color="auto"/>
              <w:left w:val="nil"/>
              <w:bottom w:val="nil"/>
              <w:right w:val="nil"/>
            </w:tcBorders>
            <w:vAlign w:val="bottom"/>
          </w:tcPr>
          <w:p w14:paraId="5D5A7EA8" w14:textId="77777777" w:rsidR="00D71778" w:rsidRPr="008C4B6E" w:rsidRDefault="00D71778" w:rsidP="00BE597D">
            <w:pPr>
              <w:spacing w:line="360" w:lineRule="exact"/>
              <w:jc w:val="center"/>
              <w:rPr>
                <w:rFonts w:asciiTheme="majorBidi" w:hAnsiTheme="majorBidi" w:cstheme="majorBidi"/>
                <w:sz w:val="28"/>
                <w:szCs w:val="28"/>
              </w:rPr>
            </w:pPr>
          </w:p>
        </w:tc>
        <w:tc>
          <w:tcPr>
            <w:tcW w:w="1514" w:type="dxa"/>
            <w:tcBorders>
              <w:top w:val="single" w:sz="4" w:space="0" w:color="auto"/>
              <w:left w:val="nil"/>
              <w:bottom w:val="nil"/>
              <w:right w:val="nil"/>
            </w:tcBorders>
            <w:vAlign w:val="bottom"/>
          </w:tcPr>
          <w:p w14:paraId="706E9F8B" w14:textId="30BF24D4" w:rsidR="00D71778" w:rsidRPr="008C4B6E" w:rsidRDefault="00D71778" w:rsidP="00BE597D">
            <w:pPr>
              <w:spacing w:line="360" w:lineRule="exact"/>
              <w:ind w:left="43" w:right="27"/>
              <w:jc w:val="center"/>
              <w:rPr>
                <w:rFonts w:asciiTheme="majorBidi" w:hAnsiTheme="majorBidi" w:cstheme="majorBidi"/>
                <w:sz w:val="28"/>
                <w:szCs w:val="28"/>
                <w:cs/>
              </w:rPr>
            </w:pPr>
            <w:r w:rsidRPr="008C4B6E">
              <w:rPr>
                <w:rFonts w:asciiTheme="majorBidi" w:hAnsiTheme="majorBidi" w:cstheme="majorBidi"/>
                <w:snapToGrid w:val="0"/>
                <w:sz w:val="28"/>
                <w:lang w:eastAsia="th-TH"/>
              </w:rPr>
              <w:t>Balance as at December 31, 202</w:t>
            </w:r>
            <w:r w:rsidR="00D50F1E">
              <w:rPr>
                <w:rFonts w:asciiTheme="majorBidi" w:hAnsiTheme="majorBidi" w:cstheme="majorBidi"/>
                <w:snapToGrid w:val="0"/>
                <w:sz w:val="28"/>
                <w:lang w:eastAsia="th-TH"/>
              </w:rPr>
              <w:t>4</w:t>
            </w:r>
          </w:p>
        </w:tc>
      </w:tr>
      <w:tr w:rsidR="005D36C2" w:rsidRPr="008C4B6E" w14:paraId="1200D25F" w14:textId="77777777" w:rsidTr="005D36C2">
        <w:trPr>
          <w:trHeight w:val="67"/>
        </w:trPr>
        <w:tc>
          <w:tcPr>
            <w:tcW w:w="2744" w:type="dxa"/>
            <w:hideMark/>
          </w:tcPr>
          <w:p w14:paraId="0D1C5751" w14:textId="000E02B2" w:rsidR="00D71778" w:rsidRPr="008C4B6E" w:rsidRDefault="00D71778" w:rsidP="00BE597D">
            <w:pPr>
              <w:spacing w:line="360" w:lineRule="exact"/>
              <w:ind w:left="126" w:firstLine="6"/>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514" w:type="dxa"/>
            <w:tcBorders>
              <w:top w:val="single" w:sz="4" w:space="0" w:color="auto"/>
              <w:left w:val="nil"/>
              <w:bottom w:val="nil"/>
              <w:right w:val="nil"/>
            </w:tcBorders>
          </w:tcPr>
          <w:p w14:paraId="134E6731" w14:textId="77777777" w:rsidR="00D71778" w:rsidRPr="008C4B6E" w:rsidRDefault="00D71778" w:rsidP="00BE597D">
            <w:pPr>
              <w:spacing w:line="360" w:lineRule="exact"/>
              <w:rPr>
                <w:rFonts w:asciiTheme="majorBidi" w:hAnsiTheme="majorBidi" w:cstheme="majorBidi"/>
                <w:sz w:val="28"/>
                <w:szCs w:val="28"/>
                <w:u w:val="single"/>
              </w:rPr>
            </w:pPr>
          </w:p>
        </w:tc>
        <w:tc>
          <w:tcPr>
            <w:tcW w:w="84" w:type="dxa"/>
          </w:tcPr>
          <w:p w14:paraId="41D96F15" w14:textId="77777777" w:rsidR="00D71778" w:rsidRPr="008C4B6E" w:rsidRDefault="00D71778" w:rsidP="00BE597D">
            <w:pPr>
              <w:spacing w:line="360" w:lineRule="exact"/>
              <w:rPr>
                <w:rFonts w:asciiTheme="majorBidi" w:hAnsiTheme="majorBidi" w:cstheme="majorBidi"/>
                <w:sz w:val="28"/>
                <w:szCs w:val="28"/>
                <w:u w:val="single"/>
              </w:rPr>
            </w:pPr>
          </w:p>
        </w:tc>
        <w:tc>
          <w:tcPr>
            <w:tcW w:w="1514" w:type="dxa"/>
            <w:tcBorders>
              <w:top w:val="single" w:sz="4" w:space="0" w:color="auto"/>
              <w:left w:val="nil"/>
              <w:bottom w:val="nil"/>
              <w:right w:val="nil"/>
            </w:tcBorders>
          </w:tcPr>
          <w:p w14:paraId="4D875FE1" w14:textId="77777777" w:rsidR="00D71778" w:rsidRPr="008C4B6E" w:rsidRDefault="00D71778" w:rsidP="00BE597D">
            <w:pPr>
              <w:spacing w:line="360" w:lineRule="exact"/>
              <w:rPr>
                <w:rFonts w:asciiTheme="majorBidi" w:hAnsiTheme="majorBidi" w:cstheme="majorBidi"/>
                <w:sz w:val="28"/>
                <w:szCs w:val="28"/>
                <w:u w:val="single"/>
              </w:rPr>
            </w:pPr>
          </w:p>
        </w:tc>
        <w:tc>
          <w:tcPr>
            <w:tcW w:w="85" w:type="dxa"/>
          </w:tcPr>
          <w:p w14:paraId="5D76201D" w14:textId="77777777" w:rsidR="00D71778" w:rsidRPr="008C4B6E" w:rsidRDefault="00D71778" w:rsidP="00BE597D">
            <w:pPr>
              <w:spacing w:line="360" w:lineRule="exact"/>
              <w:rPr>
                <w:rFonts w:asciiTheme="majorBidi" w:hAnsiTheme="majorBidi" w:cstheme="majorBidi"/>
                <w:sz w:val="28"/>
                <w:szCs w:val="28"/>
                <w:u w:val="single"/>
              </w:rPr>
            </w:pPr>
          </w:p>
        </w:tc>
        <w:tc>
          <w:tcPr>
            <w:tcW w:w="1514" w:type="dxa"/>
            <w:tcBorders>
              <w:top w:val="single" w:sz="4" w:space="0" w:color="auto"/>
              <w:left w:val="nil"/>
              <w:bottom w:val="nil"/>
              <w:right w:val="nil"/>
            </w:tcBorders>
          </w:tcPr>
          <w:p w14:paraId="17BAEF86" w14:textId="77777777" w:rsidR="00D71778" w:rsidRPr="008C4B6E" w:rsidRDefault="00D71778" w:rsidP="00BE597D">
            <w:pPr>
              <w:spacing w:line="360" w:lineRule="exact"/>
              <w:rPr>
                <w:rFonts w:asciiTheme="majorBidi" w:hAnsiTheme="majorBidi" w:cstheme="majorBidi"/>
                <w:sz w:val="28"/>
                <w:szCs w:val="28"/>
                <w:u w:val="single"/>
              </w:rPr>
            </w:pPr>
          </w:p>
        </w:tc>
        <w:tc>
          <w:tcPr>
            <w:tcW w:w="84" w:type="dxa"/>
          </w:tcPr>
          <w:p w14:paraId="7983AC3C" w14:textId="77777777" w:rsidR="00D71778" w:rsidRPr="008C4B6E" w:rsidRDefault="00D71778" w:rsidP="00BE597D">
            <w:pPr>
              <w:spacing w:line="360" w:lineRule="exact"/>
              <w:rPr>
                <w:rFonts w:asciiTheme="majorBidi" w:hAnsiTheme="majorBidi" w:cstheme="majorBidi"/>
                <w:sz w:val="28"/>
                <w:szCs w:val="28"/>
              </w:rPr>
            </w:pPr>
          </w:p>
        </w:tc>
        <w:tc>
          <w:tcPr>
            <w:tcW w:w="1514" w:type="dxa"/>
            <w:tcBorders>
              <w:top w:val="single" w:sz="4" w:space="0" w:color="auto"/>
              <w:left w:val="nil"/>
              <w:bottom w:val="nil"/>
              <w:right w:val="nil"/>
            </w:tcBorders>
          </w:tcPr>
          <w:p w14:paraId="1A678FB5" w14:textId="77777777" w:rsidR="00D71778" w:rsidRPr="008C4B6E" w:rsidRDefault="00D71778" w:rsidP="00BE597D">
            <w:pPr>
              <w:spacing w:line="360" w:lineRule="exact"/>
              <w:rPr>
                <w:rFonts w:asciiTheme="majorBidi" w:hAnsiTheme="majorBidi" w:cstheme="majorBidi"/>
                <w:sz w:val="28"/>
                <w:szCs w:val="28"/>
                <w:u w:val="single"/>
              </w:rPr>
            </w:pPr>
          </w:p>
        </w:tc>
      </w:tr>
      <w:tr w:rsidR="005D36C2" w:rsidRPr="008C4B6E" w14:paraId="2D596AB6" w14:textId="77777777" w:rsidTr="005D36C2">
        <w:trPr>
          <w:trHeight w:val="187"/>
        </w:trPr>
        <w:tc>
          <w:tcPr>
            <w:tcW w:w="2744" w:type="dxa"/>
            <w:hideMark/>
          </w:tcPr>
          <w:p w14:paraId="44934228" w14:textId="595A8BE0" w:rsidR="006B04F9" w:rsidRPr="008C4B6E" w:rsidRDefault="000A6BF0" w:rsidP="00BE597D">
            <w:pPr>
              <w:spacing w:line="360" w:lineRule="exact"/>
              <w:ind w:left="126" w:firstLine="6"/>
              <w:rPr>
                <w:rFonts w:asciiTheme="majorBidi" w:hAnsiTheme="majorBidi" w:cstheme="majorBidi"/>
                <w:sz w:val="28"/>
                <w:szCs w:val="28"/>
              </w:rPr>
            </w:pPr>
            <w:r>
              <w:rPr>
                <w:rFonts w:asciiTheme="majorBidi" w:hAnsiTheme="majorBidi" w:cstheme="majorBidi"/>
                <w:sz w:val="28"/>
                <w:szCs w:val="28"/>
              </w:rPr>
              <w:t>Computer s</w:t>
            </w:r>
            <w:r w:rsidRPr="008C4B6E">
              <w:rPr>
                <w:rFonts w:asciiTheme="majorBidi" w:hAnsiTheme="majorBidi" w:cstheme="majorBidi"/>
                <w:sz w:val="28"/>
                <w:szCs w:val="28"/>
              </w:rPr>
              <w:t>oftware</w:t>
            </w:r>
          </w:p>
        </w:tc>
        <w:tc>
          <w:tcPr>
            <w:tcW w:w="1514" w:type="dxa"/>
          </w:tcPr>
          <w:p w14:paraId="605DC27C" w14:textId="7324A581"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21,022</w:t>
            </w:r>
          </w:p>
        </w:tc>
        <w:tc>
          <w:tcPr>
            <w:tcW w:w="84" w:type="dxa"/>
          </w:tcPr>
          <w:p w14:paraId="07FAF39B" w14:textId="77777777" w:rsidR="006B04F9" w:rsidRPr="008C4B6E" w:rsidRDefault="006B04F9" w:rsidP="00BE597D">
            <w:pPr>
              <w:spacing w:line="360" w:lineRule="exact"/>
              <w:rPr>
                <w:rFonts w:asciiTheme="majorBidi" w:hAnsiTheme="majorBidi" w:cstheme="majorBidi"/>
                <w:sz w:val="28"/>
                <w:szCs w:val="28"/>
              </w:rPr>
            </w:pPr>
          </w:p>
        </w:tc>
        <w:tc>
          <w:tcPr>
            <w:tcW w:w="1514" w:type="dxa"/>
            <w:vAlign w:val="center"/>
          </w:tcPr>
          <w:p w14:paraId="41602BA5" w14:textId="0203208D"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w:t>
            </w:r>
            <w:r w:rsidRPr="008C4B6E">
              <w:rPr>
                <w:rFonts w:asciiTheme="majorBidi" w:hAnsiTheme="majorBidi" w:cstheme="majorBidi"/>
                <w:sz w:val="28"/>
                <w:szCs w:val="28"/>
                <w:cs/>
              </w:rPr>
              <w:t>168</w:t>
            </w:r>
          </w:p>
        </w:tc>
        <w:tc>
          <w:tcPr>
            <w:tcW w:w="85" w:type="dxa"/>
          </w:tcPr>
          <w:p w14:paraId="21772479" w14:textId="77777777" w:rsidR="006B04F9" w:rsidRPr="008C4B6E" w:rsidRDefault="006B04F9" w:rsidP="00BE597D">
            <w:pPr>
              <w:spacing w:line="360" w:lineRule="exact"/>
              <w:jc w:val="right"/>
              <w:rPr>
                <w:rFonts w:asciiTheme="majorBidi" w:hAnsiTheme="majorBidi" w:cstheme="majorBidi"/>
                <w:sz w:val="28"/>
                <w:szCs w:val="28"/>
              </w:rPr>
            </w:pPr>
          </w:p>
        </w:tc>
        <w:tc>
          <w:tcPr>
            <w:tcW w:w="1514" w:type="dxa"/>
            <w:vAlign w:val="center"/>
          </w:tcPr>
          <w:p w14:paraId="72BEED07" w14:textId="3D9398FF"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tcPr>
          <w:p w14:paraId="219812CA" w14:textId="77777777" w:rsidR="006B04F9" w:rsidRPr="008C4B6E" w:rsidRDefault="006B04F9" w:rsidP="00BE597D">
            <w:pPr>
              <w:spacing w:line="360" w:lineRule="exact"/>
              <w:jc w:val="right"/>
              <w:rPr>
                <w:rFonts w:asciiTheme="majorBidi" w:hAnsiTheme="majorBidi" w:cstheme="majorBidi"/>
                <w:sz w:val="28"/>
                <w:szCs w:val="28"/>
              </w:rPr>
            </w:pPr>
          </w:p>
        </w:tc>
        <w:tc>
          <w:tcPr>
            <w:tcW w:w="1514" w:type="dxa"/>
          </w:tcPr>
          <w:p w14:paraId="4CB3EB5F" w14:textId="7133E272" w:rsidR="006B04F9" w:rsidRPr="008C4B6E" w:rsidRDefault="006B04F9" w:rsidP="00BE597D">
            <w:pPr>
              <w:spacing w:line="360" w:lineRule="exact"/>
              <w:ind w:right="64"/>
              <w:jc w:val="right"/>
              <w:rPr>
                <w:rFonts w:asciiTheme="majorBidi" w:hAnsiTheme="majorBidi" w:cstheme="majorBidi"/>
                <w:sz w:val="28"/>
                <w:szCs w:val="28"/>
              </w:rPr>
            </w:pPr>
            <w:r w:rsidRPr="008C4B6E">
              <w:rPr>
                <w:rFonts w:asciiTheme="majorBidi" w:hAnsiTheme="majorBidi" w:cstheme="majorBidi"/>
                <w:sz w:val="28"/>
                <w:szCs w:val="28"/>
              </w:rPr>
              <w:t>2</w:t>
            </w:r>
            <w:r w:rsidR="00BF4731">
              <w:rPr>
                <w:rFonts w:asciiTheme="majorBidi" w:hAnsiTheme="majorBidi" w:cstheme="majorBidi"/>
                <w:sz w:val="28"/>
                <w:szCs w:val="28"/>
              </w:rPr>
              <w:t>5</w:t>
            </w:r>
            <w:r w:rsidRPr="008C4B6E">
              <w:rPr>
                <w:rFonts w:asciiTheme="majorBidi" w:hAnsiTheme="majorBidi" w:cstheme="majorBidi"/>
                <w:sz w:val="28"/>
                <w:szCs w:val="28"/>
              </w:rPr>
              <w:t>,</w:t>
            </w:r>
            <w:r w:rsidR="00BF4731">
              <w:rPr>
                <w:rFonts w:asciiTheme="majorBidi" w:hAnsiTheme="majorBidi" w:cstheme="majorBidi"/>
                <w:sz w:val="28"/>
                <w:szCs w:val="28"/>
              </w:rPr>
              <w:t>190</w:t>
            </w:r>
          </w:p>
        </w:tc>
      </w:tr>
      <w:tr w:rsidR="005D36C2" w:rsidRPr="008C4B6E" w14:paraId="0E2E94F8" w14:textId="77777777" w:rsidTr="005D36C2">
        <w:trPr>
          <w:trHeight w:val="187"/>
        </w:trPr>
        <w:tc>
          <w:tcPr>
            <w:tcW w:w="2744" w:type="dxa"/>
          </w:tcPr>
          <w:p w14:paraId="6A675475" w14:textId="46557B22" w:rsidR="006B04F9" w:rsidRPr="008C4B6E" w:rsidRDefault="00056BD6"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napToGrid w:val="0"/>
                <w:sz w:val="28"/>
                <w:szCs w:val="28"/>
                <w:lang w:eastAsia="th-TH"/>
              </w:rPr>
              <w:t>Assets under construction</w:t>
            </w:r>
          </w:p>
        </w:tc>
        <w:tc>
          <w:tcPr>
            <w:tcW w:w="1514" w:type="dxa"/>
          </w:tcPr>
          <w:p w14:paraId="191FFE3F" w14:textId="784D6E88" w:rsidR="006B04F9" w:rsidRPr="008C4B6E" w:rsidRDefault="002D70FF"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tcPr>
          <w:p w14:paraId="7B698662" w14:textId="77777777" w:rsidR="006B04F9" w:rsidRPr="008C4B6E" w:rsidRDefault="006B04F9" w:rsidP="00BE597D">
            <w:pPr>
              <w:spacing w:line="360" w:lineRule="exact"/>
              <w:rPr>
                <w:rFonts w:asciiTheme="majorBidi" w:hAnsiTheme="majorBidi" w:cstheme="majorBidi"/>
                <w:sz w:val="28"/>
                <w:szCs w:val="28"/>
              </w:rPr>
            </w:pPr>
          </w:p>
        </w:tc>
        <w:tc>
          <w:tcPr>
            <w:tcW w:w="1514" w:type="dxa"/>
            <w:vAlign w:val="center"/>
          </w:tcPr>
          <w:p w14:paraId="1A555317" w14:textId="7F1295C5"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c>
          <w:tcPr>
            <w:tcW w:w="85" w:type="dxa"/>
          </w:tcPr>
          <w:p w14:paraId="56616C00" w14:textId="77777777" w:rsidR="006B04F9" w:rsidRPr="008C4B6E" w:rsidRDefault="006B04F9" w:rsidP="00BE597D">
            <w:pPr>
              <w:spacing w:line="360" w:lineRule="exact"/>
              <w:jc w:val="right"/>
              <w:rPr>
                <w:rFonts w:asciiTheme="majorBidi" w:hAnsiTheme="majorBidi" w:cstheme="majorBidi"/>
                <w:sz w:val="28"/>
                <w:szCs w:val="28"/>
              </w:rPr>
            </w:pPr>
          </w:p>
        </w:tc>
        <w:tc>
          <w:tcPr>
            <w:tcW w:w="1514" w:type="dxa"/>
            <w:vAlign w:val="center"/>
          </w:tcPr>
          <w:p w14:paraId="72792340" w14:textId="0708B2C3"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tcPr>
          <w:p w14:paraId="2C4A33A1" w14:textId="77777777" w:rsidR="006B04F9" w:rsidRPr="008C4B6E" w:rsidRDefault="006B04F9" w:rsidP="00BE597D">
            <w:pPr>
              <w:spacing w:line="360" w:lineRule="exact"/>
              <w:jc w:val="right"/>
              <w:rPr>
                <w:rFonts w:asciiTheme="majorBidi" w:hAnsiTheme="majorBidi" w:cstheme="majorBidi"/>
                <w:sz w:val="28"/>
                <w:szCs w:val="28"/>
              </w:rPr>
            </w:pPr>
          </w:p>
        </w:tc>
        <w:tc>
          <w:tcPr>
            <w:tcW w:w="1514" w:type="dxa"/>
          </w:tcPr>
          <w:p w14:paraId="35AB7830" w14:textId="73BE909E" w:rsidR="006B04F9" w:rsidRPr="008C4B6E" w:rsidRDefault="006B04F9" w:rsidP="00BE597D">
            <w:pPr>
              <w:spacing w:line="360" w:lineRule="exact"/>
              <w:ind w:right="64"/>
              <w:jc w:val="right"/>
              <w:rPr>
                <w:rFonts w:asciiTheme="majorBidi" w:hAnsiTheme="majorBidi" w:cstheme="majorBidi"/>
                <w:sz w:val="28"/>
                <w:szCs w:val="28"/>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r>
      <w:tr w:rsidR="005D36C2" w:rsidRPr="008C4B6E" w14:paraId="232DB177" w14:textId="77777777" w:rsidTr="005D36C2">
        <w:trPr>
          <w:trHeight w:val="93"/>
        </w:trPr>
        <w:tc>
          <w:tcPr>
            <w:tcW w:w="2744" w:type="dxa"/>
            <w:vAlign w:val="bottom"/>
            <w:hideMark/>
          </w:tcPr>
          <w:p w14:paraId="5A5FA1BB" w14:textId="4B321CC5" w:rsidR="006B04F9" w:rsidRPr="008C4B6E" w:rsidRDefault="006B04F9"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z w:val="28"/>
                <w:szCs w:val="28"/>
              </w:rPr>
              <w:t>Total</w:t>
            </w:r>
          </w:p>
        </w:tc>
        <w:tc>
          <w:tcPr>
            <w:tcW w:w="1514" w:type="dxa"/>
            <w:tcBorders>
              <w:top w:val="single" w:sz="4" w:space="0" w:color="auto"/>
              <w:left w:val="nil"/>
              <w:bottom w:val="single" w:sz="4" w:space="0" w:color="auto"/>
              <w:right w:val="nil"/>
            </w:tcBorders>
          </w:tcPr>
          <w:p w14:paraId="21CC6611" w14:textId="4FFAAED7" w:rsidR="006B04F9" w:rsidRPr="008C4B6E" w:rsidRDefault="006B04F9"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21,022</w:t>
            </w:r>
          </w:p>
        </w:tc>
        <w:tc>
          <w:tcPr>
            <w:tcW w:w="84" w:type="dxa"/>
          </w:tcPr>
          <w:p w14:paraId="39745991" w14:textId="77777777" w:rsidR="006B04F9" w:rsidRPr="008C4B6E" w:rsidRDefault="006B04F9" w:rsidP="00BE597D">
            <w:pPr>
              <w:spacing w:line="360" w:lineRule="exact"/>
              <w:rPr>
                <w:rFonts w:asciiTheme="majorBidi" w:hAnsiTheme="majorBidi" w:cstheme="majorBidi"/>
                <w:sz w:val="28"/>
                <w:szCs w:val="28"/>
                <w:cs/>
              </w:rPr>
            </w:pPr>
          </w:p>
        </w:tc>
        <w:tc>
          <w:tcPr>
            <w:tcW w:w="1514" w:type="dxa"/>
            <w:tcBorders>
              <w:top w:val="single" w:sz="4" w:space="0" w:color="auto"/>
              <w:left w:val="nil"/>
              <w:bottom w:val="single" w:sz="4" w:space="0" w:color="auto"/>
              <w:right w:val="nil"/>
            </w:tcBorders>
            <w:vAlign w:val="center"/>
          </w:tcPr>
          <w:p w14:paraId="3F9CDCC7" w14:textId="69F9EFEE"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4,506</w:t>
            </w:r>
          </w:p>
        </w:tc>
        <w:tc>
          <w:tcPr>
            <w:tcW w:w="85" w:type="dxa"/>
          </w:tcPr>
          <w:p w14:paraId="7FCE949B" w14:textId="77777777" w:rsidR="006B04F9" w:rsidRPr="008C4B6E" w:rsidRDefault="006B04F9"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single" w:sz="4" w:space="0" w:color="auto"/>
              <w:right w:val="nil"/>
            </w:tcBorders>
            <w:vAlign w:val="center"/>
          </w:tcPr>
          <w:p w14:paraId="3328081A" w14:textId="3CD76170" w:rsidR="006B04F9" w:rsidRPr="008C4B6E" w:rsidRDefault="006B04F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tcPr>
          <w:p w14:paraId="21CBA8C9" w14:textId="77777777" w:rsidR="006B04F9" w:rsidRPr="008C4B6E" w:rsidRDefault="006B04F9"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single" w:sz="4" w:space="0" w:color="auto"/>
              <w:right w:val="nil"/>
            </w:tcBorders>
            <w:vAlign w:val="center"/>
          </w:tcPr>
          <w:p w14:paraId="1A5AA9B8" w14:textId="41689564" w:rsidR="006B04F9" w:rsidRPr="008C4B6E" w:rsidRDefault="006B04F9" w:rsidP="00BE597D">
            <w:pPr>
              <w:spacing w:line="360" w:lineRule="exact"/>
              <w:ind w:right="64"/>
              <w:jc w:val="right"/>
              <w:rPr>
                <w:rFonts w:asciiTheme="majorBidi" w:hAnsiTheme="majorBidi" w:cstheme="majorBidi"/>
                <w:sz w:val="28"/>
                <w:szCs w:val="28"/>
              </w:rPr>
            </w:pPr>
            <w:r w:rsidRPr="008C4B6E">
              <w:rPr>
                <w:rFonts w:asciiTheme="majorBidi" w:hAnsiTheme="majorBidi" w:cstheme="majorBidi"/>
                <w:sz w:val="28"/>
                <w:szCs w:val="28"/>
              </w:rPr>
              <w:t>2</w:t>
            </w:r>
            <w:r w:rsidR="002E0CAB">
              <w:rPr>
                <w:rFonts w:asciiTheme="majorBidi" w:hAnsiTheme="majorBidi" w:cstheme="majorBidi"/>
                <w:sz w:val="28"/>
                <w:szCs w:val="28"/>
              </w:rPr>
              <w:t>5</w:t>
            </w:r>
            <w:r w:rsidRPr="008C4B6E">
              <w:rPr>
                <w:rFonts w:asciiTheme="majorBidi" w:hAnsiTheme="majorBidi" w:cstheme="majorBidi"/>
                <w:sz w:val="28"/>
                <w:szCs w:val="28"/>
              </w:rPr>
              <w:t>,</w:t>
            </w:r>
            <w:r w:rsidR="002E0CAB">
              <w:rPr>
                <w:rFonts w:asciiTheme="majorBidi" w:hAnsiTheme="majorBidi" w:cstheme="majorBidi"/>
                <w:sz w:val="28"/>
                <w:szCs w:val="28"/>
              </w:rPr>
              <w:t>528</w:t>
            </w:r>
          </w:p>
        </w:tc>
      </w:tr>
      <w:tr w:rsidR="005D36C2" w:rsidRPr="008C4B6E" w14:paraId="41BBD01B" w14:textId="77777777" w:rsidTr="005D36C2">
        <w:trPr>
          <w:trHeight w:val="93"/>
        </w:trPr>
        <w:tc>
          <w:tcPr>
            <w:tcW w:w="2744" w:type="dxa"/>
            <w:hideMark/>
          </w:tcPr>
          <w:p w14:paraId="2AFDEFDC" w14:textId="69730B08" w:rsidR="00E67732" w:rsidRPr="008C4B6E" w:rsidRDefault="00E67732" w:rsidP="00BE597D">
            <w:pPr>
              <w:spacing w:line="360" w:lineRule="exact"/>
              <w:ind w:left="126" w:firstLine="6"/>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514" w:type="dxa"/>
            <w:tcBorders>
              <w:top w:val="single" w:sz="4" w:space="0" w:color="auto"/>
              <w:left w:val="nil"/>
              <w:bottom w:val="nil"/>
              <w:right w:val="nil"/>
            </w:tcBorders>
            <w:vAlign w:val="center"/>
          </w:tcPr>
          <w:p w14:paraId="6AE7854A" w14:textId="77777777" w:rsidR="00E67732" w:rsidRPr="008C4B6E" w:rsidRDefault="00E67732" w:rsidP="00BE597D">
            <w:pPr>
              <w:spacing w:line="360" w:lineRule="exact"/>
              <w:jc w:val="right"/>
              <w:rPr>
                <w:rFonts w:asciiTheme="majorBidi" w:hAnsiTheme="majorBidi" w:cstheme="majorBidi"/>
                <w:sz w:val="28"/>
                <w:szCs w:val="28"/>
              </w:rPr>
            </w:pPr>
          </w:p>
        </w:tc>
        <w:tc>
          <w:tcPr>
            <w:tcW w:w="84" w:type="dxa"/>
          </w:tcPr>
          <w:p w14:paraId="4EF154D4" w14:textId="77777777" w:rsidR="00E67732" w:rsidRPr="008C4B6E" w:rsidRDefault="00E67732" w:rsidP="00BE597D">
            <w:pPr>
              <w:spacing w:line="360" w:lineRule="exact"/>
              <w:rPr>
                <w:rFonts w:asciiTheme="majorBidi" w:hAnsiTheme="majorBidi" w:cstheme="majorBidi"/>
                <w:sz w:val="28"/>
                <w:szCs w:val="28"/>
              </w:rPr>
            </w:pPr>
          </w:p>
        </w:tc>
        <w:tc>
          <w:tcPr>
            <w:tcW w:w="1514" w:type="dxa"/>
            <w:tcBorders>
              <w:top w:val="single" w:sz="4" w:space="0" w:color="auto"/>
              <w:left w:val="nil"/>
              <w:bottom w:val="nil"/>
              <w:right w:val="nil"/>
            </w:tcBorders>
            <w:vAlign w:val="center"/>
          </w:tcPr>
          <w:p w14:paraId="1B5026E7" w14:textId="402DBA3B" w:rsidR="00E67732" w:rsidRPr="008C4B6E" w:rsidRDefault="00E67732" w:rsidP="00BE597D">
            <w:pPr>
              <w:spacing w:line="360" w:lineRule="exact"/>
              <w:jc w:val="right"/>
              <w:rPr>
                <w:rFonts w:asciiTheme="majorBidi" w:hAnsiTheme="majorBidi" w:cstheme="majorBidi"/>
                <w:sz w:val="28"/>
                <w:szCs w:val="28"/>
              </w:rPr>
            </w:pPr>
          </w:p>
        </w:tc>
        <w:tc>
          <w:tcPr>
            <w:tcW w:w="85" w:type="dxa"/>
          </w:tcPr>
          <w:p w14:paraId="6CF1363F"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nil"/>
              <w:right w:val="nil"/>
            </w:tcBorders>
            <w:vAlign w:val="center"/>
          </w:tcPr>
          <w:p w14:paraId="7CBAEFEA" w14:textId="0CE4CA33" w:rsidR="00E67732" w:rsidRPr="008C4B6E" w:rsidRDefault="00E67732" w:rsidP="00BE597D">
            <w:pPr>
              <w:spacing w:line="360" w:lineRule="exact"/>
              <w:jc w:val="right"/>
              <w:rPr>
                <w:rFonts w:asciiTheme="majorBidi" w:hAnsiTheme="majorBidi" w:cstheme="majorBidi"/>
                <w:sz w:val="28"/>
                <w:szCs w:val="28"/>
              </w:rPr>
            </w:pPr>
          </w:p>
        </w:tc>
        <w:tc>
          <w:tcPr>
            <w:tcW w:w="84" w:type="dxa"/>
          </w:tcPr>
          <w:p w14:paraId="2A92ECE7"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nil"/>
              <w:right w:val="nil"/>
            </w:tcBorders>
            <w:vAlign w:val="center"/>
          </w:tcPr>
          <w:p w14:paraId="4E9EEB75" w14:textId="017BFEA6" w:rsidR="00E67732" w:rsidRPr="008C4B6E" w:rsidRDefault="00E67732" w:rsidP="00BE597D">
            <w:pPr>
              <w:spacing w:line="360" w:lineRule="exact"/>
              <w:ind w:right="64"/>
              <w:jc w:val="right"/>
              <w:rPr>
                <w:rFonts w:asciiTheme="majorBidi" w:hAnsiTheme="majorBidi" w:cstheme="majorBidi"/>
                <w:sz w:val="28"/>
                <w:szCs w:val="28"/>
              </w:rPr>
            </w:pPr>
          </w:p>
        </w:tc>
      </w:tr>
      <w:tr w:rsidR="005D36C2" w:rsidRPr="008C4B6E" w14:paraId="6380CDA2" w14:textId="77777777" w:rsidTr="005D36C2">
        <w:trPr>
          <w:trHeight w:val="93"/>
        </w:trPr>
        <w:tc>
          <w:tcPr>
            <w:tcW w:w="2744" w:type="dxa"/>
            <w:hideMark/>
          </w:tcPr>
          <w:p w14:paraId="5D2B6529" w14:textId="51E9F961" w:rsidR="006C5767" w:rsidRPr="008C4B6E" w:rsidRDefault="006C5767"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514" w:type="dxa"/>
            <w:tcBorders>
              <w:bottom w:val="single" w:sz="4" w:space="0" w:color="auto"/>
            </w:tcBorders>
          </w:tcPr>
          <w:p w14:paraId="64D4CF6D" w14:textId="2ABDE8D2" w:rsidR="006C5767" w:rsidRPr="008C4B6E" w:rsidRDefault="006C5767" w:rsidP="00BE597D">
            <w:pPr>
              <w:spacing w:line="360" w:lineRule="exact"/>
              <w:jc w:val="right"/>
              <w:rPr>
                <w:rFonts w:asciiTheme="majorBidi" w:hAnsiTheme="majorBidi" w:cstheme="majorBidi"/>
                <w:sz w:val="28"/>
                <w:szCs w:val="28"/>
                <w:cs/>
              </w:rPr>
            </w:pPr>
            <w:r w:rsidRPr="00B3034A">
              <w:rPr>
                <w:rFonts w:asciiTheme="majorBidi" w:hAnsiTheme="majorBidi" w:cstheme="majorBidi"/>
                <w:sz w:val="28"/>
                <w:szCs w:val="28"/>
                <w:cs/>
              </w:rPr>
              <w:t>(8</w:t>
            </w:r>
            <w:r w:rsidRPr="00B3034A">
              <w:rPr>
                <w:rFonts w:asciiTheme="majorBidi" w:hAnsiTheme="majorBidi" w:cstheme="majorBidi"/>
                <w:sz w:val="28"/>
                <w:szCs w:val="28"/>
              </w:rPr>
              <w:t>,690</w:t>
            </w:r>
            <w:r w:rsidRPr="00B3034A">
              <w:rPr>
                <w:rFonts w:asciiTheme="majorBidi" w:hAnsiTheme="majorBidi" w:cstheme="majorBidi"/>
                <w:sz w:val="28"/>
                <w:szCs w:val="28"/>
                <w:cs/>
              </w:rPr>
              <w:t>)</w:t>
            </w:r>
          </w:p>
        </w:tc>
        <w:tc>
          <w:tcPr>
            <w:tcW w:w="84" w:type="dxa"/>
          </w:tcPr>
          <w:p w14:paraId="53267A43"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bottom w:val="single" w:sz="4" w:space="0" w:color="auto"/>
            </w:tcBorders>
          </w:tcPr>
          <w:p w14:paraId="062D4B3D" w14:textId="1E230A3E" w:rsidR="006C5767" w:rsidRPr="008C4B6E" w:rsidRDefault="006C5767" w:rsidP="00BE597D">
            <w:pPr>
              <w:spacing w:line="360" w:lineRule="exact"/>
              <w:jc w:val="right"/>
              <w:rPr>
                <w:rFonts w:asciiTheme="majorBidi" w:hAnsiTheme="majorBidi" w:cstheme="majorBidi"/>
                <w:sz w:val="28"/>
                <w:szCs w:val="28"/>
              </w:rPr>
            </w:pPr>
            <w:r w:rsidRPr="006C5767">
              <w:rPr>
                <w:rFonts w:asciiTheme="majorBidi" w:hAnsiTheme="majorBidi" w:cstheme="majorBidi"/>
                <w:sz w:val="28"/>
                <w:szCs w:val="28"/>
              </w:rPr>
              <w:t>(</w:t>
            </w:r>
            <w:r w:rsidRPr="006C5767">
              <w:rPr>
                <w:rFonts w:asciiTheme="majorBidi" w:hAnsiTheme="majorBidi" w:cstheme="majorBidi" w:hint="cs"/>
                <w:sz w:val="28"/>
                <w:szCs w:val="28"/>
                <w:cs/>
              </w:rPr>
              <w:t>3</w:t>
            </w:r>
            <w:r w:rsidRPr="006C5767">
              <w:rPr>
                <w:rFonts w:asciiTheme="majorBidi" w:hAnsiTheme="majorBidi" w:cstheme="majorBidi"/>
                <w:sz w:val="28"/>
                <w:szCs w:val="28"/>
              </w:rPr>
              <w:t>,</w:t>
            </w:r>
            <w:r w:rsidRPr="006C5767">
              <w:rPr>
                <w:rFonts w:asciiTheme="majorBidi" w:hAnsiTheme="majorBidi" w:cstheme="majorBidi" w:hint="cs"/>
                <w:sz w:val="28"/>
                <w:szCs w:val="28"/>
                <w:cs/>
              </w:rPr>
              <w:t>113</w:t>
            </w:r>
            <w:r w:rsidRPr="006C5767">
              <w:rPr>
                <w:rFonts w:asciiTheme="majorBidi" w:hAnsiTheme="majorBidi" w:cstheme="majorBidi"/>
                <w:sz w:val="28"/>
                <w:szCs w:val="28"/>
              </w:rPr>
              <w:t>)</w:t>
            </w:r>
          </w:p>
        </w:tc>
        <w:tc>
          <w:tcPr>
            <w:tcW w:w="85" w:type="dxa"/>
            <w:vAlign w:val="bottom"/>
          </w:tcPr>
          <w:p w14:paraId="12AC100C"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bottom w:val="single" w:sz="4" w:space="0" w:color="auto"/>
            </w:tcBorders>
            <w:vAlign w:val="bottom"/>
          </w:tcPr>
          <w:p w14:paraId="6DF04844" w14:textId="414C9D4D" w:rsidR="006C5767" w:rsidRPr="008C4B6E" w:rsidRDefault="006C5767" w:rsidP="00BE597D">
            <w:pPr>
              <w:spacing w:line="360" w:lineRule="exact"/>
              <w:jc w:val="right"/>
              <w:rPr>
                <w:rFonts w:asciiTheme="majorBidi" w:hAnsiTheme="majorBidi" w:cstheme="majorBidi"/>
                <w:sz w:val="28"/>
                <w:szCs w:val="28"/>
              </w:rPr>
            </w:pPr>
            <w:r w:rsidRPr="006C5767">
              <w:rPr>
                <w:rFonts w:asciiTheme="majorBidi" w:hAnsiTheme="majorBidi" w:cstheme="majorBidi"/>
                <w:sz w:val="28"/>
                <w:szCs w:val="28"/>
              </w:rPr>
              <w:t>-</w:t>
            </w:r>
          </w:p>
        </w:tc>
        <w:tc>
          <w:tcPr>
            <w:tcW w:w="84" w:type="dxa"/>
            <w:vAlign w:val="bottom"/>
          </w:tcPr>
          <w:p w14:paraId="3611437A"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bottom w:val="single" w:sz="4" w:space="0" w:color="auto"/>
            </w:tcBorders>
          </w:tcPr>
          <w:p w14:paraId="22C7BBEA" w14:textId="333B7654" w:rsidR="006C5767" w:rsidRPr="008C4B6E" w:rsidRDefault="006C5767" w:rsidP="00BE597D">
            <w:pPr>
              <w:spacing w:line="360" w:lineRule="exact"/>
              <w:ind w:right="64"/>
              <w:jc w:val="right"/>
              <w:rPr>
                <w:rFonts w:asciiTheme="majorBidi" w:hAnsiTheme="majorBidi" w:cstheme="majorBidi"/>
                <w:sz w:val="28"/>
                <w:szCs w:val="28"/>
              </w:rPr>
            </w:pPr>
            <w:r w:rsidRPr="006C5767">
              <w:rPr>
                <w:rFonts w:asciiTheme="majorBidi" w:hAnsiTheme="majorBidi" w:cstheme="majorBidi"/>
                <w:sz w:val="28"/>
                <w:szCs w:val="28"/>
              </w:rPr>
              <w:t>(11,803)</w:t>
            </w:r>
          </w:p>
        </w:tc>
      </w:tr>
      <w:tr w:rsidR="005D36C2" w:rsidRPr="008C4B6E" w14:paraId="7EE16D18" w14:textId="77777777" w:rsidTr="005D36C2">
        <w:trPr>
          <w:trHeight w:val="93"/>
        </w:trPr>
        <w:tc>
          <w:tcPr>
            <w:tcW w:w="2744" w:type="dxa"/>
            <w:hideMark/>
          </w:tcPr>
          <w:p w14:paraId="5F5DA095" w14:textId="49A17FAC" w:rsidR="006C5767" w:rsidRPr="008C4B6E" w:rsidRDefault="006C5767"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z w:val="28"/>
                <w:szCs w:val="28"/>
              </w:rPr>
              <w:t>Total</w:t>
            </w:r>
          </w:p>
        </w:tc>
        <w:tc>
          <w:tcPr>
            <w:tcW w:w="1514" w:type="dxa"/>
            <w:tcBorders>
              <w:top w:val="single" w:sz="4" w:space="0" w:color="auto"/>
              <w:left w:val="nil"/>
              <w:bottom w:val="single" w:sz="4" w:space="0" w:color="auto"/>
              <w:right w:val="nil"/>
            </w:tcBorders>
          </w:tcPr>
          <w:p w14:paraId="25E66114" w14:textId="69C07566" w:rsidR="006C5767" w:rsidRPr="008C4B6E" w:rsidRDefault="006C5767" w:rsidP="00BE597D">
            <w:pPr>
              <w:spacing w:line="360" w:lineRule="exact"/>
              <w:jc w:val="right"/>
              <w:rPr>
                <w:rFonts w:asciiTheme="majorBidi" w:hAnsiTheme="majorBidi" w:cstheme="majorBidi"/>
                <w:sz w:val="28"/>
                <w:szCs w:val="28"/>
              </w:rPr>
            </w:pPr>
            <w:r w:rsidRPr="00B3034A">
              <w:rPr>
                <w:rFonts w:asciiTheme="majorBidi" w:hAnsiTheme="majorBidi" w:cstheme="majorBidi"/>
                <w:sz w:val="28"/>
                <w:szCs w:val="28"/>
                <w:cs/>
              </w:rPr>
              <w:t>(8</w:t>
            </w:r>
            <w:r w:rsidRPr="00B3034A">
              <w:rPr>
                <w:rFonts w:asciiTheme="majorBidi" w:hAnsiTheme="majorBidi" w:cstheme="majorBidi"/>
                <w:sz w:val="28"/>
                <w:szCs w:val="28"/>
              </w:rPr>
              <w:t>,690</w:t>
            </w:r>
            <w:r w:rsidRPr="00B3034A">
              <w:rPr>
                <w:rFonts w:asciiTheme="majorBidi" w:hAnsiTheme="majorBidi" w:cstheme="majorBidi"/>
                <w:sz w:val="28"/>
                <w:szCs w:val="28"/>
                <w:cs/>
              </w:rPr>
              <w:t>)</w:t>
            </w:r>
          </w:p>
        </w:tc>
        <w:tc>
          <w:tcPr>
            <w:tcW w:w="84" w:type="dxa"/>
          </w:tcPr>
          <w:p w14:paraId="1226F3CA"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single" w:sz="4" w:space="0" w:color="auto"/>
              <w:right w:val="nil"/>
            </w:tcBorders>
          </w:tcPr>
          <w:p w14:paraId="7B6356B5" w14:textId="0B3748D0" w:rsidR="006C5767" w:rsidRPr="008C4B6E" w:rsidRDefault="006C5767" w:rsidP="00BE597D">
            <w:pPr>
              <w:spacing w:line="360" w:lineRule="exact"/>
              <w:jc w:val="right"/>
              <w:rPr>
                <w:rFonts w:asciiTheme="majorBidi" w:hAnsiTheme="majorBidi" w:cstheme="majorBidi"/>
                <w:sz w:val="28"/>
                <w:szCs w:val="28"/>
              </w:rPr>
            </w:pPr>
            <w:r w:rsidRPr="006C5767">
              <w:rPr>
                <w:rFonts w:asciiTheme="majorBidi" w:hAnsiTheme="majorBidi" w:cstheme="majorBidi"/>
                <w:sz w:val="28"/>
                <w:szCs w:val="28"/>
              </w:rPr>
              <w:t>(3,113)</w:t>
            </w:r>
          </w:p>
        </w:tc>
        <w:tc>
          <w:tcPr>
            <w:tcW w:w="85" w:type="dxa"/>
            <w:vAlign w:val="bottom"/>
          </w:tcPr>
          <w:p w14:paraId="2D026527"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single" w:sz="4" w:space="0" w:color="auto"/>
              <w:right w:val="nil"/>
            </w:tcBorders>
            <w:vAlign w:val="bottom"/>
          </w:tcPr>
          <w:p w14:paraId="4FEF4556" w14:textId="62F1144C" w:rsidR="006C5767" w:rsidRPr="008C4B6E" w:rsidRDefault="006C5767" w:rsidP="00BE597D">
            <w:pPr>
              <w:spacing w:line="360" w:lineRule="exact"/>
              <w:jc w:val="right"/>
              <w:rPr>
                <w:rFonts w:asciiTheme="majorBidi" w:hAnsiTheme="majorBidi" w:cstheme="majorBidi"/>
                <w:sz w:val="28"/>
                <w:szCs w:val="28"/>
              </w:rPr>
            </w:pPr>
            <w:r w:rsidRPr="006C5767">
              <w:rPr>
                <w:rFonts w:asciiTheme="majorBidi" w:hAnsiTheme="majorBidi" w:cstheme="majorBidi"/>
                <w:sz w:val="28"/>
                <w:szCs w:val="28"/>
              </w:rPr>
              <w:t>-</w:t>
            </w:r>
          </w:p>
        </w:tc>
        <w:tc>
          <w:tcPr>
            <w:tcW w:w="84" w:type="dxa"/>
            <w:vAlign w:val="bottom"/>
          </w:tcPr>
          <w:p w14:paraId="2943C89D"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single" w:sz="4" w:space="0" w:color="auto"/>
              <w:right w:val="nil"/>
            </w:tcBorders>
          </w:tcPr>
          <w:p w14:paraId="1E961647" w14:textId="55A4A56A" w:rsidR="006C5767" w:rsidRPr="008C4B6E" w:rsidRDefault="006C5767" w:rsidP="00BE597D">
            <w:pPr>
              <w:spacing w:line="360" w:lineRule="exact"/>
              <w:ind w:right="64"/>
              <w:jc w:val="right"/>
              <w:rPr>
                <w:rFonts w:asciiTheme="majorBidi" w:hAnsiTheme="majorBidi" w:cstheme="majorBidi"/>
                <w:sz w:val="28"/>
                <w:szCs w:val="28"/>
              </w:rPr>
            </w:pPr>
            <w:r w:rsidRPr="006C5767">
              <w:rPr>
                <w:rFonts w:asciiTheme="majorBidi" w:hAnsiTheme="majorBidi" w:cstheme="majorBidi"/>
                <w:sz w:val="28"/>
                <w:szCs w:val="28"/>
              </w:rPr>
              <w:t>(11,803)</w:t>
            </w:r>
          </w:p>
        </w:tc>
      </w:tr>
      <w:tr w:rsidR="005D36C2" w:rsidRPr="008C4B6E" w14:paraId="45D2D9FA" w14:textId="77777777" w:rsidTr="00681511">
        <w:trPr>
          <w:trHeight w:val="93"/>
        </w:trPr>
        <w:tc>
          <w:tcPr>
            <w:tcW w:w="2744" w:type="dxa"/>
          </w:tcPr>
          <w:p w14:paraId="1641F54E" w14:textId="6771436E" w:rsidR="006C5767" w:rsidRPr="008C4B6E" w:rsidRDefault="006C5767"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z w:val="28"/>
                <w:szCs w:val="28"/>
              </w:rPr>
              <w:t>Balance</w:t>
            </w:r>
          </w:p>
        </w:tc>
        <w:tc>
          <w:tcPr>
            <w:tcW w:w="1514" w:type="dxa"/>
            <w:tcBorders>
              <w:top w:val="single" w:sz="4" w:space="0" w:color="auto"/>
              <w:left w:val="nil"/>
              <w:right w:val="nil"/>
            </w:tcBorders>
            <w:vAlign w:val="bottom"/>
          </w:tcPr>
          <w:p w14:paraId="7B6C5BF8" w14:textId="0F62A6A7" w:rsidR="006C5767" w:rsidRPr="008C4B6E" w:rsidRDefault="006C5767" w:rsidP="00BE597D">
            <w:pPr>
              <w:spacing w:line="360" w:lineRule="exact"/>
              <w:jc w:val="right"/>
              <w:rPr>
                <w:rFonts w:asciiTheme="majorBidi" w:hAnsiTheme="majorBidi" w:cstheme="majorBidi"/>
                <w:sz w:val="28"/>
                <w:szCs w:val="28"/>
                <w:cs/>
              </w:rPr>
            </w:pPr>
            <w:r w:rsidRPr="00B3034A">
              <w:rPr>
                <w:rFonts w:asciiTheme="majorBidi" w:hAnsiTheme="majorBidi" w:cstheme="majorBidi"/>
                <w:sz w:val="28"/>
                <w:szCs w:val="28"/>
              </w:rPr>
              <w:t>12,332</w:t>
            </w:r>
          </w:p>
        </w:tc>
        <w:tc>
          <w:tcPr>
            <w:tcW w:w="84" w:type="dxa"/>
          </w:tcPr>
          <w:p w14:paraId="07112080"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right w:val="nil"/>
            </w:tcBorders>
            <w:vAlign w:val="bottom"/>
          </w:tcPr>
          <w:p w14:paraId="37187517" w14:textId="7FC8BF7A" w:rsidR="006C5767" w:rsidRPr="008C4B6E" w:rsidRDefault="006C5767" w:rsidP="00BE597D">
            <w:pPr>
              <w:spacing w:line="360" w:lineRule="exact"/>
              <w:jc w:val="right"/>
              <w:rPr>
                <w:rFonts w:asciiTheme="majorBidi" w:hAnsiTheme="majorBidi" w:cstheme="majorBidi"/>
                <w:sz w:val="28"/>
                <w:szCs w:val="28"/>
              </w:rPr>
            </w:pPr>
          </w:p>
        </w:tc>
        <w:tc>
          <w:tcPr>
            <w:tcW w:w="85" w:type="dxa"/>
            <w:vAlign w:val="bottom"/>
          </w:tcPr>
          <w:p w14:paraId="4050BBBD"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right w:val="nil"/>
            </w:tcBorders>
            <w:vAlign w:val="bottom"/>
          </w:tcPr>
          <w:p w14:paraId="743F06F7" w14:textId="5366BA36" w:rsidR="006C5767" w:rsidRPr="008C4B6E" w:rsidRDefault="006C5767" w:rsidP="00BE597D">
            <w:pPr>
              <w:spacing w:line="360" w:lineRule="exact"/>
              <w:jc w:val="right"/>
              <w:rPr>
                <w:rFonts w:asciiTheme="majorBidi" w:hAnsiTheme="majorBidi" w:cstheme="majorBidi"/>
                <w:sz w:val="28"/>
                <w:szCs w:val="28"/>
              </w:rPr>
            </w:pPr>
          </w:p>
        </w:tc>
        <w:tc>
          <w:tcPr>
            <w:tcW w:w="84" w:type="dxa"/>
            <w:vAlign w:val="bottom"/>
          </w:tcPr>
          <w:p w14:paraId="30FB329C"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right w:val="nil"/>
            </w:tcBorders>
          </w:tcPr>
          <w:p w14:paraId="599F0D6C" w14:textId="286AAC60" w:rsidR="006C5767" w:rsidRPr="008C4B6E" w:rsidRDefault="006C5767" w:rsidP="00BE597D">
            <w:pPr>
              <w:spacing w:line="360" w:lineRule="exact"/>
              <w:ind w:right="64"/>
              <w:jc w:val="right"/>
              <w:rPr>
                <w:rFonts w:asciiTheme="majorBidi" w:hAnsiTheme="majorBidi" w:cstheme="majorBidi"/>
                <w:sz w:val="28"/>
                <w:szCs w:val="28"/>
              </w:rPr>
            </w:pPr>
            <w:r w:rsidRPr="006C5767">
              <w:rPr>
                <w:rFonts w:asciiTheme="majorBidi" w:hAnsiTheme="majorBidi" w:cstheme="majorBidi"/>
                <w:sz w:val="28"/>
                <w:szCs w:val="28"/>
              </w:rPr>
              <w:t>13,725</w:t>
            </w:r>
          </w:p>
        </w:tc>
      </w:tr>
      <w:tr w:rsidR="005D36C2" w:rsidRPr="008C4B6E" w14:paraId="6B9BB835" w14:textId="77777777" w:rsidTr="00681511">
        <w:trPr>
          <w:trHeight w:val="93"/>
        </w:trPr>
        <w:tc>
          <w:tcPr>
            <w:tcW w:w="2744" w:type="dxa"/>
          </w:tcPr>
          <w:p w14:paraId="00489B41" w14:textId="2BCC4E78" w:rsidR="00C86F92" w:rsidRPr="008C4B6E" w:rsidRDefault="00C86F92" w:rsidP="00BE597D">
            <w:pPr>
              <w:spacing w:line="360" w:lineRule="exact"/>
              <w:ind w:left="126" w:right="-179" w:firstLine="6"/>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cs/>
              </w:rPr>
              <w:t xml:space="preserve"> </w:t>
            </w:r>
            <w:r w:rsidR="00681511">
              <w:rPr>
                <w:rFonts w:asciiTheme="majorBidi" w:hAnsiTheme="majorBidi" w:cstheme="majorBidi"/>
                <w:sz w:val="28"/>
                <w:szCs w:val="28"/>
              </w:rPr>
              <w:t>a</w:t>
            </w:r>
            <w:r w:rsidRPr="008C4B6E">
              <w:rPr>
                <w:rFonts w:asciiTheme="majorBidi" w:hAnsiTheme="majorBidi" w:cstheme="majorBidi"/>
                <w:sz w:val="28"/>
                <w:szCs w:val="28"/>
              </w:rPr>
              <w:t>llowance for impairment</w:t>
            </w:r>
          </w:p>
        </w:tc>
        <w:tc>
          <w:tcPr>
            <w:tcW w:w="1514" w:type="dxa"/>
            <w:tcBorders>
              <w:left w:val="nil"/>
              <w:bottom w:val="single" w:sz="4" w:space="0" w:color="auto"/>
              <w:right w:val="nil"/>
            </w:tcBorders>
            <w:vAlign w:val="bottom"/>
          </w:tcPr>
          <w:p w14:paraId="7C78C854" w14:textId="56FA675E" w:rsidR="00C86F92" w:rsidRPr="008C4B6E" w:rsidRDefault="00C86F92" w:rsidP="00BE597D">
            <w:pPr>
              <w:spacing w:line="360" w:lineRule="exact"/>
              <w:jc w:val="right"/>
              <w:rPr>
                <w:rFonts w:asciiTheme="majorBidi" w:hAnsiTheme="majorBidi" w:cstheme="majorBidi"/>
                <w:sz w:val="28"/>
                <w:szCs w:val="28"/>
                <w:cs/>
              </w:rPr>
            </w:pPr>
            <w:r w:rsidRPr="00B3034A">
              <w:rPr>
                <w:rFonts w:asciiTheme="majorBidi" w:hAnsiTheme="majorBidi" w:cstheme="majorBidi"/>
                <w:sz w:val="28"/>
                <w:szCs w:val="28"/>
              </w:rPr>
              <w:t>-</w:t>
            </w:r>
          </w:p>
        </w:tc>
        <w:tc>
          <w:tcPr>
            <w:tcW w:w="84" w:type="dxa"/>
          </w:tcPr>
          <w:p w14:paraId="40AA35CE" w14:textId="77777777" w:rsidR="00C86F92" w:rsidRPr="008C4B6E" w:rsidRDefault="00C86F92" w:rsidP="00BE597D">
            <w:pPr>
              <w:spacing w:line="360" w:lineRule="exact"/>
              <w:jc w:val="right"/>
              <w:rPr>
                <w:rFonts w:asciiTheme="majorBidi" w:hAnsiTheme="majorBidi" w:cstheme="majorBidi"/>
                <w:sz w:val="28"/>
                <w:szCs w:val="28"/>
              </w:rPr>
            </w:pPr>
          </w:p>
        </w:tc>
        <w:tc>
          <w:tcPr>
            <w:tcW w:w="1514" w:type="dxa"/>
            <w:tcBorders>
              <w:left w:val="nil"/>
              <w:right w:val="nil"/>
            </w:tcBorders>
            <w:vAlign w:val="bottom"/>
          </w:tcPr>
          <w:p w14:paraId="5CDEE84A" w14:textId="34BD5CF4" w:rsidR="00C86F92" w:rsidRPr="00A33916" w:rsidRDefault="00C86F92" w:rsidP="00BE597D">
            <w:pPr>
              <w:spacing w:line="360" w:lineRule="exact"/>
              <w:jc w:val="right"/>
              <w:rPr>
                <w:rFonts w:ascii="Angsana New" w:hAnsi="Angsana New" w:cs="Angsana New"/>
                <w:sz w:val="28"/>
                <w:szCs w:val="28"/>
              </w:rPr>
            </w:pPr>
          </w:p>
        </w:tc>
        <w:tc>
          <w:tcPr>
            <w:tcW w:w="85" w:type="dxa"/>
            <w:vAlign w:val="bottom"/>
          </w:tcPr>
          <w:p w14:paraId="6E825185" w14:textId="77777777" w:rsidR="00C86F92" w:rsidRPr="008C4B6E" w:rsidRDefault="00C86F92" w:rsidP="00BE597D">
            <w:pPr>
              <w:spacing w:line="360" w:lineRule="exact"/>
              <w:jc w:val="right"/>
              <w:rPr>
                <w:rFonts w:asciiTheme="majorBidi" w:hAnsiTheme="majorBidi" w:cstheme="majorBidi"/>
                <w:sz w:val="28"/>
                <w:szCs w:val="28"/>
              </w:rPr>
            </w:pPr>
          </w:p>
        </w:tc>
        <w:tc>
          <w:tcPr>
            <w:tcW w:w="1514" w:type="dxa"/>
            <w:tcBorders>
              <w:left w:val="nil"/>
              <w:right w:val="nil"/>
            </w:tcBorders>
            <w:vAlign w:val="bottom"/>
          </w:tcPr>
          <w:p w14:paraId="187E5813" w14:textId="56FCA11B" w:rsidR="00C86F92" w:rsidRPr="008C4B6E" w:rsidRDefault="00C86F92" w:rsidP="00BE597D">
            <w:pPr>
              <w:spacing w:line="360" w:lineRule="exact"/>
              <w:jc w:val="right"/>
              <w:rPr>
                <w:rFonts w:asciiTheme="majorBidi" w:hAnsiTheme="majorBidi" w:cstheme="majorBidi"/>
                <w:sz w:val="28"/>
                <w:szCs w:val="28"/>
              </w:rPr>
            </w:pPr>
          </w:p>
        </w:tc>
        <w:tc>
          <w:tcPr>
            <w:tcW w:w="84" w:type="dxa"/>
            <w:vAlign w:val="bottom"/>
          </w:tcPr>
          <w:p w14:paraId="42059503" w14:textId="77777777" w:rsidR="00C86F92" w:rsidRPr="008C4B6E" w:rsidRDefault="00C86F92" w:rsidP="00BE597D">
            <w:pPr>
              <w:spacing w:line="360" w:lineRule="exact"/>
              <w:jc w:val="right"/>
              <w:rPr>
                <w:rFonts w:asciiTheme="majorBidi" w:hAnsiTheme="majorBidi" w:cstheme="majorBidi"/>
                <w:sz w:val="28"/>
                <w:szCs w:val="28"/>
              </w:rPr>
            </w:pPr>
          </w:p>
        </w:tc>
        <w:tc>
          <w:tcPr>
            <w:tcW w:w="1514" w:type="dxa"/>
            <w:tcBorders>
              <w:left w:val="nil"/>
              <w:bottom w:val="single" w:sz="4" w:space="0" w:color="auto"/>
              <w:right w:val="nil"/>
            </w:tcBorders>
          </w:tcPr>
          <w:p w14:paraId="5B912DED" w14:textId="1F63A2B0" w:rsidR="00C86F92" w:rsidRPr="008C4B6E" w:rsidRDefault="00C86F92" w:rsidP="00BE597D">
            <w:pPr>
              <w:spacing w:line="360" w:lineRule="exact"/>
              <w:ind w:right="64"/>
              <w:jc w:val="right"/>
              <w:rPr>
                <w:rFonts w:asciiTheme="majorBidi" w:hAnsiTheme="majorBidi" w:cstheme="majorBidi"/>
                <w:sz w:val="28"/>
                <w:szCs w:val="28"/>
              </w:rPr>
            </w:pPr>
            <w:r w:rsidRPr="006C5767">
              <w:rPr>
                <w:rFonts w:asciiTheme="majorBidi" w:hAnsiTheme="majorBidi" w:cstheme="majorBidi"/>
                <w:sz w:val="28"/>
                <w:szCs w:val="28"/>
              </w:rPr>
              <w:t>(1,055)</w:t>
            </w:r>
          </w:p>
        </w:tc>
      </w:tr>
      <w:tr w:rsidR="005D36C2" w:rsidRPr="008C4B6E" w14:paraId="4393859B" w14:textId="77777777" w:rsidTr="00681511">
        <w:trPr>
          <w:trHeight w:val="93"/>
        </w:trPr>
        <w:tc>
          <w:tcPr>
            <w:tcW w:w="2744" w:type="dxa"/>
            <w:hideMark/>
          </w:tcPr>
          <w:p w14:paraId="2923209D" w14:textId="2EC71EF7" w:rsidR="006C5767" w:rsidRPr="008C4B6E" w:rsidRDefault="006C5767"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z w:val="28"/>
                <w:szCs w:val="28"/>
              </w:rPr>
              <w:t>Net</w:t>
            </w:r>
          </w:p>
        </w:tc>
        <w:tc>
          <w:tcPr>
            <w:tcW w:w="1514" w:type="dxa"/>
            <w:tcBorders>
              <w:top w:val="single" w:sz="4" w:space="0" w:color="auto"/>
              <w:left w:val="nil"/>
              <w:bottom w:val="double" w:sz="4" w:space="0" w:color="auto"/>
              <w:right w:val="nil"/>
            </w:tcBorders>
            <w:vAlign w:val="bottom"/>
          </w:tcPr>
          <w:p w14:paraId="43A6FA48" w14:textId="76B95AF5" w:rsidR="006C5767" w:rsidRPr="008C4B6E" w:rsidRDefault="006C5767" w:rsidP="00BE597D">
            <w:pPr>
              <w:spacing w:line="360" w:lineRule="exact"/>
              <w:jc w:val="right"/>
              <w:rPr>
                <w:rFonts w:asciiTheme="majorBidi" w:hAnsiTheme="majorBidi" w:cstheme="majorBidi"/>
                <w:sz w:val="28"/>
                <w:szCs w:val="28"/>
              </w:rPr>
            </w:pPr>
            <w:r w:rsidRPr="00B3034A">
              <w:rPr>
                <w:rFonts w:asciiTheme="majorBidi" w:hAnsiTheme="majorBidi" w:cstheme="majorBidi"/>
                <w:sz w:val="28"/>
                <w:szCs w:val="28"/>
              </w:rPr>
              <w:t>12,332</w:t>
            </w:r>
          </w:p>
        </w:tc>
        <w:tc>
          <w:tcPr>
            <w:tcW w:w="84" w:type="dxa"/>
          </w:tcPr>
          <w:p w14:paraId="77DC6E6D"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left w:val="nil"/>
              <w:bottom w:val="nil"/>
              <w:right w:val="nil"/>
            </w:tcBorders>
            <w:vAlign w:val="bottom"/>
          </w:tcPr>
          <w:p w14:paraId="5E85365E" w14:textId="1B84E2F3" w:rsidR="006C5767" w:rsidRPr="008C4B6E" w:rsidRDefault="006C5767" w:rsidP="00BE597D">
            <w:pPr>
              <w:spacing w:line="360" w:lineRule="exact"/>
              <w:jc w:val="right"/>
              <w:rPr>
                <w:rFonts w:asciiTheme="majorBidi" w:hAnsiTheme="majorBidi" w:cstheme="majorBidi"/>
                <w:sz w:val="28"/>
                <w:szCs w:val="28"/>
              </w:rPr>
            </w:pPr>
          </w:p>
        </w:tc>
        <w:tc>
          <w:tcPr>
            <w:tcW w:w="85" w:type="dxa"/>
            <w:vAlign w:val="bottom"/>
          </w:tcPr>
          <w:p w14:paraId="3783AE35"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left w:val="nil"/>
              <w:bottom w:val="nil"/>
              <w:right w:val="nil"/>
            </w:tcBorders>
            <w:vAlign w:val="bottom"/>
          </w:tcPr>
          <w:p w14:paraId="51BEFCF9" w14:textId="29FAF48F" w:rsidR="006C5767" w:rsidRPr="008C4B6E" w:rsidRDefault="006C5767" w:rsidP="00BE597D">
            <w:pPr>
              <w:spacing w:line="360" w:lineRule="exact"/>
              <w:jc w:val="right"/>
              <w:rPr>
                <w:rFonts w:asciiTheme="majorBidi" w:hAnsiTheme="majorBidi" w:cstheme="majorBidi"/>
                <w:sz w:val="28"/>
                <w:szCs w:val="28"/>
              </w:rPr>
            </w:pPr>
          </w:p>
        </w:tc>
        <w:tc>
          <w:tcPr>
            <w:tcW w:w="84" w:type="dxa"/>
            <w:vAlign w:val="bottom"/>
          </w:tcPr>
          <w:p w14:paraId="26FBAE81" w14:textId="77777777" w:rsidR="006C5767" w:rsidRPr="008C4B6E" w:rsidRDefault="006C5767"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double" w:sz="4" w:space="0" w:color="auto"/>
              <w:right w:val="nil"/>
            </w:tcBorders>
          </w:tcPr>
          <w:p w14:paraId="18605B19" w14:textId="4C64FC2C" w:rsidR="006C5767" w:rsidRPr="008C4B6E" w:rsidRDefault="006C5767" w:rsidP="00BE597D">
            <w:pPr>
              <w:spacing w:line="360" w:lineRule="exact"/>
              <w:ind w:right="64"/>
              <w:jc w:val="right"/>
              <w:rPr>
                <w:rFonts w:asciiTheme="majorBidi" w:hAnsiTheme="majorBidi" w:cstheme="majorBidi"/>
                <w:sz w:val="28"/>
                <w:szCs w:val="28"/>
              </w:rPr>
            </w:pPr>
            <w:r w:rsidRPr="006C5767">
              <w:rPr>
                <w:rFonts w:asciiTheme="majorBidi" w:hAnsiTheme="majorBidi" w:cstheme="majorBidi"/>
                <w:sz w:val="28"/>
                <w:szCs w:val="28"/>
              </w:rPr>
              <w:t>12,670</w:t>
            </w:r>
          </w:p>
        </w:tc>
      </w:tr>
      <w:tr w:rsidR="005D36C2" w:rsidRPr="008C4B6E" w14:paraId="315586B1" w14:textId="77777777" w:rsidTr="005D36C2">
        <w:trPr>
          <w:trHeight w:val="93"/>
        </w:trPr>
        <w:tc>
          <w:tcPr>
            <w:tcW w:w="2744" w:type="dxa"/>
          </w:tcPr>
          <w:p w14:paraId="0D7955A4" w14:textId="77777777" w:rsidR="00E67732" w:rsidRPr="008C4B6E" w:rsidRDefault="00E67732" w:rsidP="00BE597D">
            <w:pPr>
              <w:spacing w:line="360" w:lineRule="exact"/>
              <w:ind w:left="126" w:firstLine="6"/>
              <w:rPr>
                <w:rFonts w:asciiTheme="majorBidi" w:hAnsiTheme="majorBidi" w:cstheme="majorBidi"/>
                <w:sz w:val="28"/>
                <w:szCs w:val="28"/>
                <w:u w:val="single"/>
                <w:cs/>
              </w:rPr>
            </w:pPr>
          </w:p>
        </w:tc>
        <w:tc>
          <w:tcPr>
            <w:tcW w:w="1514" w:type="dxa"/>
            <w:tcBorders>
              <w:top w:val="single" w:sz="4" w:space="0" w:color="auto"/>
              <w:left w:val="nil"/>
              <w:bottom w:val="nil"/>
              <w:right w:val="nil"/>
            </w:tcBorders>
            <w:vAlign w:val="center"/>
          </w:tcPr>
          <w:p w14:paraId="02D72F40" w14:textId="77777777" w:rsidR="00E67732" w:rsidRPr="008C4B6E" w:rsidRDefault="00E67732" w:rsidP="00BE597D">
            <w:pPr>
              <w:spacing w:line="360" w:lineRule="exact"/>
              <w:jc w:val="right"/>
              <w:rPr>
                <w:rFonts w:asciiTheme="majorBidi" w:hAnsiTheme="majorBidi" w:cstheme="majorBidi"/>
                <w:sz w:val="28"/>
                <w:szCs w:val="28"/>
              </w:rPr>
            </w:pPr>
          </w:p>
        </w:tc>
        <w:tc>
          <w:tcPr>
            <w:tcW w:w="84" w:type="dxa"/>
          </w:tcPr>
          <w:p w14:paraId="143C6658"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Pr>
          <w:p w14:paraId="6C2F0B5F" w14:textId="77777777" w:rsidR="00E67732" w:rsidRPr="008C4B6E" w:rsidRDefault="00E67732" w:rsidP="00BE597D">
            <w:pPr>
              <w:spacing w:line="360" w:lineRule="exact"/>
              <w:jc w:val="right"/>
              <w:rPr>
                <w:rFonts w:asciiTheme="majorBidi" w:hAnsiTheme="majorBidi" w:cstheme="majorBidi"/>
                <w:sz w:val="28"/>
                <w:szCs w:val="28"/>
              </w:rPr>
            </w:pPr>
          </w:p>
        </w:tc>
        <w:tc>
          <w:tcPr>
            <w:tcW w:w="85" w:type="dxa"/>
          </w:tcPr>
          <w:p w14:paraId="63D41E57"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Pr>
          <w:p w14:paraId="5B9CDFEC" w14:textId="77777777" w:rsidR="00E67732" w:rsidRPr="008C4B6E" w:rsidRDefault="00E67732" w:rsidP="00BE597D">
            <w:pPr>
              <w:spacing w:line="360" w:lineRule="exact"/>
              <w:jc w:val="right"/>
              <w:rPr>
                <w:rFonts w:asciiTheme="majorBidi" w:hAnsiTheme="majorBidi" w:cstheme="majorBidi"/>
                <w:sz w:val="28"/>
                <w:szCs w:val="28"/>
              </w:rPr>
            </w:pPr>
          </w:p>
        </w:tc>
        <w:tc>
          <w:tcPr>
            <w:tcW w:w="84" w:type="dxa"/>
          </w:tcPr>
          <w:p w14:paraId="2C47454A"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nil"/>
              <w:right w:val="nil"/>
            </w:tcBorders>
          </w:tcPr>
          <w:p w14:paraId="3E5A82B7" w14:textId="77777777" w:rsidR="00E67732" w:rsidRPr="008C4B6E" w:rsidRDefault="00E67732" w:rsidP="00BE597D">
            <w:pPr>
              <w:spacing w:line="360" w:lineRule="exact"/>
              <w:ind w:right="64"/>
              <w:jc w:val="right"/>
              <w:rPr>
                <w:rFonts w:asciiTheme="majorBidi" w:hAnsiTheme="majorBidi" w:cstheme="majorBidi"/>
                <w:sz w:val="28"/>
                <w:szCs w:val="28"/>
              </w:rPr>
            </w:pPr>
          </w:p>
        </w:tc>
      </w:tr>
      <w:tr w:rsidR="005D36C2" w:rsidRPr="008C4B6E" w14:paraId="03328DCD" w14:textId="77777777" w:rsidTr="005D36C2">
        <w:trPr>
          <w:trHeight w:val="240"/>
        </w:trPr>
        <w:tc>
          <w:tcPr>
            <w:tcW w:w="2744" w:type="dxa"/>
            <w:vAlign w:val="center"/>
          </w:tcPr>
          <w:p w14:paraId="49D3350B" w14:textId="6F8185F3" w:rsidR="00E67732" w:rsidRPr="008C4B6E" w:rsidRDefault="00E67732" w:rsidP="00BE597D">
            <w:pPr>
              <w:spacing w:line="360" w:lineRule="exact"/>
              <w:ind w:left="126" w:firstLine="6"/>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 xml:space="preserve">of </w:t>
            </w:r>
            <w:r w:rsidR="00681511">
              <w:rPr>
                <w:rFonts w:asciiTheme="majorBidi" w:hAnsiTheme="majorBidi" w:cstheme="majorBidi"/>
                <w:b/>
                <w:bCs/>
                <w:sz w:val="28"/>
                <w:szCs w:val="28"/>
              </w:rPr>
              <w:t>a</w:t>
            </w:r>
            <w:r w:rsidRPr="008C4B6E">
              <w:rPr>
                <w:rFonts w:asciiTheme="majorBidi" w:hAnsiTheme="majorBidi" w:cstheme="majorBidi"/>
                <w:b/>
                <w:bCs/>
                <w:sz w:val="28"/>
                <w:szCs w:val="28"/>
              </w:rPr>
              <w:t>mortization</w:t>
            </w:r>
          </w:p>
        </w:tc>
        <w:tc>
          <w:tcPr>
            <w:tcW w:w="1514" w:type="dxa"/>
            <w:vAlign w:val="center"/>
          </w:tcPr>
          <w:p w14:paraId="46A6D331" w14:textId="77777777" w:rsidR="00E67732" w:rsidRPr="008C4B6E" w:rsidRDefault="00E67732" w:rsidP="00BE597D">
            <w:pPr>
              <w:spacing w:line="360" w:lineRule="exact"/>
              <w:jc w:val="right"/>
              <w:rPr>
                <w:rFonts w:asciiTheme="majorBidi" w:hAnsiTheme="majorBidi" w:cstheme="majorBidi"/>
                <w:sz w:val="28"/>
                <w:szCs w:val="28"/>
                <w:cs/>
              </w:rPr>
            </w:pPr>
          </w:p>
        </w:tc>
        <w:tc>
          <w:tcPr>
            <w:tcW w:w="84" w:type="dxa"/>
          </w:tcPr>
          <w:p w14:paraId="0900E3BC"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Pr>
          <w:p w14:paraId="022D4A1D" w14:textId="77777777" w:rsidR="00E67732" w:rsidRPr="008C4B6E" w:rsidRDefault="00E67732" w:rsidP="00BE597D">
            <w:pPr>
              <w:spacing w:line="360" w:lineRule="exact"/>
              <w:jc w:val="right"/>
              <w:rPr>
                <w:rFonts w:asciiTheme="majorBidi" w:hAnsiTheme="majorBidi" w:cstheme="majorBidi"/>
                <w:sz w:val="28"/>
                <w:szCs w:val="28"/>
              </w:rPr>
            </w:pPr>
          </w:p>
        </w:tc>
        <w:tc>
          <w:tcPr>
            <w:tcW w:w="85" w:type="dxa"/>
          </w:tcPr>
          <w:p w14:paraId="1E80F176"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Pr>
          <w:p w14:paraId="53BBF4D0" w14:textId="77777777" w:rsidR="00E67732" w:rsidRPr="008C4B6E" w:rsidRDefault="00E67732" w:rsidP="00BE597D">
            <w:pPr>
              <w:spacing w:line="360" w:lineRule="exact"/>
              <w:jc w:val="right"/>
              <w:rPr>
                <w:rFonts w:asciiTheme="majorBidi" w:hAnsiTheme="majorBidi" w:cstheme="majorBidi"/>
                <w:sz w:val="28"/>
                <w:szCs w:val="28"/>
              </w:rPr>
            </w:pPr>
          </w:p>
        </w:tc>
        <w:tc>
          <w:tcPr>
            <w:tcW w:w="84" w:type="dxa"/>
          </w:tcPr>
          <w:p w14:paraId="6CABC233" w14:textId="77777777" w:rsidR="00E67732" w:rsidRPr="008C4B6E" w:rsidRDefault="00E67732" w:rsidP="00BE597D">
            <w:pPr>
              <w:spacing w:line="360" w:lineRule="exact"/>
              <w:jc w:val="right"/>
              <w:rPr>
                <w:rFonts w:asciiTheme="majorBidi" w:hAnsiTheme="majorBidi" w:cstheme="majorBidi"/>
                <w:sz w:val="28"/>
                <w:szCs w:val="28"/>
              </w:rPr>
            </w:pPr>
          </w:p>
        </w:tc>
        <w:tc>
          <w:tcPr>
            <w:tcW w:w="1514" w:type="dxa"/>
          </w:tcPr>
          <w:p w14:paraId="73363F98" w14:textId="77777777" w:rsidR="00E67732" w:rsidRPr="008C4B6E" w:rsidRDefault="00E67732" w:rsidP="00BE597D">
            <w:pPr>
              <w:spacing w:line="360" w:lineRule="exact"/>
              <w:ind w:right="64"/>
              <w:jc w:val="right"/>
              <w:rPr>
                <w:rFonts w:asciiTheme="majorBidi" w:hAnsiTheme="majorBidi" w:cstheme="majorBidi"/>
                <w:sz w:val="28"/>
                <w:szCs w:val="28"/>
              </w:rPr>
            </w:pPr>
          </w:p>
        </w:tc>
      </w:tr>
      <w:tr w:rsidR="005D36C2" w:rsidRPr="008C4B6E" w14:paraId="23C67846" w14:textId="77777777" w:rsidTr="005D36C2">
        <w:trPr>
          <w:trHeight w:val="93"/>
        </w:trPr>
        <w:tc>
          <w:tcPr>
            <w:tcW w:w="2744" w:type="dxa"/>
            <w:vAlign w:val="center"/>
            <w:hideMark/>
          </w:tcPr>
          <w:p w14:paraId="79D8BFAC" w14:textId="387FD83B" w:rsidR="003558B5" w:rsidRPr="008C4B6E" w:rsidRDefault="003558B5"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z w:val="28"/>
                <w:szCs w:val="28"/>
              </w:rPr>
              <w:t>Cost of sales</w:t>
            </w:r>
          </w:p>
        </w:tc>
        <w:tc>
          <w:tcPr>
            <w:tcW w:w="1514" w:type="dxa"/>
            <w:vAlign w:val="bottom"/>
          </w:tcPr>
          <w:p w14:paraId="0B3E1143" w14:textId="77777777" w:rsidR="003558B5" w:rsidRPr="008C4B6E" w:rsidRDefault="003558B5" w:rsidP="00BE597D">
            <w:pPr>
              <w:spacing w:line="360" w:lineRule="exact"/>
              <w:jc w:val="right"/>
              <w:rPr>
                <w:rFonts w:asciiTheme="majorBidi" w:hAnsiTheme="majorBidi" w:cstheme="majorBidi"/>
                <w:sz w:val="28"/>
                <w:szCs w:val="28"/>
                <w:cs/>
              </w:rPr>
            </w:pPr>
          </w:p>
        </w:tc>
        <w:tc>
          <w:tcPr>
            <w:tcW w:w="84" w:type="dxa"/>
          </w:tcPr>
          <w:p w14:paraId="672900D8"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tcPr>
          <w:p w14:paraId="2B123F94" w14:textId="77777777" w:rsidR="003558B5" w:rsidRPr="008C4B6E" w:rsidRDefault="003558B5" w:rsidP="00BE597D">
            <w:pPr>
              <w:spacing w:line="360" w:lineRule="exact"/>
              <w:jc w:val="right"/>
              <w:rPr>
                <w:rFonts w:asciiTheme="majorBidi" w:hAnsiTheme="majorBidi" w:cstheme="majorBidi"/>
                <w:sz w:val="28"/>
                <w:szCs w:val="28"/>
              </w:rPr>
            </w:pPr>
          </w:p>
        </w:tc>
        <w:tc>
          <w:tcPr>
            <w:tcW w:w="85" w:type="dxa"/>
          </w:tcPr>
          <w:p w14:paraId="761DD3D3"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vAlign w:val="center"/>
          </w:tcPr>
          <w:p w14:paraId="7154354B" w14:textId="77777777" w:rsidR="003558B5" w:rsidRPr="008C4B6E" w:rsidRDefault="003558B5" w:rsidP="00BE597D">
            <w:pPr>
              <w:spacing w:line="360" w:lineRule="exact"/>
              <w:jc w:val="right"/>
              <w:rPr>
                <w:rFonts w:asciiTheme="majorBidi" w:hAnsiTheme="majorBidi" w:cstheme="majorBidi"/>
                <w:sz w:val="28"/>
                <w:szCs w:val="28"/>
              </w:rPr>
            </w:pPr>
          </w:p>
        </w:tc>
        <w:tc>
          <w:tcPr>
            <w:tcW w:w="84" w:type="dxa"/>
          </w:tcPr>
          <w:p w14:paraId="468D70D0"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vAlign w:val="bottom"/>
          </w:tcPr>
          <w:p w14:paraId="4A4DBFDE" w14:textId="6A71A6E3" w:rsidR="003558B5" w:rsidRPr="008C4B6E" w:rsidRDefault="003558B5" w:rsidP="00BE597D">
            <w:pPr>
              <w:spacing w:line="360" w:lineRule="exact"/>
              <w:ind w:right="64"/>
              <w:jc w:val="right"/>
              <w:rPr>
                <w:rFonts w:asciiTheme="majorBidi" w:hAnsiTheme="majorBidi" w:cstheme="majorBidi"/>
                <w:sz w:val="28"/>
                <w:szCs w:val="28"/>
              </w:rPr>
            </w:pPr>
            <w:r w:rsidRPr="003558B5">
              <w:rPr>
                <w:rFonts w:asciiTheme="majorBidi" w:hAnsiTheme="majorBidi" w:cstheme="majorBidi"/>
                <w:sz w:val="28"/>
                <w:szCs w:val="28"/>
              </w:rPr>
              <w:t>108</w:t>
            </w:r>
          </w:p>
        </w:tc>
      </w:tr>
      <w:tr w:rsidR="005D36C2" w:rsidRPr="008C4B6E" w14:paraId="6A739EC7" w14:textId="77777777" w:rsidTr="005D36C2">
        <w:trPr>
          <w:trHeight w:val="93"/>
        </w:trPr>
        <w:tc>
          <w:tcPr>
            <w:tcW w:w="2744" w:type="dxa"/>
            <w:vAlign w:val="center"/>
            <w:hideMark/>
          </w:tcPr>
          <w:p w14:paraId="1000D9FE" w14:textId="0E6B12E2" w:rsidR="003558B5" w:rsidRPr="008C4B6E" w:rsidRDefault="003558B5"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514" w:type="dxa"/>
            <w:vAlign w:val="center"/>
          </w:tcPr>
          <w:p w14:paraId="0BB7A078" w14:textId="77777777" w:rsidR="003558B5" w:rsidRPr="008C4B6E" w:rsidRDefault="003558B5" w:rsidP="00BE597D">
            <w:pPr>
              <w:spacing w:line="360" w:lineRule="exact"/>
              <w:jc w:val="right"/>
              <w:rPr>
                <w:rFonts w:asciiTheme="majorBidi" w:hAnsiTheme="majorBidi" w:cstheme="majorBidi"/>
                <w:sz w:val="28"/>
                <w:szCs w:val="28"/>
                <w:cs/>
              </w:rPr>
            </w:pPr>
          </w:p>
        </w:tc>
        <w:tc>
          <w:tcPr>
            <w:tcW w:w="84" w:type="dxa"/>
          </w:tcPr>
          <w:p w14:paraId="1E93E21B"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vAlign w:val="center"/>
          </w:tcPr>
          <w:p w14:paraId="2A55D65D" w14:textId="77777777" w:rsidR="003558B5" w:rsidRPr="008C4B6E" w:rsidRDefault="003558B5" w:rsidP="00BE597D">
            <w:pPr>
              <w:spacing w:line="360" w:lineRule="exact"/>
              <w:jc w:val="right"/>
              <w:rPr>
                <w:rFonts w:asciiTheme="majorBidi" w:hAnsiTheme="majorBidi" w:cstheme="majorBidi"/>
                <w:sz w:val="28"/>
                <w:szCs w:val="28"/>
              </w:rPr>
            </w:pPr>
          </w:p>
        </w:tc>
        <w:tc>
          <w:tcPr>
            <w:tcW w:w="85" w:type="dxa"/>
          </w:tcPr>
          <w:p w14:paraId="3A0D7C3C"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vAlign w:val="center"/>
          </w:tcPr>
          <w:p w14:paraId="3263EA75" w14:textId="77777777" w:rsidR="003558B5" w:rsidRPr="008C4B6E" w:rsidRDefault="003558B5" w:rsidP="00BE597D">
            <w:pPr>
              <w:spacing w:line="360" w:lineRule="exact"/>
              <w:jc w:val="right"/>
              <w:rPr>
                <w:rFonts w:asciiTheme="majorBidi" w:hAnsiTheme="majorBidi" w:cstheme="majorBidi"/>
                <w:sz w:val="28"/>
                <w:szCs w:val="28"/>
              </w:rPr>
            </w:pPr>
          </w:p>
        </w:tc>
        <w:tc>
          <w:tcPr>
            <w:tcW w:w="84" w:type="dxa"/>
          </w:tcPr>
          <w:p w14:paraId="3E264A1E"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tcBorders>
              <w:top w:val="nil"/>
              <w:left w:val="nil"/>
              <w:bottom w:val="single" w:sz="4" w:space="0" w:color="auto"/>
              <w:right w:val="nil"/>
            </w:tcBorders>
            <w:vAlign w:val="center"/>
          </w:tcPr>
          <w:p w14:paraId="28980139" w14:textId="251C3E10" w:rsidR="003558B5" w:rsidRPr="008C4B6E" w:rsidRDefault="003558B5" w:rsidP="00BE597D">
            <w:pPr>
              <w:spacing w:line="360" w:lineRule="exact"/>
              <w:ind w:right="64"/>
              <w:jc w:val="right"/>
              <w:rPr>
                <w:rFonts w:asciiTheme="majorBidi" w:hAnsiTheme="majorBidi" w:cstheme="majorBidi"/>
                <w:sz w:val="28"/>
                <w:szCs w:val="28"/>
              </w:rPr>
            </w:pPr>
            <w:r w:rsidRPr="003558B5">
              <w:rPr>
                <w:rFonts w:asciiTheme="majorBidi" w:hAnsiTheme="majorBidi" w:cstheme="majorBidi"/>
                <w:sz w:val="28"/>
                <w:szCs w:val="28"/>
              </w:rPr>
              <w:t>3,005</w:t>
            </w:r>
          </w:p>
        </w:tc>
      </w:tr>
      <w:tr w:rsidR="005D36C2" w:rsidRPr="008C4B6E" w14:paraId="5B7B420F" w14:textId="77777777" w:rsidTr="005D36C2">
        <w:trPr>
          <w:trHeight w:val="93"/>
        </w:trPr>
        <w:tc>
          <w:tcPr>
            <w:tcW w:w="2744" w:type="dxa"/>
            <w:vAlign w:val="center"/>
            <w:hideMark/>
          </w:tcPr>
          <w:p w14:paraId="709F2589" w14:textId="341F29B6" w:rsidR="003558B5" w:rsidRPr="008C4B6E" w:rsidRDefault="003558B5" w:rsidP="00BE597D">
            <w:pPr>
              <w:spacing w:line="360" w:lineRule="exact"/>
              <w:ind w:left="126" w:firstLine="6"/>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514" w:type="dxa"/>
            <w:vAlign w:val="center"/>
          </w:tcPr>
          <w:p w14:paraId="246FF288" w14:textId="77777777" w:rsidR="003558B5" w:rsidRPr="008C4B6E" w:rsidRDefault="003558B5" w:rsidP="00BE597D">
            <w:pPr>
              <w:spacing w:line="360" w:lineRule="exact"/>
              <w:jc w:val="right"/>
              <w:rPr>
                <w:rFonts w:asciiTheme="majorBidi" w:hAnsiTheme="majorBidi" w:cstheme="majorBidi"/>
                <w:sz w:val="28"/>
                <w:szCs w:val="28"/>
                <w:cs/>
              </w:rPr>
            </w:pPr>
          </w:p>
        </w:tc>
        <w:tc>
          <w:tcPr>
            <w:tcW w:w="84" w:type="dxa"/>
          </w:tcPr>
          <w:p w14:paraId="75B80553"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vAlign w:val="center"/>
          </w:tcPr>
          <w:p w14:paraId="2FB12AA7" w14:textId="77777777" w:rsidR="003558B5" w:rsidRPr="008C4B6E" w:rsidRDefault="003558B5" w:rsidP="00BE597D">
            <w:pPr>
              <w:spacing w:line="360" w:lineRule="exact"/>
              <w:jc w:val="right"/>
              <w:rPr>
                <w:rFonts w:asciiTheme="majorBidi" w:hAnsiTheme="majorBidi" w:cstheme="majorBidi"/>
                <w:sz w:val="28"/>
                <w:szCs w:val="28"/>
              </w:rPr>
            </w:pPr>
          </w:p>
        </w:tc>
        <w:tc>
          <w:tcPr>
            <w:tcW w:w="85" w:type="dxa"/>
          </w:tcPr>
          <w:p w14:paraId="3ABE18EB"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vAlign w:val="center"/>
          </w:tcPr>
          <w:p w14:paraId="29CEB774" w14:textId="77777777" w:rsidR="003558B5" w:rsidRPr="008C4B6E" w:rsidRDefault="003558B5" w:rsidP="00BE597D">
            <w:pPr>
              <w:spacing w:line="360" w:lineRule="exact"/>
              <w:jc w:val="right"/>
              <w:rPr>
                <w:rFonts w:asciiTheme="majorBidi" w:hAnsiTheme="majorBidi" w:cstheme="majorBidi"/>
                <w:sz w:val="28"/>
                <w:szCs w:val="28"/>
              </w:rPr>
            </w:pPr>
          </w:p>
        </w:tc>
        <w:tc>
          <w:tcPr>
            <w:tcW w:w="84" w:type="dxa"/>
          </w:tcPr>
          <w:p w14:paraId="7A60ACF0" w14:textId="77777777" w:rsidR="003558B5" w:rsidRPr="008C4B6E" w:rsidRDefault="003558B5" w:rsidP="00BE597D">
            <w:pPr>
              <w:spacing w:line="360" w:lineRule="exact"/>
              <w:jc w:val="right"/>
              <w:rPr>
                <w:rFonts w:asciiTheme="majorBidi" w:hAnsiTheme="majorBidi" w:cstheme="majorBidi"/>
                <w:sz w:val="28"/>
                <w:szCs w:val="28"/>
              </w:rPr>
            </w:pPr>
          </w:p>
        </w:tc>
        <w:tc>
          <w:tcPr>
            <w:tcW w:w="1514" w:type="dxa"/>
            <w:tcBorders>
              <w:top w:val="single" w:sz="4" w:space="0" w:color="auto"/>
              <w:left w:val="nil"/>
              <w:bottom w:val="double" w:sz="4" w:space="0" w:color="auto"/>
              <w:right w:val="nil"/>
            </w:tcBorders>
            <w:vAlign w:val="center"/>
          </w:tcPr>
          <w:p w14:paraId="6358A9E9" w14:textId="4785BF5B" w:rsidR="003558B5" w:rsidRPr="008C4B6E" w:rsidRDefault="003558B5" w:rsidP="00BE597D">
            <w:pPr>
              <w:spacing w:line="360" w:lineRule="exact"/>
              <w:ind w:right="64"/>
              <w:jc w:val="right"/>
              <w:rPr>
                <w:rFonts w:asciiTheme="majorBidi" w:hAnsiTheme="majorBidi" w:cstheme="majorBidi"/>
                <w:sz w:val="28"/>
                <w:szCs w:val="28"/>
              </w:rPr>
            </w:pPr>
            <w:r w:rsidRPr="003558B5">
              <w:rPr>
                <w:rFonts w:asciiTheme="majorBidi" w:hAnsiTheme="majorBidi" w:cstheme="majorBidi"/>
                <w:sz w:val="28"/>
                <w:szCs w:val="28"/>
              </w:rPr>
              <w:t>3,113</w:t>
            </w:r>
          </w:p>
        </w:tc>
      </w:tr>
    </w:tbl>
    <w:p w14:paraId="77884905" w14:textId="3C863BB8" w:rsidR="001035D0" w:rsidRDefault="001035D0" w:rsidP="00BE597D">
      <w:pPr>
        <w:spacing w:line="360" w:lineRule="exact"/>
        <w:jc w:val="thaiDistribute"/>
        <w:rPr>
          <w:rFonts w:asciiTheme="majorBidi" w:hAnsiTheme="majorBidi" w:cstheme="majorBidi"/>
          <w:spacing w:val="-2"/>
          <w:sz w:val="28"/>
        </w:rPr>
      </w:pPr>
    </w:p>
    <w:p w14:paraId="301F517F" w14:textId="2D5EECB8" w:rsidR="00A3292C" w:rsidRPr="008C4B6E" w:rsidRDefault="001035D0" w:rsidP="00BE597D">
      <w:pPr>
        <w:spacing w:line="360" w:lineRule="exact"/>
        <w:rPr>
          <w:rFonts w:asciiTheme="majorBidi" w:hAnsiTheme="majorBidi" w:cstheme="majorBidi"/>
          <w:spacing w:val="-2"/>
          <w:sz w:val="28"/>
        </w:rPr>
      </w:pPr>
      <w:r>
        <w:rPr>
          <w:rFonts w:asciiTheme="majorBidi" w:hAnsiTheme="majorBidi" w:cstheme="majorBidi"/>
          <w:spacing w:val="-2"/>
          <w:sz w:val="28"/>
        </w:rPr>
        <w:br w:type="page"/>
      </w:r>
    </w:p>
    <w:tbl>
      <w:tblPr>
        <w:tblW w:w="9058" w:type="dxa"/>
        <w:tblInd w:w="378" w:type="dxa"/>
        <w:tblLayout w:type="fixed"/>
        <w:tblCellMar>
          <w:left w:w="30" w:type="dxa"/>
          <w:right w:w="30" w:type="dxa"/>
        </w:tblCellMar>
        <w:tblLook w:val="04A0" w:firstRow="1" w:lastRow="0" w:firstColumn="1" w:lastColumn="0" w:noHBand="0" w:noVBand="1"/>
      </w:tblPr>
      <w:tblGrid>
        <w:gridCol w:w="2883"/>
        <w:gridCol w:w="1168"/>
        <w:gridCol w:w="84"/>
        <w:gridCol w:w="1168"/>
        <w:gridCol w:w="86"/>
        <w:gridCol w:w="1168"/>
        <w:gridCol w:w="81"/>
        <w:gridCol w:w="1168"/>
        <w:gridCol w:w="84"/>
        <w:gridCol w:w="1168"/>
      </w:tblGrid>
      <w:tr w:rsidR="005D36C2" w:rsidRPr="008C4B6E" w14:paraId="322585D3" w14:textId="77777777" w:rsidTr="00665881">
        <w:trPr>
          <w:trHeight w:val="58"/>
          <w:tblHeader/>
        </w:trPr>
        <w:tc>
          <w:tcPr>
            <w:tcW w:w="2883" w:type="dxa"/>
          </w:tcPr>
          <w:p w14:paraId="501EA284" w14:textId="77777777" w:rsidR="005D36C2" w:rsidRPr="008C4B6E" w:rsidRDefault="005D36C2" w:rsidP="00BE597D">
            <w:pPr>
              <w:spacing w:line="360" w:lineRule="exact"/>
              <w:rPr>
                <w:rFonts w:asciiTheme="majorBidi" w:hAnsiTheme="majorBidi" w:cstheme="majorBidi"/>
                <w:sz w:val="28"/>
                <w:szCs w:val="28"/>
              </w:rPr>
            </w:pPr>
          </w:p>
        </w:tc>
        <w:tc>
          <w:tcPr>
            <w:tcW w:w="6175" w:type="dxa"/>
            <w:gridSpan w:val="9"/>
            <w:tcBorders>
              <w:bottom w:val="single" w:sz="4" w:space="0" w:color="auto"/>
            </w:tcBorders>
          </w:tcPr>
          <w:p w14:paraId="424D7F9D" w14:textId="6EFCDC34" w:rsidR="005D36C2" w:rsidRPr="008C4B6E" w:rsidRDefault="005D36C2" w:rsidP="00BE597D">
            <w:pPr>
              <w:spacing w:line="360" w:lineRule="exact"/>
              <w:ind w:right="31"/>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5D36C2" w:rsidRPr="008C4B6E" w14:paraId="274FF440" w14:textId="77777777" w:rsidTr="00665881">
        <w:trPr>
          <w:trHeight w:val="58"/>
          <w:tblHeader/>
        </w:trPr>
        <w:tc>
          <w:tcPr>
            <w:tcW w:w="2883" w:type="dxa"/>
          </w:tcPr>
          <w:p w14:paraId="648BB6AF" w14:textId="77777777" w:rsidR="005D36C2" w:rsidRPr="008C4B6E" w:rsidRDefault="005D36C2" w:rsidP="00BE597D">
            <w:pPr>
              <w:spacing w:line="360" w:lineRule="exact"/>
              <w:ind w:left="390"/>
              <w:rPr>
                <w:rFonts w:asciiTheme="majorBidi" w:hAnsiTheme="majorBidi" w:cstheme="majorBidi"/>
                <w:sz w:val="28"/>
                <w:szCs w:val="28"/>
                <w:cs/>
              </w:rPr>
            </w:pPr>
          </w:p>
        </w:tc>
        <w:tc>
          <w:tcPr>
            <w:tcW w:w="6175" w:type="dxa"/>
            <w:gridSpan w:val="9"/>
            <w:tcBorders>
              <w:top w:val="single" w:sz="4" w:space="0" w:color="auto"/>
            </w:tcBorders>
          </w:tcPr>
          <w:p w14:paraId="5EEC38E8" w14:textId="7A201A3A" w:rsidR="005D36C2" w:rsidRPr="008C4B6E" w:rsidRDefault="005D36C2" w:rsidP="00BE597D">
            <w:pPr>
              <w:spacing w:line="360" w:lineRule="exact"/>
              <w:jc w:val="center"/>
              <w:rPr>
                <w:rFonts w:asciiTheme="majorBidi" w:hAnsiTheme="majorBidi" w:cstheme="majorBidi"/>
                <w:sz w:val="28"/>
                <w:szCs w:val="28"/>
              </w:rPr>
            </w:pPr>
            <w:r w:rsidRPr="008C4B6E">
              <w:rPr>
                <w:rFonts w:asciiTheme="majorBidi" w:eastAsia="Arial Unicode MS" w:hAnsiTheme="majorBidi" w:cstheme="majorBidi"/>
                <w:sz w:val="28"/>
                <w:szCs w:val="28"/>
              </w:rPr>
              <w:t>Separate financial Statements</w:t>
            </w:r>
          </w:p>
        </w:tc>
      </w:tr>
      <w:tr w:rsidR="00B03E92" w:rsidRPr="008C4B6E" w14:paraId="3A526254" w14:textId="77777777" w:rsidTr="00B03E92">
        <w:trPr>
          <w:trHeight w:val="991"/>
          <w:tblHeader/>
        </w:trPr>
        <w:tc>
          <w:tcPr>
            <w:tcW w:w="2883" w:type="dxa"/>
          </w:tcPr>
          <w:p w14:paraId="4159F82B" w14:textId="77777777" w:rsidR="00951CC2" w:rsidRPr="008C4B6E" w:rsidRDefault="00951CC2" w:rsidP="00BE597D">
            <w:pPr>
              <w:spacing w:line="360" w:lineRule="exact"/>
              <w:rPr>
                <w:rFonts w:asciiTheme="majorBidi" w:hAnsiTheme="majorBidi" w:cstheme="majorBidi"/>
                <w:sz w:val="28"/>
                <w:szCs w:val="28"/>
                <w:cs/>
              </w:rPr>
            </w:pPr>
          </w:p>
        </w:tc>
        <w:tc>
          <w:tcPr>
            <w:tcW w:w="1168" w:type="dxa"/>
            <w:tcBorders>
              <w:top w:val="single" w:sz="4" w:space="0" w:color="auto"/>
              <w:left w:val="nil"/>
              <w:right w:val="nil"/>
            </w:tcBorders>
            <w:hideMark/>
          </w:tcPr>
          <w:p w14:paraId="48F733D0" w14:textId="77777777" w:rsidR="00951CC2" w:rsidRDefault="00951CC2" w:rsidP="00BE597D">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January </w:t>
            </w:r>
          </w:p>
          <w:p w14:paraId="339256F3" w14:textId="648BEBC6" w:rsidR="00951CC2" w:rsidRPr="008C4B6E" w:rsidRDefault="00951CC2"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1, 202</w:t>
            </w:r>
            <w:r>
              <w:rPr>
                <w:rFonts w:asciiTheme="majorBidi" w:hAnsiTheme="majorBidi" w:cstheme="majorBidi"/>
                <w:snapToGrid w:val="0"/>
                <w:sz w:val="28"/>
                <w:lang w:eastAsia="th-TH"/>
              </w:rPr>
              <w:t>5</w:t>
            </w:r>
          </w:p>
        </w:tc>
        <w:tc>
          <w:tcPr>
            <w:tcW w:w="84" w:type="dxa"/>
            <w:tcBorders>
              <w:top w:val="single" w:sz="4" w:space="0" w:color="auto"/>
              <w:left w:val="nil"/>
              <w:right w:val="nil"/>
            </w:tcBorders>
          </w:tcPr>
          <w:p w14:paraId="101E6D24" w14:textId="77777777" w:rsidR="00951CC2" w:rsidRPr="008C4B6E" w:rsidRDefault="00951CC2" w:rsidP="00BE597D">
            <w:pPr>
              <w:spacing w:line="360" w:lineRule="exact"/>
              <w:jc w:val="center"/>
              <w:rPr>
                <w:rFonts w:asciiTheme="majorBidi" w:hAnsiTheme="majorBidi" w:cstheme="majorBidi"/>
                <w:sz w:val="28"/>
                <w:szCs w:val="28"/>
              </w:rPr>
            </w:pPr>
          </w:p>
        </w:tc>
        <w:tc>
          <w:tcPr>
            <w:tcW w:w="1168" w:type="dxa"/>
            <w:tcBorders>
              <w:top w:val="single" w:sz="4" w:space="0" w:color="auto"/>
              <w:left w:val="nil"/>
              <w:right w:val="nil"/>
            </w:tcBorders>
            <w:vAlign w:val="bottom"/>
            <w:hideMark/>
          </w:tcPr>
          <w:p w14:paraId="7A4DAEC7" w14:textId="00B9CDC8" w:rsidR="00951CC2" w:rsidRPr="008C4B6E" w:rsidRDefault="00951CC2"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Additions</w:t>
            </w:r>
          </w:p>
        </w:tc>
        <w:tc>
          <w:tcPr>
            <w:tcW w:w="86" w:type="dxa"/>
            <w:tcBorders>
              <w:top w:val="single" w:sz="4" w:space="0" w:color="auto"/>
              <w:left w:val="nil"/>
              <w:right w:val="nil"/>
            </w:tcBorders>
            <w:vAlign w:val="bottom"/>
          </w:tcPr>
          <w:p w14:paraId="11370B0C" w14:textId="77777777" w:rsidR="00951CC2" w:rsidRPr="008C4B6E" w:rsidRDefault="00951CC2" w:rsidP="00BE597D">
            <w:pPr>
              <w:spacing w:line="360" w:lineRule="exact"/>
              <w:jc w:val="center"/>
              <w:rPr>
                <w:rFonts w:asciiTheme="majorBidi" w:hAnsiTheme="majorBidi" w:cstheme="majorBidi"/>
                <w:sz w:val="28"/>
                <w:szCs w:val="28"/>
              </w:rPr>
            </w:pPr>
          </w:p>
        </w:tc>
        <w:tc>
          <w:tcPr>
            <w:tcW w:w="1168" w:type="dxa"/>
            <w:tcBorders>
              <w:top w:val="single" w:sz="4" w:space="0" w:color="auto"/>
              <w:left w:val="nil"/>
              <w:right w:val="nil"/>
            </w:tcBorders>
            <w:vAlign w:val="bottom"/>
          </w:tcPr>
          <w:p w14:paraId="2CE6FDF2" w14:textId="77777777" w:rsidR="00951CC2" w:rsidRDefault="00951CC2" w:rsidP="00BE597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p w14:paraId="07AF7D7D" w14:textId="2E36121A" w:rsidR="00951CC2" w:rsidRPr="008C4B6E" w:rsidRDefault="00665881" w:rsidP="00BE597D">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napToGrid w:val="0"/>
                <w:sz w:val="28"/>
                <w:szCs w:val="28"/>
                <w:lang w:eastAsia="th-TH"/>
              </w:rPr>
              <w:t>w</w:t>
            </w:r>
            <w:r w:rsidR="00951CC2" w:rsidRPr="008C4B6E">
              <w:rPr>
                <w:rFonts w:asciiTheme="majorBidi" w:hAnsiTheme="majorBidi" w:cstheme="majorBidi"/>
                <w:snapToGrid w:val="0"/>
                <w:sz w:val="28"/>
                <w:szCs w:val="28"/>
                <w:lang w:eastAsia="th-TH"/>
              </w:rPr>
              <w:t>rite off</w:t>
            </w:r>
          </w:p>
        </w:tc>
        <w:tc>
          <w:tcPr>
            <w:tcW w:w="81" w:type="dxa"/>
            <w:tcBorders>
              <w:top w:val="single" w:sz="4" w:space="0" w:color="auto"/>
              <w:left w:val="nil"/>
              <w:right w:val="nil"/>
            </w:tcBorders>
            <w:vAlign w:val="bottom"/>
          </w:tcPr>
          <w:p w14:paraId="541EEC40" w14:textId="77777777" w:rsidR="00951CC2" w:rsidRPr="008C4B6E" w:rsidRDefault="00951CC2" w:rsidP="00BE597D">
            <w:pPr>
              <w:spacing w:line="360" w:lineRule="exact"/>
              <w:jc w:val="center"/>
              <w:rPr>
                <w:rFonts w:asciiTheme="majorBidi" w:hAnsiTheme="majorBidi" w:cstheme="majorBidi"/>
                <w:sz w:val="28"/>
                <w:szCs w:val="28"/>
              </w:rPr>
            </w:pPr>
          </w:p>
        </w:tc>
        <w:tc>
          <w:tcPr>
            <w:tcW w:w="1168" w:type="dxa"/>
            <w:tcBorders>
              <w:top w:val="single" w:sz="4" w:space="0" w:color="auto"/>
              <w:left w:val="nil"/>
              <w:bottom w:val="single" w:sz="4" w:space="0" w:color="auto"/>
              <w:right w:val="nil"/>
            </w:tcBorders>
            <w:vAlign w:val="bottom"/>
          </w:tcPr>
          <w:p w14:paraId="436432CE" w14:textId="77777777" w:rsidR="00951CC2" w:rsidRDefault="00527B5B"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Transfer In /</w:t>
            </w:r>
          </w:p>
          <w:p w14:paraId="726DEBBD" w14:textId="0D623169" w:rsidR="00527B5B" w:rsidRPr="008C4B6E" w:rsidRDefault="00527B5B"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w:t>
            </w:r>
            <w:r w:rsidR="00665881">
              <w:rPr>
                <w:rFonts w:asciiTheme="majorBidi" w:hAnsiTheme="majorBidi" w:cstheme="majorBidi"/>
                <w:sz w:val="28"/>
                <w:szCs w:val="28"/>
              </w:rPr>
              <w:t>o</w:t>
            </w:r>
            <w:r>
              <w:rPr>
                <w:rFonts w:asciiTheme="majorBidi" w:hAnsiTheme="majorBidi" w:cstheme="majorBidi"/>
                <w:sz w:val="28"/>
                <w:szCs w:val="28"/>
              </w:rPr>
              <w:t>ut)</w:t>
            </w:r>
          </w:p>
        </w:tc>
        <w:tc>
          <w:tcPr>
            <w:tcW w:w="84" w:type="dxa"/>
            <w:tcBorders>
              <w:top w:val="single" w:sz="4" w:space="0" w:color="auto"/>
              <w:left w:val="nil"/>
              <w:right w:val="nil"/>
            </w:tcBorders>
            <w:vAlign w:val="bottom"/>
          </w:tcPr>
          <w:p w14:paraId="23EACCB5" w14:textId="77777777" w:rsidR="00951CC2" w:rsidRPr="008C4B6E" w:rsidRDefault="00951CC2" w:rsidP="00BE597D">
            <w:pPr>
              <w:spacing w:line="360" w:lineRule="exact"/>
              <w:jc w:val="center"/>
              <w:rPr>
                <w:rFonts w:asciiTheme="majorBidi" w:hAnsiTheme="majorBidi" w:cstheme="majorBidi"/>
                <w:snapToGrid w:val="0"/>
                <w:sz w:val="28"/>
                <w:lang w:eastAsia="th-TH"/>
              </w:rPr>
            </w:pPr>
          </w:p>
        </w:tc>
        <w:tc>
          <w:tcPr>
            <w:tcW w:w="1168" w:type="dxa"/>
            <w:tcBorders>
              <w:top w:val="single" w:sz="4" w:space="0" w:color="auto"/>
              <w:left w:val="nil"/>
              <w:right w:val="nil"/>
            </w:tcBorders>
            <w:vAlign w:val="bottom"/>
          </w:tcPr>
          <w:p w14:paraId="4056719E" w14:textId="64CDB10E" w:rsidR="00951CC2" w:rsidRDefault="00951CC2" w:rsidP="00BE597D">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Balance as at December</w:t>
            </w:r>
          </w:p>
          <w:p w14:paraId="3E861EA4" w14:textId="5EF4115F" w:rsidR="00951CC2" w:rsidRPr="008C4B6E" w:rsidRDefault="00951CC2"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31, 202</w:t>
            </w:r>
            <w:r>
              <w:rPr>
                <w:rFonts w:asciiTheme="majorBidi" w:hAnsiTheme="majorBidi" w:cstheme="majorBidi"/>
                <w:snapToGrid w:val="0"/>
                <w:sz w:val="28"/>
                <w:lang w:eastAsia="th-TH"/>
              </w:rPr>
              <w:t>5</w:t>
            </w:r>
          </w:p>
        </w:tc>
      </w:tr>
      <w:tr w:rsidR="00B03E92" w:rsidRPr="008C4B6E" w14:paraId="5BD316AB" w14:textId="77777777" w:rsidTr="00B03E92">
        <w:trPr>
          <w:trHeight w:val="64"/>
        </w:trPr>
        <w:tc>
          <w:tcPr>
            <w:tcW w:w="2883" w:type="dxa"/>
            <w:hideMark/>
          </w:tcPr>
          <w:p w14:paraId="0E1716CB" w14:textId="77777777" w:rsidR="00951CC2" w:rsidRPr="008C4B6E" w:rsidRDefault="00951CC2" w:rsidP="00781BF7">
            <w:pPr>
              <w:spacing w:line="360" w:lineRule="exact"/>
              <w:ind w:firstLine="194"/>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168" w:type="dxa"/>
            <w:tcBorders>
              <w:left w:val="nil"/>
              <w:bottom w:val="nil"/>
              <w:right w:val="nil"/>
            </w:tcBorders>
          </w:tcPr>
          <w:p w14:paraId="26D21E33" w14:textId="77777777" w:rsidR="00951CC2" w:rsidRPr="008C4B6E" w:rsidRDefault="00951CC2" w:rsidP="00BE597D">
            <w:pPr>
              <w:spacing w:line="360" w:lineRule="exact"/>
              <w:rPr>
                <w:rFonts w:asciiTheme="majorBidi" w:hAnsiTheme="majorBidi" w:cstheme="majorBidi"/>
                <w:sz w:val="28"/>
                <w:szCs w:val="28"/>
                <w:u w:val="single"/>
              </w:rPr>
            </w:pPr>
          </w:p>
        </w:tc>
        <w:tc>
          <w:tcPr>
            <w:tcW w:w="84" w:type="dxa"/>
          </w:tcPr>
          <w:p w14:paraId="65DD43B2" w14:textId="77777777" w:rsidR="00951CC2" w:rsidRPr="008C4B6E" w:rsidRDefault="00951CC2" w:rsidP="00BE597D">
            <w:pPr>
              <w:spacing w:line="360" w:lineRule="exact"/>
              <w:rPr>
                <w:rFonts w:asciiTheme="majorBidi" w:hAnsiTheme="majorBidi" w:cstheme="majorBidi"/>
                <w:sz w:val="28"/>
                <w:szCs w:val="28"/>
                <w:u w:val="single"/>
              </w:rPr>
            </w:pPr>
          </w:p>
        </w:tc>
        <w:tc>
          <w:tcPr>
            <w:tcW w:w="1168" w:type="dxa"/>
            <w:tcBorders>
              <w:left w:val="nil"/>
              <w:bottom w:val="nil"/>
              <w:right w:val="nil"/>
            </w:tcBorders>
          </w:tcPr>
          <w:p w14:paraId="747AF434" w14:textId="77777777" w:rsidR="00951CC2" w:rsidRPr="008C4B6E" w:rsidRDefault="00951CC2" w:rsidP="00BE597D">
            <w:pPr>
              <w:spacing w:line="360" w:lineRule="exact"/>
              <w:rPr>
                <w:rFonts w:asciiTheme="majorBidi" w:hAnsiTheme="majorBidi" w:cstheme="majorBidi"/>
                <w:sz w:val="28"/>
                <w:szCs w:val="28"/>
                <w:u w:val="single"/>
              </w:rPr>
            </w:pPr>
          </w:p>
        </w:tc>
        <w:tc>
          <w:tcPr>
            <w:tcW w:w="86" w:type="dxa"/>
          </w:tcPr>
          <w:p w14:paraId="2BF7685A" w14:textId="77777777" w:rsidR="00951CC2" w:rsidRPr="008C4B6E" w:rsidRDefault="00951CC2" w:rsidP="00BE597D">
            <w:pPr>
              <w:spacing w:line="360" w:lineRule="exact"/>
              <w:rPr>
                <w:rFonts w:asciiTheme="majorBidi" w:hAnsiTheme="majorBidi" w:cstheme="majorBidi"/>
                <w:sz w:val="28"/>
                <w:szCs w:val="28"/>
                <w:u w:val="single"/>
              </w:rPr>
            </w:pPr>
          </w:p>
        </w:tc>
        <w:tc>
          <w:tcPr>
            <w:tcW w:w="1168" w:type="dxa"/>
            <w:tcBorders>
              <w:left w:val="nil"/>
              <w:bottom w:val="nil"/>
              <w:right w:val="nil"/>
            </w:tcBorders>
          </w:tcPr>
          <w:p w14:paraId="4D6B091B" w14:textId="77777777" w:rsidR="00951CC2" w:rsidRPr="008C4B6E" w:rsidRDefault="00951CC2" w:rsidP="00BE597D">
            <w:pPr>
              <w:spacing w:line="360" w:lineRule="exact"/>
              <w:rPr>
                <w:rFonts w:asciiTheme="majorBidi" w:hAnsiTheme="majorBidi" w:cstheme="majorBidi"/>
                <w:sz w:val="28"/>
                <w:szCs w:val="28"/>
                <w:u w:val="single"/>
              </w:rPr>
            </w:pPr>
          </w:p>
        </w:tc>
        <w:tc>
          <w:tcPr>
            <w:tcW w:w="81" w:type="dxa"/>
          </w:tcPr>
          <w:p w14:paraId="0E6EA311" w14:textId="77777777" w:rsidR="00951CC2" w:rsidRPr="008C4B6E" w:rsidRDefault="00951CC2" w:rsidP="00BE597D">
            <w:pPr>
              <w:spacing w:line="360" w:lineRule="exact"/>
              <w:rPr>
                <w:rFonts w:asciiTheme="majorBidi" w:hAnsiTheme="majorBidi" w:cstheme="majorBidi"/>
                <w:sz w:val="28"/>
                <w:szCs w:val="28"/>
              </w:rPr>
            </w:pPr>
          </w:p>
        </w:tc>
        <w:tc>
          <w:tcPr>
            <w:tcW w:w="1168" w:type="dxa"/>
            <w:tcBorders>
              <w:top w:val="single" w:sz="4" w:space="0" w:color="auto"/>
            </w:tcBorders>
          </w:tcPr>
          <w:p w14:paraId="1E49246E" w14:textId="5D07C71E" w:rsidR="00951CC2" w:rsidRPr="008C4B6E" w:rsidRDefault="00951CC2" w:rsidP="00BE597D">
            <w:pPr>
              <w:spacing w:line="360" w:lineRule="exact"/>
              <w:rPr>
                <w:rFonts w:asciiTheme="majorBidi" w:hAnsiTheme="majorBidi" w:cstheme="majorBidi"/>
                <w:sz w:val="28"/>
                <w:szCs w:val="28"/>
              </w:rPr>
            </w:pPr>
          </w:p>
        </w:tc>
        <w:tc>
          <w:tcPr>
            <w:tcW w:w="84" w:type="dxa"/>
          </w:tcPr>
          <w:p w14:paraId="2539950D" w14:textId="77777777" w:rsidR="00951CC2" w:rsidRPr="008C4B6E" w:rsidRDefault="00951CC2" w:rsidP="00BE597D">
            <w:pPr>
              <w:spacing w:line="360" w:lineRule="exact"/>
              <w:rPr>
                <w:rFonts w:asciiTheme="majorBidi" w:hAnsiTheme="majorBidi" w:cstheme="majorBidi"/>
                <w:sz w:val="28"/>
                <w:szCs w:val="28"/>
                <w:u w:val="single"/>
              </w:rPr>
            </w:pPr>
          </w:p>
        </w:tc>
        <w:tc>
          <w:tcPr>
            <w:tcW w:w="1168" w:type="dxa"/>
            <w:tcBorders>
              <w:left w:val="nil"/>
              <w:bottom w:val="nil"/>
              <w:right w:val="nil"/>
            </w:tcBorders>
          </w:tcPr>
          <w:p w14:paraId="7400C003" w14:textId="01BC05DD" w:rsidR="00951CC2" w:rsidRPr="008C4B6E" w:rsidRDefault="00951CC2" w:rsidP="00BE597D">
            <w:pPr>
              <w:spacing w:line="360" w:lineRule="exact"/>
              <w:rPr>
                <w:rFonts w:asciiTheme="majorBidi" w:hAnsiTheme="majorBidi" w:cstheme="majorBidi"/>
                <w:sz w:val="28"/>
                <w:szCs w:val="28"/>
                <w:u w:val="single"/>
              </w:rPr>
            </w:pPr>
          </w:p>
        </w:tc>
      </w:tr>
      <w:tr w:rsidR="00B03E92" w:rsidRPr="008C4B6E" w14:paraId="5F55A000" w14:textId="77777777" w:rsidTr="00B03E92">
        <w:trPr>
          <w:trHeight w:val="180"/>
        </w:trPr>
        <w:tc>
          <w:tcPr>
            <w:tcW w:w="2883" w:type="dxa"/>
            <w:hideMark/>
          </w:tcPr>
          <w:p w14:paraId="4C198765" w14:textId="3E0D5C32" w:rsidR="00951CC2" w:rsidRPr="008C4B6E" w:rsidRDefault="00781BF7" w:rsidP="00781BF7">
            <w:pPr>
              <w:spacing w:line="360" w:lineRule="exact"/>
              <w:ind w:firstLine="194"/>
              <w:rPr>
                <w:rFonts w:asciiTheme="majorBidi" w:hAnsiTheme="majorBidi" w:cstheme="majorBidi"/>
                <w:sz w:val="28"/>
                <w:szCs w:val="28"/>
              </w:rPr>
            </w:pPr>
            <w:r>
              <w:rPr>
                <w:rFonts w:asciiTheme="majorBidi" w:hAnsiTheme="majorBidi" w:cstheme="majorBidi"/>
                <w:sz w:val="28"/>
                <w:szCs w:val="28"/>
              </w:rPr>
              <w:t>Computer s</w:t>
            </w:r>
            <w:r w:rsidR="00951CC2" w:rsidRPr="008C4B6E">
              <w:rPr>
                <w:rFonts w:asciiTheme="majorBidi" w:hAnsiTheme="majorBidi" w:cstheme="majorBidi"/>
                <w:sz w:val="28"/>
                <w:szCs w:val="28"/>
              </w:rPr>
              <w:t>oftware</w:t>
            </w:r>
          </w:p>
        </w:tc>
        <w:tc>
          <w:tcPr>
            <w:tcW w:w="1168" w:type="dxa"/>
          </w:tcPr>
          <w:p w14:paraId="0A6C0F67" w14:textId="66070103" w:rsidR="00951CC2" w:rsidRPr="008C4B6E" w:rsidRDefault="00951CC2"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23,581</w:t>
            </w:r>
          </w:p>
        </w:tc>
        <w:tc>
          <w:tcPr>
            <w:tcW w:w="84" w:type="dxa"/>
          </w:tcPr>
          <w:p w14:paraId="6E97907F" w14:textId="77777777" w:rsidR="00951CC2" w:rsidRPr="008C4B6E" w:rsidRDefault="00951CC2" w:rsidP="00BE597D">
            <w:pPr>
              <w:spacing w:line="360" w:lineRule="exact"/>
              <w:rPr>
                <w:rFonts w:asciiTheme="majorBidi" w:hAnsiTheme="majorBidi" w:cstheme="majorBidi"/>
                <w:sz w:val="28"/>
                <w:szCs w:val="28"/>
              </w:rPr>
            </w:pPr>
          </w:p>
        </w:tc>
        <w:tc>
          <w:tcPr>
            <w:tcW w:w="1168" w:type="dxa"/>
          </w:tcPr>
          <w:p w14:paraId="478F4D2D" w14:textId="420E5488"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6" w:type="dxa"/>
          </w:tcPr>
          <w:p w14:paraId="5F90868C"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46868279" w14:textId="2F0827C8"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(3,055)</w:t>
            </w:r>
          </w:p>
        </w:tc>
        <w:tc>
          <w:tcPr>
            <w:tcW w:w="81" w:type="dxa"/>
          </w:tcPr>
          <w:p w14:paraId="10C47D4E"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31483F17" w14:textId="07615615"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463</w:t>
            </w:r>
          </w:p>
        </w:tc>
        <w:tc>
          <w:tcPr>
            <w:tcW w:w="84" w:type="dxa"/>
          </w:tcPr>
          <w:p w14:paraId="0766B3F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36B881BA" w14:textId="0A027734"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20,989</w:t>
            </w:r>
          </w:p>
        </w:tc>
      </w:tr>
      <w:tr w:rsidR="00B03E92" w:rsidRPr="008C4B6E" w14:paraId="39C459EF" w14:textId="77777777" w:rsidTr="00B03E92">
        <w:trPr>
          <w:trHeight w:val="180"/>
        </w:trPr>
        <w:tc>
          <w:tcPr>
            <w:tcW w:w="2883" w:type="dxa"/>
          </w:tcPr>
          <w:p w14:paraId="72E7FB43" w14:textId="1099F8DC" w:rsidR="00951CC2" w:rsidRPr="008C4B6E" w:rsidRDefault="00951CC2" w:rsidP="00781BF7">
            <w:pPr>
              <w:spacing w:line="360" w:lineRule="exact"/>
              <w:ind w:firstLine="194"/>
              <w:rPr>
                <w:rFonts w:asciiTheme="majorBidi" w:hAnsiTheme="majorBidi" w:cstheme="majorBidi"/>
                <w:sz w:val="28"/>
                <w:szCs w:val="28"/>
                <w:cs/>
              </w:rPr>
            </w:pPr>
            <w:r w:rsidRPr="008C4B6E">
              <w:rPr>
                <w:rFonts w:asciiTheme="majorBidi" w:hAnsiTheme="majorBidi" w:cstheme="majorBidi"/>
                <w:snapToGrid w:val="0"/>
                <w:sz w:val="28"/>
                <w:szCs w:val="28"/>
                <w:lang w:eastAsia="th-TH"/>
              </w:rPr>
              <w:t>Assets under construction</w:t>
            </w:r>
          </w:p>
        </w:tc>
        <w:tc>
          <w:tcPr>
            <w:tcW w:w="1168" w:type="dxa"/>
            <w:tcBorders>
              <w:bottom w:val="single" w:sz="4" w:space="0" w:color="auto"/>
            </w:tcBorders>
          </w:tcPr>
          <w:p w14:paraId="489F1C52" w14:textId="7238B6B6" w:rsidR="00951CC2" w:rsidRPr="008C4B6E" w:rsidRDefault="00951CC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c>
          <w:tcPr>
            <w:tcW w:w="84" w:type="dxa"/>
          </w:tcPr>
          <w:p w14:paraId="1B0E4DAF" w14:textId="77777777" w:rsidR="00951CC2" w:rsidRPr="008C4B6E" w:rsidRDefault="00951CC2" w:rsidP="00BE597D">
            <w:pPr>
              <w:spacing w:line="360" w:lineRule="exact"/>
              <w:rPr>
                <w:rFonts w:asciiTheme="majorBidi" w:hAnsiTheme="majorBidi" w:cstheme="majorBidi"/>
                <w:sz w:val="28"/>
                <w:szCs w:val="28"/>
              </w:rPr>
            </w:pPr>
          </w:p>
        </w:tc>
        <w:tc>
          <w:tcPr>
            <w:tcW w:w="1168" w:type="dxa"/>
            <w:tcBorders>
              <w:bottom w:val="single" w:sz="4" w:space="0" w:color="auto"/>
            </w:tcBorders>
          </w:tcPr>
          <w:p w14:paraId="0EC6E887" w14:textId="19B6CAFE" w:rsidR="00951CC2" w:rsidRPr="008C4B6E" w:rsidRDefault="00527B5B"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125</w:t>
            </w:r>
          </w:p>
        </w:tc>
        <w:tc>
          <w:tcPr>
            <w:tcW w:w="86" w:type="dxa"/>
          </w:tcPr>
          <w:p w14:paraId="7FD32E20"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bottom w:val="single" w:sz="4" w:space="0" w:color="auto"/>
            </w:tcBorders>
          </w:tcPr>
          <w:p w14:paraId="639D6C79" w14:textId="66EAE524"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1" w:type="dxa"/>
          </w:tcPr>
          <w:p w14:paraId="39D7C702"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bottom w:val="single" w:sz="4" w:space="0" w:color="auto"/>
            </w:tcBorders>
          </w:tcPr>
          <w:p w14:paraId="2957388C" w14:textId="675D2528"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(463)</w:t>
            </w:r>
          </w:p>
        </w:tc>
        <w:tc>
          <w:tcPr>
            <w:tcW w:w="84" w:type="dxa"/>
          </w:tcPr>
          <w:p w14:paraId="3835ACCE"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bottom w:val="single" w:sz="4" w:space="0" w:color="auto"/>
            </w:tcBorders>
          </w:tcPr>
          <w:p w14:paraId="7697D49C" w14:textId="1BA3C4C2"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B03E92" w:rsidRPr="008C4B6E" w14:paraId="05B22D56" w14:textId="77777777" w:rsidTr="00B03E92">
        <w:trPr>
          <w:trHeight w:val="89"/>
        </w:trPr>
        <w:tc>
          <w:tcPr>
            <w:tcW w:w="2883" w:type="dxa"/>
            <w:hideMark/>
          </w:tcPr>
          <w:p w14:paraId="3CBB0A01" w14:textId="77777777" w:rsidR="00951CC2" w:rsidRPr="008C4B6E" w:rsidRDefault="00951CC2" w:rsidP="00781BF7">
            <w:pPr>
              <w:spacing w:line="360" w:lineRule="exact"/>
              <w:ind w:firstLine="194"/>
              <w:rPr>
                <w:rFonts w:asciiTheme="majorBidi" w:hAnsiTheme="majorBidi" w:cstheme="majorBidi"/>
                <w:sz w:val="28"/>
                <w:szCs w:val="28"/>
              </w:rPr>
            </w:pPr>
            <w:r w:rsidRPr="008C4B6E">
              <w:rPr>
                <w:rFonts w:asciiTheme="majorBidi" w:hAnsiTheme="majorBidi" w:cstheme="majorBidi"/>
                <w:sz w:val="28"/>
                <w:szCs w:val="28"/>
              </w:rPr>
              <w:t>Total</w:t>
            </w:r>
          </w:p>
        </w:tc>
        <w:tc>
          <w:tcPr>
            <w:tcW w:w="1168" w:type="dxa"/>
            <w:tcBorders>
              <w:top w:val="single" w:sz="4" w:space="0" w:color="auto"/>
              <w:left w:val="nil"/>
              <w:bottom w:val="single" w:sz="4" w:space="0" w:color="auto"/>
              <w:right w:val="nil"/>
            </w:tcBorders>
          </w:tcPr>
          <w:p w14:paraId="6E7B9C95" w14:textId="48993FD5" w:rsidR="00951CC2" w:rsidRPr="008C4B6E" w:rsidRDefault="00951CC2"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23,919</w:t>
            </w:r>
          </w:p>
        </w:tc>
        <w:tc>
          <w:tcPr>
            <w:tcW w:w="84" w:type="dxa"/>
          </w:tcPr>
          <w:p w14:paraId="1732E044" w14:textId="77777777" w:rsidR="00951CC2" w:rsidRPr="008C4B6E" w:rsidRDefault="00951CC2" w:rsidP="00BE597D">
            <w:pPr>
              <w:spacing w:line="360" w:lineRule="exact"/>
              <w:rPr>
                <w:rFonts w:asciiTheme="majorBidi" w:hAnsiTheme="majorBidi" w:cstheme="majorBidi"/>
                <w:sz w:val="28"/>
                <w:szCs w:val="28"/>
                <w:cs/>
              </w:rPr>
            </w:pPr>
          </w:p>
        </w:tc>
        <w:tc>
          <w:tcPr>
            <w:tcW w:w="1168" w:type="dxa"/>
            <w:tcBorders>
              <w:top w:val="single" w:sz="4" w:space="0" w:color="auto"/>
              <w:left w:val="nil"/>
              <w:bottom w:val="single" w:sz="4" w:space="0" w:color="auto"/>
              <w:right w:val="nil"/>
            </w:tcBorders>
          </w:tcPr>
          <w:p w14:paraId="15D245FB" w14:textId="7E4C7D03"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125</w:t>
            </w:r>
          </w:p>
        </w:tc>
        <w:tc>
          <w:tcPr>
            <w:tcW w:w="86" w:type="dxa"/>
          </w:tcPr>
          <w:p w14:paraId="3ED36748"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single" w:sz="4" w:space="0" w:color="auto"/>
              <w:right w:val="nil"/>
            </w:tcBorders>
          </w:tcPr>
          <w:p w14:paraId="4F2DF85E" w14:textId="49150E8B"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w:t>
            </w:r>
            <w:r w:rsidR="002B5AA9">
              <w:rPr>
                <w:rFonts w:asciiTheme="majorBidi" w:hAnsiTheme="majorBidi" w:cstheme="majorBidi"/>
                <w:sz w:val="28"/>
                <w:szCs w:val="28"/>
              </w:rPr>
              <w:t>,</w:t>
            </w:r>
            <w:r>
              <w:rPr>
                <w:rFonts w:asciiTheme="majorBidi" w:hAnsiTheme="majorBidi" w:cstheme="majorBidi"/>
                <w:sz w:val="28"/>
                <w:szCs w:val="28"/>
              </w:rPr>
              <w:t>055)</w:t>
            </w:r>
          </w:p>
        </w:tc>
        <w:tc>
          <w:tcPr>
            <w:tcW w:w="81" w:type="dxa"/>
          </w:tcPr>
          <w:p w14:paraId="5CBCDA42"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bottom w:val="single" w:sz="4" w:space="0" w:color="auto"/>
            </w:tcBorders>
          </w:tcPr>
          <w:p w14:paraId="319E055E" w14:textId="7B6758A7"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4" w:type="dxa"/>
          </w:tcPr>
          <w:p w14:paraId="0D0E474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single" w:sz="4" w:space="0" w:color="auto"/>
              <w:right w:val="nil"/>
            </w:tcBorders>
          </w:tcPr>
          <w:p w14:paraId="42991472" w14:textId="32E0EA1B"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20,989</w:t>
            </w:r>
          </w:p>
        </w:tc>
      </w:tr>
      <w:tr w:rsidR="00B03E92" w:rsidRPr="008C4B6E" w14:paraId="424415B4" w14:textId="77777777" w:rsidTr="00B03E92">
        <w:trPr>
          <w:trHeight w:val="89"/>
        </w:trPr>
        <w:tc>
          <w:tcPr>
            <w:tcW w:w="2883" w:type="dxa"/>
            <w:hideMark/>
          </w:tcPr>
          <w:p w14:paraId="1F820081" w14:textId="77777777" w:rsidR="00951CC2" w:rsidRPr="008C4B6E" w:rsidRDefault="00951CC2" w:rsidP="00781BF7">
            <w:pPr>
              <w:spacing w:line="360" w:lineRule="exact"/>
              <w:ind w:firstLine="194"/>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168" w:type="dxa"/>
            <w:tcBorders>
              <w:left w:val="nil"/>
              <w:bottom w:val="nil"/>
              <w:right w:val="nil"/>
            </w:tcBorders>
          </w:tcPr>
          <w:p w14:paraId="595A1A8C" w14:textId="77777777"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70B943D9" w14:textId="77777777" w:rsidR="00951CC2" w:rsidRPr="008C4B6E" w:rsidRDefault="00951CC2" w:rsidP="00BE597D">
            <w:pPr>
              <w:spacing w:line="360" w:lineRule="exact"/>
              <w:rPr>
                <w:rFonts w:asciiTheme="majorBidi" w:hAnsiTheme="majorBidi" w:cstheme="majorBidi"/>
                <w:sz w:val="28"/>
                <w:szCs w:val="28"/>
              </w:rPr>
            </w:pPr>
          </w:p>
        </w:tc>
        <w:tc>
          <w:tcPr>
            <w:tcW w:w="1168" w:type="dxa"/>
            <w:tcBorders>
              <w:left w:val="nil"/>
              <w:bottom w:val="nil"/>
              <w:right w:val="nil"/>
            </w:tcBorders>
          </w:tcPr>
          <w:p w14:paraId="0E6CD79E" w14:textId="77777777" w:rsidR="00951CC2" w:rsidRPr="008C4B6E" w:rsidRDefault="00951CC2" w:rsidP="00BE597D">
            <w:pPr>
              <w:spacing w:line="360" w:lineRule="exact"/>
              <w:jc w:val="right"/>
              <w:rPr>
                <w:rFonts w:asciiTheme="majorBidi" w:hAnsiTheme="majorBidi" w:cstheme="majorBidi"/>
                <w:sz w:val="28"/>
                <w:szCs w:val="28"/>
              </w:rPr>
            </w:pPr>
          </w:p>
        </w:tc>
        <w:tc>
          <w:tcPr>
            <w:tcW w:w="86" w:type="dxa"/>
          </w:tcPr>
          <w:p w14:paraId="00987E93"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left w:val="nil"/>
              <w:bottom w:val="nil"/>
              <w:right w:val="nil"/>
            </w:tcBorders>
          </w:tcPr>
          <w:p w14:paraId="753C8D63" w14:textId="77777777" w:rsidR="00951CC2" w:rsidRPr="008C4B6E" w:rsidRDefault="00951CC2" w:rsidP="00BE597D">
            <w:pPr>
              <w:spacing w:line="360" w:lineRule="exact"/>
              <w:jc w:val="right"/>
              <w:rPr>
                <w:rFonts w:asciiTheme="majorBidi" w:hAnsiTheme="majorBidi" w:cstheme="majorBidi"/>
                <w:sz w:val="28"/>
                <w:szCs w:val="28"/>
              </w:rPr>
            </w:pPr>
          </w:p>
        </w:tc>
        <w:tc>
          <w:tcPr>
            <w:tcW w:w="81" w:type="dxa"/>
          </w:tcPr>
          <w:p w14:paraId="4878EBD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tcBorders>
          </w:tcPr>
          <w:p w14:paraId="2F0913D1" w14:textId="6052183E"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5AE6B359"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left w:val="nil"/>
              <w:bottom w:val="nil"/>
              <w:right w:val="nil"/>
            </w:tcBorders>
          </w:tcPr>
          <w:p w14:paraId="0E35D549" w14:textId="77D253D3" w:rsidR="00951CC2" w:rsidRPr="008C4B6E" w:rsidRDefault="00951CC2" w:rsidP="00BE597D">
            <w:pPr>
              <w:spacing w:line="360" w:lineRule="exact"/>
              <w:jc w:val="right"/>
              <w:rPr>
                <w:rFonts w:asciiTheme="majorBidi" w:hAnsiTheme="majorBidi" w:cstheme="majorBidi"/>
                <w:sz w:val="28"/>
                <w:szCs w:val="28"/>
              </w:rPr>
            </w:pPr>
          </w:p>
        </w:tc>
      </w:tr>
      <w:tr w:rsidR="00B03E92" w:rsidRPr="008C4B6E" w14:paraId="5D225654" w14:textId="77777777" w:rsidTr="00B03E92">
        <w:trPr>
          <w:trHeight w:val="89"/>
        </w:trPr>
        <w:tc>
          <w:tcPr>
            <w:tcW w:w="2883" w:type="dxa"/>
            <w:hideMark/>
          </w:tcPr>
          <w:p w14:paraId="49017F78" w14:textId="6C78A7DB" w:rsidR="00951CC2" w:rsidRPr="008C4B6E" w:rsidRDefault="00781BF7" w:rsidP="00781BF7">
            <w:pPr>
              <w:spacing w:line="360" w:lineRule="exact"/>
              <w:ind w:firstLine="194"/>
              <w:rPr>
                <w:rFonts w:asciiTheme="majorBidi" w:hAnsiTheme="majorBidi" w:cstheme="majorBidi"/>
                <w:sz w:val="28"/>
                <w:szCs w:val="28"/>
              </w:rPr>
            </w:pPr>
            <w:r>
              <w:rPr>
                <w:rFonts w:asciiTheme="majorBidi" w:hAnsiTheme="majorBidi" w:cstheme="majorBidi"/>
                <w:sz w:val="28"/>
                <w:szCs w:val="28"/>
              </w:rPr>
              <w:t>Computer s</w:t>
            </w:r>
            <w:r w:rsidRPr="008C4B6E">
              <w:rPr>
                <w:rFonts w:asciiTheme="majorBidi" w:hAnsiTheme="majorBidi" w:cstheme="majorBidi"/>
                <w:sz w:val="28"/>
                <w:szCs w:val="28"/>
              </w:rPr>
              <w:t>oftware</w:t>
            </w:r>
          </w:p>
        </w:tc>
        <w:tc>
          <w:tcPr>
            <w:tcW w:w="1168" w:type="dxa"/>
          </w:tcPr>
          <w:p w14:paraId="5983F9B5" w14:textId="3CD687DC" w:rsidR="00951CC2" w:rsidRPr="008C4B6E" w:rsidRDefault="00951CC2"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(11,249)</w:t>
            </w:r>
          </w:p>
        </w:tc>
        <w:tc>
          <w:tcPr>
            <w:tcW w:w="84" w:type="dxa"/>
          </w:tcPr>
          <w:p w14:paraId="370F69CC"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bottom w:val="single" w:sz="4" w:space="0" w:color="auto"/>
            </w:tcBorders>
          </w:tcPr>
          <w:p w14:paraId="655A972A" w14:textId="129922FC"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(2,939)</w:t>
            </w:r>
          </w:p>
        </w:tc>
        <w:tc>
          <w:tcPr>
            <w:tcW w:w="86" w:type="dxa"/>
          </w:tcPr>
          <w:p w14:paraId="5F662137"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bottom w:val="single" w:sz="4" w:space="0" w:color="auto"/>
            </w:tcBorders>
          </w:tcPr>
          <w:p w14:paraId="6C151797" w14:textId="2456CF7B"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3,002</w:t>
            </w:r>
          </w:p>
        </w:tc>
        <w:tc>
          <w:tcPr>
            <w:tcW w:w="81" w:type="dxa"/>
          </w:tcPr>
          <w:p w14:paraId="37700A90"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bottom w:val="single" w:sz="4" w:space="0" w:color="auto"/>
            </w:tcBorders>
          </w:tcPr>
          <w:p w14:paraId="0036E92E" w14:textId="46C0F8CD"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4" w:type="dxa"/>
          </w:tcPr>
          <w:p w14:paraId="148D69D5"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6FB06512" w14:textId="18CA2AC6" w:rsidR="00951CC2" w:rsidRPr="008C4B6E" w:rsidRDefault="00781BF7"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(11,186)</w:t>
            </w:r>
          </w:p>
        </w:tc>
      </w:tr>
      <w:tr w:rsidR="00B03E92" w:rsidRPr="008C4B6E" w14:paraId="7BCDDC04" w14:textId="77777777" w:rsidTr="00781BF7">
        <w:trPr>
          <w:trHeight w:val="89"/>
        </w:trPr>
        <w:tc>
          <w:tcPr>
            <w:tcW w:w="2883" w:type="dxa"/>
            <w:hideMark/>
          </w:tcPr>
          <w:p w14:paraId="0956B8D9" w14:textId="77777777" w:rsidR="00951CC2" w:rsidRPr="008C4B6E" w:rsidRDefault="00951CC2" w:rsidP="00781BF7">
            <w:pPr>
              <w:spacing w:line="360" w:lineRule="exact"/>
              <w:ind w:firstLine="194"/>
              <w:rPr>
                <w:rFonts w:asciiTheme="majorBidi" w:hAnsiTheme="majorBidi" w:cstheme="majorBidi"/>
                <w:sz w:val="28"/>
                <w:szCs w:val="28"/>
              </w:rPr>
            </w:pPr>
            <w:r w:rsidRPr="008C4B6E">
              <w:rPr>
                <w:rFonts w:asciiTheme="majorBidi" w:hAnsiTheme="majorBidi" w:cstheme="majorBidi"/>
                <w:sz w:val="28"/>
                <w:szCs w:val="28"/>
              </w:rPr>
              <w:t>Total</w:t>
            </w:r>
          </w:p>
        </w:tc>
        <w:tc>
          <w:tcPr>
            <w:tcW w:w="1168" w:type="dxa"/>
            <w:tcBorders>
              <w:top w:val="single" w:sz="4" w:space="0" w:color="auto"/>
              <w:left w:val="nil"/>
              <w:bottom w:val="single" w:sz="4" w:space="0" w:color="auto"/>
              <w:right w:val="nil"/>
            </w:tcBorders>
          </w:tcPr>
          <w:p w14:paraId="5EFE18A0" w14:textId="263ADEA9" w:rsidR="00951CC2" w:rsidRPr="008C4B6E" w:rsidRDefault="00951CC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(11,249)</w:t>
            </w:r>
          </w:p>
        </w:tc>
        <w:tc>
          <w:tcPr>
            <w:tcW w:w="84" w:type="dxa"/>
          </w:tcPr>
          <w:p w14:paraId="55038A04"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single" w:sz="4" w:space="0" w:color="auto"/>
              <w:right w:val="nil"/>
            </w:tcBorders>
          </w:tcPr>
          <w:p w14:paraId="03D297C5" w14:textId="3BEB8206"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(2,939)</w:t>
            </w:r>
          </w:p>
        </w:tc>
        <w:tc>
          <w:tcPr>
            <w:tcW w:w="86" w:type="dxa"/>
          </w:tcPr>
          <w:p w14:paraId="41150BA7"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single" w:sz="4" w:space="0" w:color="auto"/>
              <w:right w:val="nil"/>
            </w:tcBorders>
          </w:tcPr>
          <w:p w14:paraId="5F6CCA27" w14:textId="2C5A6EBB"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3,002</w:t>
            </w:r>
          </w:p>
        </w:tc>
        <w:tc>
          <w:tcPr>
            <w:tcW w:w="81" w:type="dxa"/>
          </w:tcPr>
          <w:p w14:paraId="1C82FCA9"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bottom w:val="single" w:sz="4" w:space="0" w:color="auto"/>
            </w:tcBorders>
          </w:tcPr>
          <w:p w14:paraId="6B9414C1" w14:textId="7415AD28"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4" w:type="dxa"/>
          </w:tcPr>
          <w:p w14:paraId="7C072758"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single" w:sz="4" w:space="0" w:color="auto"/>
              <w:right w:val="nil"/>
            </w:tcBorders>
          </w:tcPr>
          <w:p w14:paraId="565451AA" w14:textId="557D0BA1"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(11,186)</w:t>
            </w:r>
          </w:p>
        </w:tc>
      </w:tr>
      <w:tr w:rsidR="00B03E92" w:rsidRPr="008C4B6E" w14:paraId="72A13695" w14:textId="77777777" w:rsidTr="00781BF7">
        <w:trPr>
          <w:trHeight w:val="89"/>
        </w:trPr>
        <w:tc>
          <w:tcPr>
            <w:tcW w:w="2883" w:type="dxa"/>
            <w:hideMark/>
          </w:tcPr>
          <w:p w14:paraId="237E8FEC" w14:textId="77777777" w:rsidR="00951CC2" w:rsidRPr="008C4B6E" w:rsidRDefault="00951CC2" w:rsidP="00781BF7">
            <w:pPr>
              <w:spacing w:line="360" w:lineRule="exact"/>
              <w:ind w:firstLine="194"/>
              <w:rPr>
                <w:rFonts w:asciiTheme="majorBidi" w:hAnsiTheme="majorBidi" w:cstheme="majorBidi"/>
                <w:sz w:val="28"/>
                <w:szCs w:val="28"/>
              </w:rPr>
            </w:pPr>
            <w:r w:rsidRPr="008C4B6E">
              <w:rPr>
                <w:rFonts w:asciiTheme="majorBidi" w:hAnsiTheme="majorBidi" w:cstheme="majorBidi"/>
                <w:sz w:val="28"/>
                <w:szCs w:val="28"/>
              </w:rPr>
              <w:t>Net</w:t>
            </w:r>
          </w:p>
        </w:tc>
        <w:tc>
          <w:tcPr>
            <w:tcW w:w="1168" w:type="dxa"/>
            <w:tcBorders>
              <w:top w:val="single" w:sz="4" w:space="0" w:color="auto"/>
              <w:left w:val="nil"/>
              <w:bottom w:val="double" w:sz="4" w:space="0" w:color="auto"/>
              <w:right w:val="nil"/>
            </w:tcBorders>
          </w:tcPr>
          <w:p w14:paraId="49641DFC" w14:textId="3D5926A3" w:rsidR="00951CC2" w:rsidRPr="008C4B6E" w:rsidRDefault="00951CC2"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12,670</w:t>
            </w:r>
          </w:p>
        </w:tc>
        <w:tc>
          <w:tcPr>
            <w:tcW w:w="84" w:type="dxa"/>
          </w:tcPr>
          <w:p w14:paraId="20DF30CE"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right w:val="nil"/>
            </w:tcBorders>
          </w:tcPr>
          <w:p w14:paraId="2D6003A9" w14:textId="77777777" w:rsidR="00951CC2" w:rsidRPr="008C4B6E" w:rsidRDefault="00951CC2" w:rsidP="00BE597D">
            <w:pPr>
              <w:spacing w:line="360" w:lineRule="exact"/>
              <w:jc w:val="right"/>
              <w:rPr>
                <w:rFonts w:asciiTheme="majorBidi" w:hAnsiTheme="majorBidi" w:cstheme="majorBidi"/>
                <w:sz w:val="28"/>
                <w:szCs w:val="28"/>
              </w:rPr>
            </w:pPr>
          </w:p>
        </w:tc>
        <w:tc>
          <w:tcPr>
            <w:tcW w:w="86" w:type="dxa"/>
          </w:tcPr>
          <w:p w14:paraId="57794668"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right w:val="nil"/>
            </w:tcBorders>
          </w:tcPr>
          <w:p w14:paraId="628EDFB7" w14:textId="77777777" w:rsidR="00951CC2" w:rsidRPr="008C4B6E" w:rsidRDefault="00951CC2" w:rsidP="00BE597D">
            <w:pPr>
              <w:spacing w:line="360" w:lineRule="exact"/>
              <w:jc w:val="right"/>
              <w:rPr>
                <w:rFonts w:asciiTheme="majorBidi" w:hAnsiTheme="majorBidi" w:cstheme="majorBidi"/>
                <w:sz w:val="28"/>
                <w:szCs w:val="28"/>
              </w:rPr>
            </w:pPr>
          </w:p>
        </w:tc>
        <w:tc>
          <w:tcPr>
            <w:tcW w:w="81" w:type="dxa"/>
          </w:tcPr>
          <w:p w14:paraId="2EBBCC37"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tcBorders>
          </w:tcPr>
          <w:p w14:paraId="1E296AD1" w14:textId="02AFD645"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1ADFE48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double" w:sz="4" w:space="0" w:color="auto"/>
              <w:right w:val="nil"/>
            </w:tcBorders>
          </w:tcPr>
          <w:p w14:paraId="3719C4D7" w14:textId="1EFB218B" w:rsidR="00951CC2" w:rsidRPr="008C4B6E" w:rsidRDefault="00781BF7"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9,803</w:t>
            </w:r>
          </w:p>
        </w:tc>
      </w:tr>
      <w:tr w:rsidR="00B03E92" w:rsidRPr="008C4B6E" w14:paraId="1F88BC08" w14:textId="77777777" w:rsidTr="00781BF7">
        <w:trPr>
          <w:trHeight w:val="89"/>
        </w:trPr>
        <w:tc>
          <w:tcPr>
            <w:tcW w:w="2883" w:type="dxa"/>
          </w:tcPr>
          <w:p w14:paraId="534ABBAA" w14:textId="77777777" w:rsidR="00B03E92" w:rsidRPr="008C4B6E" w:rsidRDefault="00B03E92" w:rsidP="00781BF7">
            <w:pPr>
              <w:spacing w:line="360" w:lineRule="exact"/>
              <w:ind w:firstLine="194"/>
              <w:rPr>
                <w:rFonts w:asciiTheme="majorBidi" w:hAnsiTheme="majorBidi" w:cstheme="majorBidi"/>
                <w:sz w:val="28"/>
                <w:szCs w:val="28"/>
              </w:rPr>
            </w:pPr>
          </w:p>
        </w:tc>
        <w:tc>
          <w:tcPr>
            <w:tcW w:w="1168" w:type="dxa"/>
            <w:tcBorders>
              <w:top w:val="double" w:sz="4" w:space="0" w:color="auto"/>
              <w:left w:val="nil"/>
              <w:right w:val="nil"/>
            </w:tcBorders>
          </w:tcPr>
          <w:p w14:paraId="750E38C7" w14:textId="77777777" w:rsidR="00B03E92" w:rsidRPr="008C4B6E" w:rsidRDefault="00B03E92" w:rsidP="00BE597D">
            <w:pPr>
              <w:spacing w:line="360" w:lineRule="exact"/>
              <w:jc w:val="right"/>
              <w:rPr>
                <w:rFonts w:asciiTheme="majorBidi" w:hAnsiTheme="majorBidi" w:cstheme="majorBidi"/>
                <w:sz w:val="28"/>
                <w:szCs w:val="28"/>
              </w:rPr>
            </w:pPr>
          </w:p>
        </w:tc>
        <w:tc>
          <w:tcPr>
            <w:tcW w:w="84" w:type="dxa"/>
          </w:tcPr>
          <w:p w14:paraId="3DA52A32" w14:textId="77777777" w:rsidR="00B03E92" w:rsidRPr="008C4B6E" w:rsidRDefault="00B03E92" w:rsidP="00BE597D">
            <w:pPr>
              <w:spacing w:line="360" w:lineRule="exact"/>
              <w:jc w:val="right"/>
              <w:rPr>
                <w:rFonts w:asciiTheme="majorBidi" w:hAnsiTheme="majorBidi" w:cstheme="majorBidi"/>
                <w:sz w:val="28"/>
                <w:szCs w:val="28"/>
              </w:rPr>
            </w:pPr>
          </w:p>
        </w:tc>
        <w:tc>
          <w:tcPr>
            <w:tcW w:w="1168" w:type="dxa"/>
            <w:tcBorders>
              <w:left w:val="nil"/>
              <w:bottom w:val="nil"/>
              <w:right w:val="nil"/>
            </w:tcBorders>
          </w:tcPr>
          <w:p w14:paraId="04509C68" w14:textId="77777777" w:rsidR="00B03E92" w:rsidRPr="008C4B6E" w:rsidRDefault="00B03E92" w:rsidP="00BE597D">
            <w:pPr>
              <w:spacing w:line="360" w:lineRule="exact"/>
              <w:jc w:val="right"/>
              <w:rPr>
                <w:rFonts w:asciiTheme="majorBidi" w:hAnsiTheme="majorBidi" w:cstheme="majorBidi"/>
                <w:sz w:val="28"/>
                <w:szCs w:val="28"/>
              </w:rPr>
            </w:pPr>
          </w:p>
        </w:tc>
        <w:tc>
          <w:tcPr>
            <w:tcW w:w="86" w:type="dxa"/>
          </w:tcPr>
          <w:p w14:paraId="238CE5E6" w14:textId="77777777" w:rsidR="00B03E92" w:rsidRPr="008C4B6E" w:rsidRDefault="00B03E92" w:rsidP="00BE597D">
            <w:pPr>
              <w:spacing w:line="360" w:lineRule="exact"/>
              <w:jc w:val="right"/>
              <w:rPr>
                <w:rFonts w:asciiTheme="majorBidi" w:hAnsiTheme="majorBidi" w:cstheme="majorBidi"/>
                <w:sz w:val="28"/>
                <w:szCs w:val="28"/>
              </w:rPr>
            </w:pPr>
          </w:p>
        </w:tc>
        <w:tc>
          <w:tcPr>
            <w:tcW w:w="1168" w:type="dxa"/>
            <w:tcBorders>
              <w:left w:val="nil"/>
              <w:bottom w:val="nil"/>
              <w:right w:val="nil"/>
            </w:tcBorders>
          </w:tcPr>
          <w:p w14:paraId="6F5C7128" w14:textId="77777777" w:rsidR="00B03E92" w:rsidRPr="008C4B6E" w:rsidRDefault="00B03E92" w:rsidP="00BE597D">
            <w:pPr>
              <w:spacing w:line="360" w:lineRule="exact"/>
              <w:jc w:val="right"/>
              <w:rPr>
                <w:rFonts w:asciiTheme="majorBidi" w:hAnsiTheme="majorBidi" w:cstheme="majorBidi"/>
                <w:sz w:val="28"/>
                <w:szCs w:val="28"/>
              </w:rPr>
            </w:pPr>
          </w:p>
        </w:tc>
        <w:tc>
          <w:tcPr>
            <w:tcW w:w="81" w:type="dxa"/>
          </w:tcPr>
          <w:p w14:paraId="486E0C1C" w14:textId="77777777" w:rsidR="00B03E92" w:rsidRPr="008C4B6E" w:rsidRDefault="00B03E92" w:rsidP="00BE597D">
            <w:pPr>
              <w:spacing w:line="360" w:lineRule="exact"/>
              <w:jc w:val="right"/>
              <w:rPr>
                <w:rFonts w:asciiTheme="majorBidi" w:hAnsiTheme="majorBidi" w:cstheme="majorBidi"/>
                <w:sz w:val="28"/>
                <w:szCs w:val="28"/>
              </w:rPr>
            </w:pPr>
          </w:p>
        </w:tc>
        <w:tc>
          <w:tcPr>
            <w:tcW w:w="1168" w:type="dxa"/>
          </w:tcPr>
          <w:p w14:paraId="40D35C53" w14:textId="77777777" w:rsidR="00B03E92" w:rsidRPr="008C4B6E" w:rsidRDefault="00B03E92" w:rsidP="00BE597D">
            <w:pPr>
              <w:spacing w:line="360" w:lineRule="exact"/>
              <w:jc w:val="right"/>
              <w:rPr>
                <w:rFonts w:asciiTheme="majorBidi" w:hAnsiTheme="majorBidi" w:cstheme="majorBidi"/>
                <w:sz w:val="28"/>
                <w:szCs w:val="28"/>
              </w:rPr>
            </w:pPr>
          </w:p>
        </w:tc>
        <w:tc>
          <w:tcPr>
            <w:tcW w:w="84" w:type="dxa"/>
          </w:tcPr>
          <w:p w14:paraId="0789A0F1" w14:textId="77777777" w:rsidR="00B03E92" w:rsidRPr="008C4B6E" w:rsidRDefault="00B03E92" w:rsidP="00BE597D">
            <w:pPr>
              <w:spacing w:line="360" w:lineRule="exact"/>
              <w:jc w:val="right"/>
              <w:rPr>
                <w:rFonts w:asciiTheme="majorBidi" w:hAnsiTheme="majorBidi" w:cstheme="majorBidi"/>
                <w:sz w:val="28"/>
                <w:szCs w:val="28"/>
              </w:rPr>
            </w:pPr>
          </w:p>
        </w:tc>
        <w:tc>
          <w:tcPr>
            <w:tcW w:w="1168" w:type="dxa"/>
            <w:tcBorders>
              <w:top w:val="double" w:sz="4" w:space="0" w:color="auto"/>
              <w:left w:val="nil"/>
              <w:right w:val="nil"/>
            </w:tcBorders>
          </w:tcPr>
          <w:p w14:paraId="45EFE749" w14:textId="77777777" w:rsidR="00B03E92" w:rsidRDefault="00B03E92" w:rsidP="00BE597D">
            <w:pPr>
              <w:spacing w:line="360" w:lineRule="exact"/>
              <w:jc w:val="right"/>
              <w:rPr>
                <w:rFonts w:asciiTheme="majorBidi" w:hAnsiTheme="majorBidi" w:cstheme="majorBidi"/>
                <w:sz w:val="28"/>
                <w:szCs w:val="28"/>
              </w:rPr>
            </w:pPr>
          </w:p>
        </w:tc>
      </w:tr>
      <w:tr w:rsidR="00B03E92" w:rsidRPr="008C4B6E" w14:paraId="755A1EA4" w14:textId="77777777" w:rsidTr="00B03E92">
        <w:trPr>
          <w:trHeight w:val="232"/>
        </w:trPr>
        <w:tc>
          <w:tcPr>
            <w:tcW w:w="2883" w:type="dxa"/>
            <w:hideMark/>
          </w:tcPr>
          <w:p w14:paraId="5BF10210" w14:textId="3959727E" w:rsidR="00951CC2" w:rsidRPr="008C4B6E" w:rsidRDefault="00951CC2" w:rsidP="00781BF7">
            <w:pPr>
              <w:spacing w:line="360" w:lineRule="exact"/>
              <w:ind w:firstLine="194"/>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of Amortization</w:t>
            </w:r>
          </w:p>
        </w:tc>
        <w:tc>
          <w:tcPr>
            <w:tcW w:w="1168" w:type="dxa"/>
          </w:tcPr>
          <w:p w14:paraId="47E9154D" w14:textId="77777777" w:rsidR="00951CC2" w:rsidRPr="008C4B6E" w:rsidRDefault="00951CC2" w:rsidP="00BE597D">
            <w:pPr>
              <w:spacing w:line="360" w:lineRule="exact"/>
              <w:jc w:val="right"/>
              <w:rPr>
                <w:rFonts w:asciiTheme="majorBidi" w:hAnsiTheme="majorBidi" w:cstheme="majorBidi"/>
                <w:sz w:val="28"/>
                <w:szCs w:val="28"/>
                <w:cs/>
              </w:rPr>
            </w:pPr>
          </w:p>
        </w:tc>
        <w:tc>
          <w:tcPr>
            <w:tcW w:w="84" w:type="dxa"/>
          </w:tcPr>
          <w:p w14:paraId="53E2FD9E"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46287DA6" w14:textId="77777777" w:rsidR="00951CC2" w:rsidRPr="008C4B6E" w:rsidRDefault="00951CC2" w:rsidP="00BE597D">
            <w:pPr>
              <w:spacing w:line="360" w:lineRule="exact"/>
              <w:jc w:val="right"/>
              <w:rPr>
                <w:rFonts w:asciiTheme="majorBidi" w:hAnsiTheme="majorBidi" w:cstheme="majorBidi"/>
                <w:sz w:val="28"/>
                <w:szCs w:val="28"/>
              </w:rPr>
            </w:pPr>
          </w:p>
        </w:tc>
        <w:tc>
          <w:tcPr>
            <w:tcW w:w="86" w:type="dxa"/>
          </w:tcPr>
          <w:p w14:paraId="1A692EA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5030C032" w14:textId="77777777" w:rsidR="00951CC2" w:rsidRPr="008C4B6E" w:rsidRDefault="00951CC2" w:rsidP="00BE597D">
            <w:pPr>
              <w:spacing w:line="360" w:lineRule="exact"/>
              <w:jc w:val="right"/>
              <w:rPr>
                <w:rFonts w:asciiTheme="majorBidi" w:hAnsiTheme="majorBidi" w:cstheme="majorBidi"/>
                <w:sz w:val="28"/>
                <w:szCs w:val="28"/>
              </w:rPr>
            </w:pPr>
          </w:p>
        </w:tc>
        <w:tc>
          <w:tcPr>
            <w:tcW w:w="81" w:type="dxa"/>
          </w:tcPr>
          <w:p w14:paraId="159E73BB"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794A2915" w14:textId="1E9357DD"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6E374983"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5C2AE9D9" w14:textId="2829FF63" w:rsidR="00951CC2" w:rsidRPr="008C4B6E" w:rsidRDefault="00951CC2" w:rsidP="00BE597D">
            <w:pPr>
              <w:spacing w:line="360" w:lineRule="exact"/>
              <w:jc w:val="right"/>
              <w:rPr>
                <w:rFonts w:asciiTheme="majorBidi" w:hAnsiTheme="majorBidi" w:cstheme="majorBidi"/>
                <w:sz w:val="28"/>
                <w:szCs w:val="28"/>
              </w:rPr>
            </w:pPr>
          </w:p>
        </w:tc>
      </w:tr>
      <w:tr w:rsidR="00B03E92" w:rsidRPr="008C4B6E" w14:paraId="30B4B96E" w14:textId="77777777" w:rsidTr="00B03E92">
        <w:trPr>
          <w:trHeight w:val="89"/>
        </w:trPr>
        <w:tc>
          <w:tcPr>
            <w:tcW w:w="2883" w:type="dxa"/>
            <w:hideMark/>
          </w:tcPr>
          <w:p w14:paraId="1D56809A" w14:textId="77777777" w:rsidR="00951CC2" w:rsidRPr="008C4B6E" w:rsidRDefault="00951CC2" w:rsidP="00781BF7">
            <w:pPr>
              <w:spacing w:line="360" w:lineRule="exact"/>
              <w:ind w:firstLine="194"/>
              <w:rPr>
                <w:rFonts w:asciiTheme="majorBidi" w:hAnsiTheme="majorBidi" w:cstheme="majorBidi"/>
                <w:sz w:val="28"/>
                <w:szCs w:val="28"/>
              </w:rPr>
            </w:pPr>
            <w:r w:rsidRPr="008C4B6E">
              <w:rPr>
                <w:rFonts w:asciiTheme="majorBidi" w:hAnsiTheme="majorBidi" w:cstheme="majorBidi"/>
                <w:sz w:val="28"/>
                <w:szCs w:val="28"/>
              </w:rPr>
              <w:t>Cost of sales</w:t>
            </w:r>
          </w:p>
        </w:tc>
        <w:tc>
          <w:tcPr>
            <w:tcW w:w="1168" w:type="dxa"/>
          </w:tcPr>
          <w:p w14:paraId="1A905390" w14:textId="77777777" w:rsidR="00951CC2" w:rsidRPr="008C4B6E" w:rsidRDefault="00951CC2" w:rsidP="00BE597D">
            <w:pPr>
              <w:spacing w:line="360" w:lineRule="exact"/>
              <w:jc w:val="right"/>
              <w:rPr>
                <w:rFonts w:asciiTheme="majorBidi" w:hAnsiTheme="majorBidi" w:cstheme="majorBidi"/>
                <w:sz w:val="28"/>
                <w:szCs w:val="28"/>
                <w:cs/>
              </w:rPr>
            </w:pPr>
          </w:p>
        </w:tc>
        <w:tc>
          <w:tcPr>
            <w:tcW w:w="84" w:type="dxa"/>
          </w:tcPr>
          <w:p w14:paraId="2DE276F5"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63FA5EF5" w14:textId="77777777" w:rsidR="00951CC2" w:rsidRPr="008C4B6E" w:rsidRDefault="00951CC2" w:rsidP="00BE597D">
            <w:pPr>
              <w:spacing w:line="360" w:lineRule="exact"/>
              <w:jc w:val="right"/>
              <w:rPr>
                <w:rFonts w:asciiTheme="majorBidi" w:hAnsiTheme="majorBidi" w:cstheme="majorBidi"/>
                <w:sz w:val="28"/>
                <w:szCs w:val="28"/>
              </w:rPr>
            </w:pPr>
          </w:p>
        </w:tc>
        <w:tc>
          <w:tcPr>
            <w:tcW w:w="86" w:type="dxa"/>
          </w:tcPr>
          <w:p w14:paraId="1719C18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52235BA5" w14:textId="77777777" w:rsidR="00951CC2" w:rsidRPr="008C4B6E" w:rsidRDefault="00951CC2" w:rsidP="00BE597D">
            <w:pPr>
              <w:spacing w:line="360" w:lineRule="exact"/>
              <w:jc w:val="right"/>
              <w:rPr>
                <w:rFonts w:asciiTheme="majorBidi" w:hAnsiTheme="majorBidi" w:cstheme="majorBidi"/>
                <w:sz w:val="28"/>
                <w:szCs w:val="28"/>
              </w:rPr>
            </w:pPr>
          </w:p>
        </w:tc>
        <w:tc>
          <w:tcPr>
            <w:tcW w:w="81" w:type="dxa"/>
          </w:tcPr>
          <w:p w14:paraId="1AFE085B"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317FBAD5" w14:textId="67574BA6"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1AFD5C2D"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32603A98" w14:textId="77BFD1D9"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77</w:t>
            </w:r>
          </w:p>
        </w:tc>
      </w:tr>
      <w:tr w:rsidR="00B03E92" w:rsidRPr="008C4B6E" w14:paraId="3107384D" w14:textId="77777777" w:rsidTr="00B03E92">
        <w:trPr>
          <w:trHeight w:val="89"/>
        </w:trPr>
        <w:tc>
          <w:tcPr>
            <w:tcW w:w="2883" w:type="dxa"/>
            <w:hideMark/>
          </w:tcPr>
          <w:p w14:paraId="203A6D21" w14:textId="77777777" w:rsidR="00951CC2" w:rsidRPr="008C4B6E" w:rsidRDefault="00951CC2" w:rsidP="00781BF7">
            <w:pPr>
              <w:spacing w:line="360" w:lineRule="exact"/>
              <w:ind w:firstLine="194"/>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168" w:type="dxa"/>
          </w:tcPr>
          <w:p w14:paraId="7C795F5B" w14:textId="77777777" w:rsidR="00951CC2" w:rsidRPr="008C4B6E" w:rsidRDefault="00951CC2" w:rsidP="00BE597D">
            <w:pPr>
              <w:spacing w:line="360" w:lineRule="exact"/>
              <w:jc w:val="right"/>
              <w:rPr>
                <w:rFonts w:asciiTheme="majorBidi" w:hAnsiTheme="majorBidi" w:cstheme="majorBidi"/>
                <w:sz w:val="28"/>
                <w:szCs w:val="28"/>
                <w:cs/>
              </w:rPr>
            </w:pPr>
          </w:p>
        </w:tc>
        <w:tc>
          <w:tcPr>
            <w:tcW w:w="84" w:type="dxa"/>
          </w:tcPr>
          <w:p w14:paraId="574C1421"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1CAD0963" w14:textId="77777777" w:rsidR="00951CC2" w:rsidRPr="008C4B6E" w:rsidRDefault="00951CC2" w:rsidP="00BE597D">
            <w:pPr>
              <w:spacing w:line="360" w:lineRule="exact"/>
              <w:jc w:val="right"/>
              <w:rPr>
                <w:rFonts w:asciiTheme="majorBidi" w:hAnsiTheme="majorBidi" w:cstheme="majorBidi"/>
                <w:sz w:val="28"/>
                <w:szCs w:val="28"/>
              </w:rPr>
            </w:pPr>
          </w:p>
        </w:tc>
        <w:tc>
          <w:tcPr>
            <w:tcW w:w="86" w:type="dxa"/>
          </w:tcPr>
          <w:p w14:paraId="354DD4C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05E9EBBC" w14:textId="77777777" w:rsidR="00951CC2" w:rsidRPr="008C4B6E" w:rsidRDefault="00951CC2" w:rsidP="00BE597D">
            <w:pPr>
              <w:spacing w:line="360" w:lineRule="exact"/>
              <w:jc w:val="right"/>
              <w:rPr>
                <w:rFonts w:asciiTheme="majorBidi" w:hAnsiTheme="majorBidi" w:cstheme="majorBidi"/>
                <w:sz w:val="28"/>
                <w:szCs w:val="28"/>
              </w:rPr>
            </w:pPr>
          </w:p>
        </w:tc>
        <w:tc>
          <w:tcPr>
            <w:tcW w:w="81" w:type="dxa"/>
          </w:tcPr>
          <w:p w14:paraId="468B415C"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7A05394D" w14:textId="33FE86EF"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38A7791F"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nil"/>
              <w:left w:val="nil"/>
              <w:bottom w:val="single" w:sz="4" w:space="0" w:color="auto"/>
              <w:right w:val="nil"/>
            </w:tcBorders>
          </w:tcPr>
          <w:p w14:paraId="65C42689" w14:textId="643437A7"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2,862</w:t>
            </w:r>
          </w:p>
        </w:tc>
      </w:tr>
      <w:tr w:rsidR="00B03E92" w:rsidRPr="008C4B6E" w14:paraId="50FAF44B" w14:textId="77777777" w:rsidTr="00B03E92">
        <w:trPr>
          <w:trHeight w:val="89"/>
        </w:trPr>
        <w:tc>
          <w:tcPr>
            <w:tcW w:w="2883" w:type="dxa"/>
            <w:hideMark/>
          </w:tcPr>
          <w:p w14:paraId="7D07B657" w14:textId="77777777" w:rsidR="00951CC2" w:rsidRPr="008C4B6E" w:rsidRDefault="00951CC2" w:rsidP="00781BF7">
            <w:pPr>
              <w:spacing w:line="360" w:lineRule="exact"/>
              <w:ind w:firstLine="194"/>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168" w:type="dxa"/>
          </w:tcPr>
          <w:p w14:paraId="2BEB15AD" w14:textId="77777777" w:rsidR="00951CC2" w:rsidRPr="008C4B6E" w:rsidRDefault="00951CC2" w:rsidP="00BE597D">
            <w:pPr>
              <w:spacing w:line="360" w:lineRule="exact"/>
              <w:jc w:val="right"/>
              <w:rPr>
                <w:rFonts w:asciiTheme="majorBidi" w:hAnsiTheme="majorBidi" w:cstheme="majorBidi"/>
                <w:sz w:val="28"/>
                <w:szCs w:val="28"/>
                <w:cs/>
              </w:rPr>
            </w:pPr>
          </w:p>
        </w:tc>
        <w:tc>
          <w:tcPr>
            <w:tcW w:w="84" w:type="dxa"/>
          </w:tcPr>
          <w:p w14:paraId="74AB613D"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6DBE67BB" w14:textId="77777777" w:rsidR="00951CC2" w:rsidRPr="008C4B6E" w:rsidRDefault="00951CC2" w:rsidP="00BE597D">
            <w:pPr>
              <w:spacing w:line="360" w:lineRule="exact"/>
              <w:jc w:val="right"/>
              <w:rPr>
                <w:rFonts w:asciiTheme="majorBidi" w:hAnsiTheme="majorBidi" w:cstheme="majorBidi"/>
                <w:sz w:val="28"/>
                <w:szCs w:val="28"/>
              </w:rPr>
            </w:pPr>
          </w:p>
        </w:tc>
        <w:tc>
          <w:tcPr>
            <w:tcW w:w="86" w:type="dxa"/>
          </w:tcPr>
          <w:p w14:paraId="3C9E5377"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20F4D0AD" w14:textId="77777777" w:rsidR="00951CC2" w:rsidRPr="008C4B6E" w:rsidRDefault="00951CC2" w:rsidP="00BE597D">
            <w:pPr>
              <w:spacing w:line="360" w:lineRule="exact"/>
              <w:jc w:val="right"/>
              <w:rPr>
                <w:rFonts w:asciiTheme="majorBidi" w:hAnsiTheme="majorBidi" w:cstheme="majorBidi"/>
                <w:sz w:val="28"/>
                <w:szCs w:val="28"/>
              </w:rPr>
            </w:pPr>
          </w:p>
        </w:tc>
        <w:tc>
          <w:tcPr>
            <w:tcW w:w="81" w:type="dxa"/>
          </w:tcPr>
          <w:p w14:paraId="2CB84367"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Pr>
          <w:p w14:paraId="6AF64B85" w14:textId="6638D109" w:rsidR="00951CC2" w:rsidRPr="008C4B6E" w:rsidRDefault="00951CC2" w:rsidP="00BE597D">
            <w:pPr>
              <w:spacing w:line="360" w:lineRule="exact"/>
              <w:jc w:val="right"/>
              <w:rPr>
                <w:rFonts w:asciiTheme="majorBidi" w:hAnsiTheme="majorBidi" w:cstheme="majorBidi"/>
                <w:sz w:val="28"/>
                <w:szCs w:val="28"/>
              </w:rPr>
            </w:pPr>
          </w:p>
        </w:tc>
        <w:tc>
          <w:tcPr>
            <w:tcW w:w="84" w:type="dxa"/>
          </w:tcPr>
          <w:p w14:paraId="717A6B35" w14:textId="77777777" w:rsidR="00951CC2" w:rsidRPr="008C4B6E" w:rsidRDefault="00951CC2" w:rsidP="00BE597D">
            <w:pPr>
              <w:spacing w:line="360" w:lineRule="exact"/>
              <w:jc w:val="right"/>
              <w:rPr>
                <w:rFonts w:asciiTheme="majorBidi" w:hAnsiTheme="majorBidi" w:cstheme="majorBidi"/>
                <w:sz w:val="28"/>
                <w:szCs w:val="28"/>
              </w:rPr>
            </w:pPr>
          </w:p>
        </w:tc>
        <w:tc>
          <w:tcPr>
            <w:tcW w:w="1168" w:type="dxa"/>
            <w:tcBorders>
              <w:top w:val="single" w:sz="4" w:space="0" w:color="auto"/>
              <w:left w:val="nil"/>
              <w:bottom w:val="double" w:sz="4" w:space="0" w:color="auto"/>
              <w:right w:val="nil"/>
            </w:tcBorders>
          </w:tcPr>
          <w:p w14:paraId="285E9EB3" w14:textId="4C0C3487" w:rsidR="00951CC2" w:rsidRPr="008C4B6E" w:rsidRDefault="00527B5B"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2,939</w:t>
            </w:r>
          </w:p>
        </w:tc>
      </w:tr>
    </w:tbl>
    <w:p w14:paraId="4F35DF0A" w14:textId="5C453912" w:rsidR="00FE1BF1" w:rsidRDefault="00FE1BF1" w:rsidP="00BE597D">
      <w:pPr>
        <w:spacing w:line="360" w:lineRule="exact"/>
        <w:ind w:firstLine="567"/>
        <w:jc w:val="thaiDistribute"/>
        <w:rPr>
          <w:rFonts w:asciiTheme="majorBidi" w:hAnsiTheme="majorBidi" w:cstheme="majorBidi"/>
          <w:sz w:val="28"/>
        </w:rPr>
      </w:pPr>
      <w:r>
        <w:rPr>
          <w:rFonts w:asciiTheme="majorBidi" w:hAnsiTheme="majorBidi" w:cstheme="majorBidi"/>
          <w:sz w:val="28"/>
        </w:rPr>
        <w:br w:type="page"/>
      </w:r>
    </w:p>
    <w:tbl>
      <w:tblPr>
        <w:tblW w:w="9043" w:type="dxa"/>
        <w:tblInd w:w="420" w:type="dxa"/>
        <w:tblLayout w:type="fixed"/>
        <w:tblCellMar>
          <w:left w:w="30" w:type="dxa"/>
          <w:right w:w="30" w:type="dxa"/>
        </w:tblCellMar>
        <w:tblLook w:val="04A0" w:firstRow="1" w:lastRow="0" w:firstColumn="1" w:lastColumn="0" w:noHBand="0" w:noVBand="1"/>
      </w:tblPr>
      <w:tblGrid>
        <w:gridCol w:w="3220"/>
        <w:gridCol w:w="1349"/>
        <w:gridCol w:w="142"/>
        <w:gridCol w:w="1349"/>
        <w:gridCol w:w="142"/>
        <w:gridCol w:w="1349"/>
        <w:gridCol w:w="142"/>
        <w:gridCol w:w="1350"/>
      </w:tblGrid>
      <w:tr w:rsidR="005A359A" w:rsidRPr="008C4B6E" w14:paraId="7FE688D0" w14:textId="77777777" w:rsidTr="00B03E92">
        <w:trPr>
          <w:trHeight w:val="60"/>
          <w:tblHeader/>
        </w:trPr>
        <w:tc>
          <w:tcPr>
            <w:tcW w:w="3220" w:type="dxa"/>
          </w:tcPr>
          <w:p w14:paraId="0402E0A9" w14:textId="77777777" w:rsidR="005A359A" w:rsidRPr="008C4B6E" w:rsidRDefault="005A359A" w:rsidP="00BE597D">
            <w:pPr>
              <w:spacing w:line="360" w:lineRule="exact"/>
              <w:rPr>
                <w:rFonts w:asciiTheme="majorBidi" w:hAnsiTheme="majorBidi" w:cstheme="majorBidi"/>
                <w:sz w:val="28"/>
                <w:szCs w:val="28"/>
              </w:rPr>
            </w:pPr>
          </w:p>
        </w:tc>
        <w:tc>
          <w:tcPr>
            <w:tcW w:w="5823" w:type="dxa"/>
            <w:gridSpan w:val="7"/>
            <w:tcBorders>
              <w:top w:val="nil"/>
              <w:left w:val="nil"/>
              <w:bottom w:val="single" w:sz="4" w:space="0" w:color="auto"/>
              <w:right w:val="nil"/>
            </w:tcBorders>
            <w:hideMark/>
          </w:tcPr>
          <w:p w14:paraId="7D715569" w14:textId="77777777" w:rsidR="005A359A" w:rsidRPr="008C4B6E" w:rsidRDefault="005A359A" w:rsidP="00BE597D">
            <w:pPr>
              <w:spacing w:line="360" w:lineRule="exact"/>
              <w:ind w:right="167"/>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5A359A" w:rsidRPr="008C4B6E" w14:paraId="4392488B" w14:textId="77777777" w:rsidTr="00B03E92">
        <w:trPr>
          <w:trHeight w:val="60"/>
          <w:tblHeader/>
        </w:trPr>
        <w:tc>
          <w:tcPr>
            <w:tcW w:w="3220" w:type="dxa"/>
          </w:tcPr>
          <w:p w14:paraId="4A1B9484" w14:textId="77777777" w:rsidR="005A359A" w:rsidRPr="008C4B6E" w:rsidRDefault="005A359A" w:rsidP="00BE597D">
            <w:pPr>
              <w:spacing w:line="360" w:lineRule="exact"/>
              <w:rPr>
                <w:rFonts w:asciiTheme="majorBidi" w:hAnsiTheme="majorBidi" w:cstheme="majorBidi"/>
                <w:sz w:val="28"/>
                <w:szCs w:val="28"/>
                <w:cs/>
              </w:rPr>
            </w:pPr>
          </w:p>
        </w:tc>
        <w:tc>
          <w:tcPr>
            <w:tcW w:w="5823" w:type="dxa"/>
            <w:gridSpan w:val="7"/>
            <w:tcBorders>
              <w:top w:val="single" w:sz="4" w:space="0" w:color="auto"/>
              <w:left w:val="nil"/>
              <w:bottom w:val="single" w:sz="4" w:space="0" w:color="auto"/>
              <w:right w:val="nil"/>
            </w:tcBorders>
            <w:hideMark/>
          </w:tcPr>
          <w:p w14:paraId="1F1D56A9" w14:textId="3EF5D1E1" w:rsidR="005A359A" w:rsidRPr="008C4B6E" w:rsidRDefault="0025712C" w:rsidP="00BE597D">
            <w:pPr>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financial </w:t>
            </w:r>
            <w:r w:rsidR="00665881">
              <w:rPr>
                <w:rFonts w:asciiTheme="majorBidi" w:eastAsia="Arial Unicode MS" w:hAnsiTheme="majorBidi" w:cstheme="majorBidi"/>
                <w:sz w:val="28"/>
                <w:szCs w:val="28"/>
              </w:rPr>
              <w:t>s</w:t>
            </w:r>
            <w:r w:rsidRPr="008C4B6E">
              <w:rPr>
                <w:rFonts w:asciiTheme="majorBidi" w:eastAsia="Arial Unicode MS" w:hAnsiTheme="majorBidi" w:cstheme="majorBidi"/>
                <w:sz w:val="28"/>
                <w:szCs w:val="28"/>
              </w:rPr>
              <w:t>tatements</w:t>
            </w:r>
          </w:p>
        </w:tc>
      </w:tr>
      <w:tr w:rsidR="0025712C" w:rsidRPr="008C4B6E" w14:paraId="7401BE40" w14:textId="77777777" w:rsidTr="00B03E92">
        <w:trPr>
          <w:trHeight w:val="60"/>
          <w:tblHeader/>
        </w:trPr>
        <w:tc>
          <w:tcPr>
            <w:tcW w:w="3220" w:type="dxa"/>
          </w:tcPr>
          <w:p w14:paraId="5DF5CA58" w14:textId="77777777" w:rsidR="0025712C" w:rsidRPr="008C4B6E" w:rsidRDefault="0025712C" w:rsidP="00BE597D">
            <w:pPr>
              <w:spacing w:line="360" w:lineRule="exact"/>
              <w:rPr>
                <w:rFonts w:asciiTheme="majorBidi" w:hAnsiTheme="majorBidi" w:cstheme="majorBidi"/>
                <w:sz w:val="28"/>
                <w:szCs w:val="28"/>
                <w:cs/>
              </w:rPr>
            </w:pPr>
          </w:p>
        </w:tc>
        <w:tc>
          <w:tcPr>
            <w:tcW w:w="1349" w:type="dxa"/>
            <w:tcBorders>
              <w:top w:val="single" w:sz="4" w:space="0" w:color="auto"/>
              <w:left w:val="nil"/>
              <w:right w:val="nil"/>
            </w:tcBorders>
            <w:vAlign w:val="bottom"/>
            <w:hideMark/>
          </w:tcPr>
          <w:p w14:paraId="4614B5D3" w14:textId="77777777" w:rsidR="008C4FA3" w:rsidRPr="008C4B6E" w:rsidRDefault="0025712C" w:rsidP="00BE597D">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January </w:t>
            </w:r>
          </w:p>
          <w:p w14:paraId="3960879B" w14:textId="6518B7EB" w:rsidR="0025712C" w:rsidRPr="008C4B6E" w:rsidRDefault="0025712C" w:rsidP="00BE597D">
            <w:pPr>
              <w:pBdr>
                <w:bottom w:val="single" w:sz="4" w:space="1" w:color="auto"/>
              </w:pBdr>
              <w:spacing w:line="360" w:lineRule="exact"/>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1, 202</w:t>
            </w:r>
            <w:r w:rsidR="00ED41C3">
              <w:rPr>
                <w:rFonts w:asciiTheme="majorBidi" w:hAnsiTheme="majorBidi" w:cstheme="majorBidi"/>
                <w:snapToGrid w:val="0"/>
                <w:sz w:val="28"/>
                <w:lang w:eastAsia="th-TH"/>
              </w:rPr>
              <w:t>4</w:t>
            </w:r>
          </w:p>
        </w:tc>
        <w:tc>
          <w:tcPr>
            <w:tcW w:w="142" w:type="dxa"/>
            <w:tcBorders>
              <w:top w:val="single" w:sz="4" w:space="0" w:color="auto"/>
              <w:left w:val="nil"/>
              <w:right w:val="nil"/>
            </w:tcBorders>
            <w:vAlign w:val="bottom"/>
          </w:tcPr>
          <w:p w14:paraId="473F25E4" w14:textId="77777777" w:rsidR="0025712C" w:rsidRPr="008C4B6E" w:rsidRDefault="0025712C" w:rsidP="00BE597D">
            <w:pPr>
              <w:spacing w:line="360" w:lineRule="exact"/>
              <w:jc w:val="center"/>
              <w:rPr>
                <w:rFonts w:asciiTheme="majorBidi" w:hAnsiTheme="majorBidi" w:cstheme="majorBidi"/>
                <w:sz w:val="28"/>
                <w:szCs w:val="28"/>
              </w:rPr>
            </w:pPr>
          </w:p>
        </w:tc>
        <w:tc>
          <w:tcPr>
            <w:tcW w:w="1349" w:type="dxa"/>
            <w:tcBorders>
              <w:top w:val="single" w:sz="4" w:space="0" w:color="auto"/>
              <w:left w:val="nil"/>
              <w:right w:val="nil"/>
            </w:tcBorders>
            <w:vAlign w:val="bottom"/>
            <w:hideMark/>
          </w:tcPr>
          <w:p w14:paraId="5C9D7AD6" w14:textId="77777777" w:rsidR="0025712C" w:rsidRPr="008C4B6E" w:rsidRDefault="0025712C"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napToGrid w:val="0"/>
                <w:sz w:val="28"/>
                <w:lang w:eastAsia="th-TH"/>
              </w:rPr>
              <w:t>Additions</w:t>
            </w:r>
          </w:p>
        </w:tc>
        <w:tc>
          <w:tcPr>
            <w:tcW w:w="142" w:type="dxa"/>
            <w:tcBorders>
              <w:top w:val="single" w:sz="4" w:space="0" w:color="auto"/>
              <w:left w:val="nil"/>
              <w:right w:val="nil"/>
            </w:tcBorders>
            <w:vAlign w:val="bottom"/>
          </w:tcPr>
          <w:p w14:paraId="207E49DF" w14:textId="77777777" w:rsidR="0025712C" w:rsidRPr="008C4B6E" w:rsidRDefault="0025712C" w:rsidP="00BE597D">
            <w:pPr>
              <w:spacing w:line="360" w:lineRule="exact"/>
              <w:jc w:val="center"/>
              <w:rPr>
                <w:rFonts w:asciiTheme="majorBidi" w:hAnsiTheme="majorBidi" w:cstheme="majorBidi"/>
                <w:sz w:val="28"/>
                <w:szCs w:val="28"/>
              </w:rPr>
            </w:pPr>
          </w:p>
        </w:tc>
        <w:tc>
          <w:tcPr>
            <w:tcW w:w="1349" w:type="dxa"/>
            <w:tcBorders>
              <w:top w:val="single" w:sz="4" w:space="0" w:color="auto"/>
              <w:left w:val="nil"/>
              <w:right w:val="nil"/>
            </w:tcBorders>
            <w:vAlign w:val="bottom"/>
            <w:hideMark/>
          </w:tcPr>
          <w:p w14:paraId="27E4B998" w14:textId="77777777" w:rsidR="0025712C" w:rsidRPr="008C4B6E" w:rsidRDefault="0025712C" w:rsidP="00BE597D">
            <w:pPr>
              <w:pBdr>
                <w:bottom w:val="single" w:sz="4" w:space="1" w:color="auto"/>
              </w:pBdr>
              <w:spacing w:line="360" w:lineRule="exact"/>
              <w:ind w:left="57" w:right="63"/>
              <w:jc w:val="center"/>
              <w:rPr>
                <w:rFonts w:asciiTheme="majorBidi" w:hAnsiTheme="majorBidi" w:cstheme="majorBidi"/>
                <w:sz w:val="28"/>
                <w:szCs w:val="28"/>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 Write off</w:t>
            </w:r>
          </w:p>
        </w:tc>
        <w:tc>
          <w:tcPr>
            <w:tcW w:w="142" w:type="dxa"/>
            <w:tcBorders>
              <w:top w:val="single" w:sz="4" w:space="0" w:color="auto"/>
              <w:left w:val="nil"/>
              <w:right w:val="nil"/>
            </w:tcBorders>
            <w:vAlign w:val="bottom"/>
          </w:tcPr>
          <w:p w14:paraId="0CB0BDEF" w14:textId="77777777" w:rsidR="0025712C" w:rsidRPr="008C4B6E" w:rsidRDefault="0025712C" w:rsidP="00BE597D">
            <w:pPr>
              <w:spacing w:line="360" w:lineRule="exact"/>
              <w:jc w:val="center"/>
              <w:rPr>
                <w:rFonts w:asciiTheme="majorBidi" w:hAnsiTheme="majorBidi" w:cstheme="majorBidi"/>
                <w:sz w:val="28"/>
                <w:szCs w:val="28"/>
              </w:rPr>
            </w:pPr>
          </w:p>
        </w:tc>
        <w:tc>
          <w:tcPr>
            <w:tcW w:w="1349" w:type="dxa"/>
            <w:tcBorders>
              <w:top w:val="single" w:sz="4" w:space="0" w:color="auto"/>
              <w:left w:val="nil"/>
              <w:right w:val="nil"/>
            </w:tcBorders>
            <w:vAlign w:val="bottom"/>
          </w:tcPr>
          <w:p w14:paraId="2EF60099" w14:textId="77777777" w:rsidR="008C4FA3" w:rsidRPr="008C4B6E" w:rsidRDefault="0025712C" w:rsidP="00BE597D">
            <w:pPr>
              <w:spacing w:line="360" w:lineRule="exact"/>
              <w:ind w:right="81"/>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December </w:t>
            </w:r>
          </w:p>
          <w:p w14:paraId="251D66E9" w14:textId="4B876C42" w:rsidR="0025712C" w:rsidRPr="008C4B6E" w:rsidRDefault="0025712C" w:rsidP="00BE597D">
            <w:pPr>
              <w:pBdr>
                <w:bottom w:val="single" w:sz="4" w:space="1" w:color="auto"/>
              </w:pBdr>
              <w:spacing w:line="360" w:lineRule="exact"/>
              <w:ind w:right="81"/>
              <w:jc w:val="center"/>
              <w:rPr>
                <w:rFonts w:asciiTheme="majorBidi" w:hAnsiTheme="majorBidi" w:cstheme="majorBidi"/>
                <w:sz w:val="28"/>
                <w:szCs w:val="28"/>
                <w:cs/>
              </w:rPr>
            </w:pPr>
            <w:r w:rsidRPr="008C4B6E">
              <w:rPr>
                <w:rFonts w:asciiTheme="majorBidi" w:hAnsiTheme="majorBidi" w:cstheme="majorBidi"/>
                <w:snapToGrid w:val="0"/>
                <w:sz w:val="28"/>
                <w:lang w:eastAsia="th-TH"/>
              </w:rPr>
              <w:t>31, 202</w:t>
            </w:r>
            <w:r w:rsidR="00ED41C3">
              <w:rPr>
                <w:rFonts w:asciiTheme="majorBidi" w:hAnsiTheme="majorBidi" w:cstheme="majorBidi"/>
                <w:snapToGrid w:val="0"/>
                <w:sz w:val="28"/>
                <w:lang w:eastAsia="th-TH"/>
              </w:rPr>
              <w:t>4</w:t>
            </w:r>
          </w:p>
        </w:tc>
      </w:tr>
      <w:tr w:rsidR="0025712C" w:rsidRPr="008C4B6E" w14:paraId="55264994" w14:textId="77777777" w:rsidTr="00B03E92">
        <w:trPr>
          <w:trHeight w:val="67"/>
        </w:trPr>
        <w:tc>
          <w:tcPr>
            <w:tcW w:w="3220" w:type="dxa"/>
            <w:hideMark/>
          </w:tcPr>
          <w:p w14:paraId="01EC93A4" w14:textId="77777777" w:rsidR="0025712C" w:rsidRPr="008C4B6E" w:rsidRDefault="0025712C" w:rsidP="00BE597D">
            <w:pPr>
              <w:spacing w:line="360" w:lineRule="exact"/>
              <w:ind w:left="132" w:firstLine="6"/>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349" w:type="dxa"/>
            <w:tcBorders>
              <w:left w:val="nil"/>
              <w:bottom w:val="nil"/>
              <w:right w:val="nil"/>
            </w:tcBorders>
          </w:tcPr>
          <w:p w14:paraId="6BE8ADC0" w14:textId="77777777" w:rsidR="0025712C" w:rsidRPr="008C4B6E" w:rsidRDefault="0025712C" w:rsidP="00BE597D">
            <w:pPr>
              <w:spacing w:line="360" w:lineRule="exact"/>
              <w:rPr>
                <w:rFonts w:asciiTheme="majorBidi" w:hAnsiTheme="majorBidi" w:cstheme="majorBidi"/>
                <w:sz w:val="28"/>
                <w:szCs w:val="28"/>
                <w:u w:val="single"/>
              </w:rPr>
            </w:pPr>
          </w:p>
        </w:tc>
        <w:tc>
          <w:tcPr>
            <w:tcW w:w="142" w:type="dxa"/>
          </w:tcPr>
          <w:p w14:paraId="585EA147" w14:textId="77777777" w:rsidR="0025712C" w:rsidRPr="008C4B6E" w:rsidRDefault="0025712C" w:rsidP="00BE597D">
            <w:pPr>
              <w:spacing w:line="360" w:lineRule="exact"/>
              <w:rPr>
                <w:rFonts w:asciiTheme="majorBidi" w:hAnsiTheme="majorBidi" w:cstheme="majorBidi"/>
                <w:sz w:val="28"/>
                <w:szCs w:val="28"/>
                <w:u w:val="single"/>
              </w:rPr>
            </w:pPr>
          </w:p>
        </w:tc>
        <w:tc>
          <w:tcPr>
            <w:tcW w:w="1349" w:type="dxa"/>
            <w:tcBorders>
              <w:left w:val="nil"/>
              <w:bottom w:val="nil"/>
              <w:right w:val="nil"/>
            </w:tcBorders>
          </w:tcPr>
          <w:p w14:paraId="415DFB3B" w14:textId="77777777" w:rsidR="0025712C" w:rsidRPr="008C4B6E" w:rsidRDefault="0025712C" w:rsidP="00BE597D">
            <w:pPr>
              <w:spacing w:line="360" w:lineRule="exact"/>
              <w:rPr>
                <w:rFonts w:asciiTheme="majorBidi" w:hAnsiTheme="majorBidi" w:cstheme="majorBidi"/>
                <w:sz w:val="28"/>
                <w:szCs w:val="28"/>
                <w:u w:val="single"/>
              </w:rPr>
            </w:pPr>
          </w:p>
        </w:tc>
        <w:tc>
          <w:tcPr>
            <w:tcW w:w="142" w:type="dxa"/>
          </w:tcPr>
          <w:p w14:paraId="4D7BE97D" w14:textId="77777777" w:rsidR="0025712C" w:rsidRPr="008C4B6E" w:rsidRDefault="0025712C" w:rsidP="00BE597D">
            <w:pPr>
              <w:spacing w:line="360" w:lineRule="exact"/>
              <w:rPr>
                <w:rFonts w:asciiTheme="majorBidi" w:hAnsiTheme="majorBidi" w:cstheme="majorBidi"/>
                <w:sz w:val="28"/>
                <w:szCs w:val="28"/>
                <w:u w:val="single"/>
              </w:rPr>
            </w:pPr>
          </w:p>
        </w:tc>
        <w:tc>
          <w:tcPr>
            <w:tcW w:w="1349" w:type="dxa"/>
            <w:tcBorders>
              <w:left w:val="nil"/>
              <w:bottom w:val="nil"/>
              <w:right w:val="nil"/>
            </w:tcBorders>
          </w:tcPr>
          <w:p w14:paraId="25B93F32" w14:textId="77777777" w:rsidR="0025712C" w:rsidRPr="008C4B6E" w:rsidRDefault="0025712C" w:rsidP="00BE597D">
            <w:pPr>
              <w:spacing w:line="360" w:lineRule="exact"/>
              <w:rPr>
                <w:rFonts w:asciiTheme="majorBidi" w:hAnsiTheme="majorBidi" w:cstheme="majorBidi"/>
                <w:sz w:val="28"/>
                <w:szCs w:val="28"/>
                <w:u w:val="single"/>
              </w:rPr>
            </w:pPr>
          </w:p>
        </w:tc>
        <w:tc>
          <w:tcPr>
            <w:tcW w:w="142" w:type="dxa"/>
          </w:tcPr>
          <w:p w14:paraId="4EBA3263" w14:textId="77777777" w:rsidR="0025712C" w:rsidRPr="008C4B6E" w:rsidRDefault="0025712C" w:rsidP="00BE597D">
            <w:pPr>
              <w:spacing w:line="360" w:lineRule="exact"/>
              <w:rPr>
                <w:rFonts w:asciiTheme="majorBidi" w:hAnsiTheme="majorBidi" w:cstheme="majorBidi"/>
                <w:sz w:val="28"/>
                <w:szCs w:val="28"/>
              </w:rPr>
            </w:pPr>
          </w:p>
        </w:tc>
        <w:tc>
          <w:tcPr>
            <w:tcW w:w="1349" w:type="dxa"/>
            <w:tcBorders>
              <w:left w:val="nil"/>
              <w:bottom w:val="nil"/>
              <w:right w:val="nil"/>
            </w:tcBorders>
          </w:tcPr>
          <w:p w14:paraId="58D742B0" w14:textId="77777777" w:rsidR="0025712C" w:rsidRPr="008C4B6E" w:rsidRDefault="0025712C" w:rsidP="00BE597D">
            <w:pPr>
              <w:spacing w:line="360" w:lineRule="exact"/>
              <w:ind w:right="81"/>
              <w:rPr>
                <w:rFonts w:asciiTheme="majorBidi" w:hAnsiTheme="majorBidi" w:cstheme="majorBidi"/>
                <w:sz w:val="28"/>
                <w:szCs w:val="28"/>
                <w:u w:val="single"/>
              </w:rPr>
            </w:pPr>
          </w:p>
        </w:tc>
      </w:tr>
      <w:tr w:rsidR="00223B46" w:rsidRPr="008C4B6E" w14:paraId="55D0300F" w14:textId="77777777" w:rsidTr="00B03E92">
        <w:trPr>
          <w:trHeight w:val="187"/>
        </w:trPr>
        <w:tc>
          <w:tcPr>
            <w:tcW w:w="3220" w:type="dxa"/>
            <w:hideMark/>
          </w:tcPr>
          <w:p w14:paraId="38E1A555" w14:textId="1F11B435" w:rsidR="00223B46" w:rsidRPr="008C4B6E" w:rsidRDefault="00781BF7" w:rsidP="00BE597D">
            <w:pPr>
              <w:spacing w:line="360" w:lineRule="exact"/>
              <w:ind w:left="132" w:firstLine="6"/>
              <w:rPr>
                <w:rFonts w:asciiTheme="majorBidi" w:hAnsiTheme="majorBidi" w:cstheme="majorBidi"/>
                <w:sz w:val="28"/>
                <w:szCs w:val="28"/>
              </w:rPr>
            </w:pPr>
            <w:r>
              <w:rPr>
                <w:rFonts w:asciiTheme="majorBidi" w:hAnsiTheme="majorBidi" w:cstheme="majorBidi"/>
                <w:sz w:val="28"/>
                <w:szCs w:val="28"/>
              </w:rPr>
              <w:t>Computer s</w:t>
            </w:r>
            <w:r w:rsidRPr="008C4B6E">
              <w:rPr>
                <w:rFonts w:asciiTheme="majorBidi" w:hAnsiTheme="majorBidi" w:cstheme="majorBidi"/>
                <w:sz w:val="28"/>
                <w:szCs w:val="28"/>
              </w:rPr>
              <w:t>oftware</w:t>
            </w:r>
          </w:p>
        </w:tc>
        <w:tc>
          <w:tcPr>
            <w:tcW w:w="1349" w:type="dxa"/>
          </w:tcPr>
          <w:p w14:paraId="43907D4E" w14:textId="59F2F318" w:rsidR="00223B46" w:rsidRPr="008C4B6E" w:rsidRDefault="00223B46"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19,413</w:t>
            </w:r>
          </w:p>
        </w:tc>
        <w:tc>
          <w:tcPr>
            <w:tcW w:w="142" w:type="dxa"/>
          </w:tcPr>
          <w:p w14:paraId="1923E17F" w14:textId="77777777" w:rsidR="00223B46" w:rsidRPr="008C4B6E" w:rsidRDefault="00223B46" w:rsidP="00BE597D">
            <w:pPr>
              <w:spacing w:line="360" w:lineRule="exact"/>
              <w:rPr>
                <w:rFonts w:asciiTheme="majorBidi" w:hAnsiTheme="majorBidi" w:cstheme="majorBidi"/>
                <w:sz w:val="28"/>
                <w:szCs w:val="28"/>
              </w:rPr>
            </w:pPr>
          </w:p>
        </w:tc>
        <w:tc>
          <w:tcPr>
            <w:tcW w:w="1349" w:type="dxa"/>
            <w:vAlign w:val="center"/>
          </w:tcPr>
          <w:p w14:paraId="108E758B" w14:textId="59FA90E6" w:rsidR="00223B46" w:rsidRPr="008C4B6E" w:rsidRDefault="00223B46" w:rsidP="00BE597D">
            <w:pPr>
              <w:spacing w:line="360" w:lineRule="exact"/>
              <w:jc w:val="right"/>
              <w:rPr>
                <w:rFonts w:asciiTheme="majorBidi" w:hAnsiTheme="majorBidi" w:cstheme="majorBidi"/>
                <w:sz w:val="28"/>
                <w:szCs w:val="28"/>
              </w:rPr>
            </w:pPr>
            <w:r w:rsidRPr="001634C6">
              <w:rPr>
                <w:rFonts w:asciiTheme="majorBidi" w:hAnsiTheme="majorBidi" w:cstheme="majorBidi"/>
                <w:sz w:val="28"/>
                <w:szCs w:val="28"/>
              </w:rPr>
              <w:t>4,</w:t>
            </w:r>
            <w:r w:rsidRPr="001634C6">
              <w:rPr>
                <w:rFonts w:asciiTheme="majorBidi" w:hAnsiTheme="majorBidi" w:cstheme="majorBidi" w:hint="cs"/>
                <w:sz w:val="28"/>
                <w:szCs w:val="28"/>
                <w:cs/>
              </w:rPr>
              <w:t>168</w:t>
            </w:r>
          </w:p>
        </w:tc>
        <w:tc>
          <w:tcPr>
            <w:tcW w:w="142" w:type="dxa"/>
          </w:tcPr>
          <w:p w14:paraId="44401602" w14:textId="77777777" w:rsidR="00223B46" w:rsidRPr="008C4B6E" w:rsidRDefault="00223B46" w:rsidP="00BE597D">
            <w:pPr>
              <w:spacing w:line="360" w:lineRule="exact"/>
              <w:jc w:val="right"/>
              <w:rPr>
                <w:rFonts w:asciiTheme="majorBidi" w:hAnsiTheme="majorBidi" w:cstheme="majorBidi"/>
                <w:sz w:val="28"/>
                <w:szCs w:val="28"/>
              </w:rPr>
            </w:pPr>
          </w:p>
        </w:tc>
        <w:tc>
          <w:tcPr>
            <w:tcW w:w="1349" w:type="dxa"/>
            <w:vAlign w:val="center"/>
          </w:tcPr>
          <w:p w14:paraId="699933A0" w14:textId="3DB0026B" w:rsidR="00223B46" w:rsidRPr="008C4B6E" w:rsidRDefault="00223B46" w:rsidP="00BE597D">
            <w:pPr>
              <w:spacing w:line="360" w:lineRule="exact"/>
              <w:jc w:val="right"/>
              <w:rPr>
                <w:rFonts w:asciiTheme="majorBidi" w:hAnsiTheme="majorBidi" w:cstheme="majorBidi"/>
                <w:sz w:val="28"/>
                <w:szCs w:val="28"/>
              </w:rPr>
            </w:pPr>
            <w:r w:rsidRPr="00223B46">
              <w:rPr>
                <w:rFonts w:asciiTheme="majorBidi" w:hAnsiTheme="majorBidi" w:cstheme="majorBidi"/>
                <w:sz w:val="28"/>
                <w:szCs w:val="28"/>
              </w:rPr>
              <w:t>-</w:t>
            </w:r>
          </w:p>
        </w:tc>
        <w:tc>
          <w:tcPr>
            <w:tcW w:w="142" w:type="dxa"/>
          </w:tcPr>
          <w:p w14:paraId="355E665B" w14:textId="77777777" w:rsidR="00223B46" w:rsidRPr="008C4B6E" w:rsidRDefault="00223B46" w:rsidP="00BE597D">
            <w:pPr>
              <w:spacing w:line="360" w:lineRule="exact"/>
              <w:jc w:val="right"/>
              <w:rPr>
                <w:rFonts w:asciiTheme="majorBidi" w:hAnsiTheme="majorBidi" w:cstheme="majorBidi"/>
                <w:sz w:val="28"/>
                <w:szCs w:val="28"/>
              </w:rPr>
            </w:pPr>
          </w:p>
        </w:tc>
        <w:tc>
          <w:tcPr>
            <w:tcW w:w="1349" w:type="dxa"/>
          </w:tcPr>
          <w:p w14:paraId="19D6859A" w14:textId="1DDAB869" w:rsidR="00223B46" w:rsidRPr="008C4B6E" w:rsidRDefault="00223B46" w:rsidP="00BE597D">
            <w:pPr>
              <w:spacing w:line="360" w:lineRule="exact"/>
              <w:ind w:right="81"/>
              <w:jc w:val="right"/>
              <w:rPr>
                <w:rFonts w:asciiTheme="majorBidi" w:hAnsiTheme="majorBidi" w:cstheme="majorBidi"/>
                <w:sz w:val="28"/>
                <w:szCs w:val="28"/>
              </w:rPr>
            </w:pPr>
            <w:r w:rsidRPr="00223B46">
              <w:rPr>
                <w:rFonts w:asciiTheme="majorBidi" w:hAnsiTheme="majorBidi" w:cstheme="majorBidi"/>
                <w:sz w:val="28"/>
                <w:szCs w:val="28"/>
              </w:rPr>
              <w:t>23,58</w:t>
            </w:r>
            <w:r w:rsidRPr="00223B46">
              <w:rPr>
                <w:rFonts w:asciiTheme="majorBidi" w:hAnsiTheme="majorBidi" w:cstheme="majorBidi" w:hint="cs"/>
                <w:sz w:val="28"/>
                <w:szCs w:val="28"/>
                <w:cs/>
              </w:rPr>
              <w:t>1</w:t>
            </w:r>
          </w:p>
        </w:tc>
      </w:tr>
      <w:tr w:rsidR="00223B46" w:rsidRPr="008C4B6E" w14:paraId="42C9D378" w14:textId="77777777" w:rsidTr="00B03E92">
        <w:trPr>
          <w:trHeight w:val="187"/>
        </w:trPr>
        <w:tc>
          <w:tcPr>
            <w:tcW w:w="3220" w:type="dxa"/>
          </w:tcPr>
          <w:p w14:paraId="39910904" w14:textId="54D62BAC" w:rsidR="00223B46" w:rsidRPr="008C4B6E" w:rsidRDefault="00870C8E" w:rsidP="00BE597D">
            <w:pPr>
              <w:spacing w:line="360" w:lineRule="exact"/>
              <w:ind w:left="132" w:firstLine="6"/>
              <w:rPr>
                <w:rFonts w:asciiTheme="majorBidi" w:hAnsiTheme="majorBidi" w:cstheme="majorBidi"/>
                <w:sz w:val="28"/>
                <w:szCs w:val="28"/>
              </w:rPr>
            </w:pPr>
            <w:r>
              <w:rPr>
                <w:rFonts w:asciiTheme="majorBidi" w:hAnsiTheme="majorBidi" w:cstheme="majorBidi"/>
                <w:sz w:val="28"/>
                <w:szCs w:val="28"/>
              </w:rPr>
              <w:t>Assets under construction</w:t>
            </w:r>
          </w:p>
        </w:tc>
        <w:tc>
          <w:tcPr>
            <w:tcW w:w="1349" w:type="dxa"/>
          </w:tcPr>
          <w:p w14:paraId="0C13B391" w14:textId="4688E4E4" w:rsidR="00223B46" w:rsidRPr="008C4B6E" w:rsidRDefault="00223B46"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ADC730D" w14:textId="77777777" w:rsidR="00223B46" w:rsidRPr="008C4B6E" w:rsidRDefault="00223B46" w:rsidP="00BE597D">
            <w:pPr>
              <w:spacing w:line="360" w:lineRule="exact"/>
              <w:rPr>
                <w:rFonts w:asciiTheme="majorBidi" w:hAnsiTheme="majorBidi" w:cstheme="majorBidi"/>
                <w:sz w:val="28"/>
                <w:szCs w:val="28"/>
              </w:rPr>
            </w:pPr>
          </w:p>
        </w:tc>
        <w:tc>
          <w:tcPr>
            <w:tcW w:w="1349" w:type="dxa"/>
            <w:vAlign w:val="center"/>
          </w:tcPr>
          <w:p w14:paraId="2636AE76" w14:textId="7C95B433" w:rsidR="00223B46" w:rsidRPr="008C4B6E" w:rsidRDefault="00223B46" w:rsidP="00BE597D">
            <w:pPr>
              <w:spacing w:line="360" w:lineRule="exact"/>
              <w:jc w:val="right"/>
              <w:rPr>
                <w:rFonts w:asciiTheme="majorBidi" w:hAnsiTheme="majorBidi" w:cstheme="majorBidi"/>
                <w:sz w:val="28"/>
                <w:szCs w:val="28"/>
              </w:rPr>
            </w:pPr>
            <w:r w:rsidRPr="001634C6">
              <w:rPr>
                <w:rFonts w:asciiTheme="majorBidi" w:hAnsiTheme="majorBidi" w:cstheme="majorBidi" w:hint="cs"/>
                <w:sz w:val="28"/>
                <w:szCs w:val="28"/>
                <w:cs/>
              </w:rPr>
              <w:t>33</w:t>
            </w:r>
            <w:r w:rsidRPr="001634C6">
              <w:rPr>
                <w:rFonts w:asciiTheme="majorBidi" w:hAnsiTheme="majorBidi" w:cstheme="majorBidi"/>
                <w:sz w:val="28"/>
                <w:szCs w:val="28"/>
              </w:rPr>
              <w:t>8</w:t>
            </w:r>
          </w:p>
        </w:tc>
        <w:tc>
          <w:tcPr>
            <w:tcW w:w="142" w:type="dxa"/>
          </w:tcPr>
          <w:p w14:paraId="1ACFBEB5" w14:textId="77777777" w:rsidR="00223B46" w:rsidRPr="008C4B6E" w:rsidRDefault="00223B46" w:rsidP="00BE597D">
            <w:pPr>
              <w:spacing w:line="360" w:lineRule="exact"/>
              <w:jc w:val="right"/>
              <w:rPr>
                <w:rFonts w:asciiTheme="majorBidi" w:hAnsiTheme="majorBidi" w:cstheme="majorBidi"/>
                <w:sz w:val="28"/>
                <w:szCs w:val="28"/>
              </w:rPr>
            </w:pPr>
          </w:p>
        </w:tc>
        <w:tc>
          <w:tcPr>
            <w:tcW w:w="1349" w:type="dxa"/>
            <w:vAlign w:val="center"/>
          </w:tcPr>
          <w:p w14:paraId="2ED3F76D" w14:textId="6AE15C26" w:rsidR="00223B46" w:rsidRPr="008C4B6E" w:rsidRDefault="00223B46" w:rsidP="00BE597D">
            <w:pPr>
              <w:spacing w:line="360" w:lineRule="exact"/>
              <w:jc w:val="right"/>
              <w:rPr>
                <w:rFonts w:asciiTheme="majorBidi" w:hAnsiTheme="majorBidi" w:cstheme="majorBidi"/>
                <w:sz w:val="28"/>
                <w:szCs w:val="28"/>
              </w:rPr>
            </w:pPr>
            <w:r w:rsidRPr="00223B46">
              <w:rPr>
                <w:rFonts w:asciiTheme="majorBidi" w:hAnsiTheme="majorBidi" w:cstheme="majorBidi" w:hint="cs"/>
                <w:sz w:val="28"/>
                <w:szCs w:val="28"/>
                <w:cs/>
              </w:rPr>
              <w:t>-</w:t>
            </w:r>
          </w:p>
        </w:tc>
        <w:tc>
          <w:tcPr>
            <w:tcW w:w="142" w:type="dxa"/>
          </w:tcPr>
          <w:p w14:paraId="14C7E9FD" w14:textId="77777777" w:rsidR="00223B46" w:rsidRPr="008C4B6E" w:rsidRDefault="00223B46" w:rsidP="00BE597D">
            <w:pPr>
              <w:spacing w:line="360" w:lineRule="exact"/>
              <w:jc w:val="right"/>
              <w:rPr>
                <w:rFonts w:asciiTheme="majorBidi" w:hAnsiTheme="majorBidi" w:cstheme="majorBidi"/>
                <w:sz w:val="28"/>
                <w:szCs w:val="28"/>
              </w:rPr>
            </w:pPr>
          </w:p>
        </w:tc>
        <w:tc>
          <w:tcPr>
            <w:tcW w:w="1349" w:type="dxa"/>
          </w:tcPr>
          <w:p w14:paraId="54685D22" w14:textId="62990CFF" w:rsidR="00223B46" w:rsidRPr="008C4B6E" w:rsidRDefault="00223B46" w:rsidP="00BE597D">
            <w:pPr>
              <w:spacing w:line="360" w:lineRule="exact"/>
              <w:ind w:right="81"/>
              <w:jc w:val="right"/>
              <w:rPr>
                <w:rFonts w:asciiTheme="majorBidi" w:hAnsiTheme="majorBidi" w:cstheme="majorBidi"/>
                <w:sz w:val="28"/>
                <w:szCs w:val="28"/>
              </w:rPr>
            </w:pPr>
            <w:r w:rsidRPr="00223B46">
              <w:rPr>
                <w:rFonts w:asciiTheme="majorBidi" w:hAnsiTheme="majorBidi" w:cstheme="majorBidi" w:hint="cs"/>
                <w:sz w:val="28"/>
                <w:szCs w:val="28"/>
                <w:cs/>
              </w:rPr>
              <w:t>33</w:t>
            </w:r>
            <w:r w:rsidRPr="00223B46">
              <w:rPr>
                <w:rFonts w:asciiTheme="majorBidi" w:hAnsiTheme="majorBidi" w:cstheme="majorBidi"/>
                <w:sz w:val="28"/>
                <w:szCs w:val="28"/>
              </w:rPr>
              <w:t>8</w:t>
            </w:r>
          </w:p>
        </w:tc>
      </w:tr>
      <w:tr w:rsidR="00223B46" w:rsidRPr="008C4B6E" w14:paraId="2214A6FD" w14:textId="77777777" w:rsidTr="00B03E92">
        <w:trPr>
          <w:trHeight w:val="93"/>
        </w:trPr>
        <w:tc>
          <w:tcPr>
            <w:tcW w:w="3220" w:type="dxa"/>
            <w:vAlign w:val="bottom"/>
            <w:hideMark/>
          </w:tcPr>
          <w:p w14:paraId="2ED0A01B" w14:textId="77777777" w:rsidR="00223B46" w:rsidRPr="008C4B6E" w:rsidRDefault="00223B46" w:rsidP="00BE597D">
            <w:pPr>
              <w:spacing w:line="360" w:lineRule="exact"/>
              <w:ind w:left="132" w:firstLine="6"/>
              <w:rPr>
                <w:rFonts w:asciiTheme="majorBidi" w:hAnsiTheme="majorBidi" w:cstheme="majorBidi"/>
                <w:sz w:val="28"/>
                <w:szCs w:val="28"/>
              </w:rPr>
            </w:pPr>
            <w:r w:rsidRPr="008C4B6E">
              <w:rPr>
                <w:rFonts w:asciiTheme="majorBidi" w:hAnsiTheme="majorBidi" w:cstheme="majorBidi"/>
                <w:sz w:val="28"/>
                <w:szCs w:val="28"/>
              </w:rPr>
              <w:t>Total</w:t>
            </w:r>
          </w:p>
        </w:tc>
        <w:tc>
          <w:tcPr>
            <w:tcW w:w="1349" w:type="dxa"/>
            <w:tcBorders>
              <w:top w:val="single" w:sz="4" w:space="0" w:color="auto"/>
              <w:left w:val="nil"/>
              <w:bottom w:val="single" w:sz="4" w:space="0" w:color="auto"/>
              <w:right w:val="nil"/>
            </w:tcBorders>
          </w:tcPr>
          <w:p w14:paraId="149AF637" w14:textId="2D0F7F06" w:rsidR="00223B46" w:rsidRPr="008C4B6E" w:rsidRDefault="00223B46"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19,413</w:t>
            </w:r>
          </w:p>
        </w:tc>
        <w:tc>
          <w:tcPr>
            <w:tcW w:w="142" w:type="dxa"/>
          </w:tcPr>
          <w:p w14:paraId="17E45D9F" w14:textId="77777777" w:rsidR="00223B46" w:rsidRPr="008C4B6E" w:rsidRDefault="00223B46" w:rsidP="00BE597D">
            <w:pPr>
              <w:spacing w:line="360" w:lineRule="exact"/>
              <w:rPr>
                <w:rFonts w:asciiTheme="majorBidi" w:hAnsiTheme="majorBidi" w:cstheme="majorBidi"/>
                <w:sz w:val="28"/>
                <w:szCs w:val="28"/>
                <w:cs/>
              </w:rPr>
            </w:pPr>
          </w:p>
        </w:tc>
        <w:tc>
          <w:tcPr>
            <w:tcW w:w="1349" w:type="dxa"/>
            <w:tcBorders>
              <w:top w:val="single" w:sz="4" w:space="0" w:color="auto"/>
              <w:left w:val="nil"/>
              <w:bottom w:val="single" w:sz="4" w:space="0" w:color="auto"/>
              <w:right w:val="nil"/>
            </w:tcBorders>
            <w:vAlign w:val="center"/>
          </w:tcPr>
          <w:p w14:paraId="2EE854BC" w14:textId="21DCA8CF" w:rsidR="00223B46" w:rsidRPr="008C4B6E" w:rsidRDefault="00223B46" w:rsidP="00BE597D">
            <w:pPr>
              <w:spacing w:line="360" w:lineRule="exact"/>
              <w:jc w:val="right"/>
              <w:rPr>
                <w:rFonts w:asciiTheme="majorBidi" w:hAnsiTheme="majorBidi" w:cstheme="majorBidi"/>
                <w:sz w:val="28"/>
                <w:szCs w:val="28"/>
              </w:rPr>
            </w:pPr>
            <w:r w:rsidRPr="001634C6">
              <w:rPr>
                <w:rFonts w:asciiTheme="majorBidi" w:hAnsiTheme="majorBidi" w:cstheme="majorBidi"/>
                <w:sz w:val="28"/>
                <w:szCs w:val="28"/>
              </w:rPr>
              <w:t>4,506</w:t>
            </w:r>
          </w:p>
        </w:tc>
        <w:tc>
          <w:tcPr>
            <w:tcW w:w="142" w:type="dxa"/>
          </w:tcPr>
          <w:p w14:paraId="22077E13" w14:textId="77777777" w:rsidR="00223B46" w:rsidRPr="008C4B6E" w:rsidRDefault="00223B46"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right w:val="nil"/>
            </w:tcBorders>
            <w:vAlign w:val="center"/>
          </w:tcPr>
          <w:p w14:paraId="147C6736" w14:textId="7042B143" w:rsidR="00223B46" w:rsidRPr="008C4B6E" w:rsidRDefault="00223B46" w:rsidP="00BE597D">
            <w:pPr>
              <w:spacing w:line="360" w:lineRule="exact"/>
              <w:jc w:val="right"/>
              <w:rPr>
                <w:rFonts w:asciiTheme="majorBidi" w:hAnsiTheme="majorBidi" w:cstheme="majorBidi"/>
                <w:sz w:val="28"/>
                <w:szCs w:val="28"/>
              </w:rPr>
            </w:pPr>
            <w:r w:rsidRPr="00223B46">
              <w:rPr>
                <w:rFonts w:asciiTheme="majorBidi" w:hAnsiTheme="majorBidi" w:cstheme="majorBidi" w:hint="cs"/>
                <w:sz w:val="28"/>
                <w:szCs w:val="28"/>
                <w:cs/>
              </w:rPr>
              <w:t>-</w:t>
            </w:r>
          </w:p>
        </w:tc>
        <w:tc>
          <w:tcPr>
            <w:tcW w:w="142" w:type="dxa"/>
          </w:tcPr>
          <w:p w14:paraId="039040F6" w14:textId="77777777" w:rsidR="00223B46" w:rsidRPr="008C4B6E" w:rsidRDefault="00223B46"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right w:val="nil"/>
            </w:tcBorders>
            <w:vAlign w:val="center"/>
          </w:tcPr>
          <w:p w14:paraId="6FD38EA8" w14:textId="4B09A3A5" w:rsidR="00223B46" w:rsidRPr="008C4B6E" w:rsidRDefault="00223B46" w:rsidP="00BE597D">
            <w:pPr>
              <w:spacing w:line="360" w:lineRule="exact"/>
              <w:ind w:right="81"/>
              <w:jc w:val="right"/>
              <w:rPr>
                <w:rFonts w:asciiTheme="majorBidi" w:hAnsiTheme="majorBidi" w:cstheme="majorBidi"/>
                <w:sz w:val="28"/>
                <w:szCs w:val="28"/>
              </w:rPr>
            </w:pPr>
            <w:r w:rsidRPr="00223B46">
              <w:rPr>
                <w:rFonts w:asciiTheme="majorBidi" w:hAnsiTheme="majorBidi" w:cstheme="majorBidi"/>
                <w:sz w:val="28"/>
                <w:szCs w:val="28"/>
              </w:rPr>
              <w:t>23,91</w:t>
            </w:r>
            <w:r w:rsidRPr="00223B46">
              <w:rPr>
                <w:rFonts w:asciiTheme="majorBidi" w:hAnsiTheme="majorBidi" w:cstheme="majorBidi" w:hint="cs"/>
                <w:sz w:val="28"/>
                <w:szCs w:val="28"/>
                <w:cs/>
              </w:rPr>
              <w:t>9</w:t>
            </w:r>
          </w:p>
        </w:tc>
      </w:tr>
      <w:tr w:rsidR="0025712C" w:rsidRPr="008C4B6E" w14:paraId="684B5E95" w14:textId="77777777" w:rsidTr="00B03E92">
        <w:trPr>
          <w:trHeight w:val="93"/>
        </w:trPr>
        <w:tc>
          <w:tcPr>
            <w:tcW w:w="3220" w:type="dxa"/>
            <w:hideMark/>
          </w:tcPr>
          <w:p w14:paraId="0D56F73A" w14:textId="77777777" w:rsidR="0025712C" w:rsidRPr="008C4B6E" w:rsidRDefault="0025712C" w:rsidP="00BE597D">
            <w:pPr>
              <w:spacing w:line="360" w:lineRule="exact"/>
              <w:ind w:left="132" w:firstLine="6"/>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349" w:type="dxa"/>
            <w:tcBorders>
              <w:top w:val="single" w:sz="4" w:space="0" w:color="auto"/>
              <w:left w:val="nil"/>
              <w:bottom w:val="nil"/>
              <w:right w:val="nil"/>
            </w:tcBorders>
            <w:vAlign w:val="center"/>
          </w:tcPr>
          <w:p w14:paraId="5C573234" w14:textId="77777777" w:rsidR="0025712C" w:rsidRPr="008C4B6E" w:rsidRDefault="0025712C" w:rsidP="00BE597D">
            <w:pPr>
              <w:spacing w:line="360" w:lineRule="exact"/>
              <w:jc w:val="right"/>
              <w:rPr>
                <w:rFonts w:asciiTheme="majorBidi" w:hAnsiTheme="majorBidi" w:cstheme="majorBidi"/>
                <w:sz w:val="28"/>
                <w:szCs w:val="28"/>
              </w:rPr>
            </w:pPr>
          </w:p>
        </w:tc>
        <w:tc>
          <w:tcPr>
            <w:tcW w:w="142" w:type="dxa"/>
          </w:tcPr>
          <w:p w14:paraId="182DCF55" w14:textId="77777777" w:rsidR="0025712C" w:rsidRPr="008C4B6E" w:rsidRDefault="0025712C" w:rsidP="00BE597D">
            <w:pPr>
              <w:spacing w:line="360" w:lineRule="exact"/>
              <w:rPr>
                <w:rFonts w:asciiTheme="majorBidi" w:hAnsiTheme="majorBidi" w:cstheme="majorBidi"/>
                <w:sz w:val="28"/>
                <w:szCs w:val="28"/>
              </w:rPr>
            </w:pPr>
          </w:p>
        </w:tc>
        <w:tc>
          <w:tcPr>
            <w:tcW w:w="1349" w:type="dxa"/>
            <w:tcBorders>
              <w:top w:val="single" w:sz="4" w:space="0" w:color="auto"/>
              <w:left w:val="nil"/>
              <w:bottom w:val="nil"/>
              <w:right w:val="nil"/>
            </w:tcBorders>
          </w:tcPr>
          <w:p w14:paraId="3077AC92" w14:textId="77777777" w:rsidR="0025712C" w:rsidRPr="008C4B6E" w:rsidRDefault="0025712C" w:rsidP="00BE597D">
            <w:pPr>
              <w:spacing w:line="360" w:lineRule="exact"/>
              <w:jc w:val="right"/>
              <w:rPr>
                <w:rFonts w:asciiTheme="majorBidi" w:hAnsiTheme="majorBidi" w:cstheme="majorBidi"/>
                <w:sz w:val="28"/>
                <w:szCs w:val="28"/>
              </w:rPr>
            </w:pPr>
          </w:p>
        </w:tc>
        <w:tc>
          <w:tcPr>
            <w:tcW w:w="142" w:type="dxa"/>
          </w:tcPr>
          <w:p w14:paraId="7A243BD2" w14:textId="77777777" w:rsidR="0025712C" w:rsidRPr="008C4B6E" w:rsidRDefault="0025712C"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nil"/>
              <w:right w:val="nil"/>
            </w:tcBorders>
          </w:tcPr>
          <w:p w14:paraId="5B17DEE0" w14:textId="77777777" w:rsidR="0025712C" w:rsidRPr="008C4B6E" w:rsidRDefault="0025712C" w:rsidP="00BE597D">
            <w:pPr>
              <w:spacing w:line="360" w:lineRule="exact"/>
              <w:jc w:val="right"/>
              <w:rPr>
                <w:rFonts w:asciiTheme="majorBidi" w:hAnsiTheme="majorBidi" w:cstheme="majorBidi"/>
                <w:sz w:val="28"/>
                <w:szCs w:val="28"/>
              </w:rPr>
            </w:pPr>
          </w:p>
        </w:tc>
        <w:tc>
          <w:tcPr>
            <w:tcW w:w="142" w:type="dxa"/>
          </w:tcPr>
          <w:p w14:paraId="3DCE0D51" w14:textId="77777777" w:rsidR="0025712C" w:rsidRPr="008C4B6E" w:rsidRDefault="0025712C"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nil"/>
              <w:right w:val="nil"/>
            </w:tcBorders>
            <w:vAlign w:val="center"/>
          </w:tcPr>
          <w:p w14:paraId="5F62B1C9" w14:textId="77777777" w:rsidR="0025712C" w:rsidRPr="008C4B6E" w:rsidRDefault="0025712C" w:rsidP="00BE597D">
            <w:pPr>
              <w:spacing w:line="360" w:lineRule="exact"/>
              <w:ind w:right="81"/>
              <w:jc w:val="right"/>
              <w:rPr>
                <w:rFonts w:asciiTheme="majorBidi" w:hAnsiTheme="majorBidi" w:cstheme="majorBidi"/>
                <w:sz w:val="28"/>
                <w:szCs w:val="28"/>
              </w:rPr>
            </w:pPr>
          </w:p>
        </w:tc>
      </w:tr>
      <w:tr w:rsidR="006752B4" w:rsidRPr="008C4B6E" w14:paraId="5451FA47" w14:textId="77777777" w:rsidTr="00B03E92">
        <w:trPr>
          <w:trHeight w:val="93"/>
        </w:trPr>
        <w:tc>
          <w:tcPr>
            <w:tcW w:w="3220" w:type="dxa"/>
            <w:hideMark/>
          </w:tcPr>
          <w:p w14:paraId="2E786FEB" w14:textId="4696AAEA" w:rsidR="006752B4" w:rsidRPr="008C4B6E" w:rsidRDefault="00781BF7" w:rsidP="00BE597D">
            <w:pPr>
              <w:spacing w:line="360" w:lineRule="exact"/>
              <w:ind w:left="132" w:firstLine="6"/>
              <w:rPr>
                <w:rFonts w:asciiTheme="majorBidi" w:hAnsiTheme="majorBidi" w:cstheme="majorBidi"/>
                <w:sz w:val="28"/>
                <w:szCs w:val="28"/>
              </w:rPr>
            </w:pPr>
            <w:r>
              <w:rPr>
                <w:rFonts w:asciiTheme="majorBidi" w:hAnsiTheme="majorBidi" w:cstheme="majorBidi"/>
                <w:sz w:val="28"/>
                <w:szCs w:val="28"/>
              </w:rPr>
              <w:t>Computer s</w:t>
            </w:r>
            <w:r w:rsidRPr="008C4B6E">
              <w:rPr>
                <w:rFonts w:asciiTheme="majorBidi" w:hAnsiTheme="majorBidi" w:cstheme="majorBidi"/>
                <w:sz w:val="28"/>
                <w:szCs w:val="28"/>
              </w:rPr>
              <w:t>oftware</w:t>
            </w:r>
          </w:p>
        </w:tc>
        <w:tc>
          <w:tcPr>
            <w:tcW w:w="1349" w:type="dxa"/>
          </w:tcPr>
          <w:p w14:paraId="5D6A5287" w14:textId="28B6DECA" w:rsidR="006752B4" w:rsidRPr="008C4B6E" w:rsidRDefault="006752B4"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(8,458)</w:t>
            </w:r>
          </w:p>
        </w:tc>
        <w:tc>
          <w:tcPr>
            <w:tcW w:w="142" w:type="dxa"/>
          </w:tcPr>
          <w:p w14:paraId="52ECDBCF"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Pr>
          <w:p w14:paraId="63B97B13" w14:textId="38D7C2A9" w:rsidR="006752B4" w:rsidRPr="008C4B6E" w:rsidRDefault="006752B4" w:rsidP="00BE597D">
            <w:pPr>
              <w:spacing w:line="360" w:lineRule="exact"/>
              <w:jc w:val="right"/>
              <w:rPr>
                <w:rFonts w:asciiTheme="majorBidi" w:hAnsiTheme="majorBidi" w:cstheme="majorBidi"/>
                <w:sz w:val="28"/>
                <w:szCs w:val="28"/>
              </w:rPr>
            </w:pPr>
            <w:r w:rsidRPr="008E1FF4">
              <w:rPr>
                <w:rFonts w:asciiTheme="majorBidi" w:hAnsiTheme="majorBidi" w:cstheme="majorBidi"/>
                <w:sz w:val="28"/>
                <w:szCs w:val="28"/>
              </w:rPr>
              <w:t>(</w:t>
            </w:r>
            <w:r w:rsidRPr="008E1FF4">
              <w:rPr>
                <w:rFonts w:asciiTheme="majorBidi" w:hAnsiTheme="majorBidi" w:cstheme="majorBidi"/>
                <w:sz w:val="28"/>
                <w:szCs w:val="28"/>
                <w:cs/>
              </w:rPr>
              <w:t>2</w:t>
            </w:r>
            <w:r w:rsidRPr="008E1FF4">
              <w:rPr>
                <w:rFonts w:asciiTheme="majorBidi" w:hAnsiTheme="majorBidi" w:cstheme="majorBidi"/>
                <w:sz w:val="28"/>
                <w:szCs w:val="28"/>
              </w:rPr>
              <w:t>,</w:t>
            </w:r>
            <w:r w:rsidRPr="008E1FF4">
              <w:rPr>
                <w:rFonts w:asciiTheme="majorBidi" w:hAnsiTheme="majorBidi" w:cstheme="majorBidi"/>
                <w:sz w:val="28"/>
                <w:szCs w:val="28"/>
                <w:cs/>
              </w:rPr>
              <w:t>79</w:t>
            </w:r>
            <w:r w:rsidRPr="008E1FF4">
              <w:rPr>
                <w:rFonts w:asciiTheme="majorBidi" w:hAnsiTheme="majorBidi" w:cstheme="majorBidi" w:hint="cs"/>
                <w:sz w:val="28"/>
                <w:szCs w:val="28"/>
                <w:cs/>
              </w:rPr>
              <w:t>1</w:t>
            </w:r>
            <w:r w:rsidRPr="008E1FF4">
              <w:rPr>
                <w:rFonts w:asciiTheme="majorBidi" w:hAnsiTheme="majorBidi" w:cstheme="majorBidi"/>
                <w:sz w:val="28"/>
                <w:szCs w:val="28"/>
              </w:rPr>
              <w:t>)</w:t>
            </w:r>
          </w:p>
        </w:tc>
        <w:tc>
          <w:tcPr>
            <w:tcW w:w="142" w:type="dxa"/>
          </w:tcPr>
          <w:p w14:paraId="5DB370CD"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Pr>
          <w:p w14:paraId="47FB4DB3" w14:textId="4853AA61" w:rsidR="006752B4" w:rsidRPr="008C4B6E" w:rsidRDefault="006752B4" w:rsidP="00BE597D">
            <w:pPr>
              <w:spacing w:line="360" w:lineRule="exact"/>
              <w:jc w:val="right"/>
              <w:rPr>
                <w:rFonts w:asciiTheme="majorBidi" w:hAnsiTheme="majorBidi" w:cstheme="majorBidi"/>
                <w:sz w:val="28"/>
                <w:szCs w:val="28"/>
              </w:rPr>
            </w:pPr>
            <w:r w:rsidRPr="008E1FF4">
              <w:rPr>
                <w:rFonts w:asciiTheme="majorBidi" w:hAnsiTheme="majorBidi" w:cstheme="majorBidi"/>
                <w:sz w:val="28"/>
                <w:szCs w:val="28"/>
              </w:rPr>
              <w:t>-</w:t>
            </w:r>
          </w:p>
        </w:tc>
        <w:tc>
          <w:tcPr>
            <w:tcW w:w="142" w:type="dxa"/>
          </w:tcPr>
          <w:p w14:paraId="0EE0B515"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Pr>
          <w:p w14:paraId="211F998A" w14:textId="4CBC3509" w:rsidR="006752B4" w:rsidRPr="008C4B6E" w:rsidRDefault="006752B4" w:rsidP="00BE597D">
            <w:pPr>
              <w:spacing w:line="360" w:lineRule="exact"/>
              <w:ind w:right="81"/>
              <w:jc w:val="right"/>
              <w:rPr>
                <w:rFonts w:asciiTheme="majorBidi" w:hAnsiTheme="majorBidi" w:cstheme="majorBidi"/>
                <w:sz w:val="28"/>
                <w:szCs w:val="28"/>
              </w:rPr>
            </w:pPr>
            <w:r w:rsidRPr="008E1FF4">
              <w:rPr>
                <w:rFonts w:asciiTheme="majorBidi" w:hAnsiTheme="majorBidi" w:cstheme="majorBidi"/>
                <w:sz w:val="28"/>
                <w:szCs w:val="28"/>
              </w:rPr>
              <w:t>(11,24</w:t>
            </w:r>
            <w:r w:rsidRPr="008E1FF4">
              <w:rPr>
                <w:rFonts w:asciiTheme="majorBidi" w:hAnsiTheme="majorBidi" w:cstheme="majorBidi" w:hint="cs"/>
                <w:sz w:val="28"/>
                <w:szCs w:val="28"/>
                <w:cs/>
              </w:rPr>
              <w:t>9</w:t>
            </w:r>
            <w:r w:rsidRPr="008E1FF4">
              <w:rPr>
                <w:rFonts w:asciiTheme="majorBidi" w:hAnsiTheme="majorBidi" w:cstheme="majorBidi"/>
                <w:sz w:val="28"/>
                <w:szCs w:val="28"/>
              </w:rPr>
              <w:t>)</w:t>
            </w:r>
          </w:p>
        </w:tc>
      </w:tr>
      <w:tr w:rsidR="006752B4" w:rsidRPr="008C4B6E" w14:paraId="5EBB867F" w14:textId="77777777" w:rsidTr="00B03E92">
        <w:trPr>
          <w:trHeight w:val="93"/>
        </w:trPr>
        <w:tc>
          <w:tcPr>
            <w:tcW w:w="3220" w:type="dxa"/>
            <w:hideMark/>
          </w:tcPr>
          <w:p w14:paraId="67FB6A01" w14:textId="77777777" w:rsidR="006752B4" w:rsidRPr="008C4B6E" w:rsidRDefault="006752B4" w:rsidP="00BE597D">
            <w:pPr>
              <w:spacing w:line="360" w:lineRule="exact"/>
              <w:ind w:left="132" w:firstLine="6"/>
              <w:rPr>
                <w:rFonts w:asciiTheme="majorBidi" w:hAnsiTheme="majorBidi" w:cstheme="majorBidi"/>
                <w:sz w:val="28"/>
                <w:szCs w:val="28"/>
              </w:rPr>
            </w:pPr>
            <w:r w:rsidRPr="008C4B6E">
              <w:rPr>
                <w:rFonts w:asciiTheme="majorBidi" w:hAnsiTheme="majorBidi" w:cstheme="majorBidi"/>
                <w:sz w:val="28"/>
                <w:szCs w:val="28"/>
              </w:rPr>
              <w:t>Total</w:t>
            </w:r>
          </w:p>
        </w:tc>
        <w:tc>
          <w:tcPr>
            <w:tcW w:w="1349" w:type="dxa"/>
            <w:tcBorders>
              <w:top w:val="single" w:sz="4" w:space="0" w:color="auto"/>
              <w:left w:val="nil"/>
              <w:bottom w:val="single" w:sz="4" w:space="0" w:color="auto"/>
              <w:right w:val="nil"/>
            </w:tcBorders>
          </w:tcPr>
          <w:p w14:paraId="331E9E00" w14:textId="778F9E85" w:rsidR="006752B4" w:rsidRPr="008C4B6E" w:rsidRDefault="006752B4"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(8,458)</w:t>
            </w:r>
          </w:p>
        </w:tc>
        <w:tc>
          <w:tcPr>
            <w:tcW w:w="142" w:type="dxa"/>
          </w:tcPr>
          <w:p w14:paraId="38A04695"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right w:val="nil"/>
            </w:tcBorders>
          </w:tcPr>
          <w:p w14:paraId="77C0A123" w14:textId="6B4B8664" w:rsidR="006752B4" w:rsidRPr="008C4B6E" w:rsidRDefault="006752B4" w:rsidP="00BE597D">
            <w:pPr>
              <w:spacing w:line="360" w:lineRule="exact"/>
              <w:jc w:val="right"/>
              <w:rPr>
                <w:rFonts w:asciiTheme="majorBidi" w:hAnsiTheme="majorBidi" w:cstheme="majorBidi"/>
                <w:sz w:val="28"/>
                <w:szCs w:val="28"/>
              </w:rPr>
            </w:pPr>
            <w:r w:rsidRPr="008E1FF4">
              <w:rPr>
                <w:rFonts w:asciiTheme="majorBidi" w:hAnsiTheme="majorBidi" w:cstheme="majorBidi"/>
                <w:sz w:val="28"/>
                <w:szCs w:val="28"/>
              </w:rPr>
              <w:t>(2,79</w:t>
            </w:r>
            <w:r w:rsidRPr="008E1FF4">
              <w:rPr>
                <w:rFonts w:asciiTheme="majorBidi" w:hAnsiTheme="majorBidi" w:cstheme="majorBidi" w:hint="cs"/>
                <w:sz w:val="28"/>
                <w:szCs w:val="28"/>
                <w:cs/>
              </w:rPr>
              <w:t>1</w:t>
            </w:r>
            <w:r w:rsidRPr="008E1FF4">
              <w:rPr>
                <w:rFonts w:asciiTheme="majorBidi" w:hAnsiTheme="majorBidi" w:cstheme="majorBidi"/>
                <w:sz w:val="28"/>
                <w:szCs w:val="28"/>
              </w:rPr>
              <w:t>)</w:t>
            </w:r>
          </w:p>
        </w:tc>
        <w:tc>
          <w:tcPr>
            <w:tcW w:w="142" w:type="dxa"/>
          </w:tcPr>
          <w:p w14:paraId="33F2A1D8"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right w:val="nil"/>
            </w:tcBorders>
          </w:tcPr>
          <w:p w14:paraId="7E37A51F" w14:textId="4B6F884A" w:rsidR="006752B4" w:rsidRPr="008C4B6E" w:rsidRDefault="006752B4" w:rsidP="00BE597D">
            <w:pPr>
              <w:spacing w:line="360" w:lineRule="exact"/>
              <w:jc w:val="right"/>
              <w:rPr>
                <w:rFonts w:asciiTheme="majorBidi" w:hAnsiTheme="majorBidi" w:cstheme="majorBidi"/>
                <w:sz w:val="28"/>
                <w:szCs w:val="28"/>
              </w:rPr>
            </w:pPr>
            <w:r w:rsidRPr="008E1FF4">
              <w:rPr>
                <w:rFonts w:asciiTheme="majorBidi" w:hAnsiTheme="majorBidi" w:cstheme="majorBidi"/>
                <w:sz w:val="28"/>
                <w:szCs w:val="28"/>
              </w:rPr>
              <w:t>-</w:t>
            </w:r>
          </w:p>
        </w:tc>
        <w:tc>
          <w:tcPr>
            <w:tcW w:w="142" w:type="dxa"/>
          </w:tcPr>
          <w:p w14:paraId="37C6854E"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right w:val="nil"/>
            </w:tcBorders>
          </w:tcPr>
          <w:p w14:paraId="0F1CCB9A" w14:textId="10CC5055" w:rsidR="006752B4" w:rsidRPr="008C4B6E" w:rsidRDefault="006752B4" w:rsidP="00BE597D">
            <w:pPr>
              <w:spacing w:line="360" w:lineRule="exact"/>
              <w:ind w:right="81"/>
              <w:jc w:val="right"/>
              <w:rPr>
                <w:rFonts w:asciiTheme="majorBidi" w:hAnsiTheme="majorBidi" w:cstheme="majorBidi"/>
                <w:sz w:val="28"/>
                <w:szCs w:val="28"/>
              </w:rPr>
            </w:pPr>
            <w:r w:rsidRPr="008E1FF4">
              <w:rPr>
                <w:rFonts w:asciiTheme="majorBidi" w:hAnsiTheme="majorBidi" w:cstheme="majorBidi"/>
                <w:sz w:val="28"/>
                <w:szCs w:val="28"/>
              </w:rPr>
              <w:t>(11,24</w:t>
            </w:r>
            <w:r w:rsidRPr="008E1FF4">
              <w:rPr>
                <w:rFonts w:asciiTheme="majorBidi" w:hAnsiTheme="majorBidi" w:cstheme="majorBidi" w:hint="cs"/>
                <w:sz w:val="28"/>
                <w:szCs w:val="28"/>
                <w:cs/>
              </w:rPr>
              <w:t>9</w:t>
            </w:r>
            <w:r w:rsidRPr="008E1FF4">
              <w:rPr>
                <w:rFonts w:asciiTheme="majorBidi" w:hAnsiTheme="majorBidi" w:cstheme="majorBidi"/>
                <w:sz w:val="28"/>
                <w:szCs w:val="28"/>
              </w:rPr>
              <w:t>)</w:t>
            </w:r>
          </w:p>
        </w:tc>
      </w:tr>
      <w:tr w:rsidR="006752B4" w:rsidRPr="008C4B6E" w14:paraId="41EBF463" w14:textId="77777777" w:rsidTr="00B03E92">
        <w:trPr>
          <w:trHeight w:val="93"/>
        </w:trPr>
        <w:tc>
          <w:tcPr>
            <w:tcW w:w="3220" w:type="dxa"/>
            <w:hideMark/>
          </w:tcPr>
          <w:p w14:paraId="5B238EC7" w14:textId="77777777" w:rsidR="006752B4" w:rsidRPr="008C4B6E" w:rsidRDefault="006752B4" w:rsidP="00BE597D">
            <w:pPr>
              <w:spacing w:line="360" w:lineRule="exact"/>
              <w:ind w:left="132" w:firstLine="6"/>
              <w:rPr>
                <w:rFonts w:asciiTheme="majorBidi" w:hAnsiTheme="majorBidi" w:cstheme="majorBidi"/>
                <w:sz w:val="28"/>
                <w:szCs w:val="28"/>
              </w:rPr>
            </w:pPr>
            <w:r w:rsidRPr="008C4B6E">
              <w:rPr>
                <w:rFonts w:asciiTheme="majorBidi" w:hAnsiTheme="majorBidi" w:cstheme="majorBidi"/>
                <w:sz w:val="28"/>
                <w:szCs w:val="28"/>
              </w:rPr>
              <w:t>Net</w:t>
            </w:r>
          </w:p>
        </w:tc>
        <w:tc>
          <w:tcPr>
            <w:tcW w:w="1349" w:type="dxa"/>
            <w:tcBorders>
              <w:top w:val="single" w:sz="4" w:space="0" w:color="auto"/>
              <w:left w:val="nil"/>
              <w:bottom w:val="double" w:sz="4" w:space="0" w:color="auto"/>
              <w:right w:val="nil"/>
            </w:tcBorders>
          </w:tcPr>
          <w:p w14:paraId="7E293D8F" w14:textId="21BA90BD" w:rsidR="006752B4" w:rsidRPr="008C4B6E" w:rsidRDefault="006752B4"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10,955</w:t>
            </w:r>
          </w:p>
        </w:tc>
        <w:tc>
          <w:tcPr>
            <w:tcW w:w="142" w:type="dxa"/>
          </w:tcPr>
          <w:p w14:paraId="0F2B8BEA"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nil"/>
              <w:right w:val="nil"/>
            </w:tcBorders>
          </w:tcPr>
          <w:p w14:paraId="14A35851" w14:textId="77777777" w:rsidR="006752B4" w:rsidRPr="008C4B6E" w:rsidRDefault="006752B4" w:rsidP="00BE597D">
            <w:pPr>
              <w:spacing w:line="360" w:lineRule="exact"/>
              <w:jc w:val="right"/>
              <w:rPr>
                <w:rFonts w:asciiTheme="majorBidi" w:hAnsiTheme="majorBidi" w:cstheme="majorBidi"/>
                <w:sz w:val="28"/>
                <w:szCs w:val="28"/>
              </w:rPr>
            </w:pPr>
          </w:p>
        </w:tc>
        <w:tc>
          <w:tcPr>
            <w:tcW w:w="142" w:type="dxa"/>
          </w:tcPr>
          <w:p w14:paraId="597FD9C4"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nil"/>
              <w:right w:val="nil"/>
            </w:tcBorders>
          </w:tcPr>
          <w:p w14:paraId="18D212D7" w14:textId="77777777" w:rsidR="006752B4" w:rsidRPr="008C4B6E" w:rsidRDefault="006752B4" w:rsidP="00BE597D">
            <w:pPr>
              <w:spacing w:line="360" w:lineRule="exact"/>
              <w:jc w:val="right"/>
              <w:rPr>
                <w:rFonts w:asciiTheme="majorBidi" w:hAnsiTheme="majorBidi" w:cstheme="majorBidi"/>
                <w:sz w:val="28"/>
                <w:szCs w:val="28"/>
              </w:rPr>
            </w:pPr>
          </w:p>
        </w:tc>
        <w:tc>
          <w:tcPr>
            <w:tcW w:w="142" w:type="dxa"/>
          </w:tcPr>
          <w:p w14:paraId="4E298564" w14:textId="77777777" w:rsidR="006752B4" w:rsidRPr="008C4B6E" w:rsidRDefault="006752B4"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right w:val="nil"/>
            </w:tcBorders>
          </w:tcPr>
          <w:p w14:paraId="18A66135" w14:textId="0932915E" w:rsidR="006752B4" w:rsidRPr="008C4B6E" w:rsidRDefault="006752B4" w:rsidP="00BE597D">
            <w:pPr>
              <w:spacing w:line="360" w:lineRule="exact"/>
              <w:ind w:right="81"/>
              <w:jc w:val="right"/>
              <w:rPr>
                <w:rFonts w:asciiTheme="majorBidi" w:hAnsiTheme="majorBidi" w:cstheme="majorBidi"/>
                <w:sz w:val="28"/>
                <w:szCs w:val="28"/>
              </w:rPr>
            </w:pPr>
            <w:r w:rsidRPr="008E1FF4">
              <w:rPr>
                <w:rFonts w:asciiTheme="majorBidi" w:hAnsiTheme="majorBidi" w:cstheme="majorBidi"/>
                <w:sz w:val="28"/>
                <w:szCs w:val="28"/>
              </w:rPr>
              <w:t>12,670</w:t>
            </w:r>
          </w:p>
        </w:tc>
      </w:tr>
      <w:tr w:rsidR="001035D0" w:rsidRPr="008C4B6E" w14:paraId="45EE15EA" w14:textId="77777777" w:rsidTr="00B03E92">
        <w:trPr>
          <w:trHeight w:val="93"/>
        </w:trPr>
        <w:tc>
          <w:tcPr>
            <w:tcW w:w="3220" w:type="dxa"/>
          </w:tcPr>
          <w:p w14:paraId="140B5468" w14:textId="77777777" w:rsidR="001035D0" w:rsidRPr="008C4B6E" w:rsidRDefault="001035D0" w:rsidP="00BE597D">
            <w:pPr>
              <w:spacing w:line="360" w:lineRule="exact"/>
              <w:ind w:left="132" w:firstLine="6"/>
              <w:rPr>
                <w:rFonts w:asciiTheme="majorBidi" w:hAnsiTheme="majorBidi" w:cstheme="majorBidi"/>
                <w:sz w:val="28"/>
                <w:szCs w:val="28"/>
                <w:u w:val="single"/>
                <w:cs/>
              </w:rPr>
            </w:pPr>
          </w:p>
        </w:tc>
        <w:tc>
          <w:tcPr>
            <w:tcW w:w="1349" w:type="dxa"/>
            <w:tcBorders>
              <w:top w:val="single" w:sz="4" w:space="0" w:color="auto"/>
              <w:left w:val="nil"/>
              <w:bottom w:val="nil"/>
              <w:right w:val="nil"/>
            </w:tcBorders>
            <w:vAlign w:val="center"/>
          </w:tcPr>
          <w:p w14:paraId="11B1D67A" w14:textId="77777777" w:rsidR="001035D0" w:rsidRPr="008C4B6E" w:rsidRDefault="001035D0" w:rsidP="00BE597D">
            <w:pPr>
              <w:spacing w:line="360" w:lineRule="exact"/>
              <w:jc w:val="right"/>
              <w:rPr>
                <w:rFonts w:asciiTheme="majorBidi" w:hAnsiTheme="majorBidi" w:cstheme="majorBidi"/>
                <w:sz w:val="28"/>
                <w:szCs w:val="28"/>
              </w:rPr>
            </w:pPr>
          </w:p>
        </w:tc>
        <w:tc>
          <w:tcPr>
            <w:tcW w:w="142" w:type="dxa"/>
          </w:tcPr>
          <w:p w14:paraId="6E7DBEBD" w14:textId="77777777" w:rsidR="001035D0" w:rsidRPr="008C4B6E" w:rsidRDefault="001035D0" w:rsidP="00BE597D">
            <w:pPr>
              <w:spacing w:line="360" w:lineRule="exact"/>
              <w:jc w:val="right"/>
              <w:rPr>
                <w:rFonts w:asciiTheme="majorBidi" w:hAnsiTheme="majorBidi" w:cstheme="majorBidi"/>
                <w:sz w:val="28"/>
                <w:szCs w:val="28"/>
              </w:rPr>
            </w:pPr>
          </w:p>
        </w:tc>
        <w:tc>
          <w:tcPr>
            <w:tcW w:w="1349" w:type="dxa"/>
          </w:tcPr>
          <w:p w14:paraId="690B503E" w14:textId="77777777" w:rsidR="001035D0" w:rsidRPr="008C4B6E" w:rsidRDefault="001035D0" w:rsidP="00BE597D">
            <w:pPr>
              <w:spacing w:line="360" w:lineRule="exact"/>
              <w:jc w:val="right"/>
              <w:rPr>
                <w:rFonts w:asciiTheme="majorBidi" w:hAnsiTheme="majorBidi" w:cstheme="majorBidi"/>
                <w:sz w:val="28"/>
                <w:szCs w:val="28"/>
              </w:rPr>
            </w:pPr>
          </w:p>
        </w:tc>
        <w:tc>
          <w:tcPr>
            <w:tcW w:w="142" w:type="dxa"/>
          </w:tcPr>
          <w:p w14:paraId="721256D4" w14:textId="77777777" w:rsidR="001035D0" w:rsidRPr="008C4B6E" w:rsidRDefault="001035D0" w:rsidP="00BE597D">
            <w:pPr>
              <w:spacing w:line="360" w:lineRule="exact"/>
              <w:jc w:val="right"/>
              <w:rPr>
                <w:rFonts w:asciiTheme="majorBidi" w:hAnsiTheme="majorBidi" w:cstheme="majorBidi"/>
                <w:sz w:val="28"/>
                <w:szCs w:val="28"/>
              </w:rPr>
            </w:pPr>
          </w:p>
        </w:tc>
        <w:tc>
          <w:tcPr>
            <w:tcW w:w="1349" w:type="dxa"/>
          </w:tcPr>
          <w:p w14:paraId="4499E9F8" w14:textId="77777777" w:rsidR="001035D0" w:rsidRPr="008C4B6E" w:rsidRDefault="001035D0" w:rsidP="00BE597D">
            <w:pPr>
              <w:spacing w:line="360" w:lineRule="exact"/>
              <w:jc w:val="right"/>
              <w:rPr>
                <w:rFonts w:asciiTheme="majorBidi" w:hAnsiTheme="majorBidi" w:cstheme="majorBidi"/>
                <w:sz w:val="28"/>
                <w:szCs w:val="28"/>
              </w:rPr>
            </w:pPr>
          </w:p>
        </w:tc>
        <w:tc>
          <w:tcPr>
            <w:tcW w:w="142" w:type="dxa"/>
          </w:tcPr>
          <w:p w14:paraId="5FB19899" w14:textId="77777777" w:rsidR="001035D0" w:rsidRPr="008C4B6E" w:rsidRDefault="001035D0"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nil"/>
              <w:right w:val="nil"/>
            </w:tcBorders>
          </w:tcPr>
          <w:p w14:paraId="4741E4AA" w14:textId="77777777" w:rsidR="001035D0" w:rsidRPr="008C4B6E" w:rsidRDefault="001035D0" w:rsidP="00BE597D">
            <w:pPr>
              <w:spacing w:line="360" w:lineRule="exact"/>
              <w:ind w:right="81"/>
              <w:jc w:val="right"/>
              <w:rPr>
                <w:rFonts w:asciiTheme="majorBidi" w:hAnsiTheme="majorBidi" w:cstheme="majorBidi"/>
                <w:sz w:val="28"/>
                <w:szCs w:val="28"/>
              </w:rPr>
            </w:pPr>
          </w:p>
        </w:tc>
      </w:tr>
      <w:tr w:rsidR="001035D0" w:rsidRPr="008C4B6E" w14:paraId="0AAB4508" w14:textId="77777777" w:rsidTr="00B03E92">
        <w:trPr>
          <w:trHeight w:val="240"/>
        </w:trPr>
        <w:tc>
          <w:tcPr>
            <w:tcW w:w="3220" w:type="dxa"/>
            <w:vAlign w:val="center"/>
            <w:hideMark/>
          </w:tcPr>
          <w:p w14:paraId="59CB88C6" w14:textId="2ACCCA2C" w:rsidR="001035D0" w:rsidRPr="008C4B6E" w:rsidRDefault="001035D0" w:rsidP="00BE597D">
            <w:pPr>
              <w:spacing w:line="360" w:lineRule="exact"/>
              <w:ind w:left="132" w:right="-124" w:firstLine="6"/>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of Amortization</w:t>
            </w:r>
          </w:p>
        </w:tc>
        <w:tc>
          <w:tcPr>
            <w:tcW w:w="1349" w:type="dxa"/>
            <w:vAlign w:val="center"/>
          </w:tcPr>
          <w:p w14:paraId="704AFACE" w14:textId="77777777" w:rsidR="001035D0" w:rsidRPr="008C4B6E" w:rsidRDefault="001035D0" w:rsidP="00BE597D">
            <w:pPr>
              <w:spacing w:line="360" w:lineRule="exact"/>
              <w:jc w:val="right"/>
              <w:rPr>
                <w:rFonts w:asciiTheme="majorBidi" w:hAnsiTheme="majorBidi" w:cstheme="majorBidi"/>
                <w:sz w:val="28"/>
                <w:szCs w:val="28"/>
                <w:cs/>
              </w:rPr>
            </w:pPr>
          </w:p>
        </w:tc>
        <w:tc>
          <w:tcPr>
            <w:tcW w:w="142" w:type="dxa"/>
          </w:tcPr>
          <w:p w14:paraId="078499BD" w14:textId="77777777" w:rsidR="001035D0" w:rsidRPr="008C4B6E" w:rsidRDefault="001035D0" w:rsidP="00BE597D">
            <w:pPr>
              <w:spacing w:line="360" w:lineRule="exact"/>
              <w:jc w:val="right"/>
              <w:rPr>
                <w:rFonts w:asciiTheme="majorBidi" w:hAnsiTheme="majorBidi" w:cstheme="majorBidi"/>
                <w:sz w:val="28"/>
                <w:szCs w:val="28"/>
              </w:rPr>
            </w:pPr>
          </w:p>
        </w:tc>
        <w:tc>
          <w:tcPr>
            <w:tcW w:w="1349" w:type="dxa"/>
          </w:tcPr>
          <w:p w14:paraId="050AA687" w14:textId="77777777" w:rsidR="001035D0" w:rsidRPr="008C4B6E" w:rsidRDefault="001035D0" w:rsidP="00BE597D">
            <w:pPr>
              <w:spacing w:line="360" w:lineRule="exact"/>
              <w:jc w:val="right"/>
              <w:rPr>
                <w:rFonts w:asciiTheme="majorBidi" w:hAnsiTheme="majorBidi" w:cstheme="majorBidi"/>
                <w:sz w:val="28"/>
                <w:szCs w:val="28"/>
              </w:rPr>
            </w:pPr>
          </w:p>
        </w:tc>
        <w:tc>
          <w:tcPr>
            <w:tcW w:w="142" w:type="dxa"/>
          </w:tcPr>
          <w:p w14:paraId="04A34BBC" w14:textId="77777777" w:rsidR="001035D0" w:rsidRPr="008C4B6E" w:rsidRDefault="001035D0" w:rsidP="00BE597D">
            <w:pPr>
              <w:spacing w:line="360" w:lineRule="exact"/>
              <w:jc w:val="right"/>
              <w:rPr>
                <w:rFonts w:asciiTheme="majorBidi" w:hAnsiTheme="majorBidi" w:cstheme="majorBidi"/>
                <w:sz w:val="28"/>
                <w:szCs w:val="28"/>
              </w:rPr>
            </w:pPr>
          </w:p>
        </w:tc>
        <w:tc>
          <w:tcPr>
            <w:tcW w:w="1349" w:type="dxa"/>
          </w:tcPr>
          <w:p w14:paraId="079D11BD" w14:textId="77777777" w:rsidR="001035D0" w:rsidRPr="008C4B6E" w:rsidRDefault="001035D0" w:rsidP="00BE597D">
            <w:pPr>
              <w:spacing w:line="360" w:lineRule="exact"/>
              <w:jc w:val="right"/>
              <w:rPr>
                <w:rFonts w:asciiTheme="majorBidi" w:hAnsiTheme="majorBidi" w:cstheme="majorBidi"/>
                <w:sz w:val="28"/>
                <w:szCs w:val="28"/>
              </w:rPr>
            </w:pPr>
          </w:p>
        </w:tc>
        <w:tc>
          <w:tcPr>
            <w:tcW w:w="142" w:type="dxa"/>
          </w:tcPr>
          <w:p w14:paraId="2FBE3A1B" w14:textId="77777777" w:rsidR="001035D0" w:rsidRPr="008C4B6E" w:rsidRDefault="001035D0" w:rsidP="00BE597D">
            <w:pPr>
              <w:spacing w:line="360" w:lineRule="exact"/>
              <w:jc w:val="right"/>
              <w:rPr>
                <w:rFonts w:asciiTheme="majorBidi" w:hAnsiTheme="majorBidi" w:cstheme="majorBidi"/>
                <w:sz w:val="28"/>
                <w:szCs w:val="28"/>
              </w:rPr>
            </w:pPr>
          </w:p>
        </w:tc>
        <w:tc>
          <w:tcPr>
            <w:tcW w:w="1349" w:type="dxa"/>
          </w:tcPr>
          <w:p w14:paraId="2FEF4EB5" w14:textId="77777777" w:rsidR="001035D0" w:rsidRPr="008C4B6E" w:rsidRDefault="001035D0" w:rsidP="00BE597D">
            <w:pPr>
              <w:spacing w:line="360" w:lineRule="exact"/>
              <w:ind w:right="81"/>
              <w:jc w:val="right"/>
              <w:rPr>
                <w:rFonts w:asciiTheme="majorBidi" w:hAnsiTheme="majorBidi" w:cstheme="majorBidi"/>
                <w:sz w:val="28"/>
                <w:szCs w:val="28"/>
              </w:rPr>
            </w:pPr>
          </w:p>
        </w:tc>
      </w:tr>
      <w:tr w:rsidR="003A31C9" w:rsidRPr="008C4B6E" w14:paraId="106D6B72" w14:textId="77777777" w:rsidTr="00B03E92">
        <w:trPr>
          <w:trHeight w:val="93"/>
        </w:trPr>
        <w:tc>
          <w:tcPr>
            <w:tcW w:w="3220" w:type="dxa"/>
            <w:vAlign w:val="center"/>
            <w:hideMark/>
          </w:tcPr>
          <w:p w14:paraId="6783FE20" w14:textId="77777777" w:rsidR="003A31C9" w:rsidRPr="008C4B6E" w:rsidRDefault="003A31C9" w:rsidP="00BE597D">
            <w:pPr>
              <w:spacing w:line="360" w:lineRule="exact"/>
              <w:ind w:left="132" w:firstLine="6"/>
              <w:rPr>
                <w:rFonts w:asciiTheme="majorBidi" w:hAnsiTheme="majorBidi" w:cstheme="majorBidi"/>
                <w:sz w:val="28"/>
                <w:szCs w:val="28"/>
              </w:rPr>
            </w:pPr>
            <w:r w:rsidRPr="008C4B6E">
              <w:rPr>
                <w:rFonts w:asciiTheme="majorBidi" w:hAnsiTheme="majorBidi" w:cstheme="majorBidi"/>
                <w:sz w:val="28"/>
                <w:szCs w:val="28"/>
              </w:rPr>
              <w:t>Cost of sales</w:t>
            </w:r>
          </w:p>
        </w:tc>
        <w:tc>
          <w:tcPr>
            <w:tcW w:w="1349" w:type="dxa"/>
            <w:vAlign w:val="bottom"/>
          </w:tcPr>
          <w:p w14:paraId="4DB8F0A2" w14:textId="77777777" w:rsidR="003A31C9" w:rsidRPr="008C4B6E" w:rsidRDefault="003A31C9" w:rsidP="00BE597D">
            <w:pPr>
              <w:spacing w:line="360" w:lineRule="exact"/>
              <w:jc w:val="right"/>
              <w:rPr>
                <w:rFonts w:asciiTheme="majorBidi" w:hAnsiTheme="majorBidi" w:cstheme="majorBidi"/>
                <w:sz w:val="28"/>
                <w:szCs w:val="28"/>
                <w:cs/>
              </w:rPr>
            </w:pPr>
          </w:p>
        </w:tc>
        <w:tc>
          <w:tcPr>
            <w:tcW w:w="142" w:type="dxa"/>
          </w:tcPr>
          <w:p w14:paraId="4AF45CFA"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tcPr>
          <w:p w14:paraId="1B9FD2C4" w14:textId="77777777" w:rsidR="003A31C9" w:rsidRPr="008C4B6E" w:rsidRDefault="003A31C9" w:rsidP="00BE597D">
            <w:pPr>
              <w:spacing w:line="360" w:lineRule="exact"/>
              <w:jc w:val="right"/>
              <w:rPr>
                <w:rFonts w:asciiTheme="majorBidi" w:hAnsiTheme="majorBidi" w:cstheme="majorBidi"/>
                <w:sz w:val="28"/>
                <w:szCs w:val="28"/>
              </w:rPr>
            </w:pPr>
          </w:p>
        </w:tc>
        <w:tc>
          <w:tcPr>
            <w:tcW w:w="142" w:type="dxa"/>
          </w:tcPr>
          <w:p w14:paraId="5D656AEA"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vAlign w:val="center"/>
          </w:tcPr>
          <w:p w14:paraId="16C37850" w14:textId="77777777" w:rsidR="003A31C9" w:rsidRPr="008C4B6E" w:rsidRDefault="003A31C9" w:rsidP="00BE597D">
            <w:pPr>
              <w:spacing w:line="360" w:lineRule="exact"/>
              <w:jc w:val="right"/>
              <w:rPr>
                <w:rFonts w:asciiTheme="majorBidi" w:hAnsiTheme="majorBidi" w:cstheme="majorBidi"/>
                <w:sz w:val="28"/>
                <w:szCs w:val="28"/>
              </w:rPr>
            </w:pPr>
          </w:p>
        </w:tc>
        <w:tc>
          <w:tcPr>
            <w:tcW w:w="142" w:type="dxa"/>
          </w:tcPr>
          <w:p w14:paraId="63EB5EB7"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tcPr>
          <w:p w14:paraId="357CD112" w14:textId="75A0B784" w:rsidR="003A31C9" w:rsidRPr="008C4B6E" w:rsidRDefault="003A31C9" w:rsidP="00BE597D">
            <w:pPr>
              <w:spacing w:line="360" w:lineRule="exact"/>
              <w:ind w:right="81"/>
              <w:jc w:val="right"/>
              <w:rPr>
                <w:rFonts w:asciiTheme="majorBidi" w:hAnsiTheme="majorBidi" w:cstheme="majorBidi"/>
                <w:sz w:val="28"/>
                <w:szCs w:val="28"/>
              </w:rPr>
            </w:pPr>
            <w:r w:rsidRPr="003A31C9">
              <w:rPr>
                <w:rFonts w:asciiTheme="majorBidi" w:hAnsiTheme="majorBidi" w:cstheme="majorBidi"/>
                <w:sz w:val="28"/>
                <w:szCs w:val="28"/>
              </w:rPr>
              <w:t>108</w:t>
            </w:r>
          </w:p>
        </w:tc>
      </w:tr>
      <w:tr w:rsidR="003A31C9" w:rsidRPr="008C4B6E" w14:paraId="0651D168" w14:textId="77777777" w:rsidTr="00B03E92">
        <w:trPr>
          <w:trHeight w:val="93"/>
        </w:trPr>
        <w:tc>
          <w:tcPr>
            <w:tcW w:w="3220" w:type="dxa"/>
            <w:vAlign w:val="center"/>
            <w:hideMark/>
          </w:tcPr>
          <w:p w14:paraId="50BFA7F7" w14:textId="77777777" w:rsidR="003A31C9" w:rsidRPr="008C4B6E" w:rsidRDefault="003A31C9" w:rsidP="00BE597D">
            <w:pPr>
              <w:spacing w:line="360" w:lineRule="exact"/>
              <w:ind w:left="132" w:firstLine="6"/>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349" w:type="dxa"/>
            <w:vAlign w:val="center"/>
          </w:tcPr>
          <w:p w14:paraId="639B875E" w14:textId="77777777" w:rsidR="003A31C9" w:rsidRPr="008C4B6E" w:rsidRDefault="003A31C9" w:rsidP="00BE597D">
            <w:pPr>
              <w:spacing w:line="360" w:lineRule="exact"/>
              <w:jc w:val="right"/>
              <w:rPr>
                <w:rFonts w:asciiTheme="majorBidi" w:hAnsiTheme="majorBidi" w:cstheme="majorBidi"/>
                <w:sz w:val="28"/>
                <w:szCs w:val="28"/>
                <w:cs/>
              </w:rPr>
            </w:pPr>
          </w:p>
        </w:tc>
        <w:tc>
          <w:tcPr>
            <w:tcW w:w="142" w:type="dxa"/>
          </w:tcPr>
          <w:p w14:paraId="60A51CC7"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vAlign w:val="center"/>
          </w:tcPr>
          <w:p w14:paraId="394DF342" w14:textId="77777777" w:rsidR="003A31C9" w:rsidRPr="008C4B6E" w:rsidRDefault="003A31C9" w:rsidP="00BE597D">
            <w:pPr>
              <w:spacing w:line="360" w:lineRule="exact"/>
              <w:jc w:val="right"/>
              <w:rPr>
                <w:rFonts w:asciiTheme="majorBidi" w:hAnsiTheme="majorBidi" w:cstheme="majorBidi"/>
                <w:sz w:val="28"/>
                <w:szCs w:val="28"/>
              </w:rPr>
            </w:pPr>
          </w:p>
        </w:tc>
        <w:tc>
          <w:tcPr>
            <w:tcW w:w="142" w:type="dxa"/>
          </w:tcPr>
          <w:p w14:paraId="7E79F334"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vAlign w:val="center"/>
          </w:tcPr>
          <w:p w14:paraId="277415FE" w14:textId="77777777" w:rsidR="003A31C9" w:rsidRPr="008C4B6E" w:rsidRDefault="003A31C9" w:rsidP="00BE597D">
            <w:pPr>
              <w:spacing w:line="360" w:lineRule="exact"/>
              <w:jc w:val="right"/>
              <w:rPr>
                <w:rFonts w:asciiTheme="majorBidi" w:hAnsiTheme="majorBidi" w:cstheme="majorBidi"/>
                <w:sz w:val="28"/>
                <w:szCs w:val="28"/>
              </w:rPr>
            </w:pPr>
          </w:p>
        </w:tc>
        <w:tc>
          <w:tcPr>
            <w:tcW w:w="142" w:type="dxa"/>
          </w:tcPr>
          <w:p w14:paraId="2B7C6DBE"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tcBorders>
              <w:top w:val="nil"/>
              <w:left w:val="nil"/>
              <w:bottom w:val="single" w:sz="4" w:space="0" w:color="auto"/>
              <w:right w:val="nil"/>
            </w:tcBorders>
          </w:tcPr>
          <w:p w14:paraId="23F1979B" w14:textId="5AEE35A1" w:rsidR="003A31C9" w:rsidRPr="008C4B6E" w:rsidRDefault="003A31C9" w:rsidP="00BE597D">
            <w:pPr>
              <w:spacing w:line="360" w:lineRule="exact"/>
              <w:ind w:right="81"/>
              <w:jc w:val="right"/>
              <w:rPr>
                <w:rFonts w:asciiTheme="majorBidi" w:hAnsiTheme="majorBidi" w:cstheme="majorBidi"/>
                <w:sz w:val="28"/>
                <w:szCs w:val="28"/>
              </w:rPr>
            </w:pPr>
            <w:r w:rsidRPr="003A31C9">
              <w:rPr>
                <w:rFonts w:asciiTheme="majorBidi" w:hAnsiTheme="majorBidi" w:cstheme="majorBidi"/>
                <w:sz w:val="28"/>
                <w:szCs w:val="28"/>
              </w:rPr>
              <w:t>2,683</w:t>
            </w:r>
          </w:p>
        </w:tc>
      </w:tr>
      <w:tr w:rsidR="003A31C9" w:rsidRPr="008C4B6E" w14:paraId="3CEDA61F" w14:textId="77777777" w:rsidTr="00B03E92">
        <w:trPr>
          <w:trHeight w:val="93"/>
        </w:trPr>
        <w:tc>
          <w:tcPr>
            <w:tcW w:w="3220" w:type="dxa"/>
            <w:vAlign w:val="center"/>
            <w:hideMark/>
          </w:tcPr>
          <w:p w14:paraId="0BDB29D3" w14:textId="77777777" w:rsidR="003A31C9" w:rsidRPr="008C4B6E" w:rsidRDefault="003A31C9" w:rsidP="00BE597D">
            <w:pPr>
              <w:spacing w:line="360" w:lineRule="exact"/>
              <w:ind w:left="132" w:firstLine="6"/>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349" w:type="dxa"/>
            <w:vAlign w:val="center"/>
          </w:tcPr>
          <w:p w14:paraId="71E0291D" w14:textId="77777777" w:rsidR="003A31C9" w:rsidRPr="008C4B6E" w:rsidRDefault="003A31C9" w:rsidP="00BE597D">
            <w:pPr>
              <w:spacing w:line="360" w:lineRule="exact"/>
              <w:jc w:val="right"/>
              <w:rPr>
                <w:rFonts w:asciiTheme="majorBidi" w:hAnsiTheme="majorBidi" w:cstheme="majorBidi"/>
                <w:sz w:val="28"/>
                <w:szCs w:val="28"/>
                <w:cs/>
              </w:rPr>
            </w:pPr>
          </w:p>
        </w:tc>
        <w:tc>
          <w:tcPr>
            <w:tcW w:w="142" w:type="dxa"/>
          </w:tcPr>
          <w:p w14:paraId="3F9636D8"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vAlign w:val="center"/>
          </w:tcPr>
          <w:p w14:paraId="00C2D94F" w14:textId="77777777" w:rsidR="003A31C9" w:rsidRPr="008C4B6E" w:rsidRDefault="003A31C9" w:rsidP="00BE597D">
            <w:pPr>
              <w:spacing w:line="360" w:lineRule="exact"/>
              <w:jc w:val="right"/>
              <w:rPr>
                <w:rFonts w:asciiTheme="majorBidi" w:hAnsiTheme="majorBidi" w:cstheme="majorBidi"/>
                <w:sz w:val="28"/>
                <w:szCs w:val="28"/>
              </w:rPr>
            </w:pPr>
          </w:p>
        </w:tc>
        <w:tc>
          <w:tcPr>
            <w:tcW w:w="142" w:type="dxa"/>
          </w:tcPr>
          <w:p w14:paraId="4E176133"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vAlign w:val="center"/>
          </w:tcPr>
          <w:p w14:paraId="71F8AF87" w14:textId="77777777" w:rsidR="003A31C9" w:rsidRPr="008C4B6E" w:rsidRDefault="003A31C9" w:rsidP="00BE597D">
            <w:pPr>
              <w:spacing w:line="360" w:lineRule="exact"/>
              <w:jc w:val="right"/>
              <w:rPr>
                <w:rFonts w:asciiTheme="majorBidi" w:hAnsiTheme="majorBidi" w:cstheme="majorBidi"/>
                <w:sz w:val="28"/>
                <w:szCs w:val="28"/>
              </w:rPr>
            </w:pPr>
          </w:p>
        </w:tc>
        <w:tc>
          <w:tcPr>
            <w:tcW w:w="142" w:type="dxa"/>
          </w:tcPr>
          <w:p w14:paraId="6C72B6B7" w14:textId="77777777" w:rsidR="003A31C9" w:rsidRPr="008C4B6E" w:rsidRDefault="003A31C9" w:rsidP="00BE597D">
            <w:pPr>
              <w:spacing w:line="36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right w:val="nil"/>
            </w:tcBorders>
          </w:tcPr>
          <w:p w14:paraId="7D6C405A" w14:textId="44FA5297" w:rsidR="003A31C9" w:rsidRPr="008C4B6E" w:rsidRDefault="003A31C9" w:rsidP="00BE597D">
            <w:pPr>
              <w:spacing w:line="360" w:lineRule="exact"/>
              <w:ind w:right="81"/>
              <w:jc w:val="right"/>
              <w:rPr>
                <w:rFonts w:asciiTheme="majorBidi" w:hAnsiTheme="majorBidi" w:cstheme="majorBidi"/>
                <w:sz w:val="28"/>
                <w:szCs w:val="28"/>
              </w:rPr>
            </w:pPr>
            <w:r w:rsidRPr="003A31C9">
              <w:rPr>
                <w:rFonts w:asciiTheme="majorBidi" w:hAnsiTheme="majorBidi" w:cstheme="majorBidi"/>
                <w:sz w:val="28"/>
                <w:szCs w:val="28"/>
              </w:rPr>
              <w:t>2,791</w:t>
            </w:r>
          </w:p>
        </w:tc>
      </w:tr>
    </w:tbl>
    <w:p w14:paraId="5CCA9E6A" w14:textId="57376C30" w:rsidR="00751D93" w:rsidRPr="008C4B6E" w:rsidRDefault="00751D93" w:rsidP="00BE597D">
      <w:pPr>
        <w:pStyle w:val="Heading8"/>
        <w:numPr>
          <w:ilvl w:val="0"/>
          <w:numId w:val="1"/>
        </w:numPr>
        <w:spacing w:before="24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5477FE7F" w:rsidR="00751D93" w:rsidRPr="008C4B6E" w:rsidRDefault="00751D93" w:rsidP="00BE597D">
      <w:pPr>
        <w:tabs>
          <w:tab w:val="left" w:pos="720"/>
          <w:tab w:val="left" w:pos="1440"/>
          <w:tab w:val="left" w:pos="2520"/>
          <w:tab w:val="right" w:pos="5400"/>
          <w:tab w:val="right" w:pos="6660"/>
          <w:tab w:val="right" w:pos="7920"/>
          <w:tab w:val="right" w:pos="9180"/>
          <w:tab w:val="right" w:pos="10890"/>
        </w:tabs>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As at December 31, 202</w:t>
      </w:r>
      <w:r w:rsidR="00BA6B1A">
        <w:rPr>
          <w:rFonts w:asciiTheme="majorBidi" w:hAnsiTheme="majorBidi" w:cstheme="majorBidi"/>
          <w:sz w:val="28"/>
          <w:szCs w:val="28"/>
        </w:rPr>
        <w:t>5</w:t>
      </w:r>
      <w:r w:rsidRPr="008C4B6E">
        <w:rPr>
          <w:rFonts w:asciiTheme="majorBidi" w:hAnsiTheme="majorBidi" w:cstheme="majorBidi"/>
          <w:sz w:val="28"/>
          <w:szCs w:val="28"/>
        </w:rPr>
        <w:t xml:space="preserve"> and 202</w:t>
      </w:r>
      <w:r w:rsidR="00BA6B1A">
        <w:rPr>
          <w:rFonts w:asciiTheme="majorBidi" w:hAnsiTheme="majorBidi" w:cstheme="majorBidi"/>
          <w:sz w:val="28"/>
          <w:szCs w:val="28"/>
        </w:rPr>
        <w:t>4</w:t>
      </w:r>
      <w:r w:rsidRPr="008C4B6E">
        <w:rPr>
          <w:rFonts w:asciiTheme="majorBidi" w:hAnsiTheme="majorBidi" w:cstheme="majorBidi"/>
          <w:sz w:val="28"/>
          <w:szCs w:val="28"/>
        </w:rPr>
        <w:t>, the Company has other non-current assets as follow</w:t>
      </w:r>
      <w:r w:rsidR="00781BF7">
        <w:rPr>
          <w:rFonts w:asciiTheme="majorBidi" w:hAnsiTheme="majorBidi" w:cstheme="majorBidi"/>
          <w:sz w:val="28"/>
          <w:szCs w:val="28"/>
        </w:rPr>
        <w:t>s</w:t>
      </w:r>
      <w:r w:rsidRPr="008C4B6E">
        <w:rPr>
          <w:rFonts w:asciiTheme="majorBidi" w:hAnsiTheme="majorBidi" w:cstheme="majorBidi"/>
          <w:sz w:val="28"/>
          <w:szCs w:val="28"/>
        </w:rPr>
        <w:t>:</w:t>
      </w:r>
    </w:p>
    <w:tbl>
      <w:tblPr>
        <w:tblpPr w:leftFromText="180" w:rightFromText="180" w:vertAnchor="text" w:tblpX="420" w:tblpY="1"/>
        <w:tblOverlap w:val="never"/>
        <w:tblW w:w="4835" w:type="pct"/>
        <w:tblLayout w:type="fixed"/>
        <w:tblLook w:val="01E0" w:firstRow="1" w:lastRow="1" w:firstColumn="1" w:lastColumn="1" w:noHBand="0" w:noVBand="0"/>
      </w:tblPr>
      <w:tblGrid>
        <w:gridCol w:w="3951"/>
        <w:gridCol w:w="1295"/>
        <w:gridCol w:w="1291"/>
        <w:gridCol w:w="1228"/>
        <w:gridCol w:w="1266"/>
      </w:tblGrid>
      <w:tr w:rsidR="00751D93" w:rsidRPr="008C4B6E" w14:paraId="0888E3FD" w14:textId="77777777" w:rsidTr="00242AC3">
        <w:trPr>
          <w:trHeight w:val="117"/>
          <w:tblHeader/>
        </w:trPr>
        <w:tc>
          <w:tcPr>
            <w:tcW w:w="2187" w:type="pct"/>
            <w:vAlign w:val="bottom"/>
          </w:tcPr>
          <w:p w14:paraId="0B8D8940" w14:textId="77777777" w:rsidR="00751D93" w:rsidRPr="008C4B6E" w:rsidRDefault="00751D93" w:rsidP="00BE597D">
            <w:pPr>
              <w:overflowPunct w:val="0"/>
              <w:autoSpaceDE w:val="0"/>
              <w:autoSpaceDN w:val="0"/>
              <w:adjustRightInd w:val="0"/>
              <w:spacing w:line="360" w:lineRule="exact"/>
              <w:textAlignment w:val="baseline"/>
              <w:rPr>
                <w:rFonts w:asciiTheme="majorBidi" w:hAnsiTheme="majorBidi" w:cstheme="majorBidi"/>
                <w:b/>
                <w:bCs/>
                <w:sz w:val="28"/>
                <w:szCs w:val="28"/>
                <w:highlight w:val="yellow"/>
                <w:cs/>
              </w:rPr>
            </w:pPr>
          </w:p>
        </w:tc>
        <w:tc>
          <w:tcPr>
            <w:tcW w:w="2813" w:type="pct"/>
            <w:gridSpan w:val="4"/>
            <w:vAlign w:val="bottom"/>
          </w:tcPr>
          <w:p w14:paraId="4FD70FE0" w14:textId="267A69CB" w:rsidR="00751D93" w:rsidRPr="008C4B6E" w:rsidRDefault="00751D93" w:rsidP="00BE597D">
            <w:pPr>
              <w:pBdr>
                <w:bottom w:val="single" w:sz="4" w:space="1" w:color="auto"/>
              </w:pBdr>
              <w:tabs>
                <w:tab w:val="left" w:pos="6549"/>
              </w:tabs>
              <w:spacing w:line="360" w:lineRule="exact"/>
              <w:ind w:left="-66"/>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242AC3" w:rsidRPr="008C4B6E" w14:paraId="323AA204" w14:textId="77777777" w:rsidTr="00242AC3">
        <w:trPr>
          <w:trHeight w:val="117"/>
          <w:tblHeader/>
        </w:trPr>
        <w:tc>
          <w:tcPr>
            <w:tcW w:w="2187" w:type="pct"/>
            <w:vAlign w:val="bottom"/>
          </w:tcPr>
          <w:p w14:paraId="069F0BB3" w14:textId="77777777" w:rsidR="00751D93" w:rsidRPr="008C4B6E" w:rsidRDefault="00751D93" w:rsidP="00BE597D">
            <w:pPr>
              <w:overflowPunct w:val="0"/>
              <w:autoSpaceDE w:val="0"/>
              <w:autoSpaceDN w:val="0"/>
              <w:adjustRightInd w:val="0"/>
              <w:spacing w:line="360" w:lineRule="exact"/>
              <w:textAlignment w:val="baseline"/>
              <w:rPr>
                <w:rFonts w:asciiTheme="majorBidi" w:hAnsiTheme="majorBidi" w:cstheme="majorBidi"/>
                <w:sz w:val="28"/>
                <w:szCs w:val="28"/>
                <w:highlight w:val="yellow"/>
              </w:rPr>
            </w:pPr>
          </w:p>
        </w:tc>
        <w:tc>
          <w:tcPr>
            <w:tcW w:w="1432" w:type="pct"/>
            <w:gridSpan w:val="2"/>
            <w:vAlign w:val="bottom"/>
          </w:tcPr>
          <w:p w14:paraId="1E907AA4" w14:textId="77777777" w:rsidR="00751D93" w:rsidRPr="008C4B6E" w:rsidRDefault="00751D93" w:rsidP="00BE597D">
            <w:pPr>
              <w:pBdr>
                <w:bottom w:val="single" w:sz="4" w:space="1" w:color="auto"/>
              </w:pBdr>
              <w:tabs>
                <w:tab w:val="left" w:pos="907"/>
                <w:tab w:val="left" w:pos="2807"/>
                <w:tab w:val="left" w:pos="3515"/>
                <w:tab w:val="left" w:pos="3742"/>
                <w:tab w:val="left" w:pos="4451"/>
                <w:tab w:val="left" w:pos="4678"/>
                <w:tab w:val="left" w:pos="5387"/>
                <w:tab w:val="left" w:pos="5613"/>
                <w:tab w:val="left" w:pos="6322"/>
                <w:tab w:val="left" w:pos="6549"/>
              </w:tabs>
              <w:spacing w:line="360" w:lineRule="exact"/>
              <w:ind w:left="-87" w:right="-105"/>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81" w:type="pct"/>
            <w:gridSpan w:val="2"/>
            <w:vAlign w:val="bottom"/>
          </w:tcPr>
          <w:p w14:paraId="27BDAA4A" w14:textId="77777777" w:rsidR="00751D93" w:rsidRPr="008C4B6E" w:rsidRDefault="00751D9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242AC3" w:rsidRPr="008C4B6E" w14:paraId="55863615" w14:textId="77777777" w:rsidTr="00242AC3">
        <w:trPr>
          <w:trHeight w:val="117"/>
          <w:tblHeader/>
        </w:trPr>
        <w:tc>
          <w:tcPr>
            <w:tcW w:w="2187" w:type="pct"/>
            <w:vAlign w:val="bottom"/>
          </w:tcPr>
          <w:p w14:paraId="0E6631B9" w14:textId="77777777" w:rsidR="00751D93" w:rsidRPr="008C4B6E" w:rsidRDefault="00751D93" w:rsidP="00BE597D">
            <w:pPr>
              <w:overflowPunct w:val="0"/>
              <w:autoSpaceDE w:val="0"/>
              <w:autoSpaceDN w:val="0"/>
              <w:adjustRightInd w:val="0"/>
              <w:spacing w:line="360" w:lineRule="exact"/>
              <w:textAlignment w:val="baseline"/>
              <w:rPr>
                <w:rFonts w:asciiTheme="majorBidi" w:hAnsiTheme="majorBidi" w:cstheme="majorBidi"/>
                <w:b/>
                <w:bCs/>
                <w:sz w:val="28"/>
                <w:szCs w:val="28"/>
                <w:highlight w:val="yellow"/>
                <w:cs/>
              </w:rPr>
            </w:pPr>
          </w:p>
        </w:tc>
        <w:tc>
          <w:tcPr>
            <w:tcW w:w="717" w:type="pct"/>
            <w:vAlign w:val="bottom"/>
          </w:tcPr>
          <w:p w14:paraId="018E3784" w14:textId="2E1152B8" w:rsidR="00751D93" w:rsidRPr="008C4B6E" w:rsidRDefault="00751D93"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highlight w:val="yellow"/>
              </w:rPr>
            </w:pPr>
            <w:r w:rsidRPr="008C4B6E">
              <w:rPr>
                <w:rFonts w:asciiTheme="majorBidi" w:hAnsiTheme="majorBidi" w:cstheme="majorBidi"/>
                <w:sz w:val="28"/>
                <w:szCs w:val="28"/>
                <w:cs/>
              </w:rPr>
              <w:t>202</w:t>
            </w:r>
            <w:r w:rsidR="00EB040C">
              <w:rPr>
                <w:rFonts w:asciiTheme="majorBidi" w:hAnsiTheme="majorBidi" w:cstheme="majorBidi"/>
                <w:sz w:val="28"/>
                <w:szCs w:val="28"/>
              </w:rPr>
              <w:t>5</w:t>
            </w:r>
          </w:p>
        </w:tc>
        <w:tc>
          <w:tcPr>
            <w:tcW w:w="715" w:type="pct"/>
            <w:vAlign w:val="bottom"/>
          </w:tcPr>
          <w:p w14:paraId="47F463FF" w14:textId="1A133F7E" w:rsidR="00751D93" w:rsidRPr="008C4B6E" w:rsidRDefault="00751D93" w:rsidP="00BE597D">
            <w:pPr>
              <w:pBdr>
                <w:bottom w:val="single" w:sz="4" w:space="1" w:color="auto"/>
              </w:pBdr>
              <w:spacing w:line="360" w:lineRule="exact"/>
              <w:jc w:val="center"/>
              <w:rPr>
                <w:rFonts w:asciiTheme="majorBidi" w:hAnsiTheme="majorBidi" w:cstheme="majorBidi"/>
                <w:sz w:val="28"/>
                <w:szCs w:val="28"/>
                <w:highlight w:val="yellow"/>
              </w:rPr>
            </w:pPr>
            <w:r w:rsidRPr="008C4B6E">
              <w:rPr>
                <w:rFonts w:asciiTheme="majorBidi" w:hAnsiTheme="majorBidi" w:cstheme="majorBidi"/>
                <w:sz w:val="28"/>
                <w:szCs w:val="28"/>
                <w:cs/>
              </w:rPr>
              <w:t>202</w:t>
            </w:r>
            <w:r w:rsidR="00EB040C">
              <w:rPr>
                <w:rFonts w:asciiTheme="majorBidi" w:hAnsiTheme="majorBidi" w:cstheme="majorBidi"/>
                <w:sz w:val="28"/>
                <w:szCs w:val="28"/>
              </w:rPr>
              <w:t>4</w:t>
            </w:r>
          </w:p>
        </w:tc>
        <w:tc>
          <w:tcPr>
            <w:tcW w:w="680" w:type="pct"/>
            <w:vAlign w:val="bottom"/>
          </w:tcPr>
          <w:p w14:paraId="05AD0B74" w14:textId="57F92224" w:rsidR="00751D93" w:rsidRPr="008C4B6E" w:rsidRDefault="00751D93" w:rsidP="00BE597D">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cs/>
              </w:rPr>
              <w:t>202</w:t>
            </w:r>
            <w:r w:rsidR="00EB040C">
              <w:rPr>
                <w:rFonts w:asciiTheme="majorBidi" w:hAnsiTheme="majorBidi" w:cstheme="majorBidi"/>
                <w:sz w:val="28"/>
                <w:szCs w:val="28"/>
              </w:rPr>
              <w:t>5</w:t>
            </w:r>
          </w:p>
        </w:tc>
        <w:tc>
          <w:tcPr>
            <w:tcW w:w="701" w:type="pct"/>
            <w:vAlign w:val="bottom"/>
          </w:tcPr>
          <w:p w14:paraId="5A9D099A" w14:textId="0727251D" w:rsidR="00751D93" w:rsidRPr="008C4B6E" w:rsidRDefault="00751D9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highlight w:val="yellow"/>
              </w:rPr>
            </w:pPr>
            <w:r w:rsidRPr="008C4B6E">
              <w:rPr>
                <w:rFonts w:asciiTheme="majorBidi" w:hAnsiTheme="majorBidi" w:cstheme="majorBidi"/>
                <w:sz w:val="28"/>
                <w:szCs w:val="28"/>
                <w:cs/>
              </w:rPr>
              <w:t>202</w:t>
            </w:r>
            <w:r w:rsidR="00EB040C">
              <w:rPr>
                <w:rFonts w:asciiTheme="majorBidi" w:hAnsiTheme="majorBidi" w:cstheme="majorBidi"/>
                <w:sz w:val="28"/>
                <w:szCs w:val="28"/>
              </w:rPr>
              <w:t>4</w:t>
            </w:r>
          </w:p>
        </w:tc>
      </w:tr>
      <w:tr w:rsidR="00242AC3" w:rsidRPr="008C4B6E" w14:paraId="452F54AC" w14:textId="77777777" w:rsidTr="00242AC3">
        <w:trPr>
          <w:trHeight w:val="117"/>
        </w:trPr>
        <w:tc>
          <w:tcPr>
            <w:tcW w:w="2187" w:type="pct"/>
          </w:tcPr>
          <w:p w14:paraId="18D59501" w14:textId="77777777" w:rsidR="00D67DD1" w:rsidRPr="008C4B6E" w:rsidRDefault="00D67DD1" w:rsidP="00BE597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Deposit to purchase land </w:t>
            </w:r>
          </w:p>
        </w:tc>
        <w:tc>
          <w:tcPr>
            <w:tcW w:w="717" w:type="pct"/>
          </w:tcPr>
          <w:p w14:paraId="54C204E1" w14:textId="7568C7DE" w:rsidR="00D67DD1" w:rsidRPr="008C4B6E" w:rsidRDefault="000949D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15" w:type="pct"/>
          </w:tcPr>
          <w:p w14:paraId="32420A73" w14:textId="24C6C192" w:rsidR="00D67DD1" w:rsidRPr="008C4B6E" w:rsidRDefault="00D67DD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80" w:type="pct"/>
          </w:tcPr>
          <w:p w14:paraId="2A97A808" w14:textId="7A722201" w:rsidR="00D67DD1" w:rsidRPr="008C4B6E" w:rsidRDefault="000949D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01" w:type="pct"/>
          </w:tcPr>
          <w:p w14:paraId="171614F9" w14:textId="129A3ECF" w:rsidR="00D67DD1" w:rsidRPr="008C4B6E" w:rsidRDefault="00D67DD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242AC3" w:rsidRPr="008C4B6E" w14:paraId="66D5D8D7" w14:textId="77777777" w:rsidTr="00242AC3">
        <w:trPr>
          <w:trHeight w:val="117"/>
        </w:trPr>
        <w:tc>
          <w:tcPr>
            <w:tcW w:w="2187" w:type="pct"/>
          </w:tcPr>
          <w:p w14:paraId="43D01783" w14:textId="4130578D" w:rsidR="00D67DD1" w:rsidRPr="00242AC3" w:rsidRDefault="00D67DD1" w:rsidP="00BE597D">
            <w:pPr>
              <w:spacing w:line="360" w:lineRule="exact"/>
              <w:ind w:left="284" w:right="18" w:hanging="249"/>
              <w:jc w:val="both"/>
              <w:rPr>
                <w:rFonts w:asciiTheme="majorBidi" w:hAnsiTheme="majorBidi" w:cstheme="majorBidi"/>
                <w:spacing w:val="-6"/>
                <w:sz w:val="28"/>
                <w:szCs w:val="28"/>
              </w:rPr>
            </w:pPr>
            <w:r w:rsidRPr="00242AC3">
              <w:rPr>
                <w:rFonts w:asciiTheme="majorBidi" w:hAnsiTheme="majorBidi" w:cstheme="majorBidi"/>
                <w:spacing w:val="-6"/>
                <w:sz w:val="28"/>
                <w:szCs w:val="28"/>
                <w:u w:val="single"/>
              </w:rPr>
              <w:t>Less</w:t>
            </w:r>
            <w:r w:rsidRPr="00242AC3">
              <w:rPr>
                <w:rFonts w:asciiTheme="majorBidi" w:hAnsiTheme="majorBidi" w:cstheme="majorBidi"/>
                <w:spacing w:val="-6"/>
                <w:sz w:val="28"/>
                <w:szCs w:val="28"/>
              </w:rPr>
              <w:t xml:space="preserve"> provision for a possible loss from the land deposit</w:t>
            </w:r>
          </w:p>
        </w:tc>
        <w:tc>
          <w:tcPr>
            <w:tcW w:w="717" w:type="pct"/>
            <w:vAlign w:val="bottom"/>
          </w:tcPr>
          <w:p w14:paraId="2122CBF1" w14:textId="1A1840EA" w:rsidR="00D67DD1" w:rsidRPr="008C4B6E" w:rsidRDefault="000949D2"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15" w:type="pct"/>
            <w:vAlign w:val="bottom"/>
          </w:tcPr>
          <w:p w14:paraId="4EF69DBD" w14:textId="396B8A7D" w:rsidR="00D67DD1" w:rsidRPr="008C4B6E" w:rsidRDefault="00D67DD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80" w:type="pct"/>
            <w:vAlign w:val="bottom"/>
          </w:tcPr>
          <w:p w14:paraId="660E368C" w14:textId="1368DA17" w:rsidR="00D67DD1" w:rsidRPr="008C4B6E" w:rsidRDefault="000949D2"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01" w:type="pct"/>
            <w:vAlign w:val="bottom"/>
          </w:tcPr>
          <w:p w14:paraId="4A4F7F5C" w14:textId="36EB257B" w:rsidR="00D67DD1" w:rsidRPr="008C4B6E" w:rsidRDefault="00D67DD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242AC3" w:rsidRPr="008C4B6E" w14:paraId="08B2FB19" w14:textId="77777777" w:rsidTr="00242AC3">
        <w:trPr>
          <w:trHeight w:val="117"/>
        </w:trPr>
        <w:tc>
          <w:tcPr>
            <w:tcW w:w="2187" w:type="pct"/>
          </w:tcPr>
          <w:p w14:paraId="34ECA9F1" w14:textId="77777777" w:rsidR="00D67DD1" w:rsidRPr="008C4B6E" w:rsidRDefault="00D67DD1" w:rsidP="00BE597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rPr>
            </w:pPr>
            <w:r w:rsidRPr="008C4B6E">
              <w:rPr>
                <w:rFonts w:asciiTheme="majorBidi" w:hAnsiTheme="majorBidi" w:cstheme="majorBidi"/>
                <w:sz w:val="28"/>
                <w:szCs w:val="28"/>
              </w:rPr>
              <w:t>Deposit to purchase land - net</w:t>
            </w:r>
          </w:p>
        </w:tc>
        <w:tc>
          <w:tcPr>
            <w:tcW w:w="717" w:type="pct"/>
          </w:tcPr>
          <w:p w14:paraId="7640435C" w14:textId="2F7F0409" w:rsidR="00D67DD1" w:rsidRPr="008C4B6E" w:rsidRDefault="000949D2"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15" w:type="pct"/>
          </w:tcPr>
          <w:p w14:paraId="1A652533" w14:textId="16386157" w:rsidR="00D67DD1" w:rsidRPr="008C4B6E" w:rsidRDefault="00D67DD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80" w:type="pct"/>
          </w:tcPr>
          <w:p w14:paraId="3550C3E9" w14:textId="388355BC" w:rsidR="00D67DD1" w:rsidRPr="008C4B6E" w:rsidRDefault="000949D2"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01" w:type="pct"/>
          </w:tcPr>
          <w:p w14:paraId="767885D4" w14:textId="6F4FCDA4" w:rsidR="00D67DD1" w:rsidRPr="008C4B6E" w:rsidRDefault="00D67DD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42AC3" w:rsidRPr="008C4B6E" w14:paraId="6F843EB4" w14:textId="77777777" w:rsidTr="00242AC3">
        <w:trPr>
          <w:trHeight w:val="117"/>
        </w:trPr>
        <w:tc>
          <w:tcPr>
            <w:tcW w:w="2187" w:type="pct"/>
          </w:tcPr>
          <w:p w14:paraId="5557A2E8" w14:textId="77777777" w:rsidR="00D67DD1" w:rsidRPr="008C4B6E" w:rsidRDefault="00D67DD1" w:rsidP="00BE597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cs/>
              </w:rPr>
            </w:pPr>
            <w:r w:rsidRPr="008C4B6E">
              <w:rPr>
                <w:rFonts w:asciiTheme="majorBidi" w:hAnsiTheme="majorBidi" w:cstheme="majorBidi"/>
                <w:sz w:val="28"/>
                <w:szCs w:val="28"/>
              </w:rPr>
              <w:t>Other guarantees</w:t>
            </w:r>
          </w:p>
        </w:tc>
        <w:tc>
          <w:tcPr>
            <w:tcW w:w="717" w:type="pct"/>
          </w:tcPr>
          <w:p w14:paraId="1E117A4C" w14:textId="19A17C70" w:rsidR="00D67DD1" w:rsidRPr="008C4B6E" w:rsidRDefault="000949D2"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2,515</w:t>
            </w:r>
          </w:p>
        </w:tc>
        <w:tc>
          <w:tcPr>
            <w:tcW w:w="715" w:type="pct"/>
          </w:tcPr>
          <w:p w14:paraId="1F8D6B2F" w14:textId="3572D3A6" w:rsidR="00D67DD1" w:rsidRPr="008C4B6E" w:rsidRDefault="00D67DD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c>
          <w:tcPr>
            <w:tcW w:w="680" w:type="pct"/>
          </w:tcPr>
          <w:p w14:paraId="0F55BF0C" w14:textId="000B5FD2" w:rsidR="00D67DD1" w:rsidRPr="008C4B6E" w:rsidRDefault="000949D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2,515</w:t>
            </w:r>
          </w:p>
        </w:tc>
        <w:tc>
          <w:tcPr>
            <w:tcW w:w="701" w:type="pct"/>
          </w:tcPr>
          <w:p w14:paraId="678EE215" w14:textId="4C59C0C9" w:rsidR="00D67DD1" w:rsidRPr="008C4B6E" w:rsidRDefault="00D67DD1"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r>
      <w:tr w:rsidR="00242AC3" w:rsidRPr="008C4B6E" w14:paraId="39ACE919" w14:textId="77777777" w:rsidTr="00242AC3">
        <w:trPr>
          <w:trHeight w:val="117"/>
        </w:trPr>
        <w:tc>
          <w:tcPr>
            <w:tcW w:w="2187" w:type="pct"/>
            <w:vAlign w:val="bottom"/>
          </w:tcPr>
          <w:p w14:paraId="3F6681FE" w14:textId="77777777" w:rsidR="00D67DD1" w:rsidRPr="008C4B6E" w:rsidRDefault="00D67DD1" w:rsidP="00BE597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cs/>
              </w:rPr>
            </w:pPr>
            <w:r w:rsidRPr="008C4B6E">
              <w:rPr>
                <w:rFonts w:asciiTheme="majorBidi" w:hAnsiTheme="majorBidi" w:cstheme="majorBidi"/>
                <w:sz w:val="28"/>
                <w:szCs w:val="28"/>
              </w:rPr>
              <w:t>Withholding tax - cumulative</w:t>
            </w:r>
          </w:p>
        </w:tc>
        <w:tc>
          <w:tcPr>
            <w:tcW w:w="717" w:type="pct"/>
          </w:tcPr>
          <w:p w14:paraId="5A95B7D3" w14:textId="0416EE4F" w:rsidR="00D67DD1" w:rsidRPr="008C4B6E" w:rsidRDefault="000949D2"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8,731</w:t>
            </w:r>
          </w:p>
        </w:tc>
        <w:tc>
          <w:tcPr>
            <w:tcW w:w="715" w:type="pct"/>
          </w:tcPr>
          <w:p w14:paraId="3CBA0F97" w14:textId="38EA75CA" w:rsidR="00D67DD1" w:rsidRPr="008C4B6E" w:rsidRDefault="00D67DD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9,750</w:t>
            </w:r>
          </w:p>
        </w:tc>
        <w:tc>
          <w:tcPr>
            <w:tcW w:w="680" w:type="pct"/>
          </w:tcPr>
          <w:p w14:paraId="48F4E9F3" w14:textId="3CCB0C21" w:rsidR="00D67DD1" w:rsidRPr="008C4B6E" w:rsidRDefault="000949D2"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8,215</w:t>
            </w:r>
          </w:p>
        </w:tc>
        <w:tc>
          <w:tcPr>
            <w:tcW w:w="701" w:type="pct"/>
          </w:tcPr>
          <w:p w14:paraId="76BFDDCD" w14:textId="504D3C08" w:rsidR="00D67DD1" w:rsidRPr="008C4B6E" w:rsidRDefault="00D67DD1"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9,255</w:t>
            </w:r>
          </w:p>
        </w:tc>
      </w:tr>
      <w:tr w:rsidR="00242AC3" w:rsidRPr="008C4B6E" w14:paraId="2FC5D263" w14:textId="77777777" w:rsidTr="00242AC3">
        <w:trPr>
          <w:trHeight w:val="117"/>
        </w:trPr>
        <w:tc>
          <w:tcPr>
            <w:tcW w:w="2187" w:type="pct"/>
            <w:vAlign w:val="bottom"/>
          </w:tcPr>
          <w:p w14:paraId="39774604" w14:textId="77777777" w:rsidR="00D67DD1" w:rsidRPr="008C4B6E" w:rsidRDefault="00D67DD1" w:rsidP="00BE597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17" w:type="pct"/>
            <w:vAlign w:val="bottom"/>
          </w:tcPr>
          <w:p w14:paraId="2FC5CA71" w14:textId="6BC7AC0F" w:rsidR="00D67DD1" w:rsidRPr="008C4B6E" w:rsidRDefault="000949D2"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11,246</w:t>
            </w:r>
          </w:p>
        </w:tc>
        <w:tc>
          <w:tcPr>
            <w:tcW w:w="715" w:type="pct"/>
            <w:vAlign w:val="bottom"/>
          </w:tcPr>
          <w:p w14:paraId="51F4135D" w14:textId="73ADFDEE" w:rsidR="00D67DD1" w:rsidRPr="008C4B6E" w:rsidRDefault="00D67DD1"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12,165</w:t>
            </w:r>
          </w:p>
        </w:tc>
        <w:tc>
          <w:tcPr>
            <w:tcW w:w="680" w:type="pct"/>
            <w:vAlign w:val="bottom"/>
          </w:tcPr>
          <w:p w14:paraId="1B97A71C" w14:textId="6F04F8C2" w:rsidR="00D67DD1" w:rsidRPr="008C4B6E" w:rsidRDefault="000949D2"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10,730</w:t>
            </w:r>
          </w:p>
        </w:tc>
        <w:tc>
          <w:tcPr>
            <w:tcW w:w="701" w:type="pct"/>
            <w:vAlign w:val="bottom"/>
          </w:tcPr>
          <w:p w14:paraId="23F2AC39" w14:textId="5D1B309D" w:rsidR="00D67DD1" w:rsidRPr="008C4B6E" w:rsidRDefault="00D67DD1" w:rsidP="00BE597D">
            <w:pPr>
              <w:keepNext/>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11,670</w:t>
            </w:r>
          </w:p>
        </w:tc>
      </w:tr>
    </w:tbl>
    <w:p w14:paraId="1C98FAFB" w14:textId="77777777" w:rsidR="00DF1707" w:rsidRDefault="00DF1707" w:rsidP="00BE597D">
      <w:pPr>
        <w:pStyle w:val="ListParagraph"/>
        <w:spacing w:before="120" w:after="0" w:line="360" w:lineRule="exact"/>
        <w:ind w:left="573"/>
        <w:jc w:val="thaiDistribute"/>
        <w:rPr>
          <w:rFonts w:asciiTheme="majorBidi" w:hAnsiTheme="majorBidi" w:cstheme="majorBidi"/>
          <w:sz w:val="28"/>
          <w:u w:val="single"/>
          <w:lang w:val="en-US"/>
        </w:rPr>
      </w:pPr>
    </w:p>
    <w:p w14:paraId="62541887" w14:textId="77777777" w:rsidR="00DF1707" w:rsidRDefault="00DF1707" w:rsidP="00BE597D">
      <w:pPr>
        <w:spacing w:line="360" w:lineRule="exact"/>
        <w:rPr>
          <w:rFonts w:asciiTheme="majorBidi" w:hAnsiTheme="majorBidi" w:cstheme="majorBidi"/>
          <w:sz w:val="28"/>
          <w:szCs w:val="28"/>
          <w:u w:val="single"/>
        </w:rPr>
      </w:pPr>
      <w:r>
        <w:rPr>
          <w:rFonts w:asciiTheme="majorBidi" w:hAnsiTheme="majorBidi" w:cstheme="majorBidi"/>
          <w:sz w:val="28"/>
          <w:u w:val="single"/>
        </w:rPr>
        <w:br w:type="page"/>
      </w:r>
    </w:p>
    <w:p w14:paraId="5943CBAA" w14:textId="33E138FD" w:rsidR="00125B19" w:rsidRPr="00DA6A45" w:rsidRDefault="00125B19" w:rsidP="00BE597D">
      <w:pPr>
        <w:pStyle w:val="ListParagraph"/>
        <w:spacing w:before="120" w:after="0" w:line="360" w:lineRule="exact"/>
        <w:ind w:left="573"/>
        <w:jc w:val="thaiDistribute"/>
        <w:rPr>
          <w:rFonts w:asciiTheme="majorBidi" w:hAnsiTheme="majorBidi" w:cstheme="majorBidi"/>
          <w:sz w:val="28"/>
          <w:u w:val="single"/>
          <w:lang w:val="en-US"/>
        </w:rPr>
      </w:pPr>
      <w:r w:rsidRPr="00DA6A45">
        <w:rPr>
          <w:rFonts w:asciiTheme="majorBidi" w:hAnsiTheme="majorBidi" w:cstheme="majorBidi"/>
          <w:sz w:val="28"/>
          <w:u w:val="single"/>
          <w:lang w:val="en-US"/>
        </w:rPr>
        <w:lastRenderedPageBreak/>
        <w:t>Deposits for purchase of land</w:t>
      </w:r>
    </w:p>
    <w:p w14:paraId="44A62265" w14:textId="0CB36559" w:rsidR="00751D93" w:rsidRPr="00DA6A45" w:rsidRDefault="00751D93" w:rsidP="00BE597D">
      <w:pPr>
        <w:pStyle w:val="ListParagraph"/>
        <w:spacing w:before="120" w:after="0" w:line="360" w:lineRule="exact"/>
        <w:ind w:left="573"/>
        <w:jc w:val="thaiDistribute"/>
        <w:rPr>
          <w:rFonts w:asciiTheme="majorBidi" w:hAnsiTheme="majorBidi" w:cstheme="majorBidi"/>
          <w:sz w:val="28"/>
          <w:lang w:val="en-US"/>
        </w:rPr>
      </w:pPr>
      <w:r w:rsidRPr="00DA6A45">
        <w:rPr>
          <w:rFonts w:asciiTheme="majorBidi" w:hAnsiTheme="majorBidi" w:cstheme="majorBidi"/>
          <w:sz w:val="28"/>
          <w:lang w:val="en-US"/>
        </w:rPr>
        <w:t xml:space="preserve">According to the Board of Directors’ Meeting No. 3/2023 on July 19, 2023, there were approvals for the purchase two plots of lands, with a total area of </w:t>
      </w:r>
      <w:r w:rsidRPr="00DA6A45">
        <w:rPr>
          <w:rFonts w:asciiTheme="majorBidi" w:hAnsiTheme="majorBidi" w:cstheme="majorBidi"/>
          <w:sz w:val="28"/>
          <w:cs/>
          <w:lang w:val="en-US"/>
        </w:rPr>
        <w:t xml:space="preserve">5-0-07 </w:t>
      </w:r>
      <w:r w:rsidRPr="00DA6A45">
        <w:rPr>
          <w:rFonts w:asciiTheme="majorBidi" w:hAnsiTheme="majorBidi" w:cstheme="majorBidi"/>
          <w:sz w:val="28"/>
          <w:lang w:val="en-US"/>
        </w:rPr>
        <w:t>rai, or 2,007 square wah, with construction and improvement to Digital P.V. Company Limited with a total transaction value of Baht 150 million</w:t>
      </w:r>
      <w:r w:rsidRPr="00DA6A45">
        <w:rPr>
          <w:rFonts w:asciiTheme="majorBidi" w:hAnsiTheme="majorBidi" w:cstheme="majorBidi"/>
          <w:sz w:val="28"/>
          <w:cs/>
          <w:lang w:val="en-US"/>
        </w:rPr>
        <w:t xml:space="preserve"> </w:t>
      </w:r>
      <w:r w:rsidRPr="00DA6A45">
        <w:rPr>
          <w:rFonts w:asciiTheme="majorBidi" w:hAnsiTheme="majorBidi" w:cstheme="majorBidi"/>
          <w:sz w:val="28"/>
          <w:lang w:val="en-US"/>
        </w:rPr>
        <w:t>to support the fulfillment business, and a business that is comparable to the call center business.</w:t>
      </w:r>
    </w:p>
    <w:p w14:paraId="34824C91" w14:textId="300A081F" w:rsidR="00751D93" w:rsidRPr="00767A22" w:rsidRDefault="00751D93" w:rsidP="00BE597D">
      <w:pPr>
        <w:pStyle w:val="ListParagraph"/>
        <w:spacing w:before="120" w:after="0" w:line="360" w:lineRule="exact"/>
        <w:ind w:left="570"/>
        <w:jc w:val="thaiDistribute"/>
        <w:rPr>
          <w:rFonts w:asciiTheme="majorBidi" w:hAnsiTheme="majorBidi" w:cstheme="majorBidi"/>
          <w:sz w:val="28"/>
          <w:lang w:val="en-US"/>
        </w:rPr>
      </w:pPr>
      <w:r w:rsidRPr="00767A22">
        <w:rPr>
          <w:rFonts w:asciiTheme="majorBidi" w:hAnsiTheme="majorBidi" w:cstheme="majorBidi"/>
          <w:sz w:val="28"/>
        </w:rPr>
        <w:t xml:space="preserve">The Company has signed an asset purchase agreement by August 25, 2023, which requires it pay to the seller (Digital </w:t>
      </w:r>
      <w:r w:rsidRPr="00781BF7">
        <w:rPr>
          <w:rFonts w:asciiTheme="majorBidi" w:hAnsiTheme="majorBidi" w:cstheme="majorBidi"/>
          <w:spacing w:val="-4"/>
          <w:sz w:val="28"/>
        </w:rPr>
        <w:t>P.V. Company Limited) within 90 days of the contract date.</w:t>
      </w:r>
      <w:r w:rsidRPr="00781BF7">
        <w:rPr>
          <w:rFonts w:asciiTheme="majorBidi" w:hAnsiTheme="majorBidi" w:cstheme="majorBidi"/>
          <w:spacing w:val="-4"/>
          <w:sz w:val="28"/>
          <w:lang w:val="en-US"/>
        </w:rPr>
        <w:t xml:space="preserve"> The contract requires the Company to pay for the land three times</w:t>
      </w:r>
      <w:r w:rsidRPr="00767A22">
        <w:rPr>
          <w:rFonts w:asciiTheme="majorBidi" w:hAnsiTheme="majorBidi" w:cstheme="majorBidi"/>
          <w:sz w:val="28"/>
          <w:lang w:val="en-US"/>
        </w:rPr>
        <w:t xml:space="preserve"> 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767A22">
        <w:rPr>
          <w:rFonts w:asciiTheme="majorBidi" w:hAnsiTheme="majorBidi" w:cstheme="majorBidi"/>
          <w:sz w:val="28"/>
        </w:rPr>
        <w:t>(Digital P.V. Company Limited)</w:t>
      </w:r>
      <w:r w:rsidRPr="00767A22">
        <w:rPr>
          <w:rFonts w:asciiTheme="majorBidi" w:hAnsiTheme="majorBidi" w:cstheme="majorBidi"/>
          <w:sz w:val="28"/>
          <w:lang w:val="en-US"/>
        </w:rPr>
        <w:t xml:space="preserve"> must hand over and register the transfer of all property to the buyer (Global Service Center Public Company Limited) without any obligation, which must be completed by November 23, 2023.</w:t>
      </w:r>
    </w:p>
    <w:p w14:paraId="78360914" w14:textId="2AE2CA1F" w:rsidR="00373EBE" w:rsidRPr="009E5CF3" w:rsidRDefault="00751D93" w:rsidP="00BE597D">
      <w:pPr>
        <w:pStyle w:val="ListParagraph"/>
        <w:spacing w:before="120" w:after="0" w:line="360" w:lineRule="exact"/>
        <w:ind w:left="570"/>
        <w:jc w:val="thaiDistribute"/>
        <w:rPr>
          <w:rFonts w:asciiTheme="majorBidi" w:hAnsiTheme="majorBidi" w:cstheme="majorBidi"/>
          <w:sz w:val="28"/>
        </w:rPr>
      </w:pPr>
      <w:r w:rsidRPr="00767A22">
        <w:rPr>
          <w:rFonts w:asciiTheme="majorBidi" w:hAnsiTheme="majorBidi" w:cstheme="majorBidi"/>
          <w:sz w:val="28"/>
        </w:rPr>
        <w:t xml:space="preserve">On September 25, 2023, the Company received a letter from four members of its board of directors asking for a review of the value assessment of such documents that may affect the cash flow of the Company used in its main business. </w:t>
      </w:r>
      <w:r w:rsidRPr="00BE597D">
        <w:rPr>
          <w:rFonts w:asciiTheme="majorBidi" w:hAnsiTheme="majorBidi" w:cstheme="majorBidi"/>
          <w:spacing w:val="-2"/>
          <w:sz w:val="28"/>
        </w:rPr>
        <w:t>Including the fulfilment business requires a high level of knowledge, expertise, and experience, but the Company has no</w:t>
      </w:r>
      <w:r w:rsidRPr="00767A22">
        <w:rPr>
          <w:rFonts w:asciiTheme="majorBidi" w:hAnsiTheme="majorBidi" w:cstheme="majorBidi"/>
          <w:sz w:val="28"/>
        </w:rPr>
        <w:t xml:space="preserve"> previous experience in this field. </w:t>
      </w:r>
      <w:r w:rsidR="002B5AA9" w:rsidRPr="002B5AA9">
        <w:rPr>
          <w:rFonts w:asciiTheme="majorBidi" w:hAnsiTheme="majorBidi" w:cstheme="majorBidi"/>
          <w:sz w:val="28"/>
        </w:rPr>
        <w:t xml:space="preserve">It may necessitate substantial, additional capital expenditure elsewhere. </w:t>
      </w:r>
      <w:r w:rsidRPr="00767A22">
        <w:rPr>
          <w:rFonts w:asciiTheme="majorBidi" w:hAnsiTheme="majorBidi" w:cstheme="majorBidi"/>
          <w:sz w:val="28"/>
        </w:rPr>
        <w:t>It is required that the Company suspend access to the purchase of land for construction.</w:t>
      </w:r>
    </w:p>
    <w:p w14:paraId="36EFE233" w14:textId="7EFBAA1A" w:rsidR="00751D93" w:rsidRPr="00767A22" w:rsidRDefault="004823F5" w:rsidP="00BE597D">
      <w:pPr>
        <w:pStyle w:val="ListParagraph"/>
        <w:spacing w:before="120" w:after="120" w:line="360" w:lineRule="exact"/>
        <w:ind w:left="570"/>
        <w:jc w:val="thaiDistribute"/>
        <w:rPr>
          <w:rFonts w:asciiTheme="majorBidi" w:hAnsiTheme="majorBidi" w:cstheme="majorBidi"/>
          <w:sz w:val="28"/>
          <w:lang w:val="en-US"/>
        </w:rPr>
      </w:pPr>
      <w:r>
        <w:rPr>
          <w:rFonts w:asciiTheme="majorBidi" w:hAnsiTheme="majorBidi" w:cstheme="majorBidi"/>
          <w:sz w:val="28"/>
        </w:rPr>
        <w:t>However, o</w:t>
      </w:r>
      <w:r w:rsidR="00751D93" w:rsidRPr="00BE597D">
        <w:rPr>
          <w:rFonts w:asciiTheme="majorBidi" w:hAnsiTheme="majorBidi" w:cstheme="majorBidi"/>
          <w:sz w:val="28"/>
        </w:rPr>
        <w:t>n July 19, 2023, the Company has considered the submission in accordance with the approval at the Board of Directors’</w:t>
      </w:r>
      <w:r w:rsidR="00751D93" w:rsidRPr="00767A22">
        <w:rPr>
          <w:rFonts w:asciiTheme="majorBidi" w:hAnsiTheme="majorBidi" w:cstheme="majorBidi"/>
          <w:sz w:val="28"/>
        </w:rPr>
        <w:t xml:space="preserve"> Meeting No. 3/2023 and completed the communication report. The Company hired Advance Property and </w:t>
      </w:r>
      <w:r w:rsidR="00751D93" w:rsidRPr="00BE597D">
        <w:rPr>
          <w:rFonts w:asciiTheme="majorBidi" w:hAnsiTheme="majorBidi" w:cstheme="majorBidi"/>
          <w:spacing w:val="-4"/>
          <w:sz w:val="28"/>
        </w:rPr>
        <w:t>Consultant Company Limited which the Securities and Exchange Commission of Thailand (SEC) has certified, and the total</w:t>
      </w:r>
      <w:r w:rsidR="00751D93" w:rsidRPr="00767A22">
        <w:rPr>
          <w:rFonts w:asciiTheme="majorBidi" w:hAnsiTheme="majorBidi" w:cstheme="majorBidi"/>
          <w:sz w:val="28"/>
        </w:rPr>
        <w:t xml:space="preserve"> 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00751D93" w:rsidRPr="00767A22">
        <w:rPr>
          <w:rFonts w:asciiTheme="majorBidi" w:hAnsiTheme="majorBidi" w:cstheme="majorBidi"/>
          <w:sz w:val="28"/>
          <w:lang w:val="en-US"/>
        </w:rPr>
        <w:t>.</w:t>
      </w:r>
    </w:p>
    <w:p w14:paraId="2BC5814A" w14:textId="5C198866" w:rsidR="002149F7" w:rsidRDefault="00751D93" w:rsidP="00BE597D">
      <w:pPr>
        <w:pStyle w:val="ListParagraph"/>
        <w:spacing w:before="120" w:after="120" w:line="360" w:lineRule="exact"/>
        <w:ind w:left="570"/>
        <w:jc w:val="thaiDistribute"/>
        <w:rPr>
          <w:rFonts w:asciiTheme="majorBidi" w:hAnsiTheme="majorBidi" w:cstheme="majorBidi"/>
          <w:sz w:val="28"/>
        </w:rPr>
      </w:pPr>
      <w:r w:rsidRPr="00767A22">
        <w:rPr>
          <w:rFonts w:asciiTheme="majorBidi" w:hAnsiTheme="majorBidi" w:cstheme="majorBidi"/>
          <w:spacing w:val="-2"/>
          <w:sz w:val="28"/>
        </w:rPr>
        <w:t xml:space="preserve">Regarding the change in the Company’s board of directors on November </w:t>
      </w:r>
      <w:r w:rsidRPr="00767A22">
        <w:rPr>
          <w:rFonts w:asciiTheme="majorBidi" w:hAnsiTheme="majorBidi" w:cstheme="majorBidi"/>
          <w:spacing w:val="-2"/>
          <w:sz w:val="28"/>
          <w:cs/>
        </w:rPr>
        <w:t>13</w:t>
      </w:r>
      <w:r w:rsidRPr="00767A22">
        <w:rPr>
          <w:rFonts w:asciiTheme="majorBidi" w:hAnsiTheme="majorBidi" w:cstheme="majorBidi"/>
          <w:spacing w:val="-2"/>
          <w:sz w:val="28"/>
        </w:rPr>
        <w:t xml:space="preserve">, </w:t>
      </w:r>
      <w:r w:rsidRPr="00767A22">
        <w:rPr>
          <w:rFonts w:asciiTheme="majorBidi" w:hAnsiTheme="majorBidi" w:cstheme="majorBidi"/>
          <w:spacing w:val="-2"/>
          <w:sz w:val="28"/>
          <w:cs/>
        </w:rPr>
        <w:t>2023</w:t>
      </w:r>
      <w:r w:rsidRPr="00767A22">
        <w:rPr>
          <w:rFonts w:asciiTheme="majorBidi" w:hAnsiTheme="majorBidi" w:cstheme="majorBidi"/>
          <w:spacing w:val="-2"/>
          <w:sz w:val="28"/>
        </w:rPr>
        <w:t xml:space="preserve">, the Company had a request to postpone </w:t>
      </w:r>
      <w:r w:rsidRPr="00767A22">
        <w:rPr>
          <w:rFonts w:asciiTheme="majorBidi" w:hAnsiTheme="majorBidi" w:cstheme="majorBidi"/>
          <w:spacing w:val="-4"/>
          <w:sz w:val="28"/>
        </w:rPr>
        <w:t xml:space="preserve">the land transfer to January </w:t>
      </w:r>
      <w:r w:rsidRPr="00767A22">
        <w:rPr>
          <w:rFonts w:asciiTheme="majorBidi" w:hAnsiTheme="majorBidi" w:cstheme="majorBidi"/>
          <w:spacing w:val="-4"/>
          <w:sz w:val="28"/>
          <w:cs/>
        </w:rPr>
        <w:t>31</w:t>
      </w:r>
      <w:r w:rsidRPr="00767A22">
        <w:rPr>
          <w:rFonts w:asciiTheme="majorBidi" w:hAnsiTheme="majorBidi" w:cstheme="majorBidi"/>
          <w:spacing w:val="-4"/>
          <w:sz w:val="28"/>
        </w:rPr>
        <w:t xml:space="preserve">, </w:t>
      </w:r>
      <w:r w:rsidRPr="00767A22">
        <w:rPr>
          <w:rFonts w:asciiTheme="majorBidi" w:hAnsiTheme="majorBidi" w:cstheme="majorBidi"/>
          <w:spacing w:val="-4"/>
          <w:sz w:val="28"/>
          <w:cs/>
        </w:rPr>
        <w:t>2024 (</w:t>
      </w:r>
      <w:r w:rsidRPr="00767A22">
        <w:rPr>
          <w:rFonts w:asciiTheme="majorBidi" w:hAnsiTheme="majorBidi" w:cstheme="majorBidi"/>
          <w:spacing w:val="-4"/>
          <w:sz w:val="28"/>
        </w:rPr>
        <w:t xml:space="preserve">mistakenly printed as </w:t>
      </w:r>
      <w:r w:rsidRPr="00767A22">
        <w:rPr>
          <w:rFonts w:asciiTheme="majorBidi" w:hAnsiTheme="majorBidi" w:cstheme="majorBidi"/>
          <w:spacing w:val="-4"/>
          <w:sz w:val="28"/>
          <w:cs/>
        </w:rPr>
        <w:t xml:space="preserve">2023 </w:t>
      </w:r>
      <w:r w:rsidRPr="00767A22">
        <w:rPr>
          <w:rFonts w:asciiTheme="majorBidi" w:hAnsiTheme="majorBidi" w:cstheme="majorBidi"/>
          <w:spacing w:val="-4"/>
          <w:sz w:val="28"/>
        </w:rPr>
        <w:t xml:space="preserve">in the letter), then on the last payment date and the date of </w:t>
      </w:r>
      <w:r w:rsidRPr="008701D6">
        <w:rPr>
          <w:rFonts w:asciiTheme="majorBidi" w:hAnsiTheme="majorBidi" w:cstheme="majorBidi"/>
          <w:spacing w:val="-4"/>
          <w:sz w:val="28"/>
        </w:rPr>
        <w:t xml:space="preserve">transfer of land and building according to the agreement, November </w:t>
      </w:r>
      <w:r w:rsidRPr="008701D6">
        <w:rPr>
          <w:rFonts w:asciiTheme="majorBidi" w:hAnsiTheme="majorBidi" w:cstheme="majorBidi"/>
          <w:spacing w:val="-4"/>
          <w:sz w:val="28"/>
          <w:cs/>
        </w:rPr>
        <w:t>23</w:t>
      </w:r>
      <w:r w:rsidRPr="008701D6">
        <w:rPr>
          <w:rFonts w:asciiTheme="majorBidi" w:hAnsiTheme="majorBidi" w:cstheme="majorBidi"/>
          <w:spacing w:val="-4"/>
          <w:sz w:val="28"/>
        </w:rPr>
        <w:t xml:space="preserve">, </w:t>
      </w:r>
      <w:r w:rsidRPr="008701D6">
        <w:rPr>
          <w:rFonts w:asciiTheme="majorBidi" w:hAnsiTheme="majorBidi" w:cstheme="majorBidi"/>
          <w:spacing w:val="-4"/>
          <w:sz w:val="28"/>
          <w:cs/>
        </w:rPr>
        <w:t>2023</w:t>
      </w:r>
      <w:r w:rsidRPr="008701D6">
        <w:rPr>
          <w:rFonts w:asciiTheme="majorBidi" w:hAnsiTheme="majorBidi" w:cstheme="majorBidi"/>
          <w:spacing w:val="-4"/>
          <w:sz w:val="28"/>
        </w:rPr>
        <w:t>, the Company has considered that the seller was</w:t>
      </w:r>
      <w:r w:rsidRPr="008701D6">
        <w:rPr>
          <w:rFonts w:asciiTheme="majorBidi" w:hAnsiTheme="majorBidi" w:cstheme="majorBidi"/>
          <w:spacing w:val="-6"/>
          <w:sz w:val="28"/>
        </w:rPr>
        <w:t xml:space="preserve"> </w:t>
      </w:r>
      <w:r w:rsidRPr="008701D6">
        <w:rPr>
          <w:rFonts w:asciiTheme="majorBidi" w:hAnsiTheme="majorBidi" w:cstheme="majorBidi"/>
          <w:spacing w:val="-4"/>
          <w:sz w:val="28"/>
        </w:rPr>
        <w:t>not ready to transfer the land and buildings as agreed, constituting a breach of the sale agreement. Consequently, the remaining</w:t>
      </w:r>
      <w:r w:rsidRPr="00767A22">
        <w:rPr>
          <w:rFonts w:asciiTheme="majorBidi" w:hAnsiTheme="majorBidi" w:cstheme="majorBidi"/>
          <w:sz w:val="28"/>
        </w:rPr>
        <w:t xml:space="preserve"> board of director members decided to delay the transaction to verify all facts before proceeding the next processes.</w:t>
      </w:r>
    </w:p>
    <w:p w14:paraId="5A929109" w14:textId="77777777" w:rsidR="002149F7" w:rsidRDefault="002149F7" w:rsidP="00BE597D">
      <w:pPr>
        <w:spacing w:line="360" w:lineRule="exact"/>
        <w:rPr>
          <w:rFonts w:asciiTheme="majorBidi" w:hAnsiTheme="majorBidi" w:cstheme="majorBidi"/>
          <w:sz w:val="28"/>
          <w:szCs w:val="28"/>
          <w:lang w:val="en-GB"/>
        </w:rPr>
      </w:pPr>
      <w:r>
        <w:rPr>
          <w:rFonts w:asciiTheme="majorBidi" w:hAnsiTheme="majorBidi" w:cstheme="majorBidi"/>
          <w:sz w:val="28"/>
        </w:rPr>
        <w:br w:type="page"/>
      </w:r>
    </w:p>
    <w:p w14:paraId="52FDC7A7" w14:textId="05531928" w:rsidR="00751D93" w:rsidRPr="00767A22" w:rsidRDefault="00E43EE6" w:rsidP="00BE597D">
      <w:pPr>
        <w:pStyle w:val="ListParagraph"/>
        <w:spacing w:before="120" w:after="120" w:line="360" w:lineRule="exact"/>
        <w:ind w:left="570"/>
        <w:jc w:val="thaiDistribute"/>
        <w:rPr>
          <w:rFonts w:asciiTheme="majorBidi" w:hAnsiTheme="majorBidi" w:cstheme="majorBidi"/>
          <w:spacing w:val="-2"/>
          <w:sz w:val="28"/>
          <w:lang w:val="en-US"/>
        </w:rPr>
      </w:pPr>
      <w:r w:rsidRPr="00665881">
        <w:rPr>
          <w:rFonts w:asciiTheme="majorBidi" w:hAnsiTheme="majorBidi" w:cstheme="majorBidi"/>
          <w:spacing w:val="-2"/>
          <w:sz w:val="28"/>
          <w:lang w:val="en-US"/>
        </w:rPr>
        <w:lastRenderedPageBreak/>
        <w:t xml:space="preserve">According to the minutes of the Board of Directors’ Meeting No. 3/2024 held on 22 February 2024, the Board resolved to acknowledge the recording of an allowance for doubtful accounts (or allowance for expected credit losses) for the land deposit amounting to Baht 100 million. This was because, on 23 November 2023, the scheduled date for the registration of the ownership transfer of the land and buildings as stipulated in the agreement, the Company was fully prepared to settle </w:t>
      </w:r>
      <w:r w:rsidRPr="00665881">
        <w:rPr>
          <w:rFonts w:asciiTheme="majorBidi" w:hAnsiTheme="majorBidi" w:cstheme="majorBidi"/>
          <w:spacing w:val="2"/>
          <w:sz w:val="28"/>
          <w:lang w:val="en-US"/>
        </w:rPr>
        <w:t>the final installment of the purchase price amounting to Baht 50 million to the seller. The Company had completed</w:t>
      </w:r>
      <w:r w:rsidRPr="00665881">
        <w:rPr>
          <w:rFonts w:asciiTheme="majorBidi" w:hAnsiTheme="majorBidi" w:cstheme="majorBidi"/>
          <w:spacing w:val="-2"/>
          <w:sz w:val="28"/>
          <w:lang w:val="en-US"/>
        </w:rPr>
        <w:t xml:space="preserve"> the </w:t>
      </w:r>
      <w:r w:rsidRPr="00665881">
        <w:rPr>
          <w:rFonts w:asciiTheme="majorBidi" w:hAnsiTheme="majorBidi" w:cstheme="majorBidi"/>
          <w:sz w:val="28"/>
          <w:lang w:val="en-US"/>
        </w:rPr>
        <w:t>preparation of all necessary documents for the registration and assigned its representative to present such documents at the Pathum Thani Provincial Land Office from its opening hours on the contractually specified date, to proceed with the transfer</w:t>
      </w:r>
      <w:r w:rsidRPr="00665881">
        <w:rPr>
          <w:rFonts w:asciiTheme="majorBidi" w:hAnsiTheme="majorBidi" w:cstheme="majorBidi"/>
          <w:spacing w:val="-2"/>
          <w:sz w:val="28"/>
          <w:lang w:val="en-US"/>
        </w:rPr>
        <w:t xml:space="preserve"> of ownership of the land and buildings as agreed in the contract.</w:t>
      </w:r>
      <w:r w:rsidR="00751D93" w:rsidRPr="00767A22">
        <w:rPr>
          <w:rFonts w:asciiTheme="majorBidi" w:hAnsiTheme="majorBidi" w:cstheme="majorBidi"/>
          <w:sz w:val="28"/>
        </w:rPr>
        <w:t xml:space="preserve"> </w:t>
      </w:r>
    </w:p>
    <w:p w14:paraId="6A92BCDA" w14:textId="781AEE36" w:rsidR="001D574C" w:rsidRPr="00767A22" w:rsidRDefault="004823F5" w:rsidP="00BE597D">
      <w:pPr>
        <w:pStyle w:val="ListParagraph"/>
        <w:spacing w:before="120" w:after="120" w:line="360" w:lineRule="exact"/>
        <w:ind w:left="570"/>
        <w:jc w:val="thaiDistribute"/>
        <w:rPr>
          <w:rFonts w:asciiTheme="majorBidi" w:hAnsiTheme="majorBidi" w:cstheme="majorBidi"/>
          <w:spacing w:val="-4"/>
          <w:sz w:val="28"/>
          <w:lang w:val="en-US"/>
        </w:rPr>
      </w:pPr>
      <w:r w:rsidRPr="004823F5">
        <w:rPr>
          <w:rFonts w:asciiTheme="majorBidi" w:hAnsiTheme="majorBidi" w:cstheme="majorBidi"/>
          <w:spacing w:val="-4"/>
          <w:sz w:val="28"/>
          <w:lang w:val="en-US"/>
        </w:rPr>
        <w:t>W</w:t>
      </w:r>
      <w:r w:rsidR="004415C0" w:rsidRPr="004823F5">
        <w:rPr>
          <w:rFonts w:asciiTheme="majorBidi" w:hAnsiTheme="majorBidi" w:cstheme="majorBidi"/>
          <w:spacing w:val="-4"/>
          <w:sz w:val="28"/>
          <w:lang w:val="en-US"/>
        </w:rPr>
        <w:t xml:space="preserve">hen the seller's representative arrived shortly before the Land Office’s closing time, the Land Office official summoned representatives from both the Company and the seller to verify the readiness of the documents required for the transfer of ownership of the land and buildings. It appeared that the seller's representative failed to produce the land title deeds as stipulated </w:t>
      </w:r>
      <w:r w:rsidR="004415C0" w:rsidRPr="004823F5">
        <w:rPr>
          <w:rFonts w:asciiTheme="majorBidi" w:hAnsiTheme="majorBidi" w:cstheme="majorBidi"/>
          <w:sz w:val="28"/>
          <w:lang w:val="en-US"/>
        </w:rPr>
        <w:t>in the agreement for the transfer. Consequently, it was evident that the seller was not prepared to transfer ownership to the</w:t>
      </w:r>
      <w:r w:rsidR="004415C0" w:rsidRPr="004823F5">
        <w:rPr>
          <w:rFonts w:asciiTheme="majorBidi" w:hAnsiTheme="majorBidi" w:cstheme="majorBidi"/>
          <w:spacing w:val="-4"/>
          <w:sz w:val="28"/>
          <w:lang w:val="en-US"/>
        </w:rPr>
        <w:t xml:space="preserve"> Company in accordance with the contractual terms.</w:t>
      </w:r>
      <w:r w:rsidR="000C3181" w:rsidRPr="004823F5">
        <w:rPr>
          <w:rFonts w:asciiTheme="majorBidi" w:hAnsiTheme="majorBidi" w:cstheme="majorBidi" w:hint="cs"/>
          <w:spacing w:val="-4"/>
          <w:sz w:val="28"/>
          <w:cs/>
          <w:lang w:val="en-US"/>
        </w:rPr>
        <w:t xml:space="preserve"> </w:t>
      </w:r>
      <w:r w:rsidR="004415C0" w:rsidRPr="004823F5">
        <w:rPr>
          <w:rFonts w:asciiTheme="majorBidi" w:hAnsiTheme="majorBidi" w:cstheme="majorBidi"/>
          <w:spacing w:val="-4"/>
          <w:sz w:val="28"/>
          <w:lang w:val="en-US"/>
        </w:rPr>
        <w:t>Furthermore, the Company discovered that on the scheduled transfer date, the land and buildings remained encumbered by a mortgage with Bangkok Bank Public Company Limited, a preferential creditor by law with the right to receive settlement from the property prior to the Company. No discharge of such encumbrance had been made to facilitate the transfer of ownership to the Company as agreed.</w:t>
      </w:r>
    </w:p>
    <w:p w14:paraId="15BC26FD" w14:textId="355720D1" w:rsidR="00751D93" w:rsidRPr="001D574C" w:rsidRDefault="00751D93" w:rsidP="00BE597D">
      <w:pPr>
        <w:pStyle w:val="ListParagraph"/>
        <w:spacing w:before="120" w:after="120" w:line="360" w:lineRule="exact"/>
        <w:ind w:left="570"/>
        <w:jc w:val="thaiDistribute"/>
        <w:rPr>
          <w:rFonts w:asciiTheme="majorBidi" w:hAnsiTheme="majorBidi" w:cstheme="majorBidi"/>
          <w:spacing w:val="-4"/>
          <w:sz w:val="28"/>
          <w:highlight w:val="cyan"/>
          <w:lang w:val="en-US"/>
        </w:rPr>
      </w:pPr>
      <w:r w:rsidRPr="00767A22">
        <w:rPr>
          <w:rFonts w:asciiTheme="majorBidi" w:hAnsiTheme="majorBidi" w:cstheme="majorBidi"/>
          <w:sz w:val="28"/>
        </w:rPr>
        <w:t xml:space="preserve">Due to these reasons, the Company considers it highly probable that the Company will not acquire the property as per </w:t>
      </w:r>
      <w:r w:rsidRPr="00767A22">
        <w:rPr>
          <w:rFonts w:asciiTheme="majorBidi" w:hAnsiTheme="majorBidi" w:cstheme="majorBidi"/>
          <w:spacing w:val="-4"/>
          <w:sz w:val="28"/>
        </w:rPr>
        <w:t>the agreement, as the seller genuinely lacks the capacity to transfer the title as agreed. The Company is now considering legal</w:t>
      </w:r>
      <w:r w:rsidRPr="00767A22">
        <w:rPr>
          <w:rFonts w:asciiTheme="majorBidi" w:hAnsiTheme="majorBidi" w:cstheme="majorBidi"/>
          <w:sz w:val="28"/>
        </w:rPr>
        <w:t xml:space="preserve"> </w:t>
      </w:r>
      <w:r w:rsidRPr="00767A22">
        <w:rPr>
          <w:rFonts w:asciiTheme="majorBidi" w:hAnsiTheme="majorBidi" w:cstheme="majorBidi"/>
          <w:spacing w:val="-6"/>
          <w:sz w:val="28"/>
        </w:rPr>
        <w:t>action against the seller and has made a full provision of</w:t>
      </w:r>
      <w:r w:rsidRPr="00767A22">
        <w:rPr>
          <w:rFonts w:asciiTheme="majorBidi" w:hAnsiTheme="majorBidi" w:cstheme="majorBidi"/>
          <w:spacing w:val="-6"/>
          <w:sz w:val="28"/>
          <w:cs/>
        </w:rPr>
        <w:t xml:space="preserve"> </w:t>
      </w:r>
      <w:r w:rsidRPr="00767A22">
        <w:rPr>
          <w:rFonts w:asciiTheme="majorBidi" w:hAnsiTheme="majorBidi" w:cstheme="majorBidi"/>
          <w:spacing w:val="-6"/>
          <w:sz w:val="28"/>
        </w:rPr>
        <w:t>Baht</w:t>
      </w:r>
      <w:r w:rsidRPr="00767A22">
        <w:rPr>
          <w:rFonts w:asciiTheme="majorBidi" w:hAnsiTheme="majorBidi" w:cstheme="majorBidi"/>
          <w:spacing w:val="-6"/>
          <w:sz w:val="28"/>
          <w:cs/>
        </w:rPr>
        <w:t xml:space="preserve"> 100 </w:t>
      </w:r>
      <w:r w:rsidRPr="00767A22">
        <w:rPr>
          <w:rFonts w:asciiTheme="majorBidi" w:hAnsiTheme="majorBidi" w:cstheme="majorBidi"/>
          <w:spacing w:val="-6"/>
          <w:sz w:val="28"/>
        </w:rPr>
        <w:t xml:space="preserve">million for the potential loss in its </w:t>
      </w:r>
      <w:r w:rsidRPr="00767A22">
        <w:rPr>
          <w:rFonts w:asciiTheme="majorBidi" w:hAnsiTheme="majorBidi" w:cstheme="majorBidi"/>
          <w:spacing w:val="-6"/>
          <w:sz w:val="28"/>
          <w:cs/>
        </w:rPr>
        <w:t xml:space="preserve">2023 </w:t>
      </w:r>
      <w:r w:rsidRPr="00767A22">
        <w:rPr>
          <w:rFonts w:asciiTheme="majorBidi" w:hAnsiTheme="majorBidi" w:cstheme="majorBidi"/>
          <w:spacing w:val="-6"/>
          <w:sz w:val="28"/>
        </w:rPr>
        <w:t>financial statements</w:t>
      </w:r>
      <w:r w:rsidRPr="00767A22">
        <w:rPr>
          <w:rFonts w:asciiTheme="majorBidi" w:hAnsiTheme="majorBidi" w:cstheme="majorBidi"/>
          <w:spacing w:val="-4"/>
          <w:sz w:val="28"/>
        </w:rPr>
        <w:t>.</w:t>
      </w:r>
    </w:p>
    <w:p w14:paraId="0259F730" w14:textId="6BD9F443" w:rsidR="00373EBE" w:rsidRPr="00767A22" w:rsidRDefault="00751D93" w:rsidP="00BE597D">
      <w:pPr>
        <w:pStyle w:val="ListParagraph"/>
        <w:spacing w:before="120" w:after="120" w:line="360" w:lineRule="exact"/>
        <w:ind w:left="570"/>
        <w:jc w:val="both"/>
        <w:rPr>
          <w:rFonts w:asciiTheme="majorBidi" w:hAnsiTheme="majorBidi" w:cstheme="majorBidi"/>
          <w:sz w:val="28"/>
          <w:lang w:val="en-US"/>
        </w:rPr>
      </w:pPr>
      <w:r w:rsidRPr="00767A22">
        <w:rPr>
          <w:rFonts w:asciiTheme="majorBidi" w:hAnsiTheme="majorBidi" w:cstheme="majorBidi"/>
          <w:sz w:val="28"/>
        </w:rPr>
        <w:t xml:space="preserve">Subsequently on March </w:t>
      </w:r>
      <w:r w:rsidRPr="00767A22">
        <w:rPr>
          <w:rFonts w:asciiTheme="majorBidi" w:hAnsiTheme="majorBidi" w:cstheme="majorBidi"/>
          <w:sz w:val="28"/>
          <w:cs/>
        </w:rPr>
        <w:t>29</w:t>
      </w:r>
      <w:r w:rsidRPr="00767A22">
        <w:rPr>
          <w:rFonts w:asciiTheme="majorBidi" w:hAnsiTheme="majorBidi" w:cstheme="majorBidi"/>
          <w:sz w:val="28"/>
        </w:rPr>
        <w:t xml:space="preserve">, </w:t>
      </w:r>
      <w:r w:rsidRPr="00767A22">
        <w:rPr>
          <w:rFonts w:asciiTheme="majorBidi" w:hAnsiTheme="majorBidi" w:cstheme="majorBidi"/>
          <w:sz w:val="28"/>
          <w:cs/>
        </w:rPr>
        <w:t>2024</w:t>
      </w:r>
      <w:r w:rsidRPr="00767A22">
        <w:rPr>
          <w:rFonts w:asciiTheme="majorBidi" w:hAnsiTheme="majorBidi" w:cstheme="majorBidi"/>
          <w:sz w:val="28"/>
          <w:lang w:val="en-US"/>
        </w:rPr>
        <w:t xml:space="preserve">,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w:t>
      </w:r>
      <w:r w:rsidRPr="008701D6">
        <w:rPr>
          <w:rFonts w:asciiTheme="majorBidi" w:hAnsiTheme="majorBidi" w:cstheme="majorBidi"/>
          <w:spacing w:val="-2"/>
          <w:sz w:val="28"/>
          <w:lang w:val="en-US"/>
        </w:rPr>
        <w:t>letter to the Company by denying the transfer of land and buildings according to the agreement, terminating the agreement,</w:t>
      </w:r>
      <w:r w:rsidRPr="00767A22">
        <w:rPr>
          <w:rFonts w:asciiTheme="majorBidi" w:hAnsiTheme="majorBidi" w:cstheme="majorBidi"/>
          <w:spacing w:val="4"/>
          <w:sz w:val="28"/>
          <w:lang w:val="en-US"/>
        </w:rPr>
        <w:t xml:space="preserve"> </w:t>
      </w:r>
      <w:r w:rsidRPr="008701D6">
        <w:rPr>
          <w:rFonts w:asciiTheme="majorBidi" w:hAnsiTheme="majorBidi" w:cstheme="majorBidi"/>
          <w:spacing w:val="-2"/>
          <w:sz w:val="28"/>
          <w:lang w:val="en-US"/>
        </w:rPr>
        <w:t>and forfeiting the deposit and purchase price of Baht 100 million that the Company had paid in full. Then, the Company</w:t>
      </w:r>
      <w:r w:rsidRPr="00767A22">
        <w:rPr>
          <w:rFonts w:asciiTheme="majorBidi" w:hAnsiTheme="majorBidi" w:cstheme="majorBidi"/>
          <w:sz w:val="28"/>
          <w:lang w:val="en-US"/>
        </w:rPr>
        <w:t xml:space="preserve"> </w:t>
      </w:r>
      <w:r w:rsidRPr="008701D6">
        <w:rPr>
          <w:rFonts w:asciiTheme="majorBidi" w:hAnsiTheme="majorBidi" w:cstheme="majorBidi"/>
          <w:spacing w:val="-6"/>
          <w:sz w:val="28"/>
          <w:lang w:val="en-US"/>
        </w:rPr>
        <w:t>sent a response letter to the seller to confirm and request compliance with the agreement by denied all claims made by the seller.</w:t>
      </w:r>
    </w:p>
    <w:p w14:paraId="520A8CD8" w14:textId="1E7B364B" w:rsidR="008701D6" w:rsidRDefault="00751D93" w:rsidP="00BE597D">
      <w:pPr>
        <w:pStyle w:val="ListParagraph"/>
        <w:spacing w:before="120" w:after="120" w:line="360" w:lineRule="exact"/>
        <w:ind w:left="570"/>
        <w:jc w:val="both"/>
        <w:rPr>
          <w:rFonts w:asciiTheme="majorBidi" w:hAnsiTheme="majorBidi" w:cstheme="majorBidi"/>
          <w:sz w:val="28"/>
        </w:rPr>
      </w:pPr>
      <w:r w:rsidRPr="00BE597D">
        <w:rPr>
          <w:rFonts w:asciiTheme="majorBidi" w:hAnsiTheme="majorBidi" w:cstheme="majorBidi"/>
          <w:spacing w:val="-2"/>
          <w:sz w:val="28"/>
        </w:rPr>
        <w:t xml:space="preserve">On April </w:t>
      </w:r>
      <w:r w:rsidRPr="00BE597D">
        <w:rPr>
          <w:rFonts w:asciiTheme="majorBidi" w:hAnsiTheme="majorBidi" w:cstheme="majorBidi"/>
          <w:spacing w:val="-2"/>
          <w:sz w:val="28"/>
          <w:cs/>
        </w:rPr>
        <w:t>18</w:t>
      </w:r>
      <w:r w:rsidRPr="00BE597D">
        <w:rPr>
          <w:rFonts w:asciiTheme="majorBidi" w:hAnsiTheme="majorBidi" w:cstheme="majorBidi"/>
          <w:spacing w:val="-2"/>
          <w:sz w:val="28"/>
        </w:rPr>
        <w:t xml:space="preserve">, </w:t>
      </w:r>
      <w:r w:rsidRPr="00BE597D">
        <w:rPr>
          <w:rFonts w:asciiTheme="majorBidi" w:hAnsiTheme="majorBidi" w:cstheme="majorBidi"/>
          <w:spacing w:val="-2"/>
          <w:sz w:val="28"/>
          <w:cs/>
        </w:rPr>
        <w:t>2024</w:t>
      </w:r>
      <w:r w:rsidRPr="00BE597D">
        <w:rPr>
          <w:rFonts w:asciiTheme="majorBidi" w:hAnsiTheme="majorBidi" w:cstheme="majorBidi"/>
          <w:spacing w:val="-2"/>
          <w:sz w:val="28"/>
        </w:rPr>
        <w:t>, the Company visited the Pathum Thani Provincial Land Office along with a cash che</w:t>
      </w:r>
      <w:r w:rsidR="001035D0" w:rsidRPr="00BE597D">
        <w:rPr>
          <w:rFonts w:asciiTheme="majorBidi" w:hAnsiTheme="majorBidi" w:cstheme="majorBidi"/>
          <w:spacing w:val="-2"/>
          <w:sz w:val="28"/>
        </w:rPr>
        <w:t>que</w:t>
      </w:r>
      <w:r w:rsidRPr="00BE597D">
        <w:rPr>
          <w:rFonts w:asciiTheme="majorBidi" w:hAnsiTheme="majorBidi" w:cstheme="majorBidi"/>
          <w:spacing w:val="-2"/>
          <w:sz w:val="28"/>
        </w:rPr>
        <w:t xml:space="preserve"> in the</w:t>
      </w:r>
      <w:r w:rsidRPr="00BE597D">
        <w:rPr>
          <w:rFonts w:asciiTheme="majorBidi" w:hAnsiTheme="majorBidi" w:cstheme="majorBidi"/>
          <w:spacing w:val="-2"/>
          <w:sz w:val="28"/>
          <w:cs/>
        </w:rPr>
        <w:t xml:space="preserve"> </w:t>
      </w:r>
      <w:r w:rsidRPr="00BE597D">
        <w:rPr>
          <w:rFonts w:asciiTheme="majorBidi" w:hAnsiTheme="majorBidi" w:cstheme="majorBidi"/>
          <w:spacing w:val="-2"/>
          <w:sz w:val="28"/>
        </w:rPr>
        <w:t>amount</w:t>
      </w:r>
      <w:r w:rsidRPr="00767A22">
        <w:rPr>
          <w:rFonts w:asciiTheme="majorBidi" w:hAnsiTheme="majorBidi" w:cstheme="majorBidi"/>
          <w:sz w:val="28"/>
        </w:rPr>
        <w:t xml:space="preserve"> of</w:t>
      </w:r>
      <w:r w:rsidRPr="00767A22">
        <w:rPr>
          <w:rFonts w:asciiTheme="majorBidi" w:hAnsiTheme="majorBidi" w:cstheme="majorBidi"/>
          <w:sz w:val="28"/>
          <w:lang w:val="en-US"/>
        </w:rPr>
        <w:t xml:space="preserve"> Baht</w:t>
      </w:r>
      <w:r w:rsidRPr="00767A22">
        <w:rPr>
          <w:rFonts w:asciiTheme="majorBidi" w:hAnsiTheme="majorBidi" w:cstheme="majorBidi"/>
          <w:sz w:val="28"/>
        </w:rPr>
        <w:t xml:space="preserve"> </w:t>
      </w:r>
      <w:r w:rsidRPr="00767A22">
        <w:rPr>
          <w:rFonts w:asciiTheme="majorBidi" w:hAnsiTheme="majorBidi" w:cstheme="majorBidi"/>
          <w:sz w:val="28"/>
          <w:cs/>
        </w:rPr>
        <w:t>50</w:t>
      </w:r>
      <w:r w:rsidRPr="00767A22">
        <w:rPr>
          <w:rFonts w:asciiTheme="majorBidi" w:hAnsiTheme="majorBidi" w:cstheme="majorBidi"/>
          <w:sz w:val="28"/>
        </w:rPr>
        <w:t xml:space="preserve"> million for the final payment of land according to the agreement. However, neither</w:t>
      </w:r>
      <w:r w:rsidRPr="00767A22">
        <w:rPr>
          <w:rFonts w:asciiTheme="majorBidi" w:hAnsiTheme="majorBidi" w:cstheme="majorBidi"/>
          <w:sz w:val="28"/>
          <w:cs/>
        </w:rPr>
        <w:t xml:space="preserve"> </w:t>
      </w:r>
      <w:r w:rsidRPr="00767A22">
        <w:rPr>
          <w:rFonts w:asciiTheme="majorBidi" w:hAnsiTheme="majorBidi" w:cstheme="majorBidi"/>
          <w:sz w:val="28"/>
        </w:rPr>
        <w:t>the seller nor the seller's attorney appeared at the Pathum Thani Provincial Land Office, despite receiving the</w:t>
      </w:r>
      <w:r w:rsidRPr="00767A22">
        <w:rPr>
          <w:rFonts w:asciiTheme="majorBidi" w:hAnsiTheme="majorBidi" w:cstheme="majorBidi"/>
          <w:sz w:val="28"/>
          <w:cs/>
        </w:rPr>
        <w:t xml:space="preserve"> </w:t>
      </w:r>
      <w:r w:rsidRPr="00767A22">
        <w:rPr>
          <w:rFonts w:asciiTheme="majorBidi" w:hAnsiTheme="majorBidi" w:cstheme="majorBidi"/>
          <w:sz w:val="28"/>
        </w:rPr>
        <w:t>Company's letter. Consequently, it is considered that the seller wilfully fails to perform its obligations according</w:t>
      </w:r>
      <w:r w:rsidRPr="00767A22">
        <w:rPr>
          <w:rFonts w:asciiTheme="majorBidi" w:hAnsiTheme="majorBidi" w:cstheme="majorBidi"/>
          <w:sz w:val="28"/>
          <w:cs/>
        </w:rPr>
        <w:t xml:space="preserve"> </w:t>
      </w:r>
      <w:r w:rsidRPr="00767A22">
        <w:rPr>
          <w:rFonts w:asciiTheme="majorBidi" w:hAnsiTheme="majorBidi" w:cstheme="majorBidi"/>
          <w:sz w:val="28"/>
        </w:rPr>
        <w:t>to the agreement</w:t>
      </w:r>
      <w:r w:rsidRPr="00767A22">
        <w:rPr>
          <w:rFonts w:asciiTheme="majorBidi" w:hAnsiTheme="majorBidi" w:cstheme="majorBidi"/>
          <w:sz w:val="28"/>
          <w:cs/>
        </w:rPr>
        <w:t xml:space="preserve"> </w:t>
      </w:r>
      <w:r w:rsidRPr="00767A22">
        <w:rPr>
          <w:rFonts w:asciiTheme="majorBidi" w:hAnsiTheme="majorBidi" w:cstheme="majorBidi"/>
          <w:sz w:val="28"/>
        </w:rPr>
        <w:t>within a reasonable period as specified by the Company and breaching the agreement in</w:t>
      </w:r>
      <w:r w:rsidRPr="00767A22">
        <w:rPr>
          <w:rFonts w:asciiTheme="majorBidi" w:hAnsiTheme="majorBidi" w:cstheme="majorBidi"/>
          <w:sz w:val="28"/>
          <w:cs/>
        </w:rPr>
        <w:t xml:space="preserve"> </w:t>
      </w:r>
      <w:r w:rsidRPr="00767A22">
        <w:rPr>
          <w:rFonts w:asciiTheme="majorBidi" w:hAnsiTheme="majorBidi" w:cstheme="majorBidi"/>
          <w:sz w:val="28"/>
        </w:rPr>
        <w:t>significant matters.</w:t>
      </w:r>
    </w:p>
    <w:p w14:paraId="77DEADAA" w14:textId="77777777" w:rsidR="008701D6" w:rsidRDefault="008701D6" w:rsidP="00BE597D">
      <w:pPr>
        <w:spacing w:line="360" w:lineRule="exact"/>
        <w:rPr>
          <w:rFonts w:asciiTheme="majorBidi" w:hAnsiTheme="majorBidi" w:cstheme="majorBidi"/>
          <w:sz w:val="28"/>
          <w:szCs w:val="28"/>
          <w:lang w:val="en-GB"/>
        </w:rPr>
      </w:pPr>
      <w:r>
        <w:rPr>
          <w:rFonts w:asciiTheme="majorBidi" w:hAnsiTheme="majorBidi" w:cstheme="majorBidi"/>
          <w:sz w:val="28"/>
        </w:rPr>
        <w:br w:type="page"/>
      </w:r>
    </w:p>
    <w:p w14:paraId="79CA19D9" w14:textId="18B3B871" w:rsidR="00751D93" w:rsidRPr="00767A22" w:rsidRDefault="00751D93" w:rsidP="00BE597D">
      <w:pPr>
        <w:pStyle w:val="ListParagraph"/>
        <w:spacing w:before="120" w:after="120" w:line="360" w:lineRule="exact"/>
        <w:ind w:left="570"/>
        <w:jc w:val="both"/>
        <w:rPr>
          <w:rFonts w:asciiTheme="majorBidi" w:hAnsiTheme="majorBidi" w:cstheme="majorBidi"/>
          <w:sz w:val="28"/>
        </w:rPr>
      </w:pPr>
      <w:r w:rsidRPr="00767A22">
        <w:rPr>
          <w:rFonts w:asciiTheme="majorBidi" w:hAnsiTheme="majorBidi" w:cstheme="majorBidi"/>
          <w:sz w:val="28"/>
        </w:rPr>
        <w:lastRenderedPageBreak/>
        <w:t xml:space="preserve">On April </w:t>
      </w:r>
      <w:r w:rsidRPr="00767A22">
        <w:rPr>
          <w:rFonts w:asciiTheme="majorBidi" w:hAnsiTheme="majorBidi" w:cstheme="majorBidi"/>
          <w:sz w:val="28"/>
          <w:cs/>
        </w:rPr>
        <w:t>24</w:t>
      </w:r>
      <w:r w:rsidRPr="00767A22">
        <w:rPr>
          <w:rFonts w:asciiTheme="majorBidi" w:hAnsiTheme="majorBidi" w:cstheme="majorBidi"/>
          <w:sz w:val="28"/>
        </w:rPr>
        <w:t xml:space="preserve">, </w:t>
      </w:r>
      <w:r w:rsidRPr="00767A22">
        <w:rPr>
          <w:rFonts w:asciiTheme="majorBidi" w:hAnsiTheme="majorBidi" w:cstheme="majorBidi"/>
          <w:sz w:val="28"/>
          <w:cs/>
        </w:rPr>
        <w:t>2024</w:t>
      </w:r>
      <w:r w:rsidRPr="00767A22">
        <w:rPr>
          <w:rFonts w:asciiTheme="majorBidi" w:hAnsiTheme="majorBidi" w:cstheme="majorBidi"/>
          <w:sz w:val="28"/>
        </w:rPr>
        <w:t>, the Company sent a letter requesting the termination of the agreement to the seller, with</w:t>
      </w:r>
      <w:r w:rsidRPr="00767A22">
        <w:rPr>
          <w:rFonts w:asciiTheme="majorBidi" w:hAnsiTheme="majorBidi" w:cstheme="majorBidi"/>
          <w:sz w:val="28"/>
          <w:cs/>
        </w:rPr>
        <w:t xml:space="preserve"> </w:t>
      </w:r>
      <w:r w:rsidRPr="00767A22">
        <w:rPr>
          <w:rFonts w:asciiTheme="majorBidi" w:hAnsiTheme="majorBidi" w:cstheme="majorBidi"/>
          <w:sz w:val="28"/>
        </w:rPr>
        <w:t xml:space="preserve">immediate effect from the date that the seller received such a letter, and requesting to return of the deposit of Baht </w:t>
      </w:r>
      <w:r w:rsidRPr="00767A22">
        <w:rPr>
          <w:rFonts w:asciiTheme="majorBidi" w:hAnsiTheme="majorBidi" w:cstheme="majorBidi"/>
          <w:sz w:val="28"/>
          <w:cs/>
        </w:rPr>
        <w:t>60</w:t>
      </w:r>
      <w:r w:rsidRPr="00767A22">
        <w:rPr>
          <w:rFonts w:asciiTheme="majorBidi" w:hAnsiTheme="majorBidi" w:cstheme="majorBidi"/>
          <w:sz w:val="28"/>
        </w:rPr>
        <w:t xml:space="preserve"> million</w:t>
      </w:r>
      <w:r w:rsidRPr="00767A22">
        <w:rPr>
          <w:rFonts w:asciiTheme="majorBidi" w:hAnsiTheme="majorBidi" w:cstheme="majorBidi"/>
          <w:sz w:val="28"/>
          <w:cs/>
        </w:rPr>
        <w:t xml:space="preserve"> </w:t>
      </w:r>
      <w:r w:rsidRPr="00767A22">
        <w:rPr>
          <w:rFonts w:asciiTheme="majorBidi" w:hAnsiTheme="majorBidi" w:cstheme="majorBidi"/>
          <w:sz w:val="28"/>
        </w:rPr>
        <w:t xml:space="preserve">and </w:t>
      </w:r>
      <w:r w:rsidRPr="008701D6">
        <w:rPr>
          <w:rFonts w:asciiTheme="majorBidi" w:hAnsiTheme="majorBidi" w:cstheme="majorBidi"/>
          <w:spacing w:val="-6"/>
          <w:sz w:val="28"/>
        </w:rPr>
        <w:t xml:space="preserve">the second instalment of Baht </w:t>
      </w:r>
      <w:r w:rsidRPr="008701D6">
        <w:rPr>
          <w:rFonts w:asciiTheme="majorBidi" w:hAnsiTheme="majorBidi" w:cstheme="majorBidi"/>
          <w:spacing w:val="-6"/>
          <w:sz w:val="28"/>
          <w:cs/>
        </w:rPr>
        <w:t>40</w:t>
      </w:r>
      <w:r w:rsidRPr="008701D6">
        <w:rPr>
          <w:rFonts w:asciiTheme="majorBidi" w:hAnsiTheme="majorBidi" w:cstheme="majorBidi"/>
          <w:spacing w:val="-6"/>
          <w:sz w:val="28"/>
        </w:rPr>
        <w:t xml:space="preserve"> million, totalling Baht </w:t>
      </w:r>
      <w:r w:rsidRPr="008701D6">
        <w:rPr>
          <w:rFonts w:asciiTheme="majorBidi" w:hAnsiTheme="majorBidi" w:cstheme="majorBidi"/>
          <w:spacing w:val="-6"/>
          <w:sz w:val="28"/>
          <w:cs/>
        </w:rPr>
        <w:t>100</w:t>
      </w:r>
      <w:r w:rsidRPr="008701D6">
        <w:rPr>
          <w:rFonts w:asciiTheme="majorBidi" w:hAnsiTheme="majorBidi" w:cstheme="majorBidi"/>
          <w:spacing w:val="-6"/>
          <w:sz w:val="28"/>
        </w:rPr>
        <w:t xml:space="preserve"> million (collectively called “total instalments</w:t>
      </w:r>
      <w:r w:rsidRPr="008701D6">
        <w:rPr>
          <w:rFonts w:asciiTheme="majorBidi" w:hAnsiTheme="majorBidi" w:cstheme="majorBidi"/>
          <w:spacing w:val="-6"/>
          <w:sz w:val="28"/>
          <w:cs/>
        </w:rPr>
        <w:t xml:space="preserve"> </w:t>
      </w:r>
      <w:r w:rsidRPr="008701D6">
        <w:rPr>
          <w:rFonts w:asciiTheme="majorBidi" w:hAnsiTheme="majorBidi" w:cstheme="majorBidi"/>
          <w:spacing w:val="-6"/>
          <w:sz w:val="28"/>
        </w:rPr>
        <w:t>paid by the Company”),</w:t>
      </w:r>
      <w:r w:rsidRPr="00767A22">
        <w:rPr>
          <w:rFonts w:asciiTheme="majorBidi" w:hAnsiTheme="majorBidi" w:cstheme="majorBidi"/>
          <w:sz w:val="28"/>
        </w:rPr>
        <w:t xml:space="preserve"> </w:t>
      </w:r>
      <w:r w:rsidRPr="008701D6">
        <w:rPr>
          <w:rFonts w:asciiTheme="majorBidi" w:hAnsiTheme="majorBidi" w:cstheme="majorBidi"/>
          <w:spacing w:val="-4"/>
          <w:sz w:val="28"/>
        </w:rPr>
        <w:t xml:space="preserve">with interest at the rate of </w:t>
      </w:r>
      <w:r w:rsidRPr="008701D6">
        <w:rPr>
          <w:rFonts w:asciiTheme="majorBidi" w:hAnsiTheme="majorBidi" w:cstheme="majorBidi"/>
          <w:spacing w:val="-4"/>
          <w:sz w:val="28"/>
          <w:cs/>
        </w:rPr>
        <w:t>3</w:t>
      </w:r>
      <w:r w:rsidRPr="008701D6">
        <w:rPr>
          <w:rFonts w:asciiTheme="majorBidi" w:hAnsiTheme="majorBidi" w:cstheme="majorBidi"/>
          <w:spacing w:val="-4"/>
          <w:sz w:val="28"/>
        </w:rPr>
        <w:t xml:space="preserve">% per annum on the principal amount of Baht </w:t>
      </w:r>
      <w:r w:rsidRPr="008701D6">
        <w:rPr>
          <w:rFonts w:asciiTheme="majorBidi" w:hAnsiTheme="majorBidi" w:cstheme="majorBidi"/>
          <w:spacing w:val="-4"/>
          <w:sz w:val="28"/>
          <w:cs/>
        </w:rPr>
        <w:t>100</w:t>
      </w:r>
      <w:r w:rsidRPr="008701D6">
        <w:rPr>
          <w:rFonts w:asciiTheme="majorBidi" w:hAnsiTheme="majorBidi" w:cstheme="majorBidi"/>
          <w:spacing w:val="-4"/>
          <w:sz w:val="28"/>
        </w:rPr>
        <w:t xml:space="preserve"> million</w:t>
      </w:r>
      <w:r w:rsidRPr="008701D6">
        <w:rPr>
          <w:rFonts w:asciiTheme="majorBidi" w:hAnsiTheme="majorBidi" w:cstheme="majorBidi"/>
          <w:spacing w:val="-4"/>
          <w:sz w:val="28"/>
          <w:cs/>
        </w:rPr>
        <w:t xml:space="preserve"> (“</w:t>
      </w:r>
      <w:r w:rsidRPr="008701D6">
        <w:rPr>
          <w:rFonts w:asciiTheme="majorBidi" w:hAnsiTheme="majorBidi" w:cstheme="majorBidi"/>
          <w:spacing w:val="-4"/>
          <w:sz w:val="28"/>
        </w:rPr>
        <w:t>interest”) from the date that the seller</w:t>
      </w:r>
      <w:r w:rsidRPr="00767A22">
        <w:rPr>
          <w:rFonts w:asciiTheme="majorBidi" w:hAnsiTheme="majorBidi" w:cstheme="majorBidi"/>
          <w:sz w:val="28"/>
        </w:rPr>
        <w:t xml:space="preserve"> receives the said amount until the repayment of </w:t>
      </w:r>
      <w:r w:rsidRPr="00767A22">
        <w:rPr>
          <w:rFonts w:asciiTheme="majorBidi" w:hAnsiTheme="majorBidi" w:cstheme="majorBidi"/>
          <w:sz w:val="28"/>
          <w:lang w:val="en-US"/>
        </w:rPr>
        <w:t>Baht</w:t>
      </w:r>
      <w:r w:rsidRPr="00767A22">
        <w:rPr>
          <w:rFonts w:asciiTheme="majorBidi" w:hAnsiTheme="majorBidi" w:cstheme="majorBidi"/>
          <w:sz w:val="28"/>
          <w:cs/>
        </w:rPr>
        <w:t xml:space="preserve"> 100</w:t>
      </w:r>
      <w:r w:rsidRPr="00767A22">
        <w:rPr>
          <w:rFonts w:asciiTheme="majorBidi" w:hAnsiTheme="majorBidi" w:cstheme="majorBidi"/>
          <w:sz w:val="28"/>
        </w:rPr>
        <w:t xml:space="preserve"> million, within </w:t>
      </w:r>
      <w:r w:rsidRPr="00767A22">
        <w:rPr>
          <w:rFonts w:asciiTheme="majorBidi" w:hAnsiTheme="majorBidi" w:cstheme="majorBidi"/>
          <w:sz w:val="28"/>
          <w:cs/>
        </w:rPr>
        <w:t xml:space="preserve">14 </w:t>
      </w:r>
      <w:r w:rsidRPr="00767A22">
        <w:rPr>
          <w:rFonts w:asciiTheme="majorBidi" w:hAnsiTheme="majorBidi" w:cstheme="majorBidi"/>
          <w:sz w:val="28"/>
        </w:rPr>
        <w:t>days from the date that the seller receives this letter from the Company.</w:t>
      </w:r>
    </w:p>
    <w:p w14:paraId="114CBB81" w14:textId="79A04283" w:rsidR="007F5239" w:rsidRPr="00767A22" w:rsidRDefault="00751D93" w:rsidP="00BE597D">
      <w:pPr>
        <w:pStyle w:val="ListParagraph"/>
        <w:spacing w:before="120" w:after="120" w:line="360" w:lineRule="exact"/>
        <w:ind w:left="570"/>
        <w:jc w:val="both"/>
        <w:rPr>
          <w:rFonts w:asciiTheme="majorBidi" w:hAnsiTheme="majorBidi" w:cstheme="majorBidi"/>
          <w:sz w:val="28"/>
        </w:rPr>
      </w:pPr>
      <w:r w:rsidRPr="00767A22">
        <w:rPr>
          <w:rFonts w:asciiTheme="majorBidi" w:hAnsiTheme="majorBidi" w:cstheme="majorBidi"/>
          <w:spacing w:val="-2"/>
          <w:sz w:val="28"/>
        </w:rPr>
        <w:t xml:space="preserve">However, the Company has not yet received a refund of the amount paid along with any interest from the seller. </w:t>
      </w:r>
      <w:r w:rsidRPr="00767A22">
        <w:rPr>
          <w:rFonts w:asciiTheme="majorBidi" w:hAnsiTheme="majorBidi" w:cstheme="majorBidi"/>
          <w:spacing w:val="-2"/>
          <w:sz w:val="28"/>
          <w:lang w:val="en-US"/>
        </w:rPr>
        <w:t>A</w:t>
      </w:r>
      <w:r w:rsidRPr="00767A22">
        <w:rPr>
          <w:rFonts w:asciiTheme="majorBidi" w:hAnsiTheme="majorBidi" w:cstheme="majorBidi"/>
          <w:spacing w:val="-2"/>
          <w:sz w:val="28"/>
        </w:rPr>
        <w:t>nd on</w:t>
      </w:r>
      <w:r w:rsidRPr="00767A22">
        <w:rPr>
          <w:rFonts w:asciiTheme="majorBidi" w:hAnsiTheme="majorBidi" w:cstheme="majorBidi"/>
          <w:sz w:val="28"/>
        </w:rPr>
        <w:t xml:space="preserve"> May 24, 2024, the Company filed a lawsuit against Digital P.V. Company Limited at the Thonburi Civil Court under black case number P.821/2024 for breach of contract, demanding the return of the deposit and claiming damages totaling Baht 113.07 million, including requiring the defendant to pay interest at a rate of 5% on the principal amount of Baht </w:t>
      </w:r>
      <w:r w:rsidRPr="008701D6">
        <w:rPr>
          <w:rFonts w:asciiTheme="majorBidi" w:hAnsiTheme="majorBidi" w:cstheme="majorBidi"/>
          <w:spacing w:val="-2"/>
          <w:sz w:val="28"/>
        </w:rPr>
        <w:t>100 million and Baht 10.76 million, respectively, from the date of the lawsuit until the defendant has fully paid the plaintiff.</w:t>
      </w:r>
    </w:p>
    <w:p w14:paraId="4F3FABA3" w14:textId="5F00F9AF" w:rsidR="00AF33D4" w:rsidRDefault="00373EBE" w:rsidP="00BE597D">
      <w:pPr>
        <w:pStyle w:val="ListParagraph"/>
        <w:spacing w:before="120" w:after="120" w:line="360" w:lineRule="exact"/>
        <w:ind w:left="570"/>
        <w:jc w:val="both"/>
        <w:rPr>
          <w:rFonts w:asciiTheme="majorBidi" w:hAnsiTheme="majorBidi" w:cstheme="majorBidi"/>
          <w:spacing w:val="-2"/>
          <w:sz w:val="28"/>
          <w:lang w:val="en-US"/>
        </w:rPr>
      </w:pPr>
      <w:r w:rsidRPr="00AE1F17">
        <w:rPr>
          <w:rFonts w:asciiTheme="majorBidi" w:hAnsiTheme="majorBidi" w:cstheme="majorBidi"/>
          <w:spacing w:val="-4"/>
          <w:sz w:val="28"/>
          <w:lang w:val="en-US"/>
        </w:rPr>
        <w:t>On December 16, 2024, the Thonburi Civil Court ruled that the defendant must pay the plaintiff Baht 60 million, along with</w:t>
      </w:r>
      <w:r w:rsidRPr="00767A22">
        <w:rPr>
          <w:rFonts w:asciiTheme="majorBidi" w:hAnsiTheme="majorBidi" w:cstheme="majorBidi"/>
          <w:spacing w:val="-2"/>
          <w:sz w:val="28"/>
          <w:lang w:val="en-US"/>
        </w:rPr>
        <w:t xml:space="preserve"> </w:t>
      </w:r>
      <w:r w:rsidRPr="00AE1F17">
        <w:rPr>
          <w:rFonts w:asciiTheme="majorBidi" w:hAnsiTheme="majorBidi" w:cstheme="majorBidi"/>
          <w:spacing w:val="-5"/>
          <w:sz w:val="28"/>
          <w:lang w:val="en-US"/>
        </w:rPr>
        <w:t>interest at a rate of 3% per annum on the principal amount from August 25, 2023, to May 9, 2024, totaling Baht 61.28 million.</w:t>
      </w:r>
      <w:r w:rsidRPr="00767A22">
        <w:rPr>
          <w:rFonts w:asciiTheme="majorBidi" w:hAnsiTheme="majorBidi" w:cstheme="majorBidi"/>
          <w:spacing w:val="-2"/>
          <w:sz w:val="28"/>
          <w:lang w:val="en-US"/>
        </w:rPr>
        <w:t xml:space="preserve"> Additionally, the defendant must pay Baht 40 million, with interest at a rate of 3% per annum from August 29, 2023, to May 9, 2024, totaling Baht 40.84 million. Furthermore, the defendant is required to pay interest at a rate of 5% per annum on the total principal amount of Baht 100 million, effective from May 10, 2024, until full payment is made to the plaintiff.</w:t>
      </w:r>
      <w:r w:rsidR="005F416D" w:rsidRPr="00767A22">
        <w:rPr>
          <w:rFonts w:asciiTheme="majorBidi" w:hAnsiTheme="majorBidi" w:cstheme="majorBidi"/>
          <w:spacing w:val="-2"/>
          <w:sz w:val="28"/>
          <w:lang w:val="en-US"/>
        </w:rPr>
        <w:t xml:space="preserve"> </w:t>
      </w:r>
      <w:r w:rsidRPr="00AE1F17">
        <w:rPr>
          <w:rFonts w:asciiTheme="majorBidi" w:hAnsiTheme="majorBidi" w:cstheme="majorBidi"/>
          <w:sz w:val="28"/>
          <w:lang w:val="en-US"/>
        </w:rPr>
        <w:t xml:space="preserve">Subsequently, the defendant’s attorney submitted a request for an extension to file an appeal, which the court </w:t>
      </w:r>
      <w:r w:rsidR="00AE1F17" w:rsidRPr="00AE1F17">
        <w:rPr>
          <w:rFonts w:asciiTheme="majorBidi" w:hAnsiTheme="majorBidi" w:cstheme="majorBidi"/>
          <w:sz w:val="28"/>
          <w:lang w:val="en-US"/>
        </w:rPr>
        <w:t>granted.</w:t>
      </w:r>
      <w:r w:rsidR="00AE1F17" w:rsidRPr="00767A22">
        <w:rPr>
          <w:rFonts w:asciiTheme="majorBidi" w:hAnsiTheme="majorBidi" w:cstheme="majorBidi"/>
          <w:spacing w:val="-2"/>
          <w:sz w:val="28"/>
          <w:lang w:val="en-US"/>
        </w:rPr>
        <w:t xml:space="preserve"> The</w:t>
      </w:r>
      <w:r w:rsidRPr="00767A22">
        <w:rPr>
          <w:rFonts w:asciiTheme="majorBidi" w:hAnsiTheme="majorBidi" w:cstheme="majorBidi"/>
          <w:spacing w:val="-2"/>
          <w:sz w:val="28"/>
          <w:lang w:val="en-US"/>
        </w:rPr>
        <w:t xml:space="preserve"> defendant then submitted a second request for an extension, which the court approved</w:t>
      </w:r>
      <w:r w:rsidR="00A066BB" w:rsidRPr="00767A22">
        <w:rPr>
          <w:rFonts w:asciiTheme="majorBidi" w:hAnsiTheme="majorBidi" w:cstheme="majorBidi"/>
          <w:spacing w:val="-2"/>
          <w:sz w:val="28"/>
          <w:lang w:val="en-US"/>
        </w:rPr>
        <w:t>.</w:t>
      </w:r>
    </w:p>
    <w:p w14:paraId="39AC28CE" w14:textId="64702F8E" w:rsidR="00AE1F17" w:rsidRDefault="009F5E78" w:rsidP="009F5E78">
      <w:pPr>
        <w:pStyle w:val="ListParagraph"/>
        <w:spacing w:before="120" w:after="120" w:line="360" w:lineRule="exact"/>
        <w:ind w:left="570"/>
        <w:jc w:val="both"/>
        <w:rPr>
          <w:rFonts w:ascii="Angsana New" w:hAnsi="Angsana New"/>
          <w:b/>
          <w:bCs/>
          <w:color w:val="EE0000"/>
          <w:cs/>
        </w:rPr>
      </w:pPr>
      <w:r w:rsidRPr="00665881">
        <w:rPr>
          <w:rFonts w:asciiTheme="majorBidi" w:hAnsiTheme="majorBidi" w:cstheme="majorBidi"/>
          <w:spacing w:val="-2"/>
          <w:sz w:val="28"/>
          <w:lang w:val="en-US"/>
        </w:rPr>
        <w:t>On August 13, 2025, the plaintiff's lawyer submitted the appeal and objection to the stay of execution to the Thonburi Civil Court. On November 20, 2025, the enforcement officer reported the seizure of the property to the Thonburi Civil Court, scheduling a mediation hearing for December 24, 2025. Subsequently, on the mediation date, the defendant proposed that the plaintiff continue to fulfill the sales contract, which the plaintiff rejected and will proceed with further legal action.</w:t>
      </w:r>
      <w:r w:rsidR="00AE1F17">
        <w:rPr>
          <w:rFonts w:ascii="Angsana New" w:hAnsi="Angsana New"/>
          <w:b/>
          <w:bCs/>
          <w:color w:val="EE0000"/>
          <w:cs/>
        </w:rPr>
        <w:br w:type="page"/>
      </w:r>
    </w:p>
    <w:bookmarkEnd w:id="6"/>
    <w:p w14:paraId="3338DDE4" w14:textId="2C680F21" w:rsidR="00242537" w:rsidRPr="00327095" w:rsidRDefault="002B1BE2" w:rsidP="00BE597D">
      <w:pPr>
        <w:pStyle w:val="Heading8"/>
        <w:numPr>
          <w:ilvl w:val="0"/>
          <w:numId w:val="1"/>
        </w:numPr>
        <w:spacing w:before="120" w:line="360" w:lineRule="exact"/>
        <w:ind w:left="567"/>
        <w:jc w:val="thaiDistribute"/>
        <w:rPr>
          <w:rFonts w:asciiTheme="majorBidi" w:hAnsiTheme="majorBidi" w:cstheme="majorBidi"/>
          <w:sz w:val="28"/>
          <w:szCs w:val="28"/>
          <w:lang w:val="en-US"/>
        </w:rPr>
      </w:pPr>
      <w:r w:rsidRPr="00327095">
        <w:rPr>
          <w:rFonts w:asciiTheme="majorBidi" w:hAnsiTheme="majorBidi" w:cstheme="majorBidi"/>
          <w:sz w:val="28"/>
          <w:lang w:val="en-US"/>
        </w:rPr>
        <w:lastRenderedPageBreak/>
        <w:t>Right</w:t>
      </w:r>
      <w:r w:rsidRPr="00327095">
        <w:rPr>
          <w:rFonts w:asciiTheme="majorBidi" w:hAnsiTheme="majorBidi" w:cstheme="majorBidi"/>
          <w:sz w:val="28"/>
          <w:szCs w:val="28"/>
          <w:lang w:val="en-US"/>
        </w:rPr>
        <w:t>-of-use assets and lease liabilities</w:t>
      </w:r>
    </w:p>
    <w:p w14:paraId="405E65AF" w14:textId="7AA27928" w:rsidR="008349CE" w:rsidRDefault="002B1BE2" w:rsidP="00BE597D">
      <w:pPr>
        <w:widowControl w:val="0"/>
        <w:overflowPunct w:val="0"/>
        <w:autoSpaceDE w:val="0"/>
        <w:autoSpaceDN w:val="0"/>
        <w:adjustRightInd w:val="0"/>
        <w:spacing w:before="120" w:line="36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Company has entered into a lease agreement for office space with a third party. The term of the agreement is from August 16, 2024</w:t>
      </w:r>
      <w:r w:rsidR="00665881">
        <w:rPr>
          <w:rFonts w:asciiTheme="majorBidi" w:hAnsiTheme="majorBidi" w:cstheme="majorBidi"/>
          <w:sz w:val="28"/>
          <w:szCs w:val="28"/>
        </w:rPr>
        <w:t xml:space="preserve"> </w:t>
      </w:r>
      <w:r w:rsidRPr="008C4B6E">
        <w:rPr>
          <w:rFonts w:asciiTheme="majorBidi" w:hAnsiTheme="majorBidi" w:cstheme="majorBidi"/>
          <w:sz w:val="28"/>
          <w:szCs w:val="28"/>
        </w:rPr>
        <w:t>to August 15, 20</w:t>
      </w:r>
      <w:r w:rsidR="00E452D3" w:rsidRPr="008C4B6E">
        <w:rPr>
          <w:rFonts w:asciiTheme="majorBidi" w:hAnsiTheme="majorBidi" w:cstheme="majorBidi"/>
          <w:sz w:val="28"/>
          <w:szCs w:val="28"/>
        </w:rPr>
        <w:t>27</w:t>
      </w:r>
      <w:r w:rsidR="00665881">
        <w:rPr>
          <w:rFonts w:asciiTheme="majorBidi" w:hAnsiTheme="majorBidi" w:cstheme="majorBidi"/>
          <w:sz w:val="28"/>
          <w:szCs w:val="28"/>
        </w:rPr>
        <w:t xml:space="preserve"> </w:t>
      </w:r>
      <w:r w:rsidRPr="008C4B6E">
        <w:rPr>
          <w:rFonts w:asciiTheme="majorBidi" w:hAnsiTheme="majorBidi" w:cstheme="majorBidi"/>
          <w:sz w:val="28"/>
          <w:szCs w:val="28"/>
        </w:rPr>
        <w:t>with a monthly rental rate of Baht 0.20 million</w:t>
      </w:r>
      <w:r w:rsidR="00E452D3" w:rsidRPr="008C4B6E">
        <w:rPr>
          <w:rFonts w:asciiTheme="majorBidi" w:hAnsiTheme="majorBidi" w:cstheme="majorBidi"/>
          <w:sz w:val="28"/>
          <w:szCs w:val="28"/>
        </w:rPr>
        <w:t>.</w:t>
      </w:r>
      <w:r w:rsidR="00FF3757" w:rsidRPr="008C4B6E">
        <w:rPr>
          <w:rFonts w:asciiTheme="majorBidi" w:hAnsiTheme="majorBidi" w:cstheme="majorBidi"/>
        </w:rPr>
        <w:t xml:space="preserve"> </w:t>
      </w:r>
      <w:r w:rsidR="00FF3757" w:rsidRPr="008C4B6E">
        <w:rPr>
          <w:rFonts w:asciiTheme="majorBidi" w:hAnsiTheme="majorBidi" w:cstheme="majorBidi"/>
          <w:sz w:val="28"/>
          <w:szCs w:val="28"/>
        </w:rPr>
        <w:t>The Company intends to renew the contract and adjust the rent for the upcoming year in accordance with the terms specified in the agreement</w:t>
      </w:r>
      <w:r w:rsidR="00665881">
        <w:rPr>
          <w:rFonts w:asciiTheme="majorBidi" w:hAnsiTheme="majorBidi" w:cstheme="majorBidi"/>
          <w:sz w:val="28"/>
          <w:szCs w:val="28"/>
        </w:rPr>
        <w:t xml:space="preserve"> </w:t>
      </w:r>
      <w:r w:rsidR="00FF3757" w:rsidRPr="008C4B6E">
        <w:rPr>
          <w:rFonts w:asciiTheme="majorBidi" w:hAnsiTheme="majorBidi" w:cstheme="majorBidi"/>
          <w:sz w:val="28"/>
          <w:szCs w:val="28"/>
        </w:rPr>
        <w:t>continuing until the ninth year.</w:t>
      </w:r>
    </w:p>
    <w:p w14:paraId="30BEACB6" w14:textId="6CDACBB4" w:rsidR="00751D93" w:rsidRPr="008C4B6E" w:rsidRDefault="00751D93">
      <w:pPr>
        <w:pStyle w:val="Heading8"/>
        <w:numPr>
          <w:ilvl w:val="0"/>
          <w:numId w:val="10"/>
        </w:numPr>
        <w:spacing w:before="120" w:line="360" w:lineRule="exact"/>
        <w:ind w:left="588" w:hanging="532"/>
        <w:jc w:val="thaiDistribute"/>
        <w:rPr>
          <w:rFonts w:asciiTheme="majorBidi" w:hAnsiTheme="majorBidi" w:cstheme="majorBidi"/>
          <w:sz w:val="28"/>
          <w:szCs w:val="28"/>
        </w:rPr>
      </w:pPr>
      <w:r w:rsidRPr="008C4B6E">
        <w:rPr>
          <w:rFonts w:asciiTheme="majorBidi" w:hAnsiTheme="majorBidi" w:cstheme="majorBidi"/>
          <w:sz w:val="28"/>
        </w:rPr>
        <w:t>Right-of-use assets</w:t>
      </w:r>
    </w:p>
    <w:p w14:paraId="1DF49F8E" w14:textId="76AB101E" w:rsidR="00751D93" w:rsidRPr="008C4B6E" w:rsidRDefault="00751D93" w:rsidP="00BE597D">
      <w:pPr>
        <w:widowControl w:val="0"/>
        <w:overflowPunct w:val="0"/>
        <w:autoSpaceDE w:val="0"/>
        <w:autoSpaceDN w:val="0"/>
        <w:adjustRightInd w:val="0"/>
        <w:spacing w:before="120" w:line="360" w:lineRule="exact"/>
        <w:ind w:left="567" w:right="17"/>
        <w:jc w:val="both"/>
        <w:textAlignment w:val="baseline"/>
        <w:rPr>
          <w:rFonts w:asciiTheme="majorBidi" w:hAnsiTheme="majorBidi" w:cstheme="majorBidi"/>
          <w:spacing w:val="2"/>
          <w:sz w:val="28"/>
          <w:szCs w:val="28"/>
        </w:rPr>
      </w:pPr>
      <w:r w:rsidRPr="008C4B6E">
        <w:rPr>
          <w:rFonts w:asciiTheme="majorBidi" w:hAnsiTheme="majorBidi" w:cstheme="majorBidi"/>
          <w:spacing w:val="2"/>
          <w:sz w:val="28"/>
          <w:szCs w:val="28"/>
        </w:rPr>
        <w:t xml:space="preserve">Movements of the right-of-use assets </w:t>
      </w:r>
      <w:r w:rsidR="0093740D" w:rsidRPr="008C4B6E">
        <w:rPr>
          <w:rFonts w:asciiTheme="majorBidi" w:hAnsiTheme="majorBidi" w:cstheme="majorBidi"/>
          <w:spacing w:val="2"/>
          <w:sz w:val="28"/>
          <w:szCs w:val="28"/>
        </w:rPr>
        <w:t>for</w:t>
      </w:r>
      <w:r w:rsidRPr="008C4B6E">
        <w:rPr>
          <w:rFonts w:asciiTheme="majorBidi" w:hAnsiTheme="majorBidi" w:cstheme="majorBidi"/>
          <w:spacing w:val="2"/>
          <w:sz w:val="28"/>
          <w:szCs w:val="28"/>
        </w:rPr>
        <w:t xml:space="preserve"> the year </w:t>
      </w:r>
      <w:r w:rsidR="0093740D" w:rsidRPr="008C4B6E">
        <w:rPr>
          <w:rFonts w:asciiTheme="majorBidi" w:hAnsiTheme="majorBidi" w:cstheme="majorBidi"/>
          <w:spacing w:val="2"/>
          <w:sz w:val="28"/>
          <w:szCs w:val="28"/>
        </w:rPr>
        <w:t>ended December</w:t>
      </w:r>
      <w:r w:rsidRPr="008C4B6E">
        <w:rPr>
          <w:rFonts w:asciiTheme="majorBidi" w:hAnsiTheme="majorBidi" w:cstheme="majorBidi"/>
          <w:spacing w:val="2"/>
          <w:sz w:val="28"/>
          <w:szCs w:val="28"/>
        </w:rPr>
        <w:t xml:space="preserve"> 31, 202</w:t>
      </w:r>
      <w:r w:rsidR="009B7BE3">
        <w:rPr>
          <w:rFonts w:asciiTheme="majorBidi" w:hAnsiTheme="majorBidi" w:cstheme="majorBidi"/>
          <w:spacing w:val="2"/>
          <w:sz w:val="28"/>
          <w:szCs w:val="28"/>
        </w:rPr>
        <w:t>5</w:t>
      </w:r>
      <w:r w:rsidRPr="008C4B6E">
        <w:rPr>
          <w:rFonts w:asciiTheme="majorBidi" w:hAnsiTheme="majorBidi" w:cstheme="majorBidi"/>
          <w:spacing w:val="2"/>
          <w:sz w:val="28"/>
          <w:szCs w:val="28"/>
        </w:rPr>
        <w:t xml:space="preserve"> are summarized below:</w:t>
      </w:r>
    </w:p>
    <w:tbl>
      <w:tblPr>
        <w:tblW w:w="9421" w:type="dxa"/>
        <w:tblCellMar>
          <w:top w:w="57" w:type="dxa"/>
        </w:tblCellMar>
        <w:tblLook w:val="01E0" w:firstRow="1" w:lastRow="1" w:firstColumn="1" w:lastColumn="1" w:noHBand="0" w:noVBand="0"/>
      </w:tblPr>
      <w:tblGrid>
        <w:gridCol w:w="3878"/>
        <w:gridCol w:w="2926"/>
        <w:gridCol w:w="2617"/>
      </w:tblGrid>
      <w:tr w:rsidR="00751D93" w:rsidRPr="008C4B6E" w14:paraId="2B09B91F" w14:textId="77777777" w:rsidTr="00AE1F17">
        <w:trPr>
          <w:trHeight w:val="23"/>
        </w:trPr>
        <w:tc>
          <w:tcPr>
            <w:tcW w:w="3878" w:type="dxa"/>
            <w:vAlign w:val="bottom"/>
          </w:tcPr>
          <w:p w14:paraId="4C99D178" w14:textId="77777777" w:rsidR="00751D93" w:rsidRPr="008C4B6E" w:rsidRDefault="00751D93" w:rsidP="00BE597D">
            <w:pPr>
              <w:shd w:val="clear" w:color="auto" w:fill="FFFFFF"/>
              <w:tabs>
                <w:tab w:val="right" w:pos="7200"/>
                <w:tab w:val="right" w:pos="9072"/>
              </w:tabs>
              <w:spacing w:line="360" w:lineRule="exact"/>
              <w:ind w:left="567"/>
              <w:jc w:val="center"/>
              <w:rPr>
                <w:rFonts w:asciiTheme="majorBidi" w:hAnsiTheme="majorBidi" w:cstheme="majorBidi"/>
                <w:sz w:val="28"/>
                <w:szCs w:val="28"/>
              </w:rPr>
            </w:pPr>
          </w:p>
        </w:tc>
        <w:tc>
          <w:tcPr>
            <w:tcW w:w="5543" w:type="dxa"/>
            <w:gridSpan w:val="2"/>
            <w:vAlign w:val="bottom"/>
          </w:tcPr>
          <w:p w14:paraId="4405BBFD" w14:textId="41395861" w:rsidR="00751D93" w:rsidRPr="008C4B6E" w:rsidRDefault="00751D93" w:rsidP="00BE597D">
            <w:pPr>
              <w:pBdr>
                <w:bottom w:val="single" w:sz="4" w:space="1" w:color="auto"/>
              </w:pBdr>
              <w:shd w:val="clear" w:color="auto" w:fill="FFFFFF"/>
              <w:tabs>
                <w:tab w:val="decimal" w:pos="-8118"/>
                <w:tab w:val="left" w:pos="1466"/>
              </w:tabs>
              <w:spacing w:line="360" w:lineRule="exact"/>
              <w:ind w:left="-18" w:firstLine="55"/>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751D93" w:rsidRPr="008C4B6E" w14:paraId="1591FFD1" w14:textId="77777777" w:rsidTr="00AE1F17">
        <w:trPr>
          <w:trHeight w:val="293"/>
        </w:trPr>
        <w:tc>
          <w:tcPr>
            <w:tcW w:w="3878" w:type="dxa"/>
            <w:vAlign w:val="bottom"/>
          </w:tcPr>
          <w:p w14:paraId="2F0F966E" w14:textId="77777777" w:rsidR="00751D93" w:rsidRPr="008C4B6E" w:rsidRDefault="00751D93" w:rsidP="00BE597D">
            <w:pPr>
              <w:shd w:val="clear" w:color="auto" w:fill="FFFFFF"/>
              <w:tabs>
                <w:tab w:val="right" w:pos="7200"/>
                <w:tab w:val="right" w:pos="9072"/>
              </w:tabs>
              <w:spacing w:line="360" w:lineRule="exact"/>
              <w:jc w:val="center"/>
              <w:rPr>
                <w:rFonts w:asciiTheme="majorBidi" w:hAnsiTheme="majorBidi" w:cstheme="majorBidi"/>
                <w:sz w:val="28"/>
                <w:szCs w:val="28"/>
              </w:rPr>
            </w:pPr>
          </w:p>
        </w:tc>
        <w:tc>
          <w:tcPr>
            <w:tcW w:w="2926" w:type="dxa"/>
            <w:vAlign w:val="bottom"/>
          </w:tcPr>
          <w:p w14:paraId="040ACE56" w14:textId="7F7BBDCD" w:rsidR="00751D93" w:rsidRPr="008C4B6E" w:rsidRDefault="00751D93" w:rsidP="00BE597D">
            <w:pPr>
              <w:pBdr>
                <w:bottom w:val="single" w:sz="4" w:space="1" w:color="auto"/>
              </w:pBdr>
              <w:shd w:val="clear" w:color="auto" w:fill="FFFFFF"/>
              <w:tabs>
                <w:tab w:val="decimal" w:pos="-8118"/>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c>
          <w:tcPr>
            <w:tcW w:w="2617" w:type="dxa"/>
            <w:vAlign w:val="bottom"/>
          </w:tcPr>
          <w:p w14:paraId="2D9A5A96" w14:textId="3BFDC45D" w:rsidR="00751D93" w:rsidRPr="008C4B6E" w:rsidRDefault="00751D93" w:rsidP="00BE597D">
            <w:pPr>
              <w:pBdr>
                <w:bottom w:val="single" w:sz="4" w:space="1" w:color="auto"/>
              </w:pBdr>
              <w:shd w:val="clear" w:color="auto" w:fill="FFFFFF"/>
              <w:tabs>
                <w:tab w:val="decimal" w:pos="-8118"/>
                <w:tab w:val="left" w:pos="1466"/>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0E2144" w:rsidRPr="008C4B6E" w14:paraId="298E7C11" w14:textId="77777777" w:rsidTr="00AE1F17">
        <w:trPr>
          <w:trHeight w:val="198"/>
        </w:trPr>
        <w:tc>
          <w:tcPr>
            <w:tcW w:w="3878" w:type="dxa"/>
            <w:vAlign w:val="bottom"/>
          </w:tcPr>
          <w:p w14:paraId="1D0FA7CE" w14:textId="66EFADAB" w:rsidR="000E2144" w:rsidRPr="008C4B6E" w:rsidRDefault="000E2144" w:rsidP="00BE597D">
            <w:pPr>
              <w:autoSpaceDE w:val="0"/>
              <w:autoSpaceDN w:val="0"/>
              <w:adjustRightInd w:val="0"/>
              <w:spacing w:line="360" w:lineRule="exact"/>
              <w:ind w:firstLine="487"/>
              <w:rPr>
                <w:rFonts w:asciiTheme="majorBidi" w:hAnsiTheme="majorBidi" w:cstheme="majorBidi"/>
                <w:sz w:val="28"/>
                <w:szCs w:val="28"/>
                <w:cs/>
              </w:rPr>
            </w:pPr>
            <w:r w:rsidRPr="008C4B6E">
              <w:rPr>
                <w:rFonts w:asciiTheme="majorBidi" w:hAnsiTheme="majorBidi" w:cstheme="majorBidi"/>
                <w:sz w:val="28"/>
                <w:szCs w:val="28"/>
              </w:rPr>
              <w:t>Balance as at January 1, 202</w:t>
            </w:r>
            <w:r w:rsidR="00546229">
              <w:rPr>
                <w:rFonts w:asciiTheme="majorBidi" w:hAnsiTheme="majorBidi" w:cstheme="majorBidi"/>
                <w:sz w:val="28"/>
                <w:szCs w:val="28"/>
              </w:rPr>
              <w:t>5</w:t>
            </w:r>
          </w:p>
        </w:tc>
        <w:tc>
          <w:tcPr>
            <w:tcW w:w="2926" w:type="dxa"/>
            <w:vAlign w:val="bottom"/>
          </w:tcPr>
          <w:p w14:paraId="7CA54A1F" w14:textId="78ADB95D" w:rsidR="000E2144" w:rsidRPr="008C4B6E" w:rsidRDefault="000E2144"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19,091</w:t>
            </w:r>
          </w:p>
        </w:tc>
        <w:tc>
          <w:tcPr>
            <w:tcW w:w="2617" w:type="dxa"/>
            <w:vAlign w:val="bottom"/>
          </w:tcPr>
          <w:p w14:paraId="6C19819E" w14:textId="0ED8E76A" w:rsidR="000E2144" w:rsidRPr="008C4B6E" w:rsidRDefault="000E2144" w:rsidP="00BE597D">
            <w:pP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 xml:space="preserve"> 19,091 </w:t>
            </w:r>
          </w:p>
        </w:tc>
      </w:tr>
      <w:tr w:rsidR="000E2144" w:rsidRPr="008C4B6E" w14:paraId="6E1EB12E" w14:textId="77777777" w:rsidTr="00AE1F17">
        <w:trPr>
          <w:trHeight w:val="20"/>
        </w:trPr>
        <w:tc>
          <w:tcPr>
            <w:tcW w:w="3878" w:type="dxa"/>
            <w:vAlign w:val="bottom"/>
          </w:tcPr>
          <w:p w14:paraId="7BE98117" w14:textId="77777777" w:rsidR="000E2144" w:rsidRPr="008C4B6E" w:rsidRDefault="000E2144" w:rsidP="00BE597D">
            <w:pPr>
              <w:spacing w:line="360" w:lineRule="exact"/>
              <w:ind w:left="630" w:hanging="171"/>
              <w:rPr>
                <w:rFonts w:asciiTheme="majorBidi" w:hAnsiTheme="majorBidi" w:cstheme="majorBidi"/>
                <w:sz w:val="28"/>
                <w:szCs w:val="28"/>
                <w:cs/>
              </w:rPr>
            </w:pPr>
            <w:r w:rsidRPr="008C4B6E">
              <w:rPr>
                <w:rFonts w:asciiTheme="majorBidi" w:hAnsiTheme="majorBidi" w:cstheme="majorBidi"/>
                <w:sz w:val="28"/>
                <w:szCs w:val="28"/>
              </w:rPr>
              <w:t>Depreciation for the year</w:t>
            </w:r>
          </w:p>
        </w:tc>
        <w:tc>
          <w:tcPr>
            <w:tcW w:w="2926" w:type="dxa"/>
            <w:vAlign w:val="bottom"/>
          </w:tcPr>
          <w:p w14:paraId="480A564D" w14:textId="55279204" w:rsidR="000E2144" w:rsidRPr="008C4B6E" w:rsidRDefault="00327095" w:rsidP="00BE597D">
            <w:pPr>
              <w:pBdr>
                <w:bottom w:val="single" w:sz="4" w:space="1" w:color="auto"/>
              </w:pBdr>
              <w:spacing w:line="360" w:lineRule="exact"/>
              <w:ind w:firstLine="55"/>
              <w:jc w:val="right"/>
              <w:rPr>
                <w:rFonts w:asciiTheme="majorBidi" w:hAnsiTheme="majorBidi" w:cstheme="majorBidi"/>
                <w:sz w:val="28"/>
                <w:szCs w:val="28"/>
              </w:rPr>
            </w:pPr>
            <w:r>
              <w:rPr>
                <w:rFonts w:asciiTheme="majorBidi" w:hAnsiTheme="majorBidi" w:cstheme="majorBidi"/>
                <w:sz w:val="28"/>
                <w:szCs w:val="28"/>
              </w:rPr>
              <w:t>(2,21</w:t>
            </w:r>
            <w:r w:rsidR="00AE1F17">
              <w:rPr>
                <w:rFonts w:asciiTheme="majorBidi" w:hAnsiTheme="majorBidi" w:cstheme="majorBidi"/>
                <w:sz w:val="28"/>
                <w:szCs w:val="28"/>
              </w:rPr>
              <w:t>4</w:t>
            </w:r>
            <w:r>
              <w:rPr>
                <w:rFonts w:asciiTheme="majorBidi" w:hAnsiTheme="majorBidi" w:cstheme="majorBidi"/>
                <w:sz w:val="28"/>
                <w:szCs w:val="28"/>
              </w:rPr>
              <w:t>)</w:t>
            </w:r>
          </w:p>
        </w:tc>
        <w:tc>
          <w:tcPr>
            <w:tcW w:w="2617" w:type="dxa"/>
            <w:vAlign w:val="bottom"/>
          </w:tcPr>
          <w:p w14:paraId="4F9DA70E" w14:textId="71FEF45A" w:rsidR="000E2144" w:rsidRPr="008C4B6E" w:rsidRDefault="00327095" w:rsidP="00BE597D">
            <w:pPr>
              <w:pBdr>
                <w:bottom w:val="single" w:sz="4" w:space="1" w:color="auto"/>
              </w:pBdr>
              <w:spacing w:line="360" w:lineRule="exact"/>
              <w:ind w:firstLine="55"/>
              <w:jc w:val="right"/>
              <w:rPr>
                <w:rFonts w:asciiTheme="majorBidi" w:hAnsiTheme="majorBidi" w:cstheme="majorBidi"/>
                <w:sz w:val="28"/>
                <w:szCs w:val="28"/>
              </w:rPr>
            </w:pPr>
            <w:r>
              <w:rPr>
                <w:rFonts w:asciiTheme="majorBidi" w:hAnsiTheme="majorBidi" w:cstheme="majorBidi"/>
                <w:sz w:val="28"/>
                <w:szCs w:val="28"/>
              </w:rPr>
              <w:t>(2,21</w:t>
            </w:r>
            <w:r w:rsidR="00AE1F17">
              <w:rPr>
                <w:rFonts w:asciiTheme="majorBidi" w:hAnsiTheme="majorBidi" w:cstheme="majorBidi"/>
                <w:sz w:val="28"/>
                <w:szCs w:val="28"/>
              </w:rPr>
              <w:t>4</w:t>
            </w:r>
            <w:r>
              <w:rPr>
                <w:rFonts w:asciiTheme="majorBidi" w:hAnsiTheme="majorBidi" w:cstheme="majorBidi"/>
                <w:sz w:val="28"/>
                <w:szCs w:val="28"/>
              </w:rPr>
              <w:t>)</w:t>
            </w:r>
          </w:p>
        </w:tc>
      </w:tr>
      <w:tr w:rsidR="000E2144" w:rsidRPr="008C4B6E" w14:paraId="1294E7E1" w14:textId="77777777" w:rsidTr="00AE1F17">
        <w:trPr>
          <w:trHeight w:val="125"/>
        </w:trPr>
        <w:tc>
          <w:tcPr>
            <w:tcW w:w="3878" w:type="dxa"/>
            <w:vAlign w:val="bottom"/>
          </w:tcPr>
          <w:p w14:paraId="01B9B0A7" w14:textId="09DACD12" w:rsidR="000E2144" w:rsidRPr="008C4B6E" w:rsidRDefault="000E2144" w:rsidP="00BE597D">
            <w:pPr>
              <w:spacing w:line="360" w:lineRule="exact"/>
              <w:ind w:left="630" w:hanging="171"/>
              <w:rPr>
                <w:rFonts w:asciiTheme="majorBidi" w:hAnsiTheme="majorBidi" w:cstheme="majorBidi"/>
                <w:sz w:val="28"/>
                <w:szCs w:val="28"/>
              </w:rPr>
            </w:pPr>
            <w:r w:rsidRPr="008C4B6E">
              <w:rPr>
                <w:rFonts w:asciiTheme="majorBidi" w:hAnsiTheme="majorBidi" w:cstheme="majorBidi"/>
                <w:sz w:val="28"/>
                <w:szCs w:val="28"/>
              </w:rPr>
              <w:t xml:space="preserve">Balance as at </w:t>
            </w:r>
            <w:r w:rsidRPr="008C4B6E">
              <w:rPr>
                <w:rFonts w:asciiTheme="majorBidi" w:hAnsiTheme="majorBidi" w:cstheme="majorBidi"/>
                <w:color w:val="000000"/>
                <w:sz w:val="28"/>
                <w:szCs w:val="28"/>
              </w:rPr>
              <w:t>December</w:t>
            </w:r>
            <w:r w:rsidRPr="008C4B6E">
              <w:rPr>
                <w:rFonts w:asciiTheme="majorBidi" w:hAnsiTheme="majorBidi" w:cstheme="majorBidi"/>
                <w:sz w:val="28"/>
                <w:szCs w:val="28"/>
              </w:rPr>
              <w:t xml:space="preserve"> 31, 202</w:t>
            </w:r>
            <w:r w:rsidR="00546229">
              <w:rPr>
                <w:rFonts w:asciiTheme="majorBidi" w:hAnsiTheme="majorBidi" w:cstheme="majorBidi"/>
                <w:sz w:val="28"/>
                <w:szCs w:val="28"/>
              </w:rPr>
              <w:t>5</w:t>
            </w:r>
          </w:p>
        </w:tc>
        <w:tc>
          <w:tcPr>
            <w:tcW w:w="2926" w:type="dxa"/>
            <w:vAlign w:val="bottom"/>
          </w:tcPr>
          <w:p w14:paraId="4BBAA353" w14:textId="445EDF6D" w:rsidR="000E2144" w:rsidRPr="008C4B6E" w:rsidRDefault="00327095" w:rsidP="00BE597D">
            <w:pPr>
              <w:pBdr>
                <w:bottom w:val="double" w:sz="4" w:space="1" w:color="auto"/>
              </w:pBdr>
              <w:spacing w:line="360" w:lineRule="exact"/>
              <w:ind w:right="8" w:firstLine="55"/>
              <w:jc w:val="right"/>
              <w:rPr>
                <w:rFonts w:asciiTheme="majorBidi" w:hAnsiTheme="majorBidi" w:cstheme="majorBidi"/>
                <w:sz w:val="28"/>
                <w:szCs w:val="28"/>
              </w:rPr>
            </w:pPr>
            <w:r>
              <w:rPr>
                <w:rFonts w:asciiTheme="majorBidi" w:hAnsiTheme="majorBidi" w:cstheme="majorBidi"/>
                <w:sz w:val="28"/>
                <w:szCs w:val="28"/>
              </w:rPr>
              <w:t>16</w:t>
            </w:r>
            <w:r w:rsidR="00665881">
              <w:rPr>
                <w:rFonts w:asciiTheme="majorBidi" w:hAnsiTheme="majorBidi" w:cstheme="majorBidi"/>
                <w:sz w:val="28"/>
                <w:szCs w:val="28"/>
              </w:rPr>
              <w:t>,</w:t>
            </w:r>
            <w:r>
              <w:rPr>
                <w:rFonts w:asciiTheme="majorBidi" w:hAnsiTheme="majorBidi" w:cstheme="majorBidi"/>
                <w:sz w:val="28"/>
                <w:szCs w:val="28"/>
              </w:rPr>
              <w:t>877</w:t>
            </w:r>
          </w:p>
        </w:tc>
        <w:tc>
          <w:tcPr>
            <w:tcW w:w="2617" w:type="dxa"/>
            <w:vAlign w:val="bottom"/>
          </w:tcPr>
          <w:p w14:paraId="52188AE2" w14:textId="3C142456" w:rsidR="000E2144" w:rsidRPr="008C4B6E" w:rsidRDefault="00327095" w:rsidP="00BE597D">
            <w:pPr>
              <w:pBdr>
                <w:bottom w:val="double" w:sz="4" w:space="1" w:color="auto"/>
              </w:pBdr>
              <w:spacing w:line="360" w:lineRule="exact"/>
              <w:ind w:right="8" w:firstLine="55"/>
              <w:jc w:val="right"/>
              <w:rPr>
                <w:rFonts w:asciiTheme="majorBidi" w:hAnsiTheme="majorBidi" w:cstheme="majorBidi"/>
                <w:sz w:val="28"/>
                <w:szCs w:val="28"/>
              </w:rPr>
            </w:pPr>
            <w:r>
              <w:rPr>
                <w:rFonts w:asciiTheme="majorBidi" w:hAnsiTheme="majorBidi" w:cstheme="majorBidi"/>
                <w:sz w:val="28"/>
                <w:szCs w:val="28"/>
              </w:rPr>
              <w:t>16,877</w:t>
            </w:r>
          </w:p>
        </w:tc>
      </w:tr>
    </w:tbl>
    <w:p w14:paraId="409287C3" w14:textId="6F48A86E" w:rsidR="00751D93" w:rsidRPr="008C4B6E" w:rsidRDefault="00751D93">
      <w:pPr>
        <w:pStyle w:val="Heading8"/>
        <w:numPr>
          <w:ilvl w:val="0"/>
          <w:numId w:val="10"/>
        </w:numPr>
        <w:spacing w:before="120" w:line="360" w:lineRule="exact"/>
        <w:ind w:left="588" w:hanging="532"/>
        <w:jc w:val="thaiDistribute"/>
        <w:rPr>
          <w:rFonts w:asciiTheme="majorBidi" w:hAnsiTheme="majorBidi" w:cstheme="majorBidi"/>
          <w:b w:val="0"/>
          <w:bCs w:val="0"/>
          <w:sz w:val="28"/>
          <w:szCs w:val="28"/>
        </w:rPr>
      </w:pPr>
      <w:r w:rsidRPr="008C4B6E">
        <w:rPr>
          <w:rFonts w:asciiTheme="majorBidi" w:hAnsiTheme="majorBidi" w:cstheme="majorBidi"/>
          <w:sz w:val="28"/>
          <w:szCs w:val="28"/>
        </w:rPr>
        <w:t xml:space="preserve">Lease </w:t>
      </w:r>
      <w:r w:rsidRPr="008C4B6E">
        <w:rPr>
          <w:rFonts w:asciiTheme="majorBidi" w:hAnsiTheme="majorBidi" w:cstheme="majorBidi"/>
          <w:sz w:val="28"/>
        </w:rPr>
        <w:t>liabilities</w:t>
      </w:r>
    </w:p>
    <w:tbl>
      <w:tblPr>
        <w:tblW w:w="9435" w:type="dxa"/>
        <w:tblLook w:val="04A0" w:firstRow="1" w:lastRow="0" w:firstColumn="1" w:lastColumn="0" w:noHBand="0" w:noVBand="1"/>
      </w:tblPr>
      <w:tblGrid>
        <w:gridCol w:w="3933"/>
        <w:gridCol w:w="1454"/>
        <w:gridCol w:w="1346"/>
        <w:gridCol w:w="1372"/>
        <w:gridCol w:w="1330"/>
      </w:tblGrid>
      <w:tr w:rsidR="00751D93" w:rsidRPr="008C4B6E" w14:paraId="3C97BB9B" w14:textId="77777777" w:rsidTr="00AE1F17">
        <w:trPr>
          <w:trHeight w:val="53"/>
          <w:tblHeader/>
        </w:trPr>
        <w:tc>
          <w:tcPr>
            <w:tcW w:w="3933" w:type="dxa"/>
          </w:tcPr>
          <w:p w14:paraId="506F0B19" w14:textId="77777777" w:rsidR="00751D93" w:rsidRPr="008C4B6E" w:rsidRDefault="00751D93" w:rsidP="00BE597D">
            <w:pPr>
              <w:autoSpaceDE w:val="0"/>
              <w:autoSpaceDN w:val="0"/>
              <w:adjustRightInd w:val="0"/>
              <w:spacing w:line="360" w:lineRule="exact"/>
              <w:ind w:right="17"/>
              <w:jc w:val="center"/>
              <w:rPr>
                <w:rFonts w:asciiTheme="majorBidi" w:hAnsiTheme="majorBidi" w:cstheme="majorBidi"/>
                <w:sz w:val="28"/>
                <w:szCs w:val="28"/>
              </w:rPr>
            </w:pPr>
          </w:p>
        </w:tc>
        <w:tc>
          <w:tcPr>
            <w:tcW w:w="5502" w:type="dxa"/>
            <w:gridSpan w:val="4"/>
          </w:tcPr>
          <w:p w14:paraId="4F098DF4" w14:textId="5C0E3B3D" w:rsidR="00751D93" w:rsidRPr="008C4B6E" w:rsidRDefault="00751D93" w:rsidP="00BE597D">
            <w:pPr>
              <w:pBdr>
                <w:bottom w:val="single" w:sz="4" w:space="1" w:color="auto"/>
              </w:pBdr>
              <w:shd w:val="clear" w:color="auto" w:fill="FFFFFF"/>
              <w:tabs>
                <w:tab w:val="decimal" w:pos="-8118"/>
                <w:tab w:val="left" w:pos="1466"/>
              </w:tabs>
              <w:spacing w:line="360" w:lineRule="exact"/>
              <w:ind w:left="-18"/>
              <w:jc w:val="right"/>
              <w:rPr>
                <w:rFonts w:asciiTheme="majorBidi" w:hAnsiTheme="majorBidi" w:cstheme="majorBidi"/>
                <w:color w:val="000000"/>
                <w:sz w:val="28"/>
                <w:szCs w:val="28"/>
              </w:rPr>
            </w:pPr>
            <w:r w:rsidRPr="008C4B6E">
              <w:rPr>
                <w:rFonts w:asciiTheme="majorBidi" w:hAnsiTheme="majorBidi" w:cstheme="majorBidi"/>
                <w:color w:val="000000"/>
                <w:sz w:val="28"/>
                <w:szCs w:val="28"/>
              </w:rPr>
              <w:t>(</w:t>
            </w:r>
            <w:r w:rsidR="003B4586" w:rsidRPr="008C4B6E">
              <w:rPr>
                <w:rFonts w:asciiTheme="majorBidi" w:hAnsiTheme="majorBidi" w:cstheme="majorBidi"/>
                <w:color w:val="000000"/>
                <w:sz w:val="28"/>
                <w:szCs w:val="28"/>
              </w:rPr>
              <w:t>Unit:</w:t>
            </w:r>
            <w:r w:rsidRPr="008C4B6E">
              <w:rPr>
                <w:rFonts w:asciiTheme="majorBidi" w:hAnsiTheme="majorBidi" w:cstheme="majorBidi"/>
                <w:color w:val="000000"/>
                <w:sz w:val="28"/>
                <w:szCs w:val="28"/>
              </w:rPr>
              <w:t xml:space="preserve"> Thousand Baht)</w:t>
            </w:r>
          </w:p>
        </w:tc>
      </w:tr>
      <w:tr w:rsidR="00751D93" w:rsidRPr="008C4B6E" w14:paraId="261627EF" w14:textId="77777777" w:rsidTr="00AE1F17">
        <w:trPr>
          <w:trHeight w:val="53"/>
          <w:tblHeader/>
        </w:trPr>
        <w:tc>
          <w:tcPr>
            <w:tcW w:w="3933" w:type="dxa"/>
          </w:tcPr>
          <w:p w14:paraId="24050DB7" w14:textId="77777777" w:rsidR="00751D93" w:rsidRPr="008C4B6E" w:rsidRDefault="00751D93" w:rsidP="00BE597D">
            <w:pPr>
              <w:autoSpaceDE w:val="0"/>
              <w:autoSpaceDN w:val="0"/>
              <w:adjustRightInd w:val="0"/>
              <w:spacing w:line="360" w:lineRule="exact"/>
              <w:ind w:right="17"/>
              <w:jc w:val="center"/>
              <w:rPr>
                <w:rFonts w:asciiTheme="majorBidi" w:hAnsiTheme="majorBidi" w:cstheme="majorBidi"/>
                <w:sz w:val="28"/>
                <w:szCs w:val="28"/>
              </w:rPr>
            </w:pPr>
          </w:p>
        </w:tc>
        <w:tc>
          <w:tcPr>
            <w:tcW w:w="2800" w:type="dxa"/>
            <w:gridSpan w:val="2"/>
            <w:vAlign w:val="bottom"/>
          </w:tcPr>
          <w:p w14:paraId="70EBE83D" w14:textId="77777777" w:rsidR="00751D93" w:rsidRPr="008C4B6E" w:rsidRDefault="00751D93" w:rsidP="00BE597D">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sz w:val="28"/>
                <w:szCs w:val="28"/>
              </w:rPr>
            </w:pPr>
            <w:r w:rsidRPr="008C4B6E">
              <w:rPr>
                <w:rFonts w:asciiTheme="majorBidi" w:hAnsiTheme="majorBidi" w:cstheme="majorBidi"/>
                <w:color w:val="000000"/>
                <w:sz w:val="28"/>
                <w:szCs w:val="28"/>
              </w:rPr>
              <w:t>Consolidated financial statements</w:t>
            </w:r>
          </w:p>
        </w:tc>
        <w:tc>
          <w:tcPr>
            <w:tcW w:w="2702" w:type="dxa"/>
            <w:gridSpan w:val="2"/>
            <w:vAlign w:val="bottom"/>
          </w:tcPr>
          <w:p w14:paraId="2539664C" w14:textId="77777777" w:rsidR="00751D93" w:rsidRPr="008C4B6E" w:rsidRDefault="00751D93" w:rsidP="00BE597D">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751D93" w:rsidRPr="008C4B6E" w14:paraId="40FF13DB" w14:textId="77777777" w:rsidTr="00AE1F17">
        <w:trPr>
          <w:trHeight w:val="53"/>
          <w:tblHeader/>
        </w:trPr>
        <w:tc>
          <w:tcPr>
            <w:tcW w:w="3933" w:type="dxa"/>
          </w:tcPr>
          <w:p w14:paraId="3B06C9C0" w14:textId="77777777" w:rsidR="00751D93" w:rsidRPr="008C4B6E" w:rsidRDefault="00751D93" w:rsidP="00BE597D">
            <w:pPr>
              <w:autoSpaceDE w:val="0"/>
              <w:autoSpaceDN w:val="0"/>
              <w:adjustRightInd w:val="0"/>
              <w:spacing w:line="360" w:lineRule="exact"/>
              <w:ind w:right="17"/>
              <w:jc w:val="center"/>
              <w:rPr>
                <w:rFonts w:asciiTheme="majorBidi" w:hAnsiTheme="majorBidi" w:cstheme="majorBidi"/>
                <w:sz w:val="28"/>
                <w:szCs w:val="28"/>
              </w:rPr>
            </w:pPr>
          </w:p>
        </w:tc>
        <w:tc>
          <w:tcPr>
            <w:tcW w:w="1454" w:type="dxa"/>
            <w:vAlign w:val="bottom"/>
          </w:tcPr>
          <w:p w14:paraId="780B0CBB" w14:textId="15CD693A" w:rsidR="00751D93" w:rsidRPr="008C4B6E" w:rsidRDefault="00751D93" w:rsidP="00BE597D">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December </w:t>
            </w:r>
            <w:r w:rsidR="006E1F55">
              <w:rPr>
                <w:rFonts w:asciiTheme="majorBidi" w:hAnsiTheme="majorBidi" w:cstheme="majorBidi"/>
                <w:color w:val="000000"/>
                <w:sz w:val="28"/>
                <w:szCs w:val="28"/>
              </w:rPr>
              <w:br/>
            </w:r>
            <w:r w:rsidRPr="008C4B6E">
              <w:rPr>
                <w:rFonts w:asciiTheme="majorBidi" w:hAnsiTheme="majorBidi" w:cstheme="majorBidi"/>
                <w:color w:val="000000"/>
                <w:sz w:val="28"/>
                <w:szCs w:val="28"/>
              </w:rPr>
              <w:t>31,</w:t>
            </w:r>
            <w:r w:rsidR="00892E69"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202</w:t>
            </w:r>
            <w:r w:rsidR="00904318">
              <w:rPr>
                <w:rFonts w:asciiTheme="majorBidi" w:hAnsiTheme="majorBidi" w:cstheme="majorBidi"/>
                <w:color w:val="000000"/>
                <w:sz w:val="28"/>
                <w:szCs w:val="28"/>
              </w:rPr>
              <w:t>5</w:t>
            </w:r>
          </w:p>
        </w:tc>
        <w:tc>
          <w:tcPr>
            <w:tcW w:w="1346" w:type="dxa"/>
            <w:vAlign w:val="bottom"/>
          </w:tcPr>
          <w:p w14:paraId="5AF467AE" w14:textId="3A663337" w:rsidR="00751D93" w:rsidRPr="006E1F55" w:rsidRDefault="00751D93" w:rsidP="00BE597D">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r w:rsidR="006E1F55">
              <w:rPr>
                <w:rFonts w:asciiTheme="majorBidi" w:hAnsiTheme="majorBidi" w:cstheme="majorBidi"/>
                <w:color w:val="000000"/>
                <w:sz w:val="28"/>
                <w:szCs w:val="28"/>
              </w:rPr>
              <w:br/>
            </w:r>
            <w:r w:rsidRPr="008C4B6E">
              <w:rPr>
                <w:rFonts w:asciiTheme="majorBidi" w:hAnsiTheme="majorBidi" w:cstheme="majorBidi"/>
                <w:color w:val="000000"/>
                <w:sz w:val="28"/>
                <w:szCs w:val="28"/>
              </w:rPr>
              <w:t>31, 202</w:t>
            </w:r>
            <w:r w:rsidR="00904318">
              <w:rPr>
                <w:rFonts w:asciiTheme="majorBidi" w:hAnsiTheme="majorBidi" w:cstheme="majorBidi"/>
                <w:color w:val="000000"/>
                <w:sz w:val="28"/>
                <w:szCs w:val="28"/>
              </w:rPr>
              <w:t>4</w:t>
            </w:r>
          </w:p>
        </w:tc>
        <w:tc>
          <w:tcPr>
            <w:tcW w:w="1372" w:type="dxa"/>
            <w:vAlign w:val="bottom"/>
          </w:tcPr>
          <w:p w14:paraId="73A3ED22" w14:textId="6A9B38B2" w:rsidR="00751D93" w:rsidRPr="008C4B6E" w:rsidRDefault="00751D93" w:rsidP="00BE597D">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r w:rsidR="006E1F55">
              <w:rPr>
                <w:rFonts w:asciiTheme="majorBidi" w:hAnsiTheme="majorBidi" w:cstheme="majorBidi"/>
                <w:color w:val="000000"/>
                <w:sz w:val="28"/>
                <w:szCs w:val="28"/>
              </w:rPr>
              <w:br/>
            </w:r>
            <w:r w:rsidRPr="008C4B6E">
              <w:rPr>
                <w:rFonts w:asciiTheme="majorBidi" w:hAnsiTheme="majorBidi" w:cstheme="majorBidi"/>
                <w:color w:val="000000"/>
                <w:sz w:val="28"/>
                <w:szCs w:val="28"/>
              </w:rPr>
              <w:t>31,</w:t>
            </w:r>
            <w:r w:rsidR="00892E69"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202</w:t>
            </w:r>
            <w:r w:rsidR="00904318">
              <w:rPr>
                <w:rFonts w:asciiTheme="majorBidi" w:hAnsiTheme="majorBidi" w:cstheme="majorBidi"/>
                <w:color w:val="000000"/>
                <w:sz w:val="28"/>
                <w:szCs w:val="28"/>
              </w:rPr>
              <w:t>5</w:t>
            </w:r>
          </w:p>
        </w:tc>
        <w:tc>
          <w:tcPr>
            <w:tcW w:w="1330" w:type="dxa"/>
            <w:vAlign w:val="bottom"/>
          </w:tcPr>
          <w:p w14:paraId="72CD172D" w14:textId="6F5995B3" w:rsidR="00751D93" w:rsidRPr="006E1F55" w:rsidRDefault="00751D93" w:rsidP="00BE597D">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r w:rsidR="006E1F55">
              <w:rPr>
                <w:rFonts w:asciiTheme="majorBidi" w:hAnsiTheme="majorBidi" w:cstheme="majorBidi"/>
                <w:color w:val="000000"/>
                <w:sz w:val="28"/>
                <w:szCs w:val="28"/>
              </w:rPr>
              <w:br/>
            </w:r>
            <w:r w:rsidRPr="008C4B6E">
              <w:rPr>
                <w:rFonts w:asciiTheme="majorBidi" w:hAnsiTheme="majorBidi" w:cstheme="majorBidi"/>
                <w:color w:val="000000"/>
                <w:sz w:val="28"/>
                <w:szCs w:val="28"/>
              </w:rPr>
              <w:t>31, 202</w:t>
            </w:r>
            <w:r w:rsidR="00904318">
              <w:rPr>
                <w:rFonts w:asciiTheme="majorBidi" w:hAnsiTheme="majorBidi" w:cstheme="majorBidi"/>
                <w:color w:val="000000"/>
                <w:sz w:val="28"/>
                <w:szCs w:val="28"/>
              </w:rPr>
              <w:t>4</w:t>
            </w:r>
          </w:p>
        </w:tc>
      </w:tr>
      <w:tr w:rsidR="00B77F4E" w:rsidRPr="008C4B6E" w14:paraId="29FD4E2F" w14:textId="77777777" w:rsidTr="00AE1F17">
        <w:trPr>
          <w:trHeight w:val="20"/>
        </w:trPr>
        <w:tc>
          <w:tcPr>
            <w:tcW w:w="3933" w:type="dxa"/>
            <w:vAlign w:val="bottom"/>
          </w:tcPr>
          <w:p w14:paraId="14A991CD" w14:textId="77777777" w:rsidR="00B77F4E" w:rsidRPr="008C4B6E" w:rsidRDefault="00B77F4E" w:rsidP="00BE597D">
            <w:pPr>
              <w:autoSpaceDE w:val="0"/>
              <w:autoSpaceDN w:val="0"/>
              <w:adjustRightInd w:val="0"/>
              <w:spacing w:line="360" w:lineRule="exact"/>
              <w:ind w:firstLine="487"/>
              <w:rPr>
                <w:rFonts w:asciiTheme="majorBidi" w:hAnsiTheme="majorBidi" w:cstheme="majorBidi"/>
                <w:sz w:val="28"/>
                <w:szCs w:val="28"/>
              </w:rPr>
            </w:pPr>
            <w:r w:rsidRPr="008C4B6E">
              <w:rPr>
                <w:rFonts w:asciiTheme="majorBidi" w:hAnsiTheme="majorBidi" w:cstheme="majorBidi"/>
                <w:sz w:val="28"/>
                <w:szCs w:val="28"/>
              </w:rPr>
              <w:t>Lease liabilities</w:t>
            </w:r>
          </w:p>
        </w:tc>
        <w:tc>
          <w:tcPr>
            <w:tcW w:w="1454" w:type="dxa"/>
            <w:vAlign w:val="bottom"/>
          </w:tcPr>
          <w:p w14:paraId="484B25C3" w14:textId="60CF0470" w:rsidR="00B77F4E" w:rsidRPr="008C4B6E" w:rsidRDefault="00327095"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23,082</w:t>
            </w:r>
          </w:p>
        </w:tc>
        <w:tc>
          <w:tcPr>
            <w:tcW w:w="1346" w:type="dxa"/>
            <w:vAlign w:val="bottom"/>
          </w:tcPr>
          <w:p w14:paraId="05F47DD7" w14:textId="5BD2D9BB" w:rsidR="00B77F4E" w:rsidRPr="008C4B6E" w:rsidRDefault="00B77F4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25</w:t>
            </w:r>
            <w:r w:rsidRPr="008C4B6E">
              <w:rPr>
                <w:rFonts w:asciiTheme="majorBidi" w:hAnsiTheme="majorBidi" w:cstheme="majorBidi"/>
                <w:sz w:val="28"/>
                <w:szCs w:val="28"/>
              </w:rPr>
              <w:t>,</w:t>
            </w:r>
            <w:r w:rsidRPr="008C4B6E">
              <w:rPr>
                <w:rFonts w:asciiTheme="majorBidi" w:hAnsiTheme="majorBidi" w:cstheme="majorBidi"/>
                <w:sz w:val="28"/>
                <w:szCs w:val="28"/>
                <w:cs/>
              </w:rPr>
              <w:t>542</w:t>
            </w:r>
          </w:p>
        </w:tc>
        <w:tc>
          <w:tcPr>
            <w:tcW w:w="1372" w:type="dxa"/>
            <w:vAlign w:val="bottom"/>
          </w:tcPr>
          <w:p w14:paraId="0F8C45F9" w14:textId="2FB7205B" w:rsidR="00B77F4E" w:rsidRPr="008C4B6E" w:rsidRDefault="00327095" w:rsidP="00BE597D">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23,082</w:t>
            </w:r>
          </w:p>
        </w:tc>
        <w:tc>
          <w:tcPr>
            <w:tcW w:w="1330" w:type="dxa"/>
            <w:vAlign w:val="bottom"/>
          </w:tcPr>
          <w:p w14:paraId="13652306" w14:textId="5ACF20AB" w:rsidR="00B77F4E" w:rsidRPr="008C4B6E" w:rsidRDefault="00B77F4E" w:rsidP="00BE597D">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25</w:t>
            </w:r>
            <w:r w:rsidRPr="008C4B6E">
              <w:rPr>
                <w:rFonts w:asciiTheme="majorBidi" w:hAnsiTheme="majorBidi" w:cstheme="majorBidi"/>
                <w:sz w:val="28"/>
                <w:szCs w:val="28"/>
              </w:rPr>
              <w:t>,</w:t>
            </w:r>
            <w:r w:rsidRPr="008C4B6E">
              <w:rPr>
                <w:rFonts w:asciiTheme="majorBidi" w:hAnsiTheme="majorBidi" w:cstheme="majorBidi"/>
                <w:sz w:val="28"/>
                <w:szCs w:val="28"/>
                <w:cs/>
              </w:rPr>
              <w:t>542</w:t>
            </w:r>
          </w:p>
        </w:tc>
      </w:tr>
      <w:tr w:rsidR="00B77F4E" w:rsidRPr="008C4B6E" w14:paraId="00B3A38F" w14:textId="77777777" w:rsidTr="00AE1F17">
        <w:trPr>
          <w:trHeight w:val="20"/>
        </w:trPr>
        <w:tc>
          <w:tcPr>
            <w:tcW w:w="3933" w:type="dxa"/>
            <w:vAlign w:val="bottom"/>
          </w:tcPr>
          <w:p w14:paraId="75AD32F8" w14:textId="77777777" w:rsidR="00B77F4E" w:rsidRPr="008C4B6E" w:rsidRDefault="00B77F4E" w:rsidP="00BE597D">
            <w:pPr>
              <w:autoSpaceDE w:val="0"/>
              <w:autoSpaceDN w:val="0"/>
              <w:adjustRightInd w:val="0"/>
              <w:spacing w:line="360" w:lineRule="exact"/>
              <w:ind w:firstLine="493"/>
              <w:rPr>
                <w:rFonts w:asciiTheme="majorBidi" w:hAnsiTheme="majorBidi" w:cstheme="majorBidi"/>
                <w:sz w:val="28"/>
                <w:szCs w:val="28"/>
              </w:rPr>
            </w:pPr>
            <w:r w:rsidRPr="008C4B6E">
              <w:rPr>
                <w:rFonts w:asciiTheme="majorBidi" w:hAnsiTheme="majorBidi" w:cstheme="majorBidi"/>
                <w:sz w:val="28"/>
                <w:szCs w:val="28"/>
              </w:rPr>
              <w:t>Decreased from contract cancellation</w:t>
            </w:r>
          </w:p>
        </w:tc>
        <w:tc>
          <w:tcPr>
            <w:tcW w:w="1454" w:type="dxa"/>
            <w:vAlign w:val="bottom"/>
          </w:tcPr>
          <w:p w14:paraId="10894264" w14:textId="6B18CB3D" w:rsidR="00B77F4E" w:rsidRPr="008C4B6E" w:rsidRDefault="00327095"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46" w:type="dxa"/>
            <w:vAlign w:val="bottom"/>
          </w:tcPr>
          <w:p w14:paraId="7CC4B830" w14:textId="3493F974" w:rsidR="00B77F4E" w:rsidRPr="008C4B6E" w:rsidRDefault="00B77F4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w:t>
            </w:r>
          </w:p>
        </w:tc>
        <w:tc>
          <w:tcPr>
            <w:tcW w:w="1372" w:type="dxa"/>
            <w:vAlign w:val="bottom"/>
          </w:tcPr>
          <w:p w14:paraId="21DAFCAE" w14:textId="1F61196A" w:rsidR="00B77F4E" w:rsidRPr="008C4B6E" w:rsidRDefault="00327095" w:rsidP="00BE597D">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30" w:type="dxa"/>
            <w:vAlign w:val="bottom"/>
          </w:tcPr>
          <w:p w14:paraId="691C609F" w14:textId="49D410D3" w:rsidR="00B77F4E" w:rsidRPr="008C4B6E" w:rsidRDefault="00B77F4E" w:rsidP="00BE597D">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w:t>
            </w:r>
          </w:p>
        </w:tc>
      </w:tr>
      <w:tr w:rsidR="00B77F4E" w:rsidRPr="008C4B6E" w14:paraId="399035B0" w14:textId="77777777" w:rsidTr="00AE1F17">
        <w:trPr>
          <w:trHeight w:val="20"/>
        </w:trPr>
        <w:tc>
          <w:tcPr>
            <w:tcW w:w="3933" w:type="dxa"/>
            <w:vAlign w:val="bottom"/>
          </w:tcPr>
          <w:p w14:paraId="069658BA" w14:textId="77777777" w:rsidR="00B77F4E" w:rsidRPr="008C4B6E" w:rsidRDefault="00B77F4E" w:rsidP="00BE597D">
            <w:pPr>
              <w:autoSpaceDE w:val="0"/>
              <w:autoSpaceDN w:val="0"/>
              <w:adjustRightInd w:val="0"/>
              <w:spacing w:line="360" w:lineRule="exact"/>
              <w:ind w:firstLine="465"/>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deferred interest</w:t>
            </w:r>
          </w:p>
        </w:tc>
        <w:tc>
          <w:tcPr>
            <w:tcW w:w="1454" w:type="dxa"/>
            <w:vAlign w:val="bottom"/>
          </w:tcPr>
          <w:p w14:paraId="50D69EC1" w14:textId="6F632205" w:rsidR="00B77F4E" w:rsidRPr="008C4B6E" w:rsidRDefault="00327095"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(4,994)</w:t>
            </w:r>
          </w:p>
        </w:tc>
        <w:tc>
          <w:tcPr>
            <w:tcW w:w="1346" w:type="dxa"/>
            <w:vAlign w:val="bottom"/>
          </w:tcPr>
          <w:p w14:paraId="54952685" w14:textId="4138303E" w:rsidR="00B77F4E" w:rsidRPr="008C4B6E" w:rsidRDefault="00B77F4E" w:rsidP="00BE597D">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w:t>
            </w:r>
            <w:r w:rsidRPr="008C4B6E">
              <w:rPr>
                <w:rFonts w:asciiTheme="majorBidi" w:hAnsiTheme="majorBidi" w:cstheme="majorBidi"/>
                <w:sz w:val="28"/>
                <w:szCs w:val="28"/>
              </w:rPr>
              <w:t>,</w:t>
            </w:r>
            <w:r w:rsidRPr="008C4B6E">
              <w:rPr>
                <w:rFonts w:asciiTheme="majorBidi" w:hAnsiTheme="majorBidi" w:cstheme="majorBidi"/>
                <w:sz w:val="28"/>
                <w:szCs w:val="28"/>
                <w:cs/>
              </w:rPr>
              <w:t>124)</w:t>
            </w:r>
          </w:p>
        </w:tc>
        <w:tc>
          <w:tcPr>
            <w:tcW w:w="1372" w:type="dxa"/>
            <w:vAlign w:val="bottom"/>
          </w:tcPr>
          <w:p w14:paraId="78F39AB9" w14:textId="3C312967" w:rsidR="00B77F4E" w:rsidRPr="008C4B6E" w:rsidRDefault="00327095"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(4,994)</w:t>
            </w:r>
          </w:p>
        </w:tc>
        <w:tc>
          <w:tcPr>
            <w:tcW w:w="1330" w:type="dxa"/>
            <w:vAlign w:val="bottom"/>
          </w:tcPr>
          <w:p w14:paraId="3483A651" w14:textId="0DFCFDB4" w:rsidR="00B77F4E" w:rsidRPr="008C4B6E" w:rsidRDefault="00B77F4E"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w:t>
            </w:r>
            <w:r w:rsidRPr="008C4B6E">
              <w:rPr>
                <w:rFonts w:asciiTheme="majorBidi" w:hAnsiTheme="majorBidi" w:cstheme="majorBidi"/>
                <w:sz w:val="28"/>
                <w:szCs w:val="28"/>
              </w:rPr>
              <w:t>,</w:t>
            </w:r>
            <w:r w:rsidRPr="008C4B6E">
              <w:rPr>
                <w:rFonts w:asciiTheme="majorBidi" w:hAnsiTheme="majorBidi" w:cstheme="majorBidi"/>
                <w:sz w:val="28"/>
                <w:szCs w:val="28"/>
                <w:cs/>
              </w:rPr>
              <w:t>124)</w:t>
            </w:r>
          </w:p>
        </w:tc>
      </w:tr>
      <w:tr w:rsidR="00B77F4E" w:rsidRPr="008C4B6E" w14:paraId="4CA02F7F" w14:textId="77777777" w:rsidTr="00AE1F17">
        <w:trPr>
          <w:trHeight w:val="20"/>
        </w:trPr>
        <w:tc>
          <w:tcPr>
            <w:tcW w:w="3933" w:type="dxa"/>
            <w:vAlign w:val="bottom"/>
          </w:tcPr>
          <w:p w14:paraId="6C68669E" w14:textId="77777777" w:rsidR="00B77F4E" w:rsidRPr="008C4B6E" w:rsidRDefault="00B77F4E" w:rsidP="00BE597D">
            <w:pPr>
              <w:autoSpaceDE w:val="0"/>
              <w:autoSpaceDN w:val="0"/>
              <w:adjustRightInd w:val="0"/>
              <w:spacing w:line="360" w:lineRule="exact"/>
              <w:ind w:firstLine="487"/>
              <w:rPr>
                <w:rFonts w:asciiTheme="majorBidi" w:hAnsiTheme="majorBidi" w:cstheme="majorBidi"/>
                <w:sz w:val="28"/>
                <w:szCs w:val="28"/>
              </w:rPr>
            </w:pPr>
            <w:r w:rsidRPr="008C4B6E">
              <w:rPr>
                <w:rFonts w:asciiTheme="majorBidi" w:hAnsiTheme="majorBidi" w:cstheme="majorBidi"/>
                <w:sz w:val="28"/>
                <w:szCs w:val="28"/>
              </w:rPr>
              <w:t>Total</w:t>
            </w:r>
          </w:p>
        </w:tc>
        <w:tc>
          <w:tcPr>
            <w:tcW w:w="1454" w:type="dxa"/>
            <w:vAlign w:val="bottom"/>
          </w:tcPr>
          <w:p w14:paraId="7C35B8C0" w14:textId="76BDC04B" w:rsidR="00B77F4E" w:rsidRPr="008C4B6E" w:rsidRDefault="00327095"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18,088</w:t>
            </w:r>
          </w:p>
        </w:tc>
        <w:tc>
          <w:tcPr>
            <w:tcW w:w="1346" w:type="dxa"/>
            <w:vAlign w:val="bottom"/>
          </w:tcPr>
          <w:p w14:paraId="33FD999C" w14:textId="3B2E2F6A" w:rsidR="00B77F4E" w:rsidRPr="008C4B6E" w:rsidRDefault="00B77F4E" w:rsidP="00BE597D">
            <w:pP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19,408</w:t>
            </w:r>
          </w:p>
        </w:tc>
        <w:tc>
          <w:tcPr>
            <w:tcW w:w="1372" w:type="dxa"/>
            <w:vAlign w:val="bottom"/>
          </w:tcPr>
          <w:p w14:paraId="22FAB2E4" w14:textId="1FF60F16" w:rsidR="00B77F4E" w:rsidRPr="008C4B6E" w:rsidRDefault="00327095"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18,088</w:t>
            </w:r>
          </w:p>
        </w:tc>
        <w:tc>
          <w:tcPr>
            <w:tcW w:w="1330" w:type="dxa"/>
            <w:vAlign w:val="bottom"/>
          </w:tcPr>
          <w:p w14:paraId="06AD97AB" w14:textId="632924B2" w:rsidR="00B77F4E" w:rsidRPr="008C4B6E" w:rsidRDefault="00B77F4E"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19,408</w:t>
            </w:r>
          </w:p>
        </w:tc>
      </w:tr>
      <w:tr w:rsidR="00B77F4E" w:rsidRPr="008C4B6E" w14:paraId="33C9E70B" w14:textId="77777777" w:rsidTr="00AE1F17">
        <w:trPr>
          <w:trHeight w:val="20"/>
        </w:trPr>
        <w:tc>
          <w:tcPr>
            <w:tcW w:w="3933" w:type="dxa"/>
            <w:vAlign w:val="bottom"/>
          </w:tcPr>
          <w:p w14:paraId="384AF3B4" w14:textId="77777777" w:rsidR="00B77F4E" w:rsidRPr="008C4B6E" w:rsidRDefault="00B77F4E" w:rsidP="00BE597D">
            <w:pPr>
              <w:autoSpaceDE w:val="0"/>
              <w:autoSpaceDN w:val="0"/>
              <w:adjustRightInd w:val="0"/>
              <w:spacing w:line="360" w:lineRule="exact"/>
              <w:ind w:firstLine="487"/>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Lease liabilities due within 1 year</w:t>
            </w:r>
          </w:p>
        </w:tc>
        <w:tc>
          <w:tcPr>
            <w:tcW w:w="1454" w:type="dxa"/>
            <w:vAlign w:val="bottom"/>
          </w:tcPr>
          <w:p w14:paraId="2E740EB1" w14:textId="4728B389" w:rsidR="00B77F4E" w:rsidRPr="008C4B6E" w:rsidRDefault="00327095"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(1,532)</w:t>
            </w:r>
          </w:p>
        </w:tc>
        <w:tc>
          <w:tcPr>
            <w:tcW w:w="1346" w:type="dxa"/>
            <w:vAlign w:val="bottom"/>
          </w:tcPr>
          <w:p w14:paraId="35646F06" w14:textId="5AE6A9CD" w:rsidR="00B77F4E" w:rsidRPr="008C4B6E" w:rsidRDefault="00B77F4E" w:rsidP="00BE597D">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(1,320)</w:t>
            </w:r>
          </w:p>
        </w:tc>
        <w:tc>
          <w:tcPr>
            <w:tcW w:w="1372" w:type="dxa"/>
            <w:vAlign w:val="bottom"/>
          </w:tcPr>
          <w:p w14:paraId="69040109" w14:textId="79EC1249" w:rsidR="00B77F4E" w:rsidRPr="008C4B6E" w:rsidRDefault="00327095"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(1,532)</w:t>
            </w:r>
          </w:p>
        </w:tc>
        <w:tc>
          <w:tcPr>
            <w:tcW w:w="1330" w:type="dxa"/>
            <w:vAlign w:val="bottom"/>
          </w:tcPr>
          <w:p w14:paraId="59A89786" w14:textId="703DB622" w:rsidR="00B77F4E" w:rsidRPr="008C4B6E" w:rsidRDefault="00B77F4E"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(1,320)</w:t>
            </w:r>
          </w:p>
        </w:tc>
      </w:tr>
      <w:tr w:rsidR="00B77F4E" w:rsidRPr="008C4B6E" w14:paraId="4A4C8317" w14:textId="77777777" w:rsidTr="00AE1F17">
        <w:trPr>
          <w:trHeight w:val="20"/>
        </w:trPr>
        <w:tc>
          <w:tcPr>
            <w:tcW w:w="3933" w:type="dxa"/>
            <w:vAlign w:val="bottom"/>
          </w:tcPr>
          <w:p w14:paraId="63B15208" w14:textId="77777777" w:rsidR="00B77F4E" w:rsidRPr="008C4B6E" w:rsidRDefault="00B77F4E" w:rsidP="00BE597D">
            <w:pPr>
              <w:autoSpaceDE w:val="0"/>
              <w:autoSpaceDN w:val="0"/>
              <w:adjustRightInd w:val="0"/>
              <w:spacing w:line="360" w:lineRule="exact"/>
              <w:ind w:firstLine="487"/>
              <w:rPr>
                <w:rFonts w:asciiTheme="majorBidi" w:hAnsiTheme="majorBidi" w:cstheme="majorBidi"/>
                <w:sz w:val="28"/>
                <w:szCs w:val="28"/>
              </w:rPr>
            </w:pPr>
            <w:r w:rsidRPr="008C4B6E">
              <w:rPr>
                <w:rFonts w:asciiTheme="majorBidi" w:hAnsiTheme="majorBidi" w:cstheme="majorBidi"/>
                <w:sz w:val="28"/>
                <w:szCs w:val="28"/>
              </w:rPr>
              <w:t>Lease liabilities - net of current portion</w:t>
            </w:r>
          </w:p>
        </w:tc>
        <w:tc>
          <w:tcPr>
            <w:tcW w:w="1454" w:type="dxa"/>
            <w:vAlign w:val="bottom"/>
          </w:tcPr>
          <w:p w14:paraId="24A4F039" w14:textId="566E74E9" w:rsidR="00B77F4E" w:rsidRPr="008C4B6E" w:rsidRDefault="00327095"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16,556</w:t>
            </w:r>
          </w:p>
        </w:tc>
        <w:tc>
          <w:tcPr>
            <w:tcW w:w="1346" w:type="dxa"/>
            <w:vAlign w:val="bottom"/>
          </w:tcPr>
          <w:p w14:paraId="66A08316" w14:textId="36835B2E" w:rsidR="00B77F4E" w:rsidRPr="008C4B6E" w:rsidRDefault="00B77F4E" w:rsidP="00BE597D">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18,088</w:t>
            </w:r>
          </w:p>
        </w:tc>
        <w:tc>
          <w:tcPr>
            <w:tcW w:w="1372" w:type="dxa"/>
            <w:vAlign w:val="bottom"/>
          </w:tcPr>
          <w:p w14:paraId="36D1CEAA" w14:textId="17FC146F" w:rsidR="00B77F4E" w:rsidRPr="008C4B6E" w:rsidRDefault="00327095"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16,556</w:t>
            </w:r>
          </w:p>
        </w:tc>
        <w:tc>
          <w:tcPr>
            <w:tcW w:w="1330" w:type="dxa"/>
            <w:vAlign w:val="bottom"/>
          </w:tcPr>
          <w:p w14:paraId="29F22A46" w14:textId="16B85E22" w:rsidR="00B77F4E" w:rsidRPr="008C4B6E" w:rsidRDefault="00B77F4E" w:rsidP="00BE597D">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18,088</w:t>
            </w:r>
          </w:p>
        </w:tc>
      </w:tr>
    </w:tbl>
    <w:p w14:paraId="1A3821A1" w14:textId="4B7429A1" w:rsidR="00D4560C" w:rsidRPr="008C4B6E" w:rsidRDefault="00D4560C" w:rsidP="00BE597D">
      <w:pPr>
        <w:pStyle w:val="Heading8"/>
        <w:numPr>
          <w:ilvl w:val="0"/>
          <w:numId w:val="1"/>
        </w:numPr>
        <w:spacing w:before="120" w:line="360" w:lineRule="exact"/>
        <w:ind w:left="567"/>
        <w:jc w:val="thaiDistribute"/>
        <w:rPr>
          <w:rFonts w:asciiTheme="majorBidi" w:hAnsiTheme="majorBidi" w:cstheme="majorBidi"/>
          <w:b w:val="0"/>
          <w:bCs w:val="0"/>
          <w:sz w:val="28"/>
          <w:lang w:val="en-US"/>
        </w:rPr>
      </w:pPr>
      <w:r w:rsidRPr="003805C1">
        <w:rPr>
          <w:rFonts w:asciiTheme="majorBidi" w:hAnsiTheme="majorBidi" w:cstheme="majorBidi"/>
          <w:sz w:val="28"/>
          <w:lang w:val="en-US"/>
        </w:rPr>
        <w:t>Restricted</w:t>
      </w:r>
      <w:r w:rsidRPr="008C4B6E">
        <w:rPr>
          <w:rFonts w:asciiTheme="majorBidi" w:hAnsiTheme="majorBidi" w:cstheme="majorBidi"/>
          <w:sz w:val="28"/>
          <w:lang w:val="en-US"/>
        </w:rPr>
        <w:t xml:space="preserve"> deposits with banks</w:t>
      </w:r>
    </w:p>
    <w:p w14:paraId="6A3095D4" w14:textId="1462A26A" w:rsidR="00AE1F17" w:rsidRPr="00AE1F17" w:rsidRDefault="00D4560C" w:rsidP="00BE597D">
      <w:pPr>
        <w:spacing w:before="120" w:line="360" w:lineRule="exact"/>
        <w:ind w:left="567"/>
        <w:jc w:val="thaiDistribute"/>
        <w:rPr>
          <w:rFonts w:asciiTheme="majorBidi" w:hAnsiTheme="majorBidi" w:cstheme="majorBidi"/>
          <w:sz w:val="28"/>
          <w:szCs w:val="28"/>
        </w:rPr>
      </w:pPr>
      <w:r w:rsidRPr="00AE1F17">
        <w:rPr>
          <w:rFonts w:asciiTheme="majorBidi" w:hAnsiTheme="majorBidi" w:cstheme="majorBidi"/>
          <w:sz w:val="28"/>
          <w:szCs w:val="28"/>
        </w:rPr>
        <w:t xml:space="preserve">As at December 31, </w:t>
      </w:r>
      <w:r w:rsidR="003B4586" w:rsidRPr="00AE1F17">
        <w:rPr>
          <w:rFonts w:asciiTheme="majorBidi" w:hAnsiTheme="majorBidi" w:cstheme="majorBidi"/>
          <w:sz w:val="28"/>
          <w:szCs w:val="28"/>
        </w:rPr>
        <w:t>202</w:t>
      </w:r>
      <w:r w:rsidR="00D91A40" w:rsidRPr="00AE1F17">
        <w:rPr>
          <w:rFonts w:asciiTheme="majorBidi" w:hAnsiTheme="majorBidi" w:cstheme="majorBidi"/>
          <w:sz w:val="28"/>
          <w:szCs w:val="28"/>
        </w:rPr>
        <w:t>5</w:t>
      </w:r>
      <w:r w:rsidR="003B4586" w:rsidRPr="00AE1F17">
        <w:rPr>
          <w:rFonts w:asciiTheme="majorBidi" w:hAnsiTheme="majorBidi" w:cstheme="majorBidi"/>
          <w:sz w:val="28"/>
          <w:szCs w:val="28"/>
        </w:rPr>
        <w:t>,</w:t>
      </w:r>
      <w:r w:rsidRPr="00AE1F17">
        <w:rPr>
          <w:rFonts w:asciiTheme="majorBidi" w:hAnsiTheme="majorBidi" w:cstheme="majorBidi"/>
          <w:sz w:val="28"/>
          <w:szCs w:val="28"/>
        </w:rPr>
        <w:t xml:space="preserve"> the Group and the Company had pledged deposit at bank of Baht</w:t>
      </w:r>
      <w:r w:rsidR="00226E45" w:rsidRPr="00AE1F17">
        <w:rPr>
          <w:rFonts w:asciiTheme="majorBidi" w:hAnsiTheme="majorBidi" w:cstheme="majorBidi"/>
          <w:sz w:val="28"/>
          <w:szCs w:val="28"/>
        </w:rPr>
        <w:t xml:space="preserve"> </w:t>
      </w:r>
      <w:r w:rsidR="003805C1" w:rsidRPr="00AE1F17">
        <w:rPr>
          <w:rFonts w:asciiTheme="majorBidi" w:hAnsiTheme="majorBidi" w:cstheme="majorBidi"/>
          <w:sz w:val="28"/>
          <w:szCs w:val="28"/>
        </w:rPr>
        <w:t>0.51</w:t>
      </w:r>
      <w:r w:rsidRPr="00AE1F17">
        <w:rPr>
          <w:rFonts w:asciiTheme="majorBidi" w:hAnsiTheme="majorBidi" w:cstheme="majorBidi"/>
          <w:sz w:val="28"/>
          <w:szCs w:val="28"/>
        </w:rPr>
        <w:t xml:space="preserve"> million (Separate </w:t>
      </w:r>
      <w:r w:rsidRPr="00BE597D">
        <w:rPr>
          <w:rFonts w:asciiTheme="majorBidi" w:hAnsiTheme="majorBidi" w:cstheme="majorBidi"/>
          <w:spacing w:val="-2"/>
          <w:sz w:val="28"/>
          <w:szCs w:val="28"/>
        </w:rPr>
        <w:t xml:space="preserve">amount of Baht </w:t>
      </w:r>
      <w:r w:rsidR="00DA6A45" w:rsidRPr="00BE597D">
        <w:rPr>
          <w:rFonts w:asciiTheme="majorBidi" w:hAnsiTheme="majorBidi" w:cstheme="majorBidi"/>
          <w:spacing w:val="-2"/>
          <w:sz w:val="28"/>
          <w:szCs w:val="28"/>
        </w:rPr>
        <w:t>0.51</w:t>
      </w:r>
      <w:r w:rsidRPr="00BE597D">
        <w:rPr>
          <w:rFonts w:asciiTheme="majorBidi" w:hAnsiTheme="majorBidi" w:cstheme="majorBidi"/>
          <w:spacing w:val="-2"/>
          <w:sz w:val="28"/>
          <w:szCs w:val="28"/>
        </w:rPr>
        <w:t xml:space="preserve"> million) and as at December 31, 202</w:t>
      </w:r>
      <w:r w:rsidR="008F1849" w:rsidRPr="00BE597D">
        <w:rPr>
          <w:rFonts w:asciiTheme="majorBidi" w:hAnsiTheme="majorBidi" w:cstheme="majorBidi"/>
          <w:spacing w:val="-2"/>
          <w:sz w:val="28"/>
          <w:szCs w:val="28"/>
        </w:rPr>
        <w:t>4</w:t>
      </w:r>
      <w:r w:rsidRPr="00BE597D">
        <w:rPr>
          <w:rFonts w:asciiTheme="majorBidi" w:hAnsiTheme="majorBidi" w:cstheme="majorBidi"/>
          <w:spacing w:val="-2"/>
          <w:sz w:val="28"/>
          <w:szCs w:val="28"/>
        </w:rPr>
        <w:t>, the Group and the Company had pledged deposit at bank of</w:t>
      </w:r>
      <w:r w:rsidRPr="00AE1F17">
        <w:rPr>
          <w:rFonts w:asciiTheme="majorBidi" w:hAnsiTheme="majorBidi" w:cstheme="majorBidi"/>
          <w:spacing w:val="4"/>
          <w:sz w:val="28"/>
          <w:szCs w:val="28"/>
        </w:rPr>
        <w:t xml:space="preserve"> Baht </w:t>
      </w:r>
      <w:r w:rsidR="006E44DF" w:rsidRPr="00AE1F17">
        <w:rPr>
          <w:rFonts w:asciiTheme="majorBidi" w:hAnsiTheme="majorBidi" w:cstheme="majorBidi"/>
          <w:spacing w:val="4"/>
          <w:sz w:val="28"/>
          <w:szCs w:val="28"/>
        </w:rPr>
        <w:t>1</w:t>
      </w:r>
      <w:r w:rsidR="00AD1C87" w:rsidRPr="00AE1F17">
        <w:rPr>
          <w:rFonts w:asciiTheme="majorBidi" w:hAnsiTheme="majorBidi" w:cstheme="majorBidi"/>
          <w:spacing w:val="4"/>
          <w:sz w:val="28"/>
          <w:szCs w:val="28"/>
        </w:rPr>
        <w:t>.</w:t>
      </w:r>
      <w:r w:rsidR="006E44DF" w:rsidRPr="00AE1F17">
        <w:rPr>
          <w:rFonts w:asciiTheme="majorBidi" w:hAnsiTheme="majorBidi" w:cstheme="majorBidi"/>
          <w:spacing w:val="4"/>
          <w:sz w:val="28"/>
          <w:szCs w:val="28"/>
        </w:rPr>
        <w:t>39</w:t>
      </w:r>
      <w:r w:rsidRPr="00AE1F17">
        <w:rPr>
          <w:rFonts w:asciiTheme="majorBidi" w:hAnsiTheme="majorBidi" w:cstheme="majorBidi"/>
          <w:spacing w:val="4"/>
          <w:sz w:val="28"/>
          <w:szCs w:val="28"/>
        </w:rPr>
        <w:t xml:space="preserve"> million (Separate amount of Baht </w:t>
      </w:r>
      <w:r w:rsidR="006E44DF" w:rsidRPr="00AE1F17">
        <w:rPr>
          <w:rFonts w:asciiTheme="majorBidi" w:hAnsiTheme="majorBidi" w:cstheme="majorBidi"/>
          <w:spacing w:val="4"/>
          <w:sz w:val="28"/>
          <w:szCs w:val="28"/>
        </w:rPr>
        <w:t>1</w:t>
      </w:r>
      <w:r w:rsidR="00C967FB" w:rsidRPr="00AE1F17">
        <w:rPr>
          <w:rFonts w:asciiTheme="majorBidi" w:hAnsiTheme="majorBidi" w:cstheme="majorBidi"/>
          <w:spacing w:val="4"/>
          <w:sz w:val="28"/>
          <w:szCs w:val="28"/>
        </w:rPr>
        <w:t>.</w:t>
      </w:r>
      <w:r w:rsidR="006E44DF" w:rsidRPr="00AE1F17">
        <w:rPr>
          <w:rFonts w:asciiTheme="majorBidi" w:hAnsiTheme="majorBidi" w:cstheme="majorBidi"/>
          <w:spacing w:val="4"/>
          <w:sz w:val="28"/>
          <w:szCs w:val="28"/>
        </w:rPr>
        <w:t>39</w:t>
      </w:r>
      <w:r w:rsidRPr="00AE1F17">
        <w:rPr>
          <w:rFonts w:asciiTheme="majorBidi" w:hAnsiTheme="majorBidi" w:cstheme="majorBidi"/>
          <w:spacing w:val="4"/>
          <w:sz w:val="28"/>
          <w:szCs w:val="28"/>
        </w:rPr>
        <w:t xml:space="preserve"> million) as security against service agreements to customers</w:t>
      </w:r>
      <w:r w:rsidRPr="00AE1F17">
        <w:rPr>
          <w:rFonts w:asciiTheme="majorBidi" w:hAnsiTheme="majorBidi" w:cstheme="majorBidi"/>
          <w:sz w:val="28"/>
          <w:szCs w:val="28"/>
        </w:rPr>
        <w:t>, rental agreements and service agreement.</w:t>
      </w:r>
    </w:p>
    <w:p w14:paraId="2DEA6648" w14:textId="63C687D4" w:rsidR="00D4560C" w:rsidRDefault="00AE1F17" w:rsidP="00BE597D">
      <w:pPr>
        <w:spacing w:line="360" w:lineRule="exact"/>
        <w:rPr>
          <w:rFonts w:asciiTheme="majorBidi" w:hAnsiTheme="majorBidi" w:cstheme="majorBidi"/>
          <w:sz w:val="28"/>
          <w:szCs w:val="28"/>
        </w:rPr>
      </w:pPr>
      <w:r>
        <w:rPr>
          <w:rFonts w:asciiTheme="majorBidi" w:hAnsiTheme="majorBidi" w:cstheme="majorBidi"/>
          <w:sz w:val="28"/>
          <w:szCs w:val="28"/>
        </w:rPr>
        <w:br w:type="page"/>
      </w:r>
    </w:p>
    <w:p w14:paraId="6EBB4237" w14:textId="77777777" w:rsidR="00753789" w:rsidRDefault="00753789" w:rsidP="00BE597D">
      <w:pPr>
        <w:pStyle w:val="Heading8"/>
        <w:numPr>
          <w:ilvl w:val="0"/>
          <w:numId w:val="1"/>
        </w:numPr>
        <w:spacing w:before="120" w:line="360" w:lineRule="exact"/>
        <w:ind w:left="567"/>
        <w:jc w:val="thaiDistribute"/>
        <w:rPr>
          <w:rFonts w:asciiTheme="majorBidi" w:hAnsiTheme="majorBidi" w:cstheme="majorBidi"/>
          <w:b w:val="0"/>
          <w:bCs w:val="0"/>
          <w:spacing w:val="-4"/>
          <w:sz w:val="28"/>
        </w:rPr>
      </w:pPr>
      <w:r w:rsidRPr="003805C1">
        <w:rPr>
          <w:rFonts w:asciiTheme="majorBidi" w:hAnsiTheme="majorBidi" w:cstheme="majorBidi"/>
          <w:sz w:val="28"/>
          <w:lang w:val="en-US"/>
        </w:rPr>
        <w:lastRenderedPageBreak/>
        <w:t>Short</w:t>
      </w:r>
      <w:r w:rsidRPr="006975B8">
        <w:rPr>
          <w:rFonts w:asciiTheme="majorBidi" w:hAnsiTheme="majorBidi" w:cstheme="majorBidi"/>
          <w:spacing w:val="-4"/>
          <w:sz w:val="28"/>
        </w:rPr>
        <w:t xml:space="preserve">-term loans and accrued interest </w:t>
      </w:r>
    </w:p>
    <w:p w14:paraId="20E81F02" w14:textId="497DB04A" w:rsidR="00753789" w:rsidRPr="00C22F1C" w:rsidRDefault="00753789" w:rsidP="00BE597D">
      <w:pPr>
        <w:pStyle w:val="ListParagraph"/>
        <w:spacing w:before="120" w:after="0" w:line="360" w:lineRule="exact"/>
        <w:ind w:left="567"/>
        <w:jc w:val="thaiDistribute"/>
        <w:rPr>
          <w:rFonts w:asciiTheme="majorBidi" w:hAnsiTheme="majorBidi"/>
          <w:spacing w:val="-4"/>
          <w:sz w:val="28"/>
        </w:rPr>
      </w:pPr>
      <w:r w:rsidRPr="007E7A8C">
        <w:rPr>
          <w:rFonts w:asciiTheme="majorBidi" w:hAnsiTheme="majorBidi" w:cstheme="majorBidi"/>
          <w:spacing w:val="-2"/>
          <w:sz w:val="28"/>
        </w:rPr>
        <w:t>As</w:t>
      </w:r>
      <w:r w:rsidRPr="007E7A8C">
        <w:rPr>
          <w:rFonts w:ascii="Angsana New" w:hAnsi="Angsana New"/>
          <w:sz w:val="28"/>
        </w:rPr>
        <w:t xml:space="preserve"> at </w:t>
      </w:r>
      <w:r w:rsidR="00755404">
        <w:rPr>
          <w:rFonts w:ascii="Angsana New" w:hAnsi="Angsana New"/>
          <w:sz w:val="28"/>
          <w:lang w:val="en-US"/>
        </w:rPr>
        <w:t>December</w:t>
      </w:r>
      <w:r w:rsidRPr="00C22F1C">
        <w:rPr>
          <w:rFonts w:ascii="Angsana New" w:hAnsi="Angsana New"/>
          <w:sz w:val="28"/>
        </w:rPr>
        <w:t xml:space="preserve"> 3</w:t>
      </w:r>
      <w:r w:rsidR="0044069F">
        <w:rPr>
          <w:rFonts w:ascii="Angsana New" w:hAnsi="Angsana New"/>
          <w:sz w:val="28"/>
        </w:rPr>
        <w:t>1</w:t>
      </w:r>
      <w:r w:rsidRPr="00C22F1C">
        <w:rPr>
          <w:rFonts w:ascii="Angsana New" w:hAnsi="Angsana New"/>
          <w:sz w:val="28"/>
        </w:rPr>
        <w:t>, 202</w:t>
      </w:r>
      <w:r w:rsidR="000E57EC">
        <w:rPr>
          <w:rFonts w:ascii="Angsana New" w:hAnsi="Angsana New"/>
          <w:sz w:val="28"/>
        </w:rPr>
        <w:t>5</w:t>
      </w:r>
      <w:r w:rsidRPr="00C22F1C">
        <w:rPr>
          <w:rFonts w:ascii="Angsana New" w:hAnsi="Angsana New"/>
          <w:sz w:val="28"/>
        </w:rPr>
        <w:t xml:space="preserve"> and 202</w:t>
      </w:r>
      <w:r w:rsidR="000E57EC">
        <w:rPr>
          <w:rFonts w:ascii="Angsana New" w:hAnsi="Angsana New"/>
          <w:sz w:val="28"/>
        </w:rPr>
        <w:t>4</w:t>
      </w:r>
      <w:r w:rsidRPr="00C22F1C">
        <w:rPr>
          <w:rFonts w:asciiTheme="majorBidi" w:hAnsiTheme="majorBidi" w:cstheme="majorBidi"/>
          <w:sz w:val="28"/>
        </w:rPr>
        <w:t xml:space="preserve">, the Company has </w:t>
      </w:r>
      <w:r w:rsidRPr="00C22F1C">
        <w:rPr>
          <w:rFonts w:asciiTheme="majorBidi" w:hAnsiTheme="majorBidi"/>
          <w:spacing w:val="-4"/>
          <w:sz w:val="28"/>
          <w:lang w:val="en-US"/>
        </w:rPr>
        <w:t xml:space="preserve">short-term loans and accrued interest </w:t>
      </w:r>
      <w:r w:rsidRPr="00C22F1C">
        <w:rPr>
          <w:rFonts w:asciiTheme="majorBidi" w:hAnsiTheme="majorBidi" w:hint="cs"/>
          <w:spacing w:val="-4"/>
          <w:sz w:val="28"/>
          <w:cs/>
        </w:rPr>
        <w:t xml:space="preserve"> </w:t>
      </w:r>
      <w:r w:rsidRPr="00C22F1C">
        <w:rPr>
          <w:rFonts w:asciiTheme="majorBidi" w:hAnsiTheme="majorBidi"/>
          <w:spacing w:val="-4"/>
          <w:sz w:val="28"/>
        </w:rPr>
        <w:t>as follow</w:t>
      </w:r>
      <w:r w:rsidR="00196BE8">
        <w:rPr>
          <w:rFonts w:asciiTheme="majorBidi" w:hAnsiTheme="majorBidi"/>
          <w:spacing w:val="-4"/>
          <w:sz w:val="28"/>
        </w:rPr>
        <w:t>s</w:t>
      </w:r>
      <w:r w:rsidRPr="00C22F1C">
        <w:rPr>
          <w:rFonts w:asciiTheme="majorBidi" w:hAnsiTheme="majorBidi"/>
          <w:spacing w:val="-4"/>
          <w:sz w:val="28"/>
        </w:rPr>
        <w:t xml:space="preserve"> :</w:t>
      </w:r>
    </w:p>
    <w:tbl>
      <w:tblPr>
        <w:tblpPr w:leftFromText="180" w:rightFromText="180" w:vertAnchor="text" w:tblpY="1"/>
        <w:tblOverlap w:val="never"/>
        <w:tblW w:w="5081" w:type="pct"/>
        <w:tblLayout w:type="fixed"/>
        <w:tblLook w:val="01E0" w:firstRow="1" w:lastRow="1" w:firstColumn="1" w:lastColumn="1" w:noHBand="0" w:noVBand="0"/>
      </w:tblPr>
      <w:tblGrid>
        <w:gridCol w:w="4296"/>
        <w:gridCol w:w="1329"/>
        <w:gridCol w:w="1274"/>
        <w:gridCol w:w="1270"/>
        <w:gridCol w:w="1321"/>
      </w:tblGrid>
      <w:tr w:rsidR="00753789" w:rsidRPr="00C22F1C" w14:paraId="03753249" w14:textId="77777777" w:rsidTr="00BE597D">
        <w:trPr>
          <w:trHeight w:val="214"/>
        </w:trPr>
        <w:tc>
          <w:tcPr>
            <w:tcW w:w="2264" w:type="pct"/>
            <w:vAlign w:val="bottom"/>
          </w:tcPr>
          <w:p w14:paraId="03FA6047" w14:textId="77777777" w:rsidR="00753789" w:rsidRPr="00C22F1C"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2736" w:type="pct"/>
            <w:gridSpan w:val="4"/>
            <w:vAlign w:val="bottom"/>
          </w:tcPr>
          <w:p w14:paraId="374C4163" w14:textId="77777777" w:rsidR="00753789" w:rsidRPr="00C22F1C" w:rsidRDefault="00753789" w:rsidP="00BE597D">
            <w:pPr>
              <w:pBdr>
                <w:bottom w:val="single" w:sz="4" w:space="1" w:color="auto"/>
              </w:pBdr>
              <w:overflowPunct w:val="0"/>
              <w:autoSpaceDE w:val="0"/>
              <w:autoSpaceDN w:val="0"/>
              <w:adjustRightInd w:val="0"/>
              <w:spacing w:line="360" w:lineRule="exact"/>
              <w:ind w:right="28"/>
              <w:jc w:val="right"/>
              <w:textAlignment w:val="baseline"/>
              <w:rPr>
                <w:rFonts w:ascii="Angsana New" w:hAnsi="Angsana New" w:cs="Angsana New"/>
                <w:sz w:val="28"/>
                <w:szCs w:val="28"/>
              </w:rPr>
            </w:pPr>
            <w:r w:rsidRPr="00C22F1C">
              <w:rPr>
                <w:rFonts w:ascii="Angsana New" w:hAnsi="Angsana New" w:cs="Angsana New"/>
                <w:sz w:val="28"/>
                <w:szCs w:val="28"/>
                <w:cs/>
              </w:rPr>
              <w:t>(</w:t>
            </w:r>
            <w:r w:rsidRPr="00C22F1C">
              <w:rPr>
                <w:rFonts w:ascii="Angsana New" w:hAnsi="Angsana New" w:cs="Angsana New"/>
                <w:sz w:val="28"/>
                <w:szCs w:val="28"/>
              </w:rPr>
              <w:t>Unit: Thousand Baht)</w:t>
            </w:r>
          </w:p>
        </w:tc>
      </w:tr>
      <w:tr w:rsidR="00AE1F17" w:rsidRPr="00C22F1C" w14:paraId="4B551467" w14:textId="77777777" w:rsidTr="00BE597D">
        <w:trPr>
          <w:trHeight w:val="214"/>
        </w:trPr>
        <w:tc>
          <w:tcPr>
            <w:tcW w:w="2264" w:type="pct"/>
            <w:vAlign w:val="bottom"/>
          </w:tcPr>
          <w:p w14:paraId="4216BA4A" w14:textId="77777777" w:rsidR="00753789" w:rsidRPr="00C22F1C"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1371" w:type="pct"/>
            <w:gridSpan w:val="2"/>
            <w:vAlign w:val="bottom"/>
          </w:tcPr>
          <w:p w14:paraId="7CF58351" w14:textId="77777777" w:rsidR="00753789" w:rsidRPr="00C22F1C" w:rsidRDefault="00753789" w:rsidP="00BE597D">
            <w:pPr>
              <w:pBdr>
                <w:bottom w:val="single" w:sz="4" w:space="1" w:color="auto"/>
              </w:pBdr>
              <w:overflowPunct w:val="0"/>
              <w:autoSpaceDE w:val="0"/>
              <w:autoSpaceDN w:val="0"/>
              <w:adjustRightInd w:val="0"/>
              <w:spacing w:line="360" w:lineRule="exact"/>
              <w:ind w:left="-151" w:right="-67"/>
              <w:jc w:val="center"/>
              <w:textAlignment w:val="baseline"/>
              <w:rPr>
                <w:rFonts w:ascii="Angsana New" w:hAnsi="Angsana New" w:cs="Angsana New"/>
                <w:sz w:val="28"/>
                <w:szCs w:val="28"/>
              </w:rPr>
            </w:pPr>
            <w:r w:rsidRPr="00C22F1C">
              <w:rPr>
                <w:rFonts w:ascii="Angsana New" w:hAnsi="Angsana New" w:cs="Angsana New"/>
                <w:sz w:val="28"/>
                <w:szCs w:val="28"/>
              </w:rPr>
              <w:t>Consolidated financial statements</w:t>
            </w:r>
          </w:p>
        </w:tc>
        <w:tc>
          <w:tcPr>
            <w:tcW w:w="1365" w:type="pct"/>
            <w:gridSpan w:val="2"/>
            <w:vAlign w:val="bottom"/>
          </w:tcPr>
          <w:p w14:paraId="71BBC3D7" w14:textId="77777777" w:rsidR="00753789" w:rsidRPr="00C22F1C" w:rsidRDefault="00753789" w:rsidP="00BE597D">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Separate financial statements</w:t>
            </w:r>
          </w:p>
        </w:tc>
      </w:tr>
      <w:tr w:rsidR="00BE597D" w:rsidRPr="00C22F1C" w14:paraId="40ED2C01" w14:textId="77777777" w:rsidTr="00BE597D">
        <w:trPr>
          <w:trHeight w:val="214"/>
        </w:trPr>
        <w:tc>
          <w:tcPr>
            <w:tcW w:w="2264" w:type="pct"/>
            <w:vAlign w:val="bottom"/>
          </w:tcPr>
          <w:p w14:paraId="19FC92A8" w14:textId="77777777" w:rsidR="00753789" w:rsidRPr="00C22F1C"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700" w:type="pct"/>
            <w:vAlign w:val="bottom"/>
          </w:tcPr>
          <w:p w14:paraId="6374F7D2" w14:textId="2D4AA534" w:rsidR="00753789" w:rsidRPr="00C22F1C" w:rsidRDefault="00753789" w:rsidP="00BE597D">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cs/>
              </w:rPr>
            </w:pPr>
            <w:r w:rsidRPr="00C22F1C">
              <w:rPr>
                <w:rFonts w:ascii="Angsana New" w:hAnsi="Angsana New" w:cs="Angsana New"/>
                <w:sz w:val="28"/>
                <w:szCs w:val="28"/>
              </w:rPr>
              <w:t xml:space="preserve">As at </w:t>
            </w:r>
            <w:r w:rsidR="009F5B08">
              <w:rPr>
                <w:rFonts w:ascii="Angsana New" w:hAnsi="Angsana New" w:cs="Angsana New"/>
                <w:sz w:val="28"/>
                <w:szCs w:val="28"/>
              </w:rPr>
              <w:t>December</w:t>
            </w:r>
            <w:r w:rsidR="000E59D1">
              <w:rPr>
                <w:rFonts w:ascii="Angsana New" w:hAnsi="Angsana New" w:cs="Angsana New"/>
                <w:sz w:val="28"/>
                <w:szCs w:val="28"/>
              </w:rPr>
              <w:br/>
            </w:r>
            <w:r w:rsidRPr="00C22F1C">
              <w:rPr>
                <w:rFonts w:ascii="Angsana New" w:hAnsi="Angsana New" w:cs="Angsana New"/>
                <w:sz w:val="28"/>
                <w:szCs w:val="28"/>
              </w:rPr>
              <w:t>3</w:t>
            </w:r>
            <w:r w:rsidR="00B82742">
              <w:rPr>
                <w:rFonts w:ascii="Angsana New" w:hAnsi="Angsana New" w:cs="Angsana New"/>
                <w:sz w:val="28"/>
                <w:szCs w:val="28"/>
              </w:rPr>
              <w:t>1</w:t>
            </w:r>
            <w:r w:rsidRPr="00C22F1C">
              <w:rPr>
                <w:rFonts w:ascii="Angsana New" w:hAnsi="Angsana New" w:cs="Angsana New"/>
                <w:sz w:val="28"/>
                <w:szCs w:val="28"/>
              </w:rPr>
              <w:t>, 2025</w:t>
            </w:r>
          </w:p>
        </w:tc>
        <w:tc>
          <w:tcPr>
            <w:tcW w:w="671" w:type="pct"/>
            <w:vAlign w:val="bottom"/>
          </w:tcPr>
          <w:p w14:paraId="19541C7E" w14:textId="77777777" w:rsidR="00753789" w:rsidRPr="00C22F1C" w:rsidRDefault="00753789" w:rsidP="001A10F7">
            <w:pP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 xml:space="preserve">As at </w:t>
            </w:r>
          </w:p>
          <w:p w14:paraId="05860460" w14:textId="23B0883F" w:rsidR="00753789" w:rsidRPr="00C22F1C" w:rsidRDefault="00753789" w:rsidP="001A10F7">
            <w:pPr>
              <w:pBdr>
                <w:bottom w:val="single" w:sz="4" w:space="1" w:color="auto"/>
              </w:pBdr>
              <w:overflowPunct w:val="0"/>
              <w:autoSpaceDE w:val="0"/>
              <w:autoSpaceDN w:val="0"/>
              <w:adjustRightInd w:val="0"/>
              <w:spacing w:line="360" w:lineRule="exact"/>
              <w:ind w:left="33"/>
              <w:jc w:val="center"/>
              <w:textAlignment w:val="baseline"/>
              <w:rPr>
                <w:rFonts w:ascii="Angsana New" w:hAnsi="Angsana New" w:cs="Angsana New"/>
                <w:sz w:val="28"/>
                <w:szCs w:val="28"/>
              </w:rPr>
            </w:pPr>
            <w:r w:rsidRPr="00C22F1C">
              <w:rPr>
                <w:rFonts w:ascii="Angsana New" w:hAnsi="Angsana New" w:cs="Angsana New"/>
                <w:sz w:val="28"/>
                <w:szCs w:val="28"/>
              </w:rPr>
              <w:t>December 31, 2024</w:t>
            </w:r>
          </w:p>
        </w:tc>
        <w:tc>
          <w:tcPr>
            <w:tcW w:w="669" w:type="pct"/>
            <w:vAlign w:val="bottom"/>
          </w:tcPr>
          <w:p w14:paraId="3AA7C449" w14:textId="5C5AB746" w:rsidR="00753789" w:rsidRPr="00C22F1C" w:rsidRDefault="00753789" w:rsidP="001A10F7">
            <w:pPr>
              <w:pBdr>
                <w:bottom w:val="single" w:sz="4" w:space="1" w:color="auto"/>
              </w:pBdr>
              <w:overflowPunct w:val="0"/>
              <w:autoSpaceDE w:val="0"/>
              <w:autoSpaceDN w:val="0"/>
              <w:adjustRightInd w:val="0"/>
              <w:spacing w:line="360" w:lineRule="exact"/>
              <w:ind w:left="-23" w:right="45"/>
              <w:jc w:val="center"/>
              <w:textAlignment w:val="baseline"/>
              <w:rPr>
                <w:rFonts w:ascii="Angsana New" w:hAnsi="Angsana New" w:cs="Angsana New"/>
                <w:sz w:val="28"/>
                <w:szCs w:val="28"/>
                <w:cs/>
              </w:rPr>
            </w:pPr>
            <w:r w:rsidRPr="00C22F1C">
              <w:rPr>
                <w:rFonts w:ascii="Angsana New" w:hAnsi="Angsana New" w:cs="Angsana New"/>
                <w:sz w:val="28"/>
                <w:szCs w:val="28"/>
              </w:rPr>
              <w:t>As at</w:t>
            </w:r>
            <w:r w:rsidR="00C078CF" w:rsidRPr="00C22F1C">
              <w:rPr>
                <w:rFonts w:ascii="Angsana New" w:hAnsi="Angsana New" w:cs="Angsana New"/>
                <w:sz w:val="28"/>
                <w:szCs w:val="28"/>
              </w:rPr>
              <w:t xml:space="preserve"> December</w:t>
            </w:r>
            <w:r w:rsidR="00AE1F17">
              <w:rPr>
                <w:rFonts w:ascii="Angsana New" w:hAnsi="Angsana New" w:cs="Angsana New"/>
                <w:sz w:val="28"/>
                <w:szCs w:val="28"/>
              </w:rPr>
              <w:t xml:space="preserve"> </w:t>
            </w:r>
            <w:r w:rsidRPr="00C22F1C">
              <w:rPr>
                <w:rFonts w:ascii="Angsana New" w:hAnsi="Angsana New" w:cs="Angsana New"/>
                <w:sz w:val="28"/>
                <w:szCs w:val="28"/>
              </w:rPr>
              <w:t>3</w:t>
            </w:r>
            <w:r w:rsidR="00B82742">
              <w:rPr>
                <w:rFonts w:ascii="Angsana New" w:hAnsi="Angsana New" w:cs="Angsana New"/>
                <w:sz w:val="28"/>
                <w:szCs w:val="28"/>
              </w:rPr>
              <w:t>1</w:t>
            </w:r>
            <w:r w:rsidRPr="00C22F1C">
              <w:rPr>
                <w:rFonts w:ascii="Angsana New" w:hAnsi="Angsana New" w:cs="Angsana New"/>
                <w:sz w:val="28"/>
                <w:szCs w:val="28"/>
              </w:rPr>
              <w:t>, 2025</w:t>
            </w:r>
          </w:p>
        </w:tc>
        <w:tc>
          <w:tcPr>
            <w:tcW w:w="696" w:type="pct"/>
            <w:vAlign w:val="bottom"/>
          </w:tcPr>
          <w:p w14:paraId="5121EC60" w14:textId="77777777" w:rsidR="00753789" w:rsidRPr="00C22F1C" w:rsidRDefault="00753789" w:rsidP="001A10F7">
            <w:pP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 xml:space="preserve">As at </w:t>
            </w:r>
          </w:p>
          <w:p w14:paraId="54A7B590" w14:textId="5912DBC1" w:rsidR="00753789" w:rsidRPr="00C22F1C" w:rsidRDefault="00753789" w:rsidP="001A10F7">
            <w:pPr>
              <w:pBdr>
                <w:bottom w:val="single" w:sz="4" w:space="1" w:color="auto"/>
              </w:pBdr>
              <w:overflowPunct w:val="0"/>
              <w:autoSpaceDE w:val="0"/>
              <w:autoSpaceDN w:val="0"/>
              <w:adjustRightInd w:val="0"/>
              <w:spacing w:line="360" w:lineRule="exact"/>
              <w:ind w:right="91"/>
              <w:jc w:val="center"/>
              <w:textAlignment w:val="baseline"/>
              <w:rPr>
                <w:rFonts w:ascii="Angsana New" w:hAnsi="Angsana New" w:cs="Angsana New"/>
                <w:sz w:val="28"/>
                <w:szCs w:val="28"/>
              </w:rPr>
            </w:pPr>
            <w:r w:rsidRPr="00C22F1C">
              <w:rPr>
                <w:rFonts w:ascii="Angsana New" w:hAnsi="Angsana New" w:cs="Angsana New"/>
                <w:sz w:val="28"/>
                <w:szCs w:val="28"/>
              </w:rPr>
              <w:t>December 31, 2024</w:t>
            </w:r>
          </w:p>
        </w:tc>
      </w:tr>
      <w:tr w:rsidR="00BE597D" w:rsidRPr="00C22F1C" w14:paraId="1B27CC92" w14:textId="77777777" w:rsidTr="00BE597D">
        <w:trPr>
          <w:trHeight w:val="214"/>
        </w:trPr>
        <w:tc>
          <w:tcPr>
            <w:tcW w:w="2264" w:type="pct"/>
          </w:tcPr>
          <w:p w14:paraId="65BE0245" w14:textId="6EAFE8EC" w:rsidR="00753789" w:rsidRPr="003805C1" w:rsidRDefault="00753789" w:rsidP="00BE597D">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b/>
                <w:bCs/>
                <w:sz w:val="28"/>
                <w:szCs w:val="28"/>
                <w:cs/>
              </w:rPr>
            </w:pPr>
            <w:r w:rsidRPr="003805C1">
              <w:rPr>
                <w:rFonts w:ascii="Angsana New" w:hAnsi="Angsana New" w:cs="Angsana New"/>
                <w:sz w:val="28"/>
                <w:szCs w:val="28"/>
              </w:rPr>
              <w:t>Subsidiaries</w:t>
            </w:r>
            <w:r w:rsidRPr="003805C1">
              <w:rPr>
                <w:rFonts w:ascii="Angsana New" w:hAnsi="Angsana New" w:cs="Angsana New" w:hint="cs"/>
                <w:sz w:val="28"/>
                <w:szCs w:val="28"/>
              </w:rPr>
              <w:t xml:space="preserve"> </w:t>
            </w:r>
            <w:r w:rsidRPr="003805C1">
              <w:rPr>
                <w:rFonts w:ascii="Angsana New" w:hAnsi="Angsana New" w:cs="Angsana New" w:hint="cs"/>
                <w:sz w:val="28"/>
                <w:szCs w:val="28"/>
                <w:cs/>
              </w:rPr>
              <w:t>(</w:t>
            </w:r>
            <w:r w:rsidRPr="003805C1">
              <w:rPr>
                <w:rFonts w:ascii="Angsana New" w:hAnsi="Angsana New" w:cs="Angsana New"/>
                <w:sz w:val="28"/>
                <w:szCs w:val="28"/>
              </w:rPr>
              <w:t>Note</w:t>
            </w:r>
            <w:r w:rsidRPr="003805C1">
              <w:rPr>
                <w:rFonts w:ascii="Angsana New" w:hAnsi="Angsana New" w:cs="Angsana New" w:hint="cs"/>
                <w:sz w:val="28"/>
                <w:szCs w:val="28"/>
                <w:cs/>
              </w:rPr>
              <w:t xml:space="preserve"> </w:t>
            </w:r>
            <w:r w:rsidR="003C32BA" w:rsidRPr="003805C1">
              <w:rPr>
                <w:rFonts w:ascii="Angsana New" w:hAnsi="Angsana New" w:cs="Angsana New"/>
                <w:sz w:val="28"/>
                <w:szCs w:val="28"/>
              </w:rPr>
              <w:t>6</w:t>
            </w:r>
            <w:r w:rsidRPr="003805C1">
              <w:rPr>
                <w:rFonts w:ascii="Angsana New" w:hAnsi="Angsana New" w:cs="Angsana New"/>
                <w:sz w:val="28"/>
                <w:szCs w:val="28"/>
              </w:rPr>
              <w:t>.2.</w:t>
            </w:r>
            <w:r w:rsidR="00B82742" w:rsidRPr="003805C1">
              <w:rPr>
                <w:rFonts w:ascii="Angsana New" w:hAnsi="Angsana New" w:cs="Angsana New"/>
                <w:sz w:val="28"/>
                <w:szCs w:val="28"/>
              </w:rPr>
              <w:t>4</w:t>
            </w:r>
            <w:r w:rsidRPr="003805C1">
              <w:rPr>
                <w:rFonts w:ascii="Angsana New" w:hAnsi="Angsana New" w:cs="Angsana New"/>
                <w:sz w:val="28"/>
                <w:szCs w:val="28"/>
              </w:rPr>
              <w:t>)</w:t>
            </w:r>
          </w:p>
        </w:tc>
        <w:tc>
          <w:tcPr>
            <w:tcW w:w="700" w:type="pct"/>
            <w:vAlign w:val="bottom"/>
          </w:tcPr>
          <w:p w14:paraId="4569FE16" w14:textId="2EB33A1F" w:rsidR="00753789" w:rsidRPr="00C22F1C" w:rsidRDefault="00B82742" w:rsidP="00BE597D">
            <w:pPr>
              <w:spacing w:line="360" w:lineRule="exact"/>
              <w:jc w:val="right"/>
              <w:rPr>
                <w:rFonts w:ascii="Angsana New" w:hAnsi="Angsana New" w:cs="Angsana New"/>
                <w:sz w:val="28"/>
                <w:szCs w:val="28"/>
                <w:cs/>
              </w:rPr>
            </w:pPr>
            <w:r>
              <w:rPr>
                <w:rFonts w:ascii="Angsana New" w:hAnsi="Angsana New" w:cs="Angsana New"/>
                <w:sz w:val="28"/>
                <w:szCs w:val="28"/>
              </w:rPr>
              <w:t>-</w:t>
            </w:r>
          </w:p>
        </w:tc>
        <w:tc>
          <w:tcPr>
            <w:tcW w:w="671" w:type="pct"/>
            <w:vAlign w:val="bottom"/>
          </w:tcPr>
          <w:p w14:paraId="0E4576D9" w14:textId="77777777" w:rsidR="00753789" w:rsidRPr="00C22F1C" w:rsidRDefault="00753789" w:rsidP="00BE597D">
            <w:pPr>
              <w:spacing w:line="360" w:lineRule="exact"/>
              <w:jc w:val="right"/>
              <w:rPr>
                <w:rFonts w:ascii="Angsana New" w:hAnsi="Angsana New" w:cs="Angsana New"/>
                <w:sz w:val="28"/>
                <w:szCs w:val="28"/>
              </w:rPr>
            </w:pPr>
            <w:r w:rsidRPr="00C22F1C">
              <w:rPr>
                <w:rFonts w:ascii="Angsana New" w:hAnsi="Angsana New" w:cs="Angsana New"/>
                <w:sz w:val="28"/>
                <w:szCs w:val="28"/>
              </w:rPr>
              <w:t>-</w:t>
            </w:r>
          </w:p>
        </w:tc>
        <w:tc>
          <w:tcPr>
            <w:tcW w:w="669" w:type="pct"/>
            <w:vAlign w:val="bottom"/>
          </w:tcPr>
          <w:p w14:paraId="19ED290B" w14:textId="09459963" w:rsidR="00753789" w:rsidRPr="00C22F1C" w:rsidRDefault="00B82742" w:rsidP="00BE597D">
            <w:pPr>
              <w:spacing w:line="360" w:lineRule="exact"/>
              <w:jc w:val="right"/>
              <w:rPr>
                <w:rFonts w:ascii="Angsana New" w:hAnsi="Angsana New" w:cs="Angsana New"/>
                <w:sz w:val="28"/>
                <w:szCs w:val="28"/>
                <w:cs/>
              </w:rPr>
            </w:pPr>
            <w:r>
              <w:rPr>
                <w:rFonts w:ascii="Angsana New" w:hAnsi="Angsana New" w:cs="Angsana New"/>
                <w:sz w:val="28"/>
                <w:szCs w:val="28"/>
              </w:rPr>
              <w:t>5,019</w:t>
            </w:r>
          </w:p>
        </w:tc>
        <w:tc>
          <w:tcPr>
            <w:tcW w:w="696" w:type="pct"/>
            <w:vAlign w:val="bottom"/>
          </w:tcPr>
          <w:p w14:paraId="3A4C460A" w14:textId="77777777" w:rsidR="00753789" w:rsidRPr="00C22F1C" w:rsidRDefault="00753789" w:rsidP="00BE597D">
            <w:pPr>
              <w:spacing w:line="360" w:lineRule="exact"/>
              <w:ind w:right="47"/>
              <w:jc w:val="right"/>
              <w:rPr>
                <w:rFonts w:ascii="Angsana New" w:hAnsi="Angsana New" w:cs="Angsana New"/>
                <w:sz w:val="28"/>
                <w:szCs w:val="28"/>
                <w:cs/>
              </w:rPr>
            </w:pPr>
            <w:r w:rsidRPr="00C22F1C">
              <w:rPr>
                <w:rFonts w:ascii="Angsana New" w:hAnsi="Angsana New" w:cs="Angsana New"/>
                <w:sz w:val="28"/>
                <w:szCs w:val="28"/>
              </w:rPr>
              <w:t>3,507</w:t>
            </w:r>
          </w:p>
        </w:tc>
      </w:tr>
      <w:tr w:rsidR="00BE597D" w:rsidRPr="00C22F1C" w14:paraId="65DFA9C7" w14:textId="77777777" w:rsidTr="00BE597D">
        <w:trPr>
          <w:trHeight w:val="214"/>
        </w:trPr>
        <w:tc>
          <w:tcPr>
            <w:tcW w:w="2264" w:type="pct"/>
          </w:tcPr>
          <w:p w14:paraId="60DFB5D5" w14:textId="0446E45B" w:rsidR="00753789" w:rsidRPr="003805C1" w:rsidRDefault="00753789" w:rsidP="00BE597D">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3805C1">
              <w:rPr>
                <w:rFonts w:ascii="Angsana New" w:hAnsi="Angsana New" w:cs="Angsana New"/>
                <w:sz w:val="28"/>
                <w:szCs w:val="28"/>
              </w:rPr>
              <w:t>Related persons</w:t>
            </w:r>
            <w:r w:rsidRPr="003805C1">
              <w:rPr>
                <w:rFonts w:ascii="Angsana New" w:hAnsi="Angsana New" w:cs="Angsana New" w:hint="cs"/>
                <w:sz w:val="28"/>
                <w:szCs w:val="28"/>
                <w:cs/>
              </w:rPr>
              <w:t xml:space="preserve"> (</w:t>
            </w:r>
            <w:r w:rsidRPr="003805C1">
              <w:rPr>
                <w:rFonts w:ascii="Angsana New" w:hAnsi="Angsana New" w:cs="Angsana New"/>
                <w:sz w:val="28"/>
                <w:szCs w:val="28"/>
              </w:rPr>
              <w:t>Note</w:t>
            </w:r>
            <w:r w:rsidRPr="003805C1">
              <w:rPr>
                <w:rFonts w:ascii="Angsana New" w:hAnsi="Angsana New" w:cs="Angsana New" w:hint="cs"/>
                <w:sz w:val="28"/>
                <w:szCs w:val="28"/>
                <w:cs/>
              </w:rPr>
              <w:t xml:space="preserve"> </w:t>
            </w:r>
            <w:r w:rsidR="003C32BA" w:rsidRPr="003805C1">
              <w:rPr>
                <w:rFonts w:ascii="Angsana New" w:hAnsi="Angsana New" w:cs="Angsana New"/>
                <w:sz w:val="28"/>
                <w:szCs w:val="28"/>
              </w:rPr>
              <w:t>6</w:t>
            </w:r>
            <w:r w:rsidRPr="003805C1">
              <w:rPr>
                <w:rFonts w:ascii="Angsana New" w:hAnsi="Angsana New" w:cs="Angsana New"/>
                <w:sz w:val="28"/>
                <w:szCs w:val="28"/>
              </w:rPr>
              <w:t>.2.</w:t>
            </w:r>
            <w:r w:rsidR="00B82742" w:rsidRPr="003805C1">
              <w:rPr>
                <w:rFonts w:ascii="Angsana New" w:hAnsi="Angsana New" w:cs="Angsana New"/>
                <w:sz w:val="28"/>
                <w:szCs w:val="28"/>
              </w:rPr>
              <w:t>4</w:t>
            </w:r>
            <w:r w:rsidRPr="003805C1">
              <w:rPr>
                <w:rFonts w:ascii="Angsana New" w:hAnsi="Angsana New" w:cs="Angsana New"/>
                <w:sz w:val="28"/>
                <w:szCs w:val="28"/>
              </w:rPr>
              <w:t>)</w:t>
            </w:r>
          </w:p>
        </w:tc>
        <w:tc>
          <w:tcPr>
            <w:tcW w:w="700" w:type="pct"/>
          </w:tcPr>
          <w:p w14:paraId="014FA072" w14:textId="7717AD58" w:rsidR="00753789" w:rsidRPr="00C22F1C" w:rsidRDefault="00B82742" w:rsidP="00BE597D">
            <w:pPr>
              <w:spacing w:line="360" w:lineRule="exact"/>
              <w:jc w:val="right"/>
              <w:rPr>
                <w:rFonts w:ascii="Angsana New" w:hAnsi="Angsana New" w:cs="Angsana New"/>
                <w:sz w:val="28"/>
                <w:szCs w:val="28"/>
                <w:cs/>
              </w:rPr>
            </w:pPr>
            <w:r>
              <w:rPr>
                <w:rFonts w:ascii="Angsana New" w:hAnsi="Angsana New" w:cs="Angsana New"/>
                <w:sz w:val="28"/>
                <w:szCs w:val="28"/>
              </w:rPr>
              <w:t>49</w:t>
            </w:r>
          </w:p>
        </w:tc>
        <w:tc>
          <w:tcPr>
            <w:tcW w:w="671" w:type="pct"/>
            <w:vAlign w:val="bottom"/>
          </w:tcPr>
          <w:p w14:paraId="66CAF6C0" w14:textId="77777777" w:rsidR="00753789" w:rsidRPr="00C22F1C" w:rsidRDefault="00753789" w:rsidP="00BE597D">
            <w:pPr>
              <w:spacing w:line="360" w:lineRule="exact"/>
              <w:jc w:val="right"/>
              <w:rPr>
                <w:rFonts w:ascii="Angsana New" w:hAnsi="Angsana New" w:cs="Angsana New"/>
                <w:sz w:val="28"/>
                <w:szCs w:val="28"/>
              </w:rPr>
            </w:pPr>
            <w:r w:rsidRPr="00C22F1C">
              <w:rPr>
                <w:rFonts w:ascii="Angsana New" w:hAnsi="Angsana New" w:cs="Angsana New"/>
                <w:sz w:val="28"/>
                <w:szCs w:val="28"/>
              </w:rPr>
              <w:t>808</w:t>
            </w:r>
          </w:p>
        </w:tc>
        <w:tc>
          <w:tcPr>
            <w:tcW w:w="669" w:type="pct"/>
            <w:vAlign w:val="bottom"/>
          </w:tcPr>
          <w:p w14:paraId="13690C94" w14:textId="58CFC096" w:rsidR="00753789" w:rsidRPr="00C22F1C" w:rsidRDefault="00B82742" w:rsidP="00BE597D">
            <w:pPr>
              <w:spacing w:line="360" w:lineRule="exact"/>
              <w:jc w:val="right"/>
              <w:rPr>
                <w:rFonts w:ascii="Angsana New" w:hAnsi="Angsana New" w:cs="Angsana New"/>
                <w:sz w:val="28"/>
                <w:szCs w:val="28"/>
              </w:rPr>
            </w:pPr>
            <w:r>
              <w:rPr>
                <w:rFonts w:ascii="Angsana New" w:hAnsi="Angsana New" w:cs="Angsana New"/>
                <w:sz w:val="28"/>
                <w:szCs w:val="28"/>
              </w:rPr>
              <w:t>49</w:t>
            </w:r>
          </w:p>
        </w:tc>
        <w:tc>
          <w:tcPr>
            <w:tcW w:w="696" w:type="pct"/>
            <w:vAlign w:val="bottom"/>
          </w:tcPr>
          <w:p w14:paraId="40144D20" w14:textId="77777777" w:rsidR="00753789" w:rsidRPr="00C22F1C" w:rsidRDefault="00753789" w:rsidP="00BE597D">
            <w:pPr>
              <w:spacing w:line="360" w:lineRule="exact"/>
              <w:ind w:right="47"/>
              <w:jc w:val="right"/>
              <w:rPr>
                <w:rFonts w:ascii="Angsana New" w:hAnsi="Angsana New" w:cs="Angsana New"/>
                <w:sz w:val="28"/>
                <w:szCs w:val="28"/>
                <w:cs/>
              </w:rPr>
            </w:pPr>
            <w:r w:rsidRPr="00C22F1C">
              <w:rPr>
                <w:rFonts w:ascii="Angsana New" w:hAnsi="Angsana New" w:cs="Angsana New"/>
                <w:sz w:val="28"/>
                <w:szCs w:val="28"/>
              </w:rPr>
              <w:t>808</w:t>
            </w:r>
          </w:p>
        </w:tc>
      </w:tr>
      <w:tr w:rsidR="00BE597D" w:rsidRPr="00C22F1C" w14:paraId="107A8931" w14:textId="77777777" w:rsidTr="00BE597D">
        <w:trPr>
          <w:trHeight w:val="214"/>
        </w:trPr>
        <w:tc>
          <w:tcPr>
            <w:tcW w:w="2264" w:type="pct"/>
          </w:tcPr>
          <w:p w14:paraId="50811960" w14:textId="77777777" w:rsidR="00753789" w:rsidRPr="00C22F1C" w:rsidRDefault="00753789" w:rsidP="00BE597D">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C22F1C">
              <w:rPr>
                <w:rFonts w:ascii="Angsana New" w:hAnsi="Angsana New" w:cs="Angsana New"/>
                <w:sz w:val="28"/>
                <w:szCs w:val="28"/>
              </w:rPr>
              <w:t>Non-</w:t>
            </w:r>
            <w:r>
              <w:rPr>
                <w:rFonts w:ascii="Angsana New" w:hAnsi="Angsana New" w:cs="Angsana New"/>
                <w:sz w:val="28"/>
                <w:szCs w:val="28"/>
              </w:rPr>
              <w:t>r</w:t>
            </w:r>
            <w:r w:rsidRPr="00C22F1C">
              <w:rPr>
                <w:rFonts w:ascii="Angsana New" w:hAnsi="Angsana New" w:cs="Angsana New"/>
                <w:sz w:val="28"/>
                <w:szCs w:val="28"/>
              </w:rPr>
              <w:t>elated p</w:t>
            </w:r>
            <w:r>
              <w:rPr>
                <w:rFonts w:ascii="Angsana New" w:hAnsi="Angsana New" w:cs="Angsana New"/>
                <w:sz w:val="28"/>
                <w:szCs w:val="28"/>
              </w:rPr>
              <w:t>ersons</w:t>
            </w:r>
          </w:p>
        </w:tc>
        <w:tc>
          <w:tcPr>
            <w:tcW w:w="700" w:type="pct"/>
          </w:tcPr>
          <w:p w14:paraId="03B748CD" w14:textId="46F29804" w:rsidR="00753789" w:rsidRPr="00C22F1C" w:rsidRDefault="00B82742" w:rsidP="00BE597D">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10,733</w:t>
            </w:r>
          </w:p>
        </w:tc>
        <w:tc>
          <w:tcPr>
            <w:tcW w:w="671" w:type="pct"/>
            <w:vAlign w:val="bottom"/>
          </w:tcPr>
          <w:p w14:paraId="29709A8B" w14:textId="77777777" w:rsidR="00753789" w:rsidRPr="00C22F1C" w:rsidRDefault="00753789" w:rsidP="00BE597D">
            <w:pPr>
              <w:pBdr>
                <w:bottom w:val="sing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w:t>
            </w:r>
          </w:p>
        </w:tc>
        <w:tc>
          <w:tcPr>
            <w:tcW w:w="669" w:type="pct"/>
            <w:vAlign w:val="bottom"/>
          </w:tcPr>
          <w:p w14:paraId="5FE59791" w14:textId="7EBA730D" w:rsidR="00753789" w:rsidRPr="00C22F1C" w:rsidRDefault="00B82742" w:rsidP="00BE597D">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10,733</w:t>
            </w:r>
          </w:p>
        </w:tc>
        <w:tc>
          <w:tcPr>
            <w:tcW w:w="696" w:type="pct"/>
            <w:vAlign w:val="bottom"/>
          </w:tcPr>
          <w:p w14:paraId="05F4840D" w14:textId="77777777" w:rsidR="00753789" w:rsidRPr="00C22F1C" w:rsidRDefault="00753789" w:rsidP="00BE597D">
            <w:pPr>
              <w:pBdr>
                <w:bottom w:val="single" w:sz="4" w:space="1" w:color="auto"/>
              </w:pBdr>
              <w:spacing w:line="360" w:lineRule="exact"/>
              <w:ind w:right="47"/>
              <w:jc w:val="right"/>
              <w:rPr>
                <w:rFonts w:ascii="Angsana New" w:hAnsi="Angsana New" w:cs="Angsana New"/>
                <w:sz w:val="28"/>
                <w:szCs w:val="28"/>
              </w:rPr>
            </w:pPr>
            <w:r w:rsidRPr="00C22F1C">
              <w:rPr>
                <w:rFonts w:ascii="Angsana New" w:hAnsi="Angsana New" w:cs="Angsana New"/>
                <w:sz w:val="28"/>
                <w:szCs w:val="28"/>
              </w:rPr>
              <w:t>-</w:t>
            </w:r>
          </w:p>
        </w:tc>
      </w:tr>
      <w:tr w:rsidR="00BE597D" w:rsidRPr="00EC6BE4" w14:paraId="022E328E" w14:textId="77777777" w:rsidTr="00BE597D">
        <w:trPr>
          <w:trHeight w:val="214"/>
        </w:trPr>
        <w:tc>
          <w:tcPr>
            <w:tcW w:w="2264" w:type="pct"/>
          </w:tcPr>
          <w:p w14:paraId="47EDE58E" w14:textId="77777777" w:rsidR="00753789" w:rsidRPr="00C22F1C" w:rsidRDefault="00753789" w:rsidP="00BE597D">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C22F1C">
              <w:rPr>
                <w:rFonts w:ascii="Angsana New" w:hAnsi="Angsana New" w:cs="Angsana New"/>
                <w:sz w:val="28"/>
                <w:szCs w:val="28"/>
              </w:rPr>
              <w:t>Total</w:t>
            </w:r>
          </w:p>
        </w:tc>
        <w:tc>
          <w:tcPr>
            <w:tcW w:w="700" w:type="pct"/>
          </w:tcPr>
          <w:p w14:paraId="0C8C60BD" w14:textId="1FC0D441" w:rsidR="00753789" w:rsidRPr="00C22F1C" w:rsidRDefault="00B82742" w:rsidP="00BE597D">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10,782</w:t>
            </w:r>
          </w:p>
        </w:tc>
        <w:tc>
          <w:tcPr>
            <w:tcW w:w="671" w:type="pct"/>
            <w:vAlign w:val="bottom"/>
          </w:tcPr>
          <w:p w14:paraId="0067F893" w14:textId="77777777" w:rsidR="00753789" w:rsidRPr="00C22F1C" w:rsidRDefault="00753789" w:rsidP="00BE597D">
            <w:pPr>
              <w:pBdr>
                <w:bottom w:val="doub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808</w:t>
            </w:r>
          </w:p>
        </w:tc>
        <w:tc>
          <w:tcPr>
            <w:tcW w:w="669" w:type="pct"/>
            <w:vAlign w:val="bottom"/>
          </w:tcPr>
          <w:p w14:paraId="2FB7BE93" w14:textId="51F4F8C8" w:rsidR="00753789" w:rsidRPr="00C22F1C" w:rsidRDefault="00B82742" w:rsidP="00BE597D">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15,801</w:t>
            </w:r>
          </w:p>
        </w:tc>
        <w:tc>
          <w:tcPr>
            <w:tcW w:w="696" w:type="pct"/>
            <w:vAlign w:val="bottom"/>
          </w:tcPr>
          <w:p w14:paraId="3716D676" w14:textId="77777777" w:rsidR="00753789" w:rsidRPr="00EC6BE4" w:rsidRDefault="00753789" w:rsidP="00BE597D">
            <w:pPr>
              <w:keepNext/>
              <w:pBdr>
                <w:bottom w:val="double" w:sz="4" w:space="1" w:color="auto"/>
              </w:pBdr>
              <w:spacing w:line="360" w:lineRule="exact"/>
              <w:ind w:right="47"/>
              <w:jc w:val="right"/>
              <w:rPr>
                <w:rFonts w:ascii="Angsana New" w:hAnsi="Angsana New" w:cs="Angsana New"/>
                <w:sz w:val="28"/>
                <w:szCs w:val="28"/>
              </w:rPr>
            </w:pPr>
            <w:r w:rsidRPr="00C22F1C">
              <w:rPr>
                <w:rFonts w:ascii="Angsana New" w:hAnsi="Angsana New" w:cs="Angsana New"/>
                <w:sz w:val="28"/>
                <w:szCs w:val="28"/>
              </w:rPr>
              <w:t>4,315</w:t>
            </w:r>
          </w:p>
        </w:tc>
      </w:tr>
    </w:tbl>
    <w:p w14:paraId="41562237" w14:textId="44B66A5D" w:rsidR="00753789" w:rsidRPr="00F302AC" w:rsidRDefault="00753789" w:rsidP="00BE597D">
      <w:pPr>
        <w:pStyle w:val="ListParagraph"/>
        <w:spacing w:before="120" w:after="0" w:line="360" w:lineRule="exact"/>
        <w:ind w:left="567"/>
        <w:jc w:val="thaiDistribute"/>
        <w:rPr>
          <w:rFonts w:asciiTheme="majorBidi" w:hAnsiTheme="majorBidi" w:cstheme="majorBidi"/>
          <w:spacing w:val="4"/>
          <w:sz w:val="28"/>
          <w:cs/>
        </w:rPr>
      </w:pPr>
      <w:r w:rsidRPr="00F302AC">
        <w:rPr>
          <w:rFonts w:asciiTheme="majorBidi" w:hAnsiTheme="majorBidi" w:cstheme="majorBidi"/>
          <w:spacing w:val="4"/>
          <w:sz w:val="28"/>
          <w:lang w:val="en-US"/>
        </w:rPr>
        <w:t>The movement of short-term loans and accrued interest - other persons are as follows:</w:t>
      </w:r>
    </w:p>
    <w:tbl>
      <w:tblPr>
        <w:tblW w:w="5036" w:type="pct"/>
        <w:tblLayout w:type="fixed"/>
        <w:tblCellMar>
          <w:left w:w="36" w:type="dxa"/>
          <w:right w:w="36" w:type="dxa"/>
        </w:tblCellMar>
        <w:tblLook w:val="0000" w:firstRow="0" w:lastRow="0" w:firstColumn="0" w:lastColumn="0" w:noHBand="0" w:noVBand="0"/>
      </w:tblPr>
      <w:tblGrid>
        <w:gridCol w:w="3224"/>
        <w:gridCol w:w="1144"/>
        <w:gridCol w:w="112"/>
        <w:gridCol w:w="1134"/>
        <w:gridCol w:w="97"/>
        <w:gridCol w:w="1274"/>
        <w:gridCol w:w="98"/>
        <w:gridCol w:w="1106"/>
        <w:gridCol w:w="98"/>
        <w:gridCol w:w="1119"/>
      </w:tblGrid>
      <w:tr w:rsidR="00AE1F17" w:rsidRPr="008C4B6E" w14:paraId="3C1F0581" w14:textId="77777777" w:rsidTr="00BE597D">
        <w:trPr>
          <w:trHeight w:val="362"/>
        </w:trPr>
        <w:tc>
          <w:tcPr>
            <w:tcW w:w="3224" w:type="dxa"/>
          </w:tcPr>
          <w:p w14:paraId="206B6D67"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6182" w:type="dxa"/>
            <w:gridSpan w:val="9"/>
            <w:tcBorders>
              <w:bottom w:val="single" w:sz="4" w:space="0" w:color="auto"/>
            </w:tcBorders>
          </w:tcPr>
          <w:p w14:paraId="5450D598" w14:textId="5FE4818B" w:rsidR="00AE1F17" w:rsidRPr="008C4B6E" w:rsidRDefault="00AE1F17" w:rsidP="00BE597D">
            <w:pPr>
              <w:spacing w:line="360" w:lineRule="exact"/>
              <w:ind w:right="21"/>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AE1F17" w:rsidRPr="008C4B6E" w14:paraId="3A776739" w14:textId="77777777" w:rsidTr="00BE597D">
        <w:trPr>
          <w:trHeight w:val="362"/>
        </w:trPr>
        <w:tc>
          <w:tcPr>
            <w:tcW w:w="3224" w:type="dxa"/>
          </w:tcPr>
          <w:p w14:paraId="0D23052D"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6182" w:type="dxa"/>
            <w:gridSpan w:val="9"/>
            <w:tcBorders>
              <w:top w:val="single" w:sz="4" w:space="0" w:color="auto"/>
              <w:bottom w:val="single" w:sz="4" w:space="0" w:color="auto"/>
            </w:tcBorders>
          </w:tcPr>
          <w:p w14:paraId="138A44A0" w14:textId="35F50FB4" w:rsidR="00AE1F17" w:rsidRPr="008C4B6E" w:rsidRDefault="00AE1F17" w:rsidP="00BE597D">
            <w:pP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AE1F17" w:rsidRPr="008C4B6E" w14:paraId="5D65682A" w14:textId="77777777" w:rsidTr="00BE597D">
        <w:trPr>
          <w:trHeight w:val="1118"/>
        </w:trPr>
        <w:tc>
          <w:tcPr>
            <w:tcW w:w="3224" w:type="dxa"/>
          </w:tcPr>
          <w:p w14:paraId="11BFB8EC"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1144" w:type="dxa"/>
            <w:tcBorders>
              <w:top w:val="single" w:sz="4" w:space="0" w:color="auto"/>
              <w:bottom w:val="single" w:sz="4" w:space="0" w:color="auto"/>
            </w:tcBorders>
            <w:vAlign w:val="bottom"/>
          </w:tcPr>
          <w:p w14:paraId="0325E697" w14:textId="77777777" w:rsidR="00AE1F17" w:rsidRDefault="00AE1F17" w:rsidP="00BE597D">
            <w:pPr>
              <w:spacing w:line="360" w:lineRule="exact"/>
              <w:ind w:left="68"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January</w:t>
            </w:r>
          </w:p>
          <w:p w14:paraId="600BF2D0" w14:textId="77777777" w:rsidR="00AE1F17" w:rsidRPr="008C4B6E" w:rsidRDefault="00AE1F17" w:rsidP="00BE597D">
            <w:pP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Pr>
                <w:rFonts w:asciiTheme="majorBidi" w:hAnsiTheme="majorBidi" w:cstheme="majorBidi"/>
                <w:sz w:val="28"/>
                <w:szCs w:val="28"/>
              </w:rPr>
              <w:t>5</w:t>
            </w:r>
          </w:p>
        </w:tc>
        <w:tc>
          <w:tcPr>
            <w:tcW w:w="112" w:type="dxa"/>
            <w:tcBorders>
              <w:top w:val="single" w:sz="4" w:space="0" w:color="auto"/>
            </w:tcBorders>
          </w:tcPr>
          <w:p w14:paraId="456F0C1A" w14:textId="77777777" w:rsidR="00AE1F17" w:rsidRPr="008C4B6E" w:rsidRDefault="00AE1F17" w:rsidP="00BE597D">
            <w:pPr>
              <w:tabs>
                <w:tab w:val="left" w:pos="0"/>
              </w:tabs>
              <w:spacing w:line="360" w:lineRule="exact"/>
              <w:ind w:right="74"/>
              <w:jc w:val="center"/>
              <w:rPr>
                <w:rFonts w:asciiTheme="majorBidi" w:hAnsiTheme="majorBidi" w:cstheme="majorBidi"/>
                <w:sz w:val="28"/>
                <w:szCs w:val="28"/>
              </w:rPr>
            </w:pPr>
          </w:p>
        </w:tc>
        <w:tc>
          <w:tcPr>
            <w:tcW w:w="1134" w:type="dxa"/>
            <w:tcBorders>
              <w:top w:val="single" w:sz="4" w:space="0" w:color="auto"/>
              <w:bottom w:val="single" w:sz="4" w:space="0" w:color="auto"/>
            </w:tcBorders>
            <w:vAlign w:val="bottom"/>
          </w:tcPr>
          <w:p w14:paraId="5030198F" w14:textId="77777777" w:rsidR="00AE1F17" w:rsidRPr="008C4B6E" w:rsidRDefault="00AE1F17" w:rsidP="00BE597D">
            <w:pPr>
              <w:spacing w:line="360" w:lineRule="exact"/>
              <w:ind w:left="-46" w:right="-8"/>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7" w:type="dxa"/>
            <w:tcBorders>
              <w:top w:val="single" w:sz="4" w:space="0" w:color="auto"/>
            </w:tcBorders>
            <w:vAlign w:val="bottom"/>
          </w:tcPr>
          <w:p w14:paraId="6051742A" w14:textId="77777777" w:rsidR="00AE1F17" w:rsidRPr="008C4B6E" w:rsidRDefault="00AE1F17" w:rsidP="00BE597D">
            <w:pPr>
              <w:tabs>
                <w:tab w:val="left" w:pos="0"/>
              </w:tabs>
              <w:spacing w:line="360" w:lineRule="exact"/>
              <w:ind w:right="74"/>
              <w:jc w:val="center"/>
              <w:rPr>
                <w:rFonts w:asciiTheme="majorBidi" w:hAnsiTheme="majorBidi" w:cstheme="majorBidi"/>
                <w:sz w:val="28"/>
                <w:szCs w:val="28"/>
              </w:rPr>
            </w:pPr>
          </w:p>
        </w:tc>
        <w:tc>
          <w:tcPr>
            <w:tcW w:w="1274" w:type="dxa"/>
            <w:tcBorders>
              <w:top w:val="single" w:sz="4" w:space="0" w:color="auto"/>
              <w:bottom w:val="single" w:sz="4" w:space="0" w:color="auto"/>
            </w:tcBorders>
            <w:vAlign w:val="center"/>
          </w:tcPr>
          <w:p w14:paraId="2FE25AB5" w14:textId="77777777" w:rsidR="00AE1F17" w:rsidRPr="008C4B6E" w:rsidRDefault="00AE1F17" w:rsidP="00BE597D">
            <w:pPr>
              <w:spacing w:line="360" w:lineRule="exact"/>
              <w:ind w:left="-34" w:right="39"/>
              <w:jc w:val="center"/>
              <w:rPr>
                <w:rFonts w:asciiTheme="majorBidi" w:hAnsiTheme="majorBidi" w:cstheme="majorBidi"/>
                <w:sz w:val="28"/>
                <w:szCs w:val="28"/>
                <w:cs/>
              </w:rPr>
            </w:pPr>
            <w:r>
              <w:rPr>
                <w:rFonts w:asciiTheme="majorBidi" w:hAnsiTheme="majorBidi" w:cstheme="majorBidi"/>
                <w:sz w:val="28"/>
                <w:szCs w:val="28"/>
              </w:rPr>
              <w:t xml:space="preserve">** </w:t>
            </w:r>
            <w:r w:rsidRPr="008B5D99">
              <w:rPr>
                <w:rFonts w:asciiTheme="majorBidi" w:hAnsiTheme="majorBidi" w:cstheme="majorBidi"/>
                <w:sz w:val="28"/>
                <w:szCs w:val="28"/>
              </w:rPr>
              <w:t>Increase due to the cessation of director</w:t>
            </w:r>
          </w:p>
        </w:tc>
        <w:tc>
          <w:tcPr>
            <w:tcW w:w="98" w:type="dxa"/>
            <w:tcBorders>
              <w:top w:val="single" w:sz="4" w:space="0" w:color="auto"/>
            </w:tcBorders>
          </w:tcPr>
          <w:p w14:paraId="5CEB393A" w14:textId="77777777" w:rsidR="00AE1F17" w:rsidRPr="008C4B6E" w:rsidRDefault="00AE1F17" w:rsidP="00BE597D">
            <w:pPr>
              <w:spacing w:line="360" w:lineRule="exact"/>
              <w:ind w:left="46" w:right="74"/>
              <w:jc w:val="center"/>
              <w:rPr>
                <w:rFonts w:asciiTheme="majorBidi" w:hAnsiTheme="majorBidi" w:cstheme="majorBidi"/>
                <w:sz w:val="28"/>
                <w:szCs w:val="28"/>
                <w:cs/>
              </w:rPr>
            </w:pPr>
          </w:p>
        </w:tc>
        <w:tc>
          <w:tcPr>
            <w:tcW w:w="1106" w:type="dxa"/>
            <w:tcBorders>
              <w:top w:val="single" w:sz="4" w:space="0" w:color="auto"/>
              <w:bottom w:val="single" w:sz="4" w:space="0" w:color="auto"/>
            </w:tcBorders>
            <w:vAlign w:val="bottom"/>
          </w:tcPr>
          <w:p w14:paraId="19BE975D" w14:textId="5BD6DD0E" w:rsidR="00AE1F17" w:rsidRPr="008C4B6E" w:rsidRDefault="00AE1F17" w:rsidP="00BE597D">
            <w:pPr>
              <w:spacing w:line="360" w:lineRule="exact"/>
              <w:ind w:left="-67" w:right="-53"/>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8" w:type="dxa"/>
            <w:tcBorders>
              <w:top w:val="single" w:sz="4" w:space="0" w:color="auto"/>
            </w:tcBorders>
          </w:tcPr>
          <w:p w14:paraId="3FC19ACF" w14:textId="77777777" w:rsidR="00AE1F17" w:rsidRPr="008C4B6E" w:rsidRDefault="00AE1F17" w:rsidP="00BE597D">
            <w:pPr>
              <w:tabs>
                <w:tab w:val="left" w:pos="0"/>
              </w:tabs>
              <w:spacing w:line="360" w:lineRule="exact"/>
              <w:ind w:right="74"/>
              <w:jc w:val="center"/>
              <w:rPr>
                <w:rFonts w:asciiTheme="majorBidi" w:hAnsiTheme="majorBidi" w:cstheme="majorBidi"/>
                <w:sz w:val="28"/>
                <w:szCs w:val="28"/>
              </w:rPr>
            </w:pPr>
          </w:p>
        </w:tc>
        <w:tc>
          <w:tcPr>
            <w:tcW w:w="1119" w:type="dxa"/>
            <w:tcBorders>
              <w:top w:val="single" w:sz="4" w:space="0" w:color="auto"/>
              <w:bottom w:val="single" w:sz="4" w:space="0" w:color="auto"/>
            </w:tcBorders>
            <w:vAlign w:val="bottom"/>
          </w:tcPr>
          <w:p w14:paraId="015CD0BE" w14:textId="1D7A192E" w:rsidR="00AE1F17" w:rsidRPr="008C4B6E" w:rsidRDefault="00AE1F17" w:rsidP="00BE597D">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Pr>
                <w:rFonts w:asciiTheme="majorBidi" w:hAnsiTheme="majorBidi" w:cstheme="majorBidi"/>
                <w:sz w:val="28"/>
                <w:szCs w:val="28"/>
              </w:rPr>
              <w:t>December</w:t>
            </w:r>
          </w:p>
          <w:p w14:paraId="60C0BED2" w14:textId="730164FC" w:rsidR="00AE1F17" w:rsidRPr="008C4B6E" w:rsidRDefault="00AE1F17" w:rsidP="00BE597D">
            <w:pP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Pr>
                <w:rFonts w:asciiTheme="majorBidi" w:hAnsiTheme="majorBidi" w:cstheme="majorBidi"/>
                <w:sz w:val="28"/>
                <w:szCs w:val="28"/>
              </w:rPr>
              <w:t>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5</w:t>
            </w:r>
          </w:p>
        </w:tc>
      </w:tr>
      <w:tr w:rsidR="00AE1F17" w:rsidRPr="008C4B6E" w14:paraId="7BC31F29" w14:textId="77777777" w:rsidTr="00BE597D">
        <w:trPr>
          <w:trHeight w:val="347"/>
        </w:trPr>
        <w:tc>
          <w:tcPr>
            <w:tcW w:w="3224" w:type="dxa"/>
            <w:vAlign w:val="bottom"/>
          </w:tcPr>
          <w:p w14:paraId="1659EB74" w14:textId="77777777" w:rsidR="00AE1F17" w:rsidRPr="008C4B6E" w:rsidRDefault="00AE1F17" w:rsidP="00BE597D">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Pr>
                <w:rFonts w:asciiTheme="majorBidi" w:hAnsiTheme="majorBidi" w:cstheme="majorBidi"/>
                <w:b/>
                <w:bCs/>
                <w:sz w:val="28"/>
                <w:szCs w:val="28"/>
              </w:rPr>
              <w:t>-</w:t>
            </w:r>
            <w:r w:rsidRPr="008C4B6E">
              <w:rPr>
                <w:rFonts w:asciiTheme="majorBidi" w:hAnsiTheme="majorBidi" w:cstheme="majorBidi"/>
                <w:b/>
                <w:bCs/>
                <w:sz w:val="28"/>
                <w:szCs w:val="28"/>
              </w:rPr>
              <w:t xml:space="preserve"> </w:t>
            </w:r>
            <w:r>
              <w:rPr>
                <w:rFonts w:asciiTheme="majorBidi" w:hAnsiTheme="majorBidi" w:cstheme="majorBidi"/>
                <w:b/>
                <w:bCs/>
                <w:sz w:val="28"/>
              </w:rPr>
              <w:t>other persons</w:t>
            </w:r>
          </w:p>
        </w:tc>
        <w:tc>
          <w:tcPr>
            <w:tcW w:w="1144" w:type="dxa"/>
            <w:tcBorders>
              <w:top w:val="single" w:sz="4" w:space="0" w:color="auto"/>
            </w:tcBorders>
            <w:vAlign w:val="bottom"/>
          </w:tcPr>
          <w:p w14:paraId="12AA6C9A" w14:textId="77777777" w:rsidR="00AE1F17" w:rsidRPr="008C4B6E" w:rsidRDefault="00AE1F17" w:rsidP="00BE597D">
            <w:pPr>
              <w:spacing w:line="360" w:lineRule="exact"/>
              <w:ind w:right="-16"/>
              <w:jc w:val="right"/>
              <w:rPr>
                <w:rFonts w:asciiTheme="majorBidi" w:hAnsiTheme="majorBidi" w:cstheme="majorBidi"/>
                <w:sz w:val="28"/>
                <w:szCs w:val="28"/>
                <w:cs/>
              </w:rPr>
            </w:pPr>
          </w:p>
        </w:tc>
        <w:tc>
          <w:tcPr>
            <w:tcW w:w="112" w:type="dxa"/>
            <w:vAlign w:val="bottom"/>
          </w:tcPr>
          <w:p w14:paraId="2F1510E9"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1134" w:type="dxa"/>
            <w:tcBorders>
              <w:top w:val="single" w:sz="4" w:space="0" w:color="auto"/>
            </w:tcBorders>
            <w:vAlign w:val="bottom"/>
          </w:tcPr>
          <w:p w14:paraId="563680A0"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cs/>
              </w:rPr>
            </w:pPr>
          </w:p>
        </w:tc>
        <w:tc>
          <w:tcPr>
            <w:tcW w:w="97" w:type="dxa"/>
            <w:vAlign w:val="bottom"/>
          </w:tcPr>
          <w:p w14:paraId="03F16CFE"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1274" w:type="dxa"/>
            <w:tcBorders>
              <w:top w:val="single" w:sz="4" w:space="0" w:color="auto"/>
            </w:tcBorders>
          </w:tcPr>
          <w:p w14:paraId="5FEF1135"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cs/>
              </w:rPr>
            </w:pPr>
          </w:p>
        </w:tc>
        <w:tc>
          <w:tcPr>
            <w:tcW w:w="98" w:type="dxa"/>
          </w:tcPr>
          <w:p w14:paraId="4AB0AEE4"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cs/>
              </w:rPr>
            </w:pPr>
          </w:p>
        </w:tc>
        <w:tc>
          <w:tcPr>
            <w:tcW w:w="1106" w:type="dxa"/>
            <w:tcBorders>
              <w:top w:val="single" w:sz="4" w:space="0" w:color="auto"/>
            </w:tcBorders>
            <w:vAlign w:val="bottom"/>
          </w:tcPr>
          <w:p w14:paraId="7173FC49" w14:textId="46FF496D" w:rsidR="00AE1F17" w:rsidRPr="008C4B6E" w:rsidRDefault="00AE1F17"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09A27B27"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1119" w:type="dxa"/>
            <w:tcBorders>
              <w:top w:val="single" w:sz="4" w:space="0" w:color="auto"/>
            </w:tcBorders>
            <w:vAlign w:val="bottom"/>
          </w:tcPr>
          <w:p w14:paraId="395B39BF"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r>
      <w:tr w:rsidR="00AE1F17" w:rsidRPr="008C4B6E" w14:paraId="54BAFEFC" w14:textId="77777777" w:rsidTr="00BE597D">
        <w:trPr>
          <w:trHeight w:val="347"/>
        </w:trPr>
        <w:tc>
          <w:tcPr>
            <w:tcW w:w="3224" w:type="dxa"/>
          </w:tcPr>
          <w:p w14:paraId="078F72BE" w14:textId="77777777" w:rsidR="00AE1F17" w:rsidRPr="008C4B6E" w:rsidRDefault="00AE1F17" w:rsidP="00BE597D">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144" w:type="dxa"/>
            <w:vAlign w:val="bottom"/>
          </w:tcPr>
          <w:p w14:paraId="25318677" w14:textId="77777777" w:rsidR="00AE1F17" w:rsidRPr="00EE0919" w:rsidRDefault="00AE1F17" w:rsidP="00BE597D">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112" w:type="dxa"/>
            <w:vAlign w:val="bottom"/>
          </w:tcPr>
          <w:p w14:paraId="780059D8" w14:textId="77777777" w:rsidR="00AE1F17" w:rsidRPr="008C4B6E" w:rsidRDefault="00AE1F17" w:rsidP="00BE597D">
            <w:pPr>
              <w:spacing w:line="360" w:lineRule="exact"/>
              <w:ind w:right="46"/>
              <w:jc w:val="right"/>
              <w:rPr>
                <w:rFonts w:asciiTheme="majorBidi" w:hAnsiTheme="majorBidi" w:cstheme="majorBidi"/>
                <w:sz w:val="28"/>
                <w:szCs w:val="28"/>
              </w:rPr>
            </w:pPr>
          </w:p>
        </w:tc>
        <w:tc>
          <w:tcPr>
            <w:tcW w:w="1134" w:type="dxa"/>
          </w:tcPr>
          <w:p w14:paraId="4083B2C6" w14:textId="383ED26B"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5,000</w:t>
            </w:r>
          </w:p>
        </w:tc>
        <w:tc>
          <w:tcPr>
            <w:tcW w:w="97" w:type="dxa"/>
            <w:vAlign w:val="bottom"/>
          </w:tcPr>
          <w:p w14:paraId="176E20C9" w14:textId="77777777" w:rsidR="00AE1F17" w:rsidRPr="003805C1" w:rsidRDefault="00AE1F17"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274" w:type="dxa"/>
          </w:tcPr>
          <w:p w14:paraId="76EC841A" w14:textId="28EF7D91"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5,467</w:t>
            </w:r>
          </w:p>
        </w:tc>
        <w:tc>
          <w:tcPr>
            <w:tcW w:w="98" w:type="dxa"/>
          </w:tcPr>
          <w:p w14:paraId="5EFE4CE7" w14:textId="77777777" w:rsidR="00AE1F17" w:rsidRPr="003805C1" w:rsidRDefault="00AE1F17" w:rsidP="00BE597D">
            <w:pPr>
              <w:spacing w:line="360" w:lineRule="exact"/>
              <w:ind w:right="73"/>
              <w:jc w:val="right"/>
              <w:rPr>
                <w:rFonts w:ascii="Angsana New" w:hAnsi="Angsana New" w:cs="Angsana New"/>
                <w:sz w:val="28"/>
                <w:szCs w:val="28"/>
              </w:rPr>
            </w:pPr>
          </w:p>
        </w:tc>
        <w:tc>
          <w:tcPr>
            <w:tcW w:w="1106" w:type="dxa"/>
          </w:tcPr>
          <w:p w14:paraId="6A94C56A" w14:textId="773247ED" w:rsidR="00AE1F17" w:rsidRPr="003805C1" w:rsidRDefault="00AE1F17" w:rsidP="00BE597D">
            <w:pPr>
              <w:spacing w:line="360" w:lineRule="exact"/>
              <w:ind w:right="73"/>
              <w:jc w:val="right"/>
              <w:rPr>
                <w:rFonts w:ascii="Angsana New" w:hAnsi="Angsana New" w:cs="Angsana New"/>
                <w:sz w:val="28"/>
                <w:szCs w:val="28"/>
                <w:cs/>
              </w:rPr>
            </w:pPr>
            <w:r w:rsidRPr="003805C1">
              <w:rPr>
                <w:rFonts w:ascii="Angsana New" w:hAnsi="Angsana New" w:cs="Angsana New"/>
                <w:sz w:val="28"/>
                <w:szCs w:val="28"/>
              </w:rPr>
              <w:t>-</w:t>
            </w:r>
          </w:p>
        </w:tc>
        <w:tc>
          <w:tcPr>
            <w:tcW w:w="98" w:type="dxa"/>
            <w:vAlign w:val="bottom"/>
          </w:tcPr>
          <w:p w14:paraId="686669F8" w14:textId="77777777" w:rsidR="00AE1F17" w:rsidRPr="003805C1" w:rsidRDefault="00AE1F17"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19" w:type="dxa"/>
            <w:vAlign w:val="bottom"/>
          </w:tcPr>
          <w:p w14:paraId="3BFC2F9A" w14:textId="6F1D3081" w:rsidR="00AE1F17" w:rsidRPr="003805C1" w:rsidRDefault="00AE1F17" w:rsidP="00BE597D">
            <w:pPr>
              <w:tabs>
                <w:tab w:val="left" w:pos="0"/>
              </w:tabs>
              <w:spacing w:line="360" w:lineRule="exact"/>
              <w:ind w:right="35"/>
              <w:jc w:val="right"/>
              <w:rPr>
                <w:rFonts w:ascii="Angsana New" w:hAnsi="Angsana New" w:cs="Angsana New"/>
                <w:sz w:val="28"/>
                <w:szCs w:val="28"/>
                <w:cs/>
              </w:rPr>
            </w:pPr>
            <w:r w:rsidRPr="003805C1">
              <w:rPr>
                <w:rFonts w:ascii="Angsana New" w:hAnsi="Angsana New" w:cs="Angsana New"/>
                <w:sz w:val="28"/>
                <w:szCs w:val="28"/>
              </w:rPr>
              <w:t>10,4</w:t>
            </w:r>
            <w:r w:rsidR="00665881">
              <w:rPr>
                <w:rFonts w:ascii="Angsana New" w:hAnsi="Angsana New" w:cs="Angsana New"/>
                <w:sz w:val="28"/>
                <w:szCs w:val="28"/>
              </w:rPr>
              <w:t>67</w:t>
            </w:r>
          </w:p>
        </w:tc>
      </w:tr>
      <w:tr w:rsidR="00AE1F17" w:rsidRPr="008C4B6E" w14:paraId="0A2FCA3A" w14:textId="77777777" w:rsidTr="00BE597D">
        <w:trPr>
          <w:trHeight w:val="210"/>
        </w:trPr>
        <w:tc>
          <w:tcPr>
            <w:tcW w:w="3224" w:type="dxa"/>
            <w:vAlign w:val="center"/>
          </w:tcPr>
          <w:p w14:paraId="24D4F3CC" w14:textId="77777777" w:rsidR="00AE1F17" w:rsidRPr="008C4B6E" w:rsidRDefault="00AE1F17" w:rsidP="00BE597D">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144" w:type="dxa"/>
            <w:tcBorders>
              <w:bottom w:val="single" w:sz="4" w:space="0" w:color="auto"/>
            </w:tcBorders>
            <w:vAlign w:val="bottom"/>
          </w:tcPr>
          <w:p w14:paraId="1899A251" w14:textId="77777777" w:rsidR="00AE1F17" w:rsidRPr="00EE0919" w:rsidRDefault="00AE1F17" w:rsidP="00BE597D">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112" w:type="dxa"/>
            <w:vAlign w:val="bottom"/>
          </w:tcPr>
          <w:p w14:paraId="58F4C2A9" w14:textId="77777777" w:rsidR="00AE1F17" w:rsidRPr="008C4B6E" w:rsidRDefault="00AE1F17" w:rsidP="00BE597D">
            <w:pPr>
              <w:spacing w:line="360" w:lineRule="exact"/>
              <w:ind w:right="73"/>
              <w:jc w:val="right"/>
              <w:rPr>
                <w:rFonts w:asciiTheme="majorBidi" w:hAnsiTheme="majorBidi" w:cstheme="majorBidi"/>
                <w:sz w:val="28"/>
                <w:szCs w:val="28"/>
              </w:rPr>
            </w:pPr>
          </w:p>
        </w:tc>
        <w:tc>
          <w:tcPr>
            <w:tcW w:w="1134" w:type="dxa"/>
            <w:tcBorders>
              <w:bottom w:val="single" w:sz="4" w:space="0" w:color="auto"/>
            </w:tcBorders>
          </w:tcPr>
          <w:p w14:paraId="40DCA0F1" w14:textId="73111C02"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29</w:t>
            </w:r>
          </w:p>
        </w:tc>
        <w:tc>
          <w:tcPr>
            <w:tcW w:w="97" w:type="dxa"/>
            <w:vAlign w:val="bottom"/>
          </w:tcPr>
          <w:p w14:paraId="6B170554" w14:textId="77777777" w:rsidR="00AE1F17" w:rsidRPr="003805C1" w:rsidRDefault="00AE1F17"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274" w:type="dxa"/>
            <w:tcBorders>
              <w:bottom w:val="single" w:sz="4" w:space="0" w:color="auto"/>
            </w:tcBorders>
          </w:tcPr>
          <w:p w14:paraId="6D34682A" w14:textId="0FCD3655"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237</w:t>
            </w:r>
          </w:p>
        </w:tc>
        <w:tc>
          <w:tcPr>
            <w:tcW w:w="98" w:type="dxa"/>
          </w:tcPr>
          <w:p w14:paraId="0EB54CB4" w14:textId="77777777" w:rsidR="00AE1F17" w:rsidRPr="003805C1" w:rsidRDefault="00AE1F17" w:rsidP="00BE597D">
            <w:pPr>
              <w:spacing w:line="360" w:lineRule="exact"/>
              <w:ind w:right="73"/>
              <w:jc w:val="right"/>
              <w:rPr>
                <w:rFonts w:ascii="Angsana New" w:hAnsi="Angsana New" w:cs="Angsana New"/>
                <w:sz w:val="28"/>
                <w:szCs w:val="28"/>
              </w:rPr>
            </w:pPr>
          </w:p>
        </w:tc>
        <w:tc>
          <w:tcPr>
            <w:tcW w:w="1106" w:type="dxa"/>
            <w:tcBorders>
              <w:bottom w:val="single" w:sz="4" w:space="0" w:color="auto"/>
            </w:tcBorders>
          </w:tcPr>
          <w:p w14:paraId="0E8D0ED1" w14:textId="5CD912DB"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w:t>
            </w:r>
          </w:p>
        </w:tc>
        <w:tc>
          <w:tcPr>
            <w:tcW w:w="98" w:type="dxa"/>
            <w:vAlign w:val="bottom"/>
          </w:tcPr>
          <w:p w14:paraId="547E2FA2" w14:textId="77777777" w:rsidR="00AE1F17" w:rsidRPr="003805C1" w:rsidRDefault="00AE1F17"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19" w:type="dxa"/>
            <w:tcBorders>
              <w:bottom w:val="single" w:sz="4" w:space="0" w:color="auto"/>
            </w:tcBorders>
            <w:vAlign w:val="bottom"/>
          </w:tcPr>
          <w:p w14:paraId="07F62D2D" w14:textId="230B22CF" w:rsidR="00AE1F17" w:rsidRPr="003805C1" w:rsidRDefault="00AE1F17" w:rsidP="00BE597D">
            <w:pPr>
              <w:tabs>
                <w:tab w:val="left" w:pos="0"/>
              </w:tabs>
              <w:spacing w:line="360" w:lineRule="exact"/>
              <w:ind w:right="35"/>
              <w:jc w:val="right"/>
              <w:rPr>
                <w:rFonts w:ascii="Angsana New" w:hAnsi="Angsana New" w:cs="Angsana New"/>
                <w:sz w:val="28"/>
                <w:szCs w:val="28"/>
              </w:rPr>
            </w:pPr>
            <w:r w:rsidRPr="003805C1">
              <w:rPr>
                <w:rFonts w:ascii="Angsana New" w:hAnsi="Angsana New" w:cs="Angsana New"/>
                <w:sz w:val="28"/>
                <w:szCs w:val="28"/>
              </w:rPr>
              <w:t>266</w:t>
            </w:r>
          </w:p>
        </w:tc>
      </w:tr>
      <w:tr w:rsidR="00AE1F17" w:rsidRPr="008C4B6E" w14:paraId="64F52AA7" w14:textId="77777777" w:rsidTr="00BE597D">
        <w:trPr>
          <w:trHeight w:val="347"/>
        </w:trPr>
        <w:tc>
          <w:tcPr>
            <w:tcW w:w="3224" w:type="dxa"/>
            <w:vAlign w:val="center"/>
          </w:tcPr>
          <w:p w14:paraId="666DD35B" w14:textId="77777777" w:rsidR="00AE1F17" w:rsidRPr="008C4B6E" w:rsidRDefault="00AE1F17" w:rsidP="00BE597D">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144" w:type="dxa"/>
            <w:tcBorders>
              <w:top w:val="single" w:sz="4" w:space="0" w:color="auto"/>
              <w:bottom w:val="double" w:sz="4" w:space="0" w:color="auto"/>
            </w:tcBorders>
            <w:vAlign w:val="bottom"/>
          </w:tcPr>
          <w:p w14:paraId="1E52446B" w14:textId="77777777" w:rsidR="00AE1F17" w:rsidRPr="00EE0919" w:rsidRDefault="00AE1F17" w:rsidP="00BE597D">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112" w:type="dxa"/>
            <w:vAlign w:val="bottom"/>
          </w:tcPr>
          <w:p w14:paraId="55178819" w14:textId="77777777" w:rsidR="00AE1F17" w:rsidRPr="008C4B6E" w:rsidRDefault="00AE1F17" w:rsidP="00BE597D">
            <w:pPr>
              <w:spacing w:line="360" w:lineRule="exact"/>
              <w:ind w:right="73"/>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02CD0F03" w14:textId="6CE71F21"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5,029</w:t>
            </w:r>
          </w:p>
        </w:tc>
        <w:tc>
          <w:tcPr>
            <w:tcW w:w="97" w:type="dxa"/>
            <w:vAlign w:val="bottom"/>
          </w:tcPr>
          <w:p w14:paraId="0FC59719" w14:textId="77777777" w:rsidR="00AE1F17" w:rsidRPr="003805C1" w:rsidRDefault="00AE1F17"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274" w:type="dxa"/>
            <w:tcBorders>
              <w:top w:val="single" w:sz="4" w:space="0" w:color="auto"/>
              <w:bottom w:val="double" w:sz="4" w:space="0" w:color="auto"/>
            </w:tcBorders>
          </w:tcPr>
          <w:p w14:paraId="2A42459F" w14:textId="53F6C97A" w:rsidR="00AE1F17" w:rsidRPr="003805C1" w:rsidRDefault="00AE1F17" w:rsidP="00BE597D">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5,704</w:t>
            </w:r>
          </w:p>
        </w:tc>
        <w:tc>
          <w:tcPr>
            <w:tcW w:w="98" w:type="dxa"/>
          </w:tcPr>
          <w:p w14:paraId="772C6BF4" w14:textId="77777777" w:rsidR="00AE1F17" w:rsidRPr="003805C1" w:rsidRDefault="00AE1F17" w:rsidP="00BE597D">
            <w:pPr>
              <w:spacing w:line="360" w:lineRule="exact"/>
              <w:ind w:right="73"/>
              <w:jc w:val="right"/>
              <w:rPr>
                <w:rFonts w:ascii="Angsana New" w:hAnsi="Angsana New" w:cs="Angsana New"/>
                <w:sz w:val="28"/>
                <w:szCs w:val="28"/>
              </w:rPr>
            </w:pPr>
          </w:p>
        </w:tc>
        <w:tc>
          <w:tcPr>
            <w:tcW w:w="1106" w:type="dxa"/>
            <w:tcBorders>
              <w:top w:val="single" w:sz="4" w:space="0" w:color="auto"/>
              <w:bottom w:val="double" w:sz="4" w:space="0" w:color="auto"/>
            </w:tcBorders>
            <w:vAlign w:val="bottom"/>
          </w:tcPr>
          <w:p w14:paraId="4B759D55" w14:textId="5C4C5381" w:rsidR="00AE1F17" w:rsidRPr="003805C1" w:rsidRDefault="00AE1F17" w:rsidP="00BE597D">
            <w:pPr>
              <w:spacing w:line="360" w:lineRule="exact"/>
              <w:ind w:right="73"/>
              <w:jc w:val="right"/>
              <w:rPr>
                <w:rFonts w:ascii="Angsana New" w:hAnsi="Angsana New" w:cs="Angsana New"/>
                <w:sz w:val="28"/>
                <w:szCs w:val="28"/>
                <w:cs/>
              </w:rPr>
            </w:pPr>
            <w:r w:rsidRPr="003805C1">
              <w:rPr>
                <w:rFonts w:ascii="Angsana New" w:hAnsi="Angsana New" w:cs="Angsana New"/>
                <w:sz w:val="28"/>
                <w:szCs w:val="28"/>
              </w:rPr>
              <w:t>-</w:t>
            </w:r>
          </w:p>
        </w:tc>
        <w:tc>
          <w:tcPr>
            <w:tcW w:w="98" w:type="dxa"/>
            <w:vAlign w:val="bottom"/>
          </w:tcPr>
          <w:p w14:paraId="7A21A509" w14:textId="77777777" w:rsidR="00AE1F17" w:rsidRPr="003805C1" w:rsidRDefault="00AE1F17" w:rsidP="00BE597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19" w:type="dxa"/>
            <w:tcBorders>
              <w:top w:val="single" w:sz="4" w:space="0" w:color="auto"/>
              <w:bottom w:val="double" w:sz="4" w:space="0" w:color="auto"/>
            </w:tcBorders>
            <w:vAlign w:val="bottom"/>
          </w:tcPr>
          <w:p w14:paraId="77C53E55" w14:textId="7B931ECA" w:rsidR="00AE1F17" w:rsidRPr="003805C1" w:rsidRDefault="00AE1F17" w:rsidP="00BE597D">
            <w:pPr>
              <w:tabs>
                <w:tab w:val="left" w:pos="0"/>
              </w:tabs>
              <w:spacing w:line="360" w:lineRule="exact"/>
              <w:ind w:right="35"/>
              <w:jc w:val="right"/>
              <w:rPr>
                <w:rFonts w:ascii="Angsana New" w:hAnsi="Angsana New" w:cs="Angsana New"/>
                <w:sz w:val="28"/>
                <w:szCs w:val="28"/>
              </w:rPr>
            </w:pPr>
            <w:r w:rsidRPr="003805C1">
              <w:rPr>
                <w:rFonts w:ascii="Angsana New" w:hAnsi="Angsana New" w:cs="Angsana New"/>
                <w:sz w:val="28"/>
                <w:szCs w:val="28"/>
              </w:rPr>
              <w:t>10,7</w:t>
            </w:r>
            <w:r w:rsidR="00B565CF">
              <w:rPr>
                <w:rFonts w:ascii="Angsana New" w:hAnsi="Angsana New" w:cs="Angsana New"/>
                <w:sz w:val="28"/>
                <w:szCs w:val="28"/>
              </w:rPr>
              <w:t>33</w:t>
            </w:r>
          </w:p>
        </w:tc>
      </w:tr>
    </w:tbl>
    <w:p w14:paraId="3E28CAFD" w14:textId="3DE8F888" w:rsidR="00753789" w:rsidRPr="00490BEC" w:rsidRDefault="00753789" w:rsidP="00BE597D">
      <w:pPr>
        <w:pStyle w:val="ListParagraph"/>
        <w:spacing w:before="120" w:after="120" w:line="360" w:lineRule="exact"/>
        <w:ind w:left="570"/>
        <w:jc w:val="both"/>
        <w:rPr>
          <w:rFonts w:asciiTheme="majorBidi" w:hAnsiTheme="majorBidi" w:cstheme="majorBidi"/>
          <w:spacing w:val="-2"/>
          <w:sz w:val="28"/>
        </w:rPr>
      </w:pPr>
      <w:r w:rsidRPr="003805C1">
        <w:rPr>
          <w:rFonts w:asciiTheme="majorBidi" w:hAnsiTheme="majorBidi" w:cstheme="majorBidi"/>
          <w:spacing w:val="-2"/>
          <w:sz w:val="28"/>
        </w:rPr>
        <w:t>According to the minutes of</w:t>
      </w:r>
      <w:r w:rsidR="00665881">
        <w:rPr>
          <w:rFonts w:asciiTheme="majorBidi" w:hAnsiTheme="majorBidi" w:cstheme="majorBidi"/>
          <w:spacing w:val="-2"/>
          <w:sz w:val="28"/>
        </w:rPr>
        <w:t xml:space="preserve"> </w:t>
      </w:r>
      <w:r w:rsidRPr="003805C1">
        <w:rPr>
          <w:rFonts w:asciiTheme="majorBidi" w:hAnsiTheme="majorBidi" w:cstheme="majorBidi"/>
          <w:spacing w:val="-2"/>
          <w:sz w:val="28"/>
        </w:rPr>
        <w:t xml:space="preserve">Board of Directors </w:t>
      </w:r>
      <w:r w:rsidR="00665881">
        <w:rPr>
          <w:rFonts w:asciiTheme="majorBidi" w:hAnsiTheme="majorBidi" w:cstheme="majorBidi"/>
          <w:spacing w:val="-2"/>
          <w:sz w:val="28"/>
        </w:rPr>
        <w:t>M</w:t>
      </w:r>
      <w:r w:rsidRPr="003805C1">
        <w:rPr>
          <w:rFonts w:asciiTheme="majorBidi" w:hAnsiTheme="majorBidi" w:cstheme="majorBidi"/>
          <w:spacing w:val="-2"/>
          <w:sz w:val="28"/>
        </w:rPr>
        <w:t xml:space="preserve">eeting </w:t>
      </w:r>
      <w:r w:rsidR="00665881">
        <w:rPr>
          <w:rFonts w:asciiTheme="majorBidi" w:hAnsiTheme="majorBidi" w:cstheme="majorBidi"/>
          <w:spacing w:val="-2"/>
          <w:sz w:val="28"/>
        </w:rPr>
        <w:t>No.</w:t>
      </w:r>
      <w:r w:rsidR="00665881" w:rsidRPr="00665881">
        <w:rPr>
          <w:rFonts w:asciiTheme="majorBidi" w:hAnsiTheme="majorBidi" w:cstheme="majorBidi"/>
          <w:spacing w:val="-2"/>
          <w:sz w:val="28"/>
        </w:rPr>
        <w:t xml:space="preserve"> </w:t>
      </w:r>
      <w:r w:rsidR="00665881" w:rsidRPr="003805C1">
        <w:rPr>
          <w:rFonts w:asciiTheme="majorBidi" w:hAnsiTheme="majorBidi" w:cstheme="majorBidi"/>
          <w:spacing w:val="-2"/>
          <w:sz w:val="28"/>
        </w:rPr>
        <w:t xml:space="preserve">6/2025 </w:t>
      </w:r>
      <w:r w:rsidR="00665881" w:rsidRPr="00AE1F17">
        <w:rPr>
          <w:rFonts w:asciiTheme="majorBidi" w:hAnsiTheme="majorBidi" w:cstheme="majorBidi"/>
          <w:sz w:val="28"/>
        </w:rPr>
        <w:t>held</w:t>
      </w:r>
      <w:r w:rsidR="00665881" w:rsidRPr="003805C1">
        <w:rPr>
          <w:rFonts w:asciiTheme="majorBidi" w:hAnsiTheme="majorBidi" w:cstheme="majorBidi"/>
          <w:spacing w:val="-2"/>
          <w:sz w:val="28"/>
        </w:rPr>
        <w:t xml:space="preserve"> </w:t>
      </w:r>
      <w:r w:rsidRPr="003805C1">
        <w:rPr>
          <w:rFonts w:asciiTheme="majorBidi" w:hAnsiTheme="majorBidi" w:cstheme="majorBidi"/>
          <w:spacing w:val="-2"/>
          <w:sz w:val="28"/>
        </w:rPr>
        <w:t xml:space="preserve">on June 30, 2025, it was resolved to approve a loan to shareholders in the amount of Baht 5 million to be used as working capital within the Company. The Company </w:t>
      </w:r>
      <w:r w:rsidRPr="00665881">
        <w:rPr>
          <w:rFonts w:asciiTheme="majorBidi" w:hAnsiTheme="majorBidi" w:cstheme="majorBidi"/>
          <w:spacing w:val="-6"/>
          <w:sz w:val="28"/>
        </w:rPr>
        <w:t>must repay the principal with interest at the rate of 1.15% when the lender gives a written notice of demand no less than 30 days</w:t>
      </w:r>
      <w:r w:rsidRPr="00BE597D">
        <w:rPr>
          <w:rFonts w:asciiTheme="majorBidi" w:hAnsiTheme="majorBidi" w:cstheme="majorBidi"/>
          <w:spacing w:val="-4"/>
          <w:sz w:val="28"/>
        </w:rPr>
        <w:t xml:space="preserve"> in advance.</w:t>
      </w:r>
    </w:p>
    <w:p w14:paraId="6635EDBA" w14:textId="7949F702" w:rsidR="00FB5EFB" w:rsidRPr="00943AF3" w:rsidRDefault="00753789" w:rsidP="00943AF3">
      <w:pPr>
        <w:pStyle w:val="ListParagraph"/>
        <w:spacing w:before="120" w:after="120" w:line="360" w:lineRule="exact"/>
        <w:ind w:left="570"/>
        <w:jc w:val="both"/>
        <w:rPr>
          <w:rFonts w:asciiTheme="majorBidi" w:hAnsiTheme="majorBidi" w:cstheme="majorBidi"/>
          <w:spacing w:val="-2"/>
          <w:sz w:val="28"/>
        </w:rPr>
      </w:pPr>
      <w:r w:rsidRPr="00AE1F17">
        <w:rPr>
          <w:rFonts w:asciiTheme="majorBidi" w:hAnsiTheme="majorBidi" w:cstheme="majorBidi"/>
          <w:sz w:val="28"/>
        </w:rPr>
        <w:t xml:space="preserve">**  According to the </w:t>
      </w:r>
      <w:r w:rsidR="00665881">
        <w:rPr>
          <w:rFonts w:asciiTheme="majorBidi" w:hAnsiTheme="majorBidi" w:cstheme="majorBidi"/>
          <w:sz w:val="28"/>
        </w:rPr>
        <w:t xml:space="preserve">minutes of </w:t>
      </w:r>
      <w:r w:rsidRPr="00AE1F17">
        <w:rPr>
          <w:rFonts w:asciiTheme="majorBidi" w:hAnsiTheme="majorBidi" w:cstheme="majorBidi"/>
          <w:sz w:val="28"/>
        </w:rPr>
        <w:t>Board of</w:t>
      </w:r>
      <w:r w:rsidR="00665881">
        <w:rPr>
          <w:rFonts w:asciiTheme="majorBidi" w:hAnsiTheme="majorBidi" w:cstheme="majorBidi"/>
          <w:sz w:val="28"/>
        </w:rPr>
        <w:t xml:space="preserve"> </w:t>
      </w:r>
      <w:r w:rsidRPr="00AE1F17">
        <w:rPr>
          <w:rFonts w:asciiTheme="majorBidi" w:hAnsiTheme="majorBidi" w:cstheme="majorBidi"/>
          <w:sz w:val="28"/>
        </w:rPr>
        <w:t>Directors’ Meeting No.</w:t>
      </w:r>
      <w:r w:rsidRPr="00AE1F17">
        <w:rPr>
          <w:rFonts w:asciiTheme="majorBidi" w:hAnsiTheme="majorBidi" w:cstheme="majorBidi"/>
          <w:sz w:val="28"/>
          <w:cs/>
        </w:rPr>
        <w:t>1/2025</w:t>
      </w:r>
      <w:r w:rsidRPr="00AE1F17">
        <w:rPr>
          <w:rFonts w:asciiTheme="majorBidi" w:hAnsiTheme="majorBidi" w:cstheme="majorBidi"/>
          <w:sz w:val="28"/>
        </w:rPr>
        <w:t xml:space="preserve"> held on January </w:t>
      </w:r>
      <w:r w:rsidRPr="00AE1F17">
        <w:rPr>
          <w:rFonts w:asciiTheme="majorBidi" w:hAnsiTheme="majorBidi" w:cstheme="majorBidi"/>
          <w:sz w:val="28"/>
          <w:cs/>
        </w:rPr>
        <w:t>28</w:t>
      </w:r>
      <w:r w:rsidRPr="00AE1F17">
        <w:rPr>
          <w:rFonts w:asciiTheme="majorBidi" w:hAnsiTheme="majorBidi" w:cstheme="majorBidi"/>
          <w:sz w:val="28"/>
        </w:rPr>
        <w:t xml:space="preserve">, </w:t>
      </w:r>
      <w:r w:rsidRPr="00AE1F17">
        <w:rPr>
          <w:rFonts w:asciiTheme="majorBidi" w:hAnsiTheme="majorBidi" w:cstheme="majorBidi"/>
          <w:sz w:val="28"/>
          <w:cs/>
        </w:rPr>
        <w:t>2025</w:t>
      </w:r>
      <w:r w:rsidRPr="00AE1F17">
        <w:rPr>
          <w:rFonts w:asciiTheme="majorBidi" w:hAnsiTheme="majorBidi" w:cstheme="majorBidi"/>
          <w:sz w:val="28"/>
        </w:rPr>
        <w:t xml:space="preserve">, the meeting resolved </w:t>
      </w:r>
      <w:r w:rsidRPr="00665881">
        <w:rPr>
          <w:rFonts w:asciiTheme="majorBidi" w:hAnsiTheme="majorBidi" w:cstheme="majorBidi"/>
          <w:spacing w:val="-6"/>
          <w:sz w:val="28"/>
        </w:rPr>
        <w:t xml:space="preserve">to approve a loan from a director in the amount of Baht </w:t>
      </w:r>
      <w:r w:rsidRPr="00665881">
        <w:rPr>
          <w:rFonts w:asciiTheme="majorBidi" w:hAnsiTheme="majorBidi" w:cstheme="majorBidi"/>
          <w:spacing w:val="-6"/>
          <w:sz w:val="28"/>
          <w:cs/>
        </w:rPr>
        <w:t>5</w:t>
      </w:r>
      <w:r w:rsidRPr="00665881">
        <w:rPr>
          <w:rFonts w:asciiTheme="majorBidi" w:hAnsiTheme="majorBidi" w:cstheme="majorBidi"/>
          <w:spacing w:val="-6"/>
          <w:sz w:val="28"/>
        </w:rPr>
        <w:t xml:space="preserve"> million, for the purpose of serving as </w:t>
      </w:r>
      <w:r w:rsidR="003A4EF0">
        <w:rPr>
          <w:rFonts w:asciiTheme="majorBidi" w:hAnsiTheme="majorBidi" w:cstheme="majorBidi"/>
          <w:spacing w:val="-6"/>
          <w:sz w:val="28"/>
        </w:rPr>
        <w:t>t</w:t>
      </w:r>
      <w:r w:rsidRPr="00665881">
        <w:rPr>
          <w:rFonts w:asciiTheme="majorBidi" w:hAnsiTheme="majorBidi" w:cstheme="majorBidi"/>
          <w:spacing w:val="-6"/>
          <w:sz w:val="28"/>
        </w:rPr>
        <w:t xml:space="preserve">he </w:t>
      </w:r>
      <w:r w:rsidR="00BE597D" w:rsidRPr="00665881">
        <w:rPr>
          <w:rFonts w:asciiTheme="majorBidi" w:hAnsiTheme="majorBidi" w:cstheme="majorBidi"/>
          <w:spacing w:val="-6"/>
          <w:sz w:val="28"/>
          <w:lang w:val="en-US"/>
        </w:rPr>
        <w:t>C</w:t>
      </w:r>
      <w:r w:rsidR="00B565CF" w:rsidRPr="00665881">
        <w:rPr>
          <w:rFonts w:asciiTheme="majorBidi" w:hAnsiTheme="majorBidi" w:cstheme="majorBidi"/>
          <w:spacing w:val="-6"/>
          <w:sz w:val="28"/>
        </w:rPr>
        <w:t>ompany’s</w:t>
      </w:r>
      <w:r w:rsidRPr="00665881">
        <w:rPr>
          <w:rFonts w:asciiTheme="majorBidi" w:hAnsiTheme="majorBidi" w:cstheme="majorBidi"/>
          <w:spacing w:val="-6"/>
          <w:sz w:val="28"/>
        </w:rPr>
        <w:t xml:space="preserve"> working capital.</w:t>
      </w:r>
      <w:r w:rsidRPr="00BE597D">
        <w:rPr>
          <w:rFonts w:asciiTheme="majorBidi" w:hAnsiTheme="majorBidi" w:cstheme="majorBidi"/>
          <w:sz w:val="28"/>
        </w:rPr>
        <w:t xml:space="preserve"> The Company</w:t>
      </w:r>
      <w:r w:rsidRPr="003805C1">
        <w:rPr>
          <w:rFonts w:asciiTheme="majorBidi" w:hAnsiTheme="majorBidi" w:cstheme="majorBidi"/>
          <w:spacing w:val="-2"/>
          <w:sz w:val="28"/>
        </w:rPr>
        <w:t xml:space="preserve"> shall repay the principal and interest at the rate of </w:t>
      </w:r>
      <w:r w:rsidRPr="003805C1">
        <w:rPr>
          <w:rFonts w:asciiTheme="majorBidi" w:hAnsiTheme="majorBidi"/>
          <w:spacing w:val="-2"/>
          <w:sz w:val="28"/>
          <w:cs/>
        </w:rPr>
        <w:t>7.725%</w:t>
      </w:r>
      <w:r w:rsidRPr="003805C1">
        <w:rPr>
          <w:rFonts w:asciiTheme="majorBidi" w:hAnsiTheme="majorBidi" w:cstheme="majorBidi"/>
          <w:spacing w:val="-2"/>
          <w:sz w:val="28"/>
        </w:rPr>
        <w:t xml:space="preserve"> per annum upon written notice from the lender</w:t>
      </w:r>
      <w:r w:rsidRPr="003805C1">
        <w:rPr>
          <w:rFonts w:asciiTheme="majorBidi" w:hAnsiTheme="majorBidi" w:cstheme="majorBidi"/>
          <w:sz w:val="28"/>
        </w:rPr>
        <w:t xml:space="preserve">, with a notice period of not less than </w:t>
      </w:r>
      <w:r w:rsidRPr="003805C1">
        <w:rPr>
          <w:rFonts w:asciiTheme="majorBidi" w:hAnsiTheme="majorBidi"/>
          <w:sz w:val="28"/>
          <w:cs/>
        </w:rPr>
        <w:t>30</w:t>
      </w:r>
      <w:r w:rsidRPr="003805C1">
        <w:rPr>
          <w:rFonts w:asciiTheme="majorBidi" w:hAnsiTheme="majorBidi" w:cstheme="majorBidi"/>
          <w:sz w:val="28"/>
        </w:rPr>
        <w:t xml:space="preserve"> days. (</w:t>
      </w:r>
      <w:r w:rsidRPr="003805C1">
        <w:rPr>
          <w:rFonts w:asciiTheme="majorBidi" w:hAnsiTheme="majorBidi" w:cstheme="majorBidi"/>
          <w:spacing w:val="-2"/>
          <w:sz w:val="28"/>
        </w:rPr>
        <w:t>The director’s term of office ended, thus the balance was reclassified as a Short-term loan and accrued interest payable to other persons.)</w:t>
      </w:r>
      <w:r w:rsidR="00943AF3">
        <w:rPr>
          <w:rFonts w:asciiTheme="majorBidi" w:hAnsiTheme="majorBidi" w:cstheme="majorBidi"/>
          <w:spacing w:val="-2"/>
          <w:sz w:val="28"/>
          <w:lang w:val="en-US"/>
        </w:rPr>
        <w:t xml:space="preserve">, </w:t>
      </w:r>
      <w:r w:rsidR="00FB5EFB" w:rsidRPr="00943AF3">
        <w:rPr>
          <w:rFonts w:asciiTheme="majorBidi" w:hAnsiTheme="majorBidi" w:cstheme="majorBidi"/>
          <w:spacing w:val="-2"/>
          <w:sz w:val="28"/>
        </w:rPr>
        <w:t xml:space="preserve">Subsequently, as the loan agreement was approaching its maturity date, the Company submitted a letter to the lender requesting debt restructuring, an extension of the repayment period, and a reduction in the interest rate from </w:t>
      </w:r>
      <w:r w:rsidR="00FB5EFB" w:rsidRPr="00943AF3">
        <w:rPr>
          <w:rFonts w:asciiTheme="majorBidi" w:hAnsiTheme="majorBidi"/>
          <w:spacing w:val="-2"/>
          <w:sz w:val="28"/>
          <w:cs/>
        </w:rPr>
        <w:t xml:space="preserve">7.725% </w:t>
      </w:r>
      <w:r w:rsidR="00FB5EFB" w:rsidRPr="00943AF3">
        <w:rPr>
          <w:rFonts w:asciiTheme="majorBidi" w:hAnsiTheme="majorBidi" w:cstheme="majorBidi"/>
          <w:spacing w:val="-2"/>
          <w:sz w:val="28"/>
        </w:rPr>
        <w:t xml:space="preserve">to </w:t>
      </w:r>
      <w:r w:rsidR="00FB5EFB" w:rsidRPr="00943AF3">
        <w:rPr>
          <w:rFonts w:asciiTheme="majorBidi" w:hAnsiTheme="majorBidi"/>
          <w:spacing w:val="-2"/>
          <w:sz w:val="28"/>
          <w:cs/>
        </w:rPr>
        <w:t xml:space="preserve">1.15% </w:t>
      </w:r>
      <w:r w:rsidR="00FB5EFB" w:rsidRPr="00943AF3">
        <w:rPr>
          <w:rFonts w:asciiTheme="majorBidi" w:hAnsiTheme="majorBidi" w:cstheme="majorBidi"/>
          <w:spacing w:val="-2"/>
          <w:sz w:val="28"/>
        </w:rPr>
        <w:t>per annum.</w:t>
      </w:r>
    </w:p>
    <w:p w14:paraId="328ACE42" w14:textId="77777777" w:rsidR="00B87817" w:rsidRPr="008C4B6E" w:rsidRDefault="00B87817" w:rsidP="00BE597D">
      <w:pPr>
        <w:pStyle w:val="Heading8"/>
        <w:numPr>
          <w:ilvl w:val="0"/>
          <w:numId w:val="1"/>
        </w:numPr>
        <w:spacing w:before="120" w:line="360" w:lineRule="exact"/>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lang w:val="en-US"/>
        </w:rPr>
        <w:lastRenderedPageBreak/>
        <w:t>Non</w:t>
      </w:r>
      <w:r w:rsidRPr="008C4B6E">
        <w:rPr>
          <w:rFonts w:asciiTheme="majorBidi" w:hAnsiTheme="majorBidi" w:cstheme="majorBidi"/>
          <w:spacing w:val="-6"/>
          <w:sz w:val="28"/>
          <w:lang w:val="en-US"/>
        </w:rPr>
        <w:t xml:space="preserve">-current </w:t>
      </w:r>
      <w:r w:rsidRPr="008C4B6E">
        <w:rPr>
          <w:rFonts w:asciiTheme="majorBidi" w:hAnsiTheme="majorBidi" w:cstheme="majorBidi"/>
          <w:sz w:val="28"/>
        </w:rPr>
        <w:t>obligation</w:t>
      </w:r>
      <w:r w:rsidRPr="008C4B6E">
        <w:rPr>
          <w:rFonts w:asciiTheme="majorBidi" w:hAnsiTheme="majorBidi" w:cstheme="majorBidi"/>
          <w:spacing w:val="-6"/>
          <w:sz w:val="28"/>
          <w:lang w:val="en-US"/>
        </w:rPr>
        <w:t xml:space="preserve"> employee benefits</w:t>
      </w:r>
    </w:p>
    <w:p w14:paraId="12177BFE" w14:textId="6DB8C7CC" w:rsidR="00B87817" w:rsidRPr="008C4B6E" w:rsidRDefault="00B87817" w:rsidP="00BE597D">
      <w:pPr>
        <w:spacing w:before="120" w:line="360" w:lineRule="exact"/>
        <w:ind w:left="567"/>
        <w:jc w:val="thaiDistribute"/>
        <w:rPr>
          <w:rFonts w:asciiTheme="majorBidi" w:hAnsiTheme="majorBidi" w:cstheme="majorBidi"/>
          <w:sz w:val="28"/>
        </w:rPr>
      </w:pPr>
      <w:r w:rsidRPr="008C4B6E">
        <w:rPr>
          <w:rFonts w:asciiTheme="majorBidi" w:hAnsiTheme="majorBidi" w:cstheme="majorBidi"/>
          <w:sz w:val="28"/>
        </w:rPr>
        <w:t xml:space="preserve">An independent actuary carried out an evaluation of the Company’s obligations for employees’ long-term benefits </w:t>
      </w:r>
      <w:r w:rsidRPr="008C4B6E">
        <w:rPr>
          <w:rFonts w:asciiTheme="majorBidi" w:hAnsiTheme="majorBidi" w:cstheme="majorBidi"/>
          <w:spacing w:val="2"/>
          <w:sz w:val="28"/>
        </w:rPr>
        <w:t>using the projected unit credit method. The Company has provided the provision for employees’ long-term benefits as</w:t>
      </w:r>
      <w:r w:rsidRPr="008C4B6E">
        <w:rPr>
          <w:rFonts w:asciiTheme="majorBidi" w:hAnsiTheme="majorBidi" w:cstheme="majorBidi"/>
          <w:sz w:val="28"/>
        </w:rPr>
        <w:t xml:space="preserve"> at December 31, 202</w:t>
      </w:r>
      <w:r w:rsidR="006640AF">
        <w:rPr>
          <w:rFonts w:asciiTheme="majorBidi" w:hAnsiTheme="majorBidi" w:cstheme="majorBidi"/>
          <w:sz w:val="28"/>
        </w:rPr>
        <w:t>5</w:t>
      </w:r>
      <w:r w:rsidRPr="008C4B6E">
        <w:rPr>
          <w:rFonts w:asciiTheme="majorBidi" w:hAnsiTheme="majorBidi" w:cstheme="majorBidi"/>
          <w:sz w:val="28"/>
        </w:rPr>
        <w:t xml:space="preserve"> and 202</w:t>
      </w:r>
      <w:r w:rsidR="006640AF">
        <w:rPr>
          <w:rFonts w:asciiTheme="majorBidi" w:hAnsiTheme="majorBidi" w:cstheme="majorBidi"/>
          <w:sz w:val="28"/>
        </w:rPr>
        <w:t>4</w:t>
      </w:r>
      <w:r w:rsidRPr="008C4B6E">
        <w:rPr>
          <w:rFonts w:asciiTheme="majorBidi" w:hAnsiTheme="majorBidi" w:cstheme="majorBidi"/>
          <w:sz w:val="28"/>
        </w:rPr>
        <w:t xml:space="preserve"> as follows:</w:t>
      </w:r>
    </w:p>
    <w:tbl>
      <w:tblPr>
        <w:tblW w:w="5081" w:type="pct"/>
        <w:tblLayout w:type="fixed"/>
        <w:tblLook w:val="01E0" w:firstRow="1" w:lastRow="1" w:firstColumn="1" w:lastColumn="1" w:noHBand="0" w:noVBand="0"/>
      </w:tblPr>
      <w:tblGrid>
        <w:gridCol w:w="4306"/>
        <w:gridCol w:w="1351"/>
        <w:gridCol w:w="1258"/>
        <w:gridCol w:w="1277"/>
        <w:gridCol w:w="1298"/>
      </w:tblGrid>
      <w:tr w:rsidR="00B87817" w:rsidRPr="008C4B6E" w14:paraId="2495C634" w14:textId="77777777" w:rsidTr="002842E1">
        <w:trPr>
          <w:trHeight w:val="117"/>
          <w:tblHeader/>
        </w:trPr>
        <w:tc>
          <w:tcPr>
            <w:tcW w:w="2268" w:type="pct"/>
            <w:vAlign w:val="bottom"/>
          </w:tcPr>
          <w:p w14:paraId="29FC73BA" w14:textId="77777777" w:rsidR="00B87817" w:rsidRPr="008C4B6E" w:rsidRDefault="00B87817"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732" w:type="pct"/>
            <w:gridSpan w:val="4"/>
            <w:vAlign w:val="bottom"/>
          </w:tcPr>
          <w:p w14:paraId="54F05FBD" w14:textId="65CDE03E" w:rsidR="00B87817" w:rsidRPr="008C4B6E" w:rsidRDefault="00B87817"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
              <w:jc w:val="right"/>
              <w:rPr>
                <w:rFonts w:asciiTheme="majorBidi" w:hAnsiTheme="majorBidi" w:cstheme="majorBidi"/>
                <w:sz w:val="28"/>
                <w:szCs w:val="28"/>
                <w:cs/>
              </w:rPr>
            </w:pPr>
            <w:r w:rsidRPr="008C4B6E">
              <w:rPr>
                <w:rFonts w:asciiTheme="majorBidi" w:eastAsia="Cordia New" w:hAnsiTheme="majorBidi" w:cstheme="majorBidi"/>
                <w:sz w:val="28"/>
              </w:rPr>
              <w:t>(</w:t>
            </w:r>
            <w:r w:rsidR="003B4586" w:rsidRPr="008C4B6E">
              <w:rPr>
                <w:rFonts w:asciiTheme="majorBidi" w:eastAsia="Cordia New" w:hAnsiTheme="majorBidi" w:cstheme="majorBidi"/>
                <w:sz w:val="28"/>
              </w:rPr>
              <w:t>Unit:</w:t>
            </w:r>
            <w:r w:rsidRPr="008C4B6E">
              <w:rPr>
                <w:rFonts w:asciiTheme="majorBidi" w:eastAsia="Cordia New" w:hAnsiTheme="majorBidi" w:cstheme="majorBidi"/>
                <w:sz w:val="28"/>
              </w:rPr>
              <w:t xml:space="preserve"> Thousand Baht)</w:t>
            </w:r>
          </w:p>
        </w:tc>
      </w:tr>
      <w:tr w:rsidR="00B87817" w:rsidRPr="008C4B6E" w14:paraId="4083FF01" w14:textId="77777777" w:rsidTr="002842E1">
        <w:trPr>
          <w:trHeight w:val="117"/>
          <w:tblHeader/>
        </w:trPr>
        <w:tc>
          <w:tcPr>
            <w:tcW w:w="2268" w:type="pct"/>
            <w:vAlign w:val="bottom"/>
          </w:tcPr>
          <w:p w14:paraId="20E18BFD" w14:textId="77777777" w:rsidR="00B87817" w:rsidRPr="008C4B6E" w:rsidRDefault="00B87817"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375" w:type="pct"/>
            <w:gridSpan w:val="2"/>
            <w:vAlign w:val="bottom"/>
          </w:tcPr>
          <w:p w14:paraId="07C42D40" w14:textId="77777777" w:rsidR="00B87817" w:rsidRPr="008C4B6E" w:rsidRDefault="00B87817" w:rsidP="00BE597D">
            <w:pPr>
              <w:pBdr>
                <w:bottom w:val="sing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94" w:right="-93"/>
              <w:jc w:val="center"/>
              <w:rPr>
                <w:rFonts w:asciiTheme="majorBidi" w:hAnsiTheme="majorBidi" w:cstheme="majorBidi"/>
                <w:sz w:val="28"/>
                <w:szCs w:val="28"/>
                <w:cs/>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c>
          <w:tcPr>
            <w:tcW w:w="1358" w:type="pct"/>
            <w:gridSpan w:val="2"/>
            <w:vAlign w:val="bottom"/>
          </w:tcPr>
          <w:p w14:paraId="0C08968B" w14:textId="77777777" w:rsidR="00B87817" w:rsidRPr="008C4B6E" w:rsidRDefault="00B87817"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r>
      <w:tr w:rsidR="00B87817" w:rsidRPr="008C4B6E" w14:paraId="0D651F33" w14:textId="77777777" w:rsidTr="002842E1">
        <w:trPr>
          <w:trHeight w:val="117"/>
          <w:tblHeader/>
        </w:trPr>
        <w:tc>
          <w:tcPr>
            <w:tcW w:w="2268" w:type="pct"/>
            <w:vAlign w:val="bottom"/>
          </w:tcPr>
          <w:p w14:paraId="22DA9F29" w14:textId="77777777" w:rsidR="00B87817" w:rsidRPr="008C4B6E" w:rsidRDefault="00B87817"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12" w:type="pct"/>
            <w:vAlign w:val="bottom"/>
          </w:tcPr>
          <w:p w14:paraId="38189A8C" w14:textId="05BB9DAA" w:rsidR="00B87817" w:rsidRPr="008C4B6E" w:rsidRDefault="00B87817"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DA096F">
              <w:rPr>
                <w:rFonts w:asciiTheme="majorBidi" w:hAnsiTheme="majorBidi" w:cstheme="majorBidi"/>
                <w:sz w:val="28"/>
                <w:szCs w:val="28"/>
              </w:rPr>
              <w:t>5</w:t>
            </w:r>
          </w:p>
        </w:tc>
        <w:tc>
          <w:tcPr>
            <w:tcW w:w="663" w:type="pct"/>
            <w:vAlign w:val="bottom"/>
          </w:tcPr>
          <w:p w14:paraId="22EDBE9C" w14:textId="47FC176D"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DA096F">
              <w:rPr>
                <w:rFonts w:asciiTheme="majorBidi" w:hAnsiTheme="majorBidi" w:cstheme="majorBidi"/>
                <w:sz w:val="28"/>
                <w:szCs w:val="28"/>
              </w:rPr>
              <w:t>4</w:t>
            </w:r>
          </w:p>
        </w:tc>
        <w:tc>
          <w:tcPr>
            <w:tcW w:w="673" w:type="pct"/>
            <w:vAlign w:val="bottom"/>
          </w:tcPr>
          <w:p w14:paraId="15B620AB" w14:textId="16190B29" w:rsidR="00B87817" w:rsidRPr="008C4B6E" w:rsidRDefault="00B87817"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w:t>
            </w:r>
            <w:r w:rsidR="00DA096F">
              <w:rPr>
                <w:rFonts w:asciiTheme="majorBidi" w:hAnsiTheme="majorBidi" w:cstheme="majorBidi"/>
                <w:sz w:val="28"/>
                <w:szCs w:val="28"/>
              </w:rPr>
              <w:t>5</w:t>
            </w:r>
          </w:p>
        </w:tc>
        <w:tc>
          <w:tcPr>
            <w:tcW w:w="685" w:type="pct"/>
            <w:vAlign w:val="bottom"/>
          </w:tcPr>
          <w:p w14:paraId="07100A3B" w14:textId="4CD41AC1" w:rsidR="00B87817" w:rsidRPr="008C4B6E" w:rsidRDefault="00B87817"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DA096F">
              <w:rPr>
                <w:rFonts w:asciiTheme="majorBidi" w:hAnsiTheme="majorBidi" w:cstheme="majorBidi"/>
                <w:sz w:val="28"/>
                <w:szCs w:val="28"/>
              </w:rPr>
              <w:t>4</w:t>
            </w:r>
          </w:p>
        </w:tc>
      </w:tr>
      <w:tr w:rsidR="002842E1" w:rsidRPr="008C4B6E" w14:paraId="34695ECF" w14:textId="77777777" w:rsidTr="002842E1">
        <w:trPr>
          <w:trHeight w:val="117"/>
        </w:trPr>
        <w:tc>
          <w:tcPr>
            <w:tcW w:w="2268" w:type="pct"/>
            <w:tcBorders>
              <w:top w:val="nil"/>
              <w:left w:val="nil"/>
              <w:bottom w:val="nil"/>
              <w:right w:val="nil"/>
            </w:tcBorders>
            <w:vAlign w:val="center"/>
          </w:tcPr>
          <w:p w14:paraId="7B6AAFFB" w14:textId="77777777" w:rsidR="002842E1" w:rsidRPr="008C4B6E" w:rsidRDefault="002842E1" w:rsidP="00BE597D">
            <w:pPr>
              <w:tabs>
                <w:tab w:val="left" w:pos="3515"/>
                <w:tab w:val="left" w:pos="3742"/>
                <w:tab w:val="left" w:pos="4451"/>
                <w:tab w:val="left" w:pos="4678"/>
                <w:tab w:val="left" w:pos="5387"/>
                <w:tab w:val="left" w:pos="5613"/>
                <w:tab w:val="left" w:pos="6322"/>
                <w:tab w:val="left" w:pos="6549"/>
              </w:tabs>
              <w:spacing w:line="360" w:lineRule="exact"/>
              <w:ind w:left="345" w:firstLine="120"/>
              <w:jc w:val="both"/>
              <w:rPr>
                <w:rFonts w:asciiTheme="majorBidi" w:hAnsiTheme="majorBidi" w:cstheme="majorBidi"/>
                <w:sz w:val="28"/>
                <w:szCs w:val="28"/>
                <w:cs/>
              </w:rPr>
            </w:pPr>
            <w:r w:rsidRPr="008C4B6E">
              <w:rPr>
                <w:rFonts w:asciiTheme="majorBidi" w:hAnsiTheme="majorBidi" w:cstheme="majorBidi"/>
                <w:sz w:val="28"/>
                <w:szCs w:val="28"/>
              </w:rPr>
              <w:t>Current provisions for employee benefits</w:t>
            </w:r>
          </w:p>
        </w:tc>
        <w:tc>
          <w:tcPr>
            <w:tcW w:w="712" w:type="pct"/>
            <w:vAlign w:val="bottom"/>
          </w:tcPr>
          <w:p w14:paraId="46EE22D3" w14:textId="353B148F" w:rsidR="002842E1" w:rsidRPr="003805C1" w:rsidRDefault="002842E1"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927</w:t>
            </w:r>
          </w:p>
        </w:tc>
        <w:tc>
          <w:tcPr>
            <w:tcW w:w="663" w:type="pct"/>
            <w:vAlign w:val="bottom"/>
          </w:tcPr>
          <w:p w14:paraId="38BACF0C" w14:textId="62CEA1C0" w:rsidR="002842E1" w:rsidRPr="003805C1" w:rsidRDefault="002842E1" w:rsidP="00BE597D">
            <w:pPr>
              <w:spacing w:line="360" w:lineRule="exact"/>
              <w:jc w:val="right"/>
              <w:rPr>
                <w:rFonts w:asciiTheme="majorBidi" w:hAnsiTheme="majorBidi" w:cstheme="majorBidi"/>
                <w:sz w:val="28"/>
                <w:szCs w:val="28"/>
              </w:rPr>
            </w:pPr>
            <w:r w:rsidRPr="003805C1">
              <w:rPr>
                <w:rFonts w:asciiTheme="majorBidi" w:hAnsiTheme="majorBidi" w:cstheme="majorBidi"/>
                <w:sz w:val="28"/>
                <w:szCs w:val="28"/>
              </w:rPr>
              <w:t>-</w:t>
            </w:r>
          </w:p>
        </w:tc>
        <w:tc>
          <w:tcPr>
            <w:tcW w:w="673" w:type="pct"/>
          </w:tcPr>
          <w:p w14:paraId="71A5C364" w14:textId="1A382718" w:rsidR="002842E1" w:rsidRPr="003805C1" w:rsidRDefault="002842E1" w:rsidP="00BE597D">
            <w:pPr>
              <w:spacing w:line="360" w:lineRule="exact"/>
              <w:jc w:val="right"/>
              <w:rPr>
                <w:rFonts w:asciiTheme="majorBidi" w:hAnsiTheme="majorBidi" w:cstheme="majorBidi"/>
                <w:sz w:val="28"/>
                <w:szCs w:val="28"/>
              </w:rPr>
            </w:pPr>
            <w:r w:rsidRPr="002842E1">
              <w:rPr>
                <w:rFonts w:asciiTheme="majorBidi" w:hAnsiTheme="majorBidi" w:cstheme="majorBidi"/>
                <w:sz w:val="28"/>
                <w:szCs w:val="28"/>
              </w:rPr>
              <w:t>927</w:t>
            </w:r>
          </w:p>
        </w:tc>
        <w:tc>
          <w:tcPr>
            <w:tcW w:w="685" w:type="pct"/>
            <w:vAlign w:val="bottom"/>
          </w:tcPr>
          <w:p w14:paraId="7F45D0D4" w14:textId="4A5D1FB6" w:rsidR="002842E1" w:rsidRPr="008C4B6E" w:rsidRDefault="002842E1" w:rsidP="00BE597D">
            <w:pPr>
              <w:spacing w:line="360" w:lineRule="exact"/>
              <w:ind w:right="28"/>
              <w:jc w:val="right"/>
              <w:rPr>
                <w:rFonts w:asciiTheme="majorBidi" w:hAnsiTheme="majorBidi" w:cstheme="majorBidi"/>
                <w:sz w:val="28"/>
                <w:szCs w:val="28"/>
              </w:rPr>
            </w:pPr>
            <w:r>
              <w:rPr>
                <w:rFonts w:asciiTheme="majorBidi" w:hAnsiTheme="majorBidi" w:cstheme="majorBidi"/>
                <w:sz w:val="28"/>
                <w:szCs w:val="28"/>
              </w:rPr>
              <w:t>-</w:t>
            </w:r>
          </w:p>
        </w:tc>
      </w:tr>
      <w:tr w:rsidR="002842E1" w:rsidRPr="008C4B6E" w14:paraId="18383165" w14:textId="77777777" w:rsidTr="002842E1">
        <w:trPr>
          <w:trHeight w:val="117"/>
        </w:trPr>
        <w:tc>
          <w:tcPr>
            <w:tcW w:w="2268" w:type="pct"/>
            <w:tcBorders>
              <w:top w:val="nil"/>
              <w:left w:val="nil"/>
              <w:right w:val="nil"/>
            </w:tcBorders>
            <w:vAlign w:val="center"/>
          </w:tcPr>
          <w:p w14:paraId="49670689" w14:textId="77777777" w:rsidR="002842E1" w:rsidRPr="008C4B6E" w:rsidRDefault="002842E1" w:rsidP="00BE597D">
            <w:pPr>
              <w:tabs>
                <w:tab w:val="left" w:pos="3515"/>
                <w:tab w:val="left" w:pos="3742"/>
                <w:tab w:val="left" w:pos="4451"/>
                <w:tab w:val="left" w:pos="4678"/>
                <w:tab w:val="left" w:pos="5387"/>
                <w:tab w:val="left" w:pos="5613"/>
                <w:tab w:val="left" w:pos="6322"/>
                <w:tab w:val="left" w:pos="6549"/>
              </w:tabs>
              <w:spacing w:line="360" w:lineRule="exact"/>
              <w:ind w:left="345" w:firstLine="119"/>
              <w:rPr>
                <w:rFonts w:asciiTheme="majorBidi" w:hAnsiTheme="majorBidi" w:cstheme="majorBidi"/>
                <w:sz w:val="28"/>
                <w:szCs w:val="28"/>
                <w:cs/>
              </w:rPr>
            </w:pPr>
            <w:r w:rsidRPr="008C4B6E">
              <w:rPr>
                <w:rFonts w:asciiTheme="majorBidi" w:hAnsiTheme="majorBidi" w:cstheme="majorBidi"/>
                <w:sz w:val="28"/>
                <w:szCs w:val="28"/>
              </w:rPr>
              <w:t>Non - Current provisions for employee benefits</w:t>
            </w:r>
          </w:p>
        </w:tc>
        <w:tc>
          <w:tcPr>
            <w:tcW w:w="712" w:type="pct"/>
            <w:vAlign w:val="bottom"/>
          </w:tcPr>
          <w:p w14:paraId="10729FB9" w14:textId="64EAE39E" w:rsidR="002842E1" w:rsidRPr="003805C1" w:rsidRDefault="002842E1" w:rsidP="00BE597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3,347</w:t>
            </w:r>
          </w:p>
        </w:tc>
        <w:tc>
          <w:tcPr>
            <w:tcW w:w="663" w:type="pct"/>
            <w:vAlign w:val="bottom"/>
          </w:tcPr>
          <w:p w14:paraId="1866298B" w14:textId="5DEDE3AE" w:rsidR="002842E1" w:rsidRPr="003805C1" w:rsidRDefault="002842E1" w:rsidP="00BE597D">
            <w:pPr>
              <w:pBdr>
                <w:bottom w:val="single" w:sz="4" w:space="1" w:color="auto"/>
              </w:pBdr>
              <w:spacing w:line="360" w:lineRule="exact"/>
              <w:jc w:val="right"/>
              <w:rPr>
                <w:rFonts w:asciiTheme="majorBidi" w:hAnsiTheme="majorBidi" w:cstheme="majorBidi"/>
                <w:sz w:val="28"/>
                <w:szCs w:val="28"/>
              </w:rPr>
            </w:pPr>
            <w:r w:rsidRPr="003805C1">
              <w:rPr>
                <w:rFonts w:asciiTheme="majorBidi" w:hAnsiTheme="majorBidi" w:cstheme="majorBidi"/>
                <w:sz w:val="28"/>
                <w:szCs w:val="28"/>
                <w:cs/>
              </w:rPr>
              <w:t>3</w:t>
            </w:r>
            <w:r w:rsidRPr="003805C1">
              <w:rPr>
                <w:rFonts w:asciiTheme="majorBidi" w:hAnsiTheme="majorBidi" w:cstheme="majorBidi"/>
                <w:sz w:val="28"/>
                <w:szCs w:val="28"/>
              </w:rPr>
              <w:t>,</w:t>
            </w:r>
            <w:r w:rsidRPr="003805C1">
              <w:rPr>
                <w:rFonts w:asciiTheme="majorBidi" w:hAnsiTheme="majorBidi" w:cstheme="majorBidi"/>
                <w:sz w:val="28"/>
                <w:szCs w:val="28"/>
                <w:cs/>
              </w:rPr>
              <w:t>706</w:t>
            </w:r>
          </w:p>
        </w:tc>
        <w:tc>
          <w:tcPr>
            <w:tcW w:w="673" w:type="pct"/>
          </w:tcPr>
          <w:p w14:paraId="225468DA" w14:textId="01AA8E00" w:rsidR="002842E1" w:rsidRPr="003805C1" w:rsidRDefault="002842E1" w:rsidP="00BE597D">
            <w:pPr>
              <w:pBdr>
                <w:bottom w:val="single" w:sz="4" w:space="1" w:color="auto"/>
              </w:pBdr>
              <w:spacing w:line="360" w:lineRule="exact"/>
              <w:jc w:val="right"/>
              <w:rPr>
                <w:rFonts w:asciiTheme="majorBidi" w:hAnsiTheme="majorBidi" w:cstheme="majorBidi"/>
                <w:sz w:val="28"/>
                <w:szCs w:val="28"/>
              </w:rPr>
            </w:pPr>
            <w:r w:rsidRPr="002842E1">
              <w:rPr>
                <w:rFonts w:asciiTheme="majorBidi" w:hAnsiTheme="majorBidi" w:cstheme="majorBidi"/>
                <w:sz w:val="28"/>
                <w:szCs w:val="28"/>
              </w:rPr>
              <w:t>3,347</w:t>
            </w:r>
          </w:p>
        </w:tc>
        <w:tc>
          <w:tcPr>
            <w:tcW w:w="685" w:type="pct"/>
            <w:vAlign w:val="bottom"/>
          </w:tcPr>
          <w:p w14:paraId="1B47453F" w14:textId="36B19323" w:rsidR="002842E1" w:rsidRPr="008C4B6E" w:rsidRDefault="002842E1" w:rsidP="00BE597D">
            <w:pPr>
              <w:pBdr>
                <w:bottom w:val="single" w:sz="4" w:space="1" w:color="auto"/>
              </w:pBdr>
              <w:spacing w:line="360" w:lineRule="exact"/>
              <w:ind w:right="28"/>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r>
      <w:tr w:rsidR="00C547A3" w:rsidRPr="008C4B6E" w14:paraId="0EB10625" w14:textId="77777777" w:rsidTr="002842E1">
        <w:trPr>
          <w:trHeight w:val="117"/>
        </w:trPr>
        <w:tc>
          <w:tcPr>
            <w:tcW w:w="2268" w:type="pct"/>
            <w:tcBorders>
              <w:left w:val="nil"/>
              <w:right w:val="nil"/>
            </w:tcBorders>
            <w:vAlign w:val="center"/>
          </w:tcPr>
          <w:p w14:paraId="3ECBA950" w14:textId="77777777" w:rsidR="00C547A3" w:rsidRPr="008C4B6E" w:rsidRDefault="00C547A3" w:rsidP="00BE597D">
            <w:pPr>
              <w:tabs>
                <w:tab w:val="left" w:pos="3515"/>
                <w:tab w:val="left" w:pos="3742"/>
                <w:tab w:val="left" w:pos="4451"/>
                <w:tab w:val="left" w:pos="4678"/>
                <w:tab w:val="left" w:pos="5387"/>
                <w:tab w:val="left" w:pos="5613"/>
                <w:tab w:val="left" w:pos="6322"/>
                <w:tab w:val="left" w:pos="6549"/>
              </w:tabs>
              <w:spacing w:line="360" w:lineRule="exact"/>
              <w:ind w:left="345" w:firstLine="119"/>
              <w:rPr>
                <w:rFonts w:asciiTheme="majorBidi" w:hAnsiTheme="majorBidi" w:cstheme="majorBidi"/>
                <w:sz w:val="28"/>
                <w:szCs w:val="28"/>
                <w:cs/>
              </w:rPr>
            </w:pPr>
            <w:r w:rsidRPr="008C4B6E">
              <w:rPr>
                <w:rFonts w:asciiTheme="majorBidi" w:hAnsiTheme="majorBidi" w:cstheme="majorBidi"/>
                <w:snapToGrid w:val="0"/>
                <w:sz w:val="28"/>
                <w:lang w:eastAsia="th-TH"/>
              </w:rPr>
              <w:t>Total obligation employee benefits</w:t>
            </w:r>
          </w:p>
        </w:tc>
        <w:tc>
          <w:tcPr>
            <w:tcW w:w="712" w:type="pct"/>
            <w:vAlign w:val="bottom"/>
          </w:tcPr>
          <w:p w14:paraId="262B2FB1" w14:textId="3CA418E0" w:rsidR="00C547A3" w:rsidRPr="003805C1" w:rsidRDefault="00B82742" w:rsidP="00BE597D">
            <w:pPr>
              <w:pBdr>
                <w:bottom w:val="double" w:sz="4" w:space="1" w:color="auto"/>
              </w:pBdr>
              <w:spacing w:line="360" w:lineRule="exact"/>
              <w:jc w:val="right"/>
              <w:rPr>
                <w:rFonts w:asciiTheme="majorBidi" w:hAnsiTheme="majorBidi" w:cstheme="majorBidi"/>
                <w:sz w:val="28"/>
                <w:szCs w:val="28"/>
                <w:cs/>
              </w:rPr>
            </w:pPr>
            <w:r w:rsidRPr="003805C1">
              <w:rPr>
                <w:rFonts w:asciiTheme="majorBidi" w:hAnsiTheme="majorBidi" w:cstheme="majorBidi"/>
                <w:sz w:val="28"/>
                <w:szCs w:val="28"/>
              </w:rPr>
              <w:t>4,274</w:t>
            </w:r>
          </w:p>
        </w:tc>
        <w:tc>
          <w:tcPr>
            <w:tcW w:w="663" w:type="pct"/>
            <w:vAlign w:val="bottom"/>
          </w:tcPr>
          <w:p w14:paraId="61D153AB" w14:textId="0125E5B4" w:rsidR="00C547A3" w:rsidRPr="003805C1" w:rsidRDefault="00C547A3" w:rsidP="00BE597D">
            <w:pPr>
              <w:pBdr>
                <w:bottom w:val="double" w:sz="4" w:space="1" w:color="auto"/>
              </w:pBdr>
              <w:spacing w:line="360" w:lineRule="exact"/>
              <w:jc w:val="right"/>
              <w:rPr>
                <w:rFonts w:asciiTheme="majorBidi" w:hAnsiTheme="majorBidi" w:cstheme="majorBidi"/>
                <w:sz w:val="28"/>
                <w:szCs w:val="28"/>
              </w:rPr>
            </w:pPr>
            <w:r w:rsidRPr="003805C1">
              <w:rPr>
                <w:rFonts w:asciiTheme="majorBidi" w:hAnsiTheme="majorBidi" w:cstheme="majorBidi"/>
                <w:sz w:val="28"/>
                <w:szCs w:val="28"/>
                <w:cs/>
              </w:rPr>
              <w:t>3</w:t>
            </w:r>
            <w:r w:rsidRPr="003805C1">
              <w:rPr>
                <w:rFonts w:asciiTheme="majorBidi" w:hAnsiTheme="majorBidi" w:cstheme="majorBidi"/>
                <w:sz w:val="28"/>
                <w:szCs w:val="28"/>
              </w:rPr>
              <w:t>,</w:t>
            </w:r>
            <w:r w:rsidRPr="003805C1">
              <w:rPr>
                <w:rFonts w:asciiTheme="majorBidi" w:hAnsiTheme="majorBidi" w:cstheme="majorBidi"/>
                <w:sz w:val="28"/>
                <w:szCs w:val="28"/>
                <w:cs/>
              </w:rPr>
              <w:t>706</w:t>
            </w:r>
          </w:p>
        </w:tc>
        <w:tc>
          <w:tcPr>
            <w:tcW w:w="673" w:type="pct"/>
            <w:vAlign w:val="bottom"/>
          </w:tcPr>
          <w:p w14:paraId="3683B411" w14:textId="4A0805D8" w:rsidR="00C547A3" w:rsidRPr="003805C1" w:rsidRDefault="00B82742" w:rsidP="00BE597D">
            <w:pPr>
              <w:pBdr>
                <w:bottom w:val="double" w:sz="4" w:space="1" w:color="auto"/>
              </w:pBdr>
              <w:spacing w:line="360" w:lineRule="exact"/>
              <w:jc w:val="right"/>
              <w:rPr>
                <w:rFonts w:asciiTheme="majorBidi" w:hAnsiTheme="majorBidi" w:cstheme="majorBidi"/>
                <w:sz w:val="28"/>
                <w:szCs w:val="28"/>
              </w:rPr>
            </w:pPr>
            <w:r w:rsidRPr="003805C1">
              <w:rPr>
                <w:rFonts w:asciiTheme="majorBidi" w:hAnsiTheme="majorBidi" w:cstheme="majorBidi"/>
                <w:sz w:val="28"/>
                <w:szCs w:val="28"/>
              </w:rPr>
              <w:t>4,274</w:t>
            </w:r>
          </w:p>
        </w:tc>
        <w:tc>
          <w:tcPr>
            <w:tcW w:w="685" w:type="pct"/>
            <w:vAlign w:val="bottom"/>
          </w:tcPr>
          <w:p w14:paraId="759FCE0F" w14:textId="564F923E" w:rsidR="00C547A3" w:rsidRPr="008C4B6E" w:rsidRDefault="00C547A3" w:rsidP="00BE597D">
            <w:pPr>
              <w:pBdr>
                <w:bottom w:val="double" w:sz="4" w:space="1" w:color="auto"/>
              </w:pBdr>
              <w:spacing w:line="360" w:lineRule="exact"/>
              <w:ind w:right="28"/>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r>
    </w:tbl>
    <w:p w14:paraId="7B1A0441" w14:textId="780B7D14" w:rsidR="007939FD" w:rsidRDefault="007939FD" w:rsidP="00BE597D">
      <w:pPr>
        <w:spacing w:line="360" w:lineRule="exact"/>
        <w:rPr>
          <w:rFonts w:asciiTheme="majorBidi" w:hAnsiTheme="majorBidi" w:cstheme="majorBidi"/>
        </w:rPr>
      </w:pPr>
    </w:p>
    <w:tbl>
      <w:tblPr>
        <w:tblW w:w="9497" w:type="dxa"/>
        <w:tblLayout w:type="fixed"/>
        <w:tblLook w:val="0000" w:firstRow="0" w:lastRow="0" w:firstColumn="0" w:lastColumn="0" w:noHBand="0" w:noVBand="0"/>
      </w:tblPr>
      <w:tblGrid>
        <w:gridCol w:w="4395"/>
        <w:gridCol w:w="1338"/>
        <w:gridCol w:w="1338"/>
        <w:gridCol w:w="1213"/>
        <w:gridCol w:w="1213"/>
      </w:tblGrid>
      <w:tr w:rsidR="00B87817" w:rsidRPr="008C4B6E" w14:paraId="17058AFB" w14:textId="77777777" w:rsidTr="00F7423B">
        <w:trPr>
          <w:trHeight w:val="70"/>
        </w:trPr>
        <w:tc>
          <w:tcPr>
            <w:tcW w:w="4395" w:type="dxa"/>
            <w:tcBorders>
              <w:top w:val="nil"/>
              <w:left w:val="nil"/>
              <w:right w:val="nil"/>
            </w:tcBorders>
          </w:tcPr>
          <w:p w14:paraId="7A7D45E3" w14:textId="77777777" w:rsidR="00B87817" w:rsidRPr="008C4B6E" w:rsidRDefault="00B87817" w:rsidP="00BE597D">
            <w:pPr>
              <w:spacing w:line="360" w:lineRule="exact"/>
              <w:jc w:val="right"/>
              <w:rPr>
                <w:rFonts w:asciiTheme="majorBidi" w:hAnsiTheme="majorBidi" w:cstheme="majorBidi"/>
                <w:sz w:val="28"/>
                <w:szCs w:val="28"/>
              </w:rPr>
            </w:pPr>
          </w:p>
        </w:tc>
        <w:tc>
          <w:tcPr>
            <w:tcW w:w="5102" w:type="dxa"/>
            <w:gridSpan w:val="4"/>
          </w:tcPr>
          <w:p w14:paraId="32EF07A8" w14:textId="74670436" w:rsidR="00B87817" w:rsidRPr="008C4B6E" w:rsidRDefault="00B87817" w:rsidP="00BE597D">
            <w:pPr>
              <w:pBdr>
                <w:bottom w:val="single" w:sz="4" w:space="1" w:color="auto"/>
              </w:pBdr>
              <w:spacing w:line="360" w:lineRule="exact"/>
              <w:ind w:right="33"/>
              <w:jc w:val="right"/>
              <w:rPr>
                <w:rFonts w:asciiTheme="majorBidi" w:hAnsiTheme="majorBidi" w:cstheme="majorBidi"/>
                <w:sz w:val="28"/>
                <w:szCs w:val="28"/>
              </w:rPr>
            </w:pPr>
            <w:r w:rsidRPr="008C4B6E">
              <w:rPr>
                <w:rFonts w:asciiTheme="majorBidi" w:eastAsia="Cordia New" w:hAnsiTheme="majorBidi" w:cstheme="majorBidi"/>
                <w:sz w:val="28"/>
              </w:rPr>
              <w:t>(</w:t>
            </w:r>
            <w:r w:rsidR="0032177D" w:rsidRPr="008C4B6E">
              <w:rPr>
                <w:rFonts w:asciiTheme="majorBidi" w:eastAsia="Cordia New" w:hAnsiTheme="majorBidi" w:cstheme="majorBidi"/>
                <w:sz w:val="28"/>
              </w:rPr>
              <w:t>Unit:</w:t>
            </w:r>
            <w:r w:rsidRPr="008C4B6E">
              <w:rPr>
                <w:rFonts w:asciiTheme="majorBidi" w:eastAsia="Cordia New" w:hAnsiTheme="majorBidi" w:cstheme="majorBidi"/>
                <w:sz w:val="28"/>
              </w:rPr>
              <w:t xml:space="preserve"> Thousand Baht)</w:t>
            </w:r>
          </w:p>
        </w:tc>
      </w:tr>
      <w:tr w:rsidR="00B87817" w:rsidRPr="008C4B6E" w14:paraId="5B23B8CF" w14:textId="77777777" w:rsidTr="00F7423B">
        <w:trPr>
          <w:trHeight w:val="60"/>
        </w:trPr>
        <w:tc>
          <w:tcPr>
            <w:tcW w:w="4395" w:type="dxa"/>
            <w:tcBorders>
              <w:top w:val="nil"/>
              <w:left w:val="nil"/>
              <w:bottom w:val="nil"/>
              <w:right w:val="nil"/>
            </w:tcBorders>
          </w:tcPr>
          <w:p w14:paraId="4AB17595" w14:textId="77777777" w:rsidR="00B87817" w:rsidRPr="008C4B6E" w:rsidRDefault="00B87817" w:rsidP="00BE597D">
            <w:pPr>
              <w:spacing w:line="360" w:lineRule="exact"/>
              <w:jc w:val="right"/>
              <w:rPr>
                <w:rFonts w:asciiTheme="majorBidi" w:hAnsiTheme="majorBidi" w:cstheme="majorBidi"/>
                <w:sz w:val="28"/>
                <w:szCs w:val="28"/>
              </w:rPr>
            </w:pPr>
          </w:p>
        </w:tc>
        <w:tc>
          <w:tcPr>
            <w:tcW w:w="2676" w:type="dxa"/>
            <w:gridSpan w:val="2"/>
            <w:vAlign w:val="bottom"/>
          </w:tcPr>
          <w:p w14:paraId="14F8AA07" w14:textId="1E97A360" w:rsidR="00B87817" w:rsidRPr="00AE1F17" w:rsidRDefault="00B87817" w:rsidP="00BE597D">
            <w:pPr>
              <w:pBdr>
                <w:bottom w:val="single" w:sz="4" w:space="1" w:color="auto"/>
              </w:pBdr>
              <w:spacing w:line="360" w:lineRule="exact"/>
              <w:ind w:right="-53"/>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 xml:space="preserve">financial </w:t>
            </w:r>
            <w:r w:rsidR="00AE1F17" w:rsidRPr="008C4B6E">
              <w:rPr>
                <w:rFonts w:asciiTheme="majorBidi" w:hAnsiTheme="majorBidi" w:cstheme="majorBidi"/>
                <w:color w:val="000000"/>
                <w:sz w:val="28"/>
                <w:szCs w:val="28"/>
              </w:rPr>
              <w:t>statements</w:t>
            </w:r>
          </w:p>
        </w:tc>
        <w:tc>
          <w:tcPr>
            <w:tcW w:w="2426" w:type="dxa"/>
            <w:gridSpan w:val="2"/>
            <w:vAlign w:val="bottom"/>
          </w:tcPr>
          <w:p w14:paraId="229F7A4E" w14:textId="0EC1D9BE" w:rsidR="00B87817" w:rsidRPr="008C4B6E" w:rsidRDefault="00B87817" w:rsidP="00BE597D">
            <w:pPr>
              <w:pBdr>
                <w:bottom w:val="single" w:sz="4" w:space="1" w:color="auto"/>
              </w:pBdr>
              <w:spacing w:line="360" w:lineRule="exact"/>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 xml:space="preserve">financial </w:t>
            </w:r>
            <w:r w:rsidR="00AE1F17" w:rsidRPr="008C4B6E">
              <w:rPr>
                <w:rFonts w:asciiTheme="majorBidi" w:hAnsiTheme="majorBidi" w:cstheme="majorBidi"/>
                <w:color w:val="000000"/>
                <w:sz w:val="28"/>
                <w:szCs w:val="28"/>
              </w:rPr>
              <w:t>statements</w:t>
            </w:r>
          </w:p>
        </w:tc>
      </w:tr>
      <w:tr w:rsidR="00B87817" w:rsidRPr="008C4B6E" w14:paraId="0656CFBD" w14:textId="77777777" w:rsidTr="00AE1F17">
        <w:trPr>
          <w:trHeight w:val="60"/>
        </w:trPr>
        <w:tc>
          <w:tcPr>
            <w:tcW w:w="4395" w:type="dxa"/>
            <w:tcBorders>
              <w:top w:val="nil"/>
              <w:left w:val="nil"/>
              <w:bottom w:val="nil"/>
              <w:right w:val="nil"/>
            </w:tcBorders>
          </w:tcPr>
          <w:p w14:paraId="0475B911" w14:textId="77777777" w:rsidR="00B87817" w:rsidRPr="008C4B6E" w:rsidRDefault="00B87817" w:rsidP="00BE597D">
            <w:pPr>
              <w:spacing w:line="360" w:lineRule="exact"/>
              <w:jc w:val="right"/>
              <w:rPr>
                <w:rFonts w:asciiTheme="majorBidi" w:hAnsiTheme="majorBidi" w:cstheme="majorBidi"/>
                <w:sz w:val="28"/>
                <w:szCs w:val="28"/>
              </w:rPr>
            </w:pPr>
          </w:p>
        </w:tc>
        <w:tc>
          <w:tcPr>
            <w:tcW w:w="1338" w:type="dxa"/>
          </w:tcPr>
          <w:p w14:paraId="334968D0" w14:textId="0EDD8B66" w:rsidR="00B87817" w:rsidRPr="008C4B6E" w:rsidRDefault="00B87817" w:rsidP="00BE597D">
            <w:pPr>
              <w:pBdr>
                <w:bottom w:val="single" w:sz="4" w:space="1" w:color="auto"/>
              </w:pBdr>
              <w:spacing w:line="360" w:lineRule="exact"/>
              <w:ind w:right="-107"/>
              <w:jc w:val="center"/>
              <w:rPr>
                <w:rFonts w:asciiTheme="majorBidi" w:hAnsiTheme="majorBidi" w:cstheme="majorBidi"/>
                <w:sz w:val="28"/>
                <w:szCs w:val="28"/>
              </w:rPr>
            </w:pPr>
            <w:r w:rsidRPr="008C4B6E">
              <w:rPr>
                <w:rFonts w:asciiTheme="majorBidi" w:hAnsiTheme="majorBidi" w:cstheme="majorBidi"/>
                <w:sz w:val="28"/>
              </w:rPr>
              <w:t>202</w:t>
            </w:r>
            <w:r w:rsidR="00C8609C">
              <w:rPr>
                <w:rFonts w:asciiTheme="majorBidi" w:hAnsiTheme="majorBidi" w:cstheme="majorBidi"/>
                <w:sz w:val="28"/>
              </w:rPr>
              <w:t>5</w:t>
            </w:r>
          </w:p>
        </w:tc>
        <w:tc>
          <w:tcPr>
            <w:tcW w:w="1338" w:type="dxa"/>
          </w:tcPr>
          <w:p w14:paraId="2246D0C7" w14:textId="0E5B8A07" w:rsidR="00B87817" w:rsidRPr="008C4B6E" w:rsidRDefault="00B87817" w:rsidP="00BE597D">
            <w:pPr>
              <w:pBdr>
                <w:bottom w:val="single" w:sz="4" w:space="1" w:color="auto"/>
              </w:pBdr>
              <w:spacing w:line="360" w:lineRule="exact"/>
              <w:ind w:right="-107"/>
              <w:jc w:val="center"/>
              <w:rPr>
                <w:rFonts w:asciiTheme="majorBidi" w:hAnsiTheme="majorBidi" w:cstheme="majorBidi"/>
                <w:sz w:val="28"/>
                <w:szCs w:val="28"/>
                <w:cs/>
              </w:rPr>
            </w:pPr>
            <w:r w:rsidRPr="008C4B6E">
              <w:rPr>
                <w:rFonts w:asciiTheme="majorBidi" w:hAnsiTheme="majorBidi" w:cstheme="majorBidi"/>
                <w:sz w:val="28"/>
              </w:rPr>
              <w:t>202</w:t>
            </w:r>
            <w:r w:rsidR="00C8609C">
              <w:rPr>
                <w:rFonts w:asciiTheme="majorBidi" w:hAnsiTheme="majorBidi" w:cstheme="majorBidi"/>
                <w:sz w:val="28"/>
              </w:rPr>
              <w:t>4</w:t>
            </w:r>
          </w:p>
        </w:tc>
        <w:tc>
          <w:tcPr>
            <w:tcW w:w="1213" w:type="dxa"/>
            <w:vAlign w:val="bottom"/>
          </w:tcPr>
          <w:p w14:paraId="11C41446" w14:textId="4A592AF8" w:rsidR="00B87817" w:rsidRPr="008C4B6E" w:rsidRDefault="00B87817" w:rsidP="00BE597D">
            <w:pPr>
              <w:pBdr>
                <w:bottom w:val="single" w:sz="4" w:space="1" w:color="auto"/>
              </w:pBdr>
              <w:spacing w:line="360" w:lineRule="exact"/>
              <w:ind w:right="-107"/>
              <w:jc w:val="center"/>
              <w:rPr>
                <w:rFonts w:asciiTheme="majorBidi" w:hAnsiTheme="majorBidi" w:cstheme="majorBidi"/>
                <w:sz w:val="28"/>
                <w:szCs w:val="28"/>
              </w:rPr>
            </w:pPr>
            <w:r w:rsidRPr="008C4B6E">
              <w:rPr>
                <w:rFonts w:asciiTheme="majorBidi" w:hAnsiTheme="majorBidi" w:cstheme="majorBidi"/>
                <w:sz w:val="28"/>
              </w:rPr>
              <w:t>202</w:t>
            </w:r>
            <w:r w:rsidR="00C8609C">
              <w:rPr>
                <w:rFonts w:asciiTheme="majorBidi" w:hAnsiTheme="majorBidi" w:cstheme="majorBidi"/>
                <w:sz w:val="28"/>
              </w:rPr>
              <w:t>5</w:t>
            </w:r>
          </w:p>
        </w:tc>
        <w:tc>
          <w:tcPr>
            <w:tcW w:w="1213" w:type="dxa"/>
            <w:vAlign w:val="bottom"/>
          </w:tcPr>
          <w:p w14:paraId="2A4A7AD4" w14:textId="7607CE82" w:rsidR="00B87817" w:rsidRPr="008C4B6E" w:rsidRDefault="00B87817" w:rsidP="00BE597D">
            <w:pPr>
              <w:pBdr>
                <w:bottom w:val="single" w:sz="4" w:space="1" w:color="auto"/>
              </w:pBdr>
              <w:spacing w:line="360" w:lineRule="exact"/>
              <w:ind w:right="-107"/>
              <w:jc w:val="center"/>
              <w:rPr>
                <w:rFonts w:asciiTheme="majorBidi" w:hAnsiTheme="majorBidi" w:cstheme="majorBidi"/>
                <w:sz w:val="28"/>
                <w:szCs w:val="28"/>
                <w:cs/>
              </w:rPr>
            </w:pPr>
            <w:r w:rsidRPr="008C4B6E">
              <w:rPr>
                <w:rFonts w:asciiTheme="majorBidi" w:hAnsiTheme="majorBidi" w:cstheme="majorBidi"/>
                <w:sz w:val="28"/>
              </w:rPr>
              <w:t>202</w:t>
            </w:r>
            <w:r w:rsidR="00C8609C">
              <w:rPr>
                <w:rFonts w:asciiTheme="majorBidi" w:hAnsiTheme="majorBidi" w:cstheme="majorBidi"/>
                <w:sz w:val="28"/>
              </w:rPr>
              <w:t>4</w:t>
            </w:r>
          </w:p>
        </w:tc>
      </w:tr>
      <w:tr w:rsidR="000F6500" w:rsidRPr="008C4B6E" w14:paraId="11F8993C" w14:textId="77777777" w:rsidTr="00AE1F17">
        <w:trPr>
          <w:trHeight w:val="50"/>
        </w:trPr>
        <w:tc>
          <w:tcPr>
            <w:tcW w:w="4395" w:type="dxa"/>
            <w:tcBorders>
              <w:top w:val="nil"/>
              <w:left w:val="nil"/>
              <w:bottom w:val="nil"/>
            </w:tcBorders>
          </w:tcPr>
          <w:p w14:paraId="4B6C4C64" w14:textId="77777777" w:rsidR="000F6500" w:rsidRPr="008C4B6E" w:rsidRDefault="000F6500" w:rsidP="00BE597D">
            <w:pPr>
              <w:spacing w:line="360" w:lineRule="exact"/>
              <w:ind w:left="453"/>
              <w:rPr>
                <w:rFonts w:asciiTheme="majorBidi" w:hAnsiTheme="majorBidi" w:cstheme="majorBidi"/>
                <w:sz w:val="28"/>
                <w:szCs w:val="28"/>
              </w:rPr>
            </w:pPr>
            <w:r w:rsidRPr="008C4B6E">
              <w:rPr>
                <w:rFonts w:asciiTheme="majorBidi" w:hAnsiTheme="majorBidi" w:cstheme="majorBidi"/>
                <w:snapToGrid w:val="0"/>
                <w:sz w:val="28"/>
                <w:lang w:eastAsia="th-TH"/>
              </w:rPr>
              <w:t>Obligation employee benefits - beginning</w:t>
            </w:r>
          </w:p>
        </w:tc>
        <w:tc>
          <w:tcPr>
            <w:tcW w:w="1338" w:type="dxa"/>
            <w:tcBorders>
              <w:left w:val="nil"/>
              <w:right w:val="nil"/>
            </w:tcBorders>
          </w:tcPr>
          <w:p w14:paraId="14BB8427" w14:textId="7AC2A8FF" w:rsidR="000F6500" w:rsidRPr="008C4B6E" w:rsidRDefault="00B8274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3,706</w:t>
            </w:r>
          </w:p>
        </w:tc>
        <w:tc>
          <w:tcPr>
            <w:tcW w:w="1338" w:type="dxa"/>
            <w:tcBorders>
              <w:left w:val="nil"/>
              <w:right w:val="nil"/>
            </w:tcBorders>
          </w:tcPr>
          <w:p w14:paraId="78C98E40" w14:textId="123357DF" w:rsidR="000F6500" w:rsidRPr="008C4B6E" w:rsidRDefault="000F650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c>
          <w:tcPr>
            <w:tcW w:w="1213" w:type="dxa"/>
            <w:tcBorders>
              <w:left w:val="nil"/>
              <w:right w:val="nil"/>
            </w:tcBorders>
          </w:tcPr>
          <w:p w14:paraId="67633565" w14:textId="017207E5" w:rsidR="000F6500" w:rsidRPr="008C4B6E" w:rsidRDefault="00B8274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3,706</w:t>
            </w:r>
          </w:p>
        </w:tc>
        <w:tc>
          <w:tcPr>
            <w:tcW w:w="1213" w:type="dxa"/>
            <w:tcBorders>
              <w:left w:val="nil"/>
              <w:right w:val="nil"/>
            </w:tcBorders>
          </w:tcPr>
          <w:p w14:paraId="64043F2D" w14:textId="693CDA42" w:rsidR="000F6500" w:rsidRPr="008C4B6E" w:rsidRDefault="000F650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r>
      <w:tr w:rsidR="000F6500" w:rsidRPr="008C4B6E" w14:paraId="103D58CB" w14:textId="77777777" w:rsidTr="00AE1F17">
        <w:trPr>
          <w:trHeight w:val="147"/>
        </w:trPr>
        <w:tc>
          <w:tcPr>
            <w:tcW w:w="4395" w:type="dxa"/>
            <w:tcBorders>
              <w:top w:val="nil"/>
              <w:left w:val="nil"/>
              <w:bottom w:val="nil"/>
            </w:tcBorders>
          </w:tcPr>
          <w:p w14:paraId="603046B5" w14:textId="45066171" w:rsidR="000F6500" w:rsidRPr="008C4B6E" w:rsidRDefault="000F6500" w:rsidP="00BE597D">
            <w:pPr>
              <w:spacing w:line="360" w:lineRule="exact"/>
              <w:ind w:left="453"/>
              <w:rPr>
                <w:rFonts w:asciiTheme="majorBidi" w:hAnsiTheme="majorBidi" w:cstheme="majorBidi"/>
                <w:sz w:val="28"/>
                <w:szCs w:val="28"/>
              </w:rPr>
            </w:pPr>
            <w:r w:rsidRPr="008C4B6E">
              <w:rPr>
                <w:rFonts w:asciiTheme="majorBidi" w:hAnsiTheme="majorBidi" w:cstheme="majorBidi"/>
                <w:sz w:val="28"/>
              </w:rPr>
              <w:t>Included in profit and loss:</w:t>
            </w:r>
          </w:p>
        </w:tc>
        <w:tc>
          <w:tcPr>
            <w:tcW w:w="1338" w:type="dxa"/>
            <w:tcBorders>
              <w:left w:val="nil"/>
              <w:right w:val="nil"/>
            </w:tcBorders>
          </w:tcPr>
          <w:p w14:paraId="371589E9" w14:textId="77777777" w:rsidR="000F6500" w:rsidRPr="008C4B6E" w:rsidRDefault="000F6500" w:rsidP="00BE597D">
            <w:pPr>
              <w:spacing w:line="360" w:lineRule="exact"/>
              <w:jc w:val="right"/>
              <w:rPr>
                <w:rFonts w:asciiTheme="majorBidi" w:hAnsiTheme="majorBidi" w:cstheme="majorBidi"/>
                <w:sz w:val="28"/>
                <w:szCs w:val="28"/>
              </w:rPr>
            </w:pPr>
          </w:p>
        </w:tc>
        <w:tc>
          <w:tcPr>
            <w:tcW w:w="1338" w:type="dxa"/>
            <w:tcBorders>
              <w:left w:val="nil"/>
              <w:right w:val="nil"/>
            </w:tcBorders>
          </w:tcPr>
          <w:p w14:paraId="505888A9" w14:textId="77777777" w:rsidR="000F6500" w:rsidRPr="008C4B6E" w:rsidRDefault="000F6500" w:rsidP="00BE597D">
            <w:pPr>
              <w:spacing w:line="360" w:lineRule="exact"/>
              <w:jc w:val="right"/>
              <w:rPr>
                <w:rFonts w:asciiTheme="majorBidi" w:hAnsiTheme="majorBidi" w:cstheme="majorBidi"/>
                <w:sz w:val="28"/>
                <w:szCs w:val="28"/>
              </w:rPr>
            </w:pPr>
          </w:p>
        </w:tc>
        <w:tc>
          <w:tcPr>
            <w:tcW w:w="1213" w:type="dxa"/>
            <w:tcBorders>
              <w:left w:val="nil"/>
              <w:right w:val="nil"/>
            </w:tcBorders>
          </w:tcPr>
          <w:p w14:paraId="6F7F8D24" w14:textId="77777777" w:rsidR="000F6500" w:rsidRPr="008C4B6E" w:rsidRDefault="000F6500" w:rsidP="00BE597D">
            <w:pPr>
              <w:spacing w:line="360" w:lineRule="exact"/>
              <w:jc w:val="right"/>
              <w:rPr>
                <w:rFonts w:asciiTheme="majorBidi" w:hAnsiTheme="majorBidi" w:cstheme="majorBidi"/>
                <w:sz w:val="28"/>
                <w:szCs w:val="28"/>
              </w:rPr>
            </w:pPr>
          </w:p>
        </w:tc>
        <w:tc>
          <w:tcPr>
            <w:tcW w:w="1213" w:type="dxa"/>
            <w:tcBorders>
              <w:left w:val="nil"/>
              <w:right w:val="nil"/>
            </w:tcBorders>
          </w:tcPr>
          <w:p w14:paraId="0B567E70" w14:textId="77777777" w:rsidR="000F6500" w:rsidRPr="008C4B6E" w:rsidRDefault="000F6500" w:rsidP="00BE597D">
            <w:pPr>
              <w:spacing w:line="360" w:lineRule="exact"/>
              <w:jc w:val="right"/>
              <w:rPr>
                <w:rFonts w:asciiTheme="majorBidi" w:hAnsiTheme="majorBidi" w:cstheme="majorBidi"/>
                <w:sz w:val="28"/>
                <w:szCs w:val="28"/>
              </w:rPr>
            </w:pPr>
          </w:p>
        </w:tc>
      </w:tr>
      <w:tr w:rsidR="000F6500" w:rsidRPr="008C4B6E" w14:paraId="11DD4CFF" w14:textId="77777777" w:rsidTr="00AE1F17">
        <w:trPr>
          <w:trHeight w:val="68"/>
        </w:trPr>
        <w:tc>
          <w:tcPr>
            <w:tcW w:w="4395" w:type="dxa"/>
            <w:tcBorders>
              <w:top w:val="nil"/>
              <w:left w:val="nil"/>
              <w:bottom w:val="nil"/>
            </w:tcBorders>
          </w:tcPr>
          <w:p w14:paraId="1C842FE0" w14:textId="77777777" w:rsidR="000F6500" w:rsidRPr="008C4B6E" w:rsidRDefault="000F6500" w:rsidP="00BE597D">
            <w:pPr>
              <w:spacing w:line="360" w:lineRule="exact"/>
              <w:ind w:left="737"/>
              <w:rPr>
                <w:rFonts w:asciiTheme="majorBidi" w:hAnsiTheme="majorBidi" w:cstheme="majorBidi"/>
                <w:sz w:val="28"/>
                <w:szCs w:val="28"/>
              </w:rPr>
            </w:pPr>
            <w:r w:rsidRPr="008C4B6E">
              <w:rPr>
                <w:rFonts w:asciiTheme="majorBidi" w:hAnsiTheme="majorBidi" w:cstheme="majorBidi"/>
                <w:sz w:val="28"/>
              </w:rPr>
              <w:t>Current service cost</w:t>
            </w:r>
          </w:p>
        </w:tc>
        <w:tc>
          <w:tcPr>
            <w:tcW w:w="1338" w:type="dxa"/>
            <w:tcBorders>
              <w:left w:val="nil"/>
              <w:right w:val="nil"/>
            </w:tcBorders>
          </w:tcPr>
          <w:p w14:paraId="162D6CD5" w14:textId="78950654" w:rsidR="000F6500" w:rsidRPr="008C4B6E" w:rsidRDefault="00B8274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461</w:t>
            </w:r>
          </w:p>
        </w:tc>
        <w:tc>
          <w:tcPr>
            <w:tcW w:w="1338" w:type="dxa"/>
            <w:tcBorders>
              <w:left w:val="nil"/>
              <w:right w:val="nil"/>
            </w:tcBorders>
          </w:tcPr>
          <w:p w14:paraId="67B4F3A7" w14:textId="6C99F0B2" w:rsidR="000F6500" w:rsidRPr="008C4B6E" w:rsidRDefault="000F650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37</w:t>
            </w:r>
            <w:r w:rsidRPr="008C4B6E">
              <w:rPr>
                <w:rFonts w:asciiTheme="majorBidi" w:hAnsiTheme="majorBidi" w:cstheme="majorBidi"/>
                <w:sz w:val="28"/>
                <w:szCs w:val="28"/>
                <w:cs/>
              </w:rPr>
              <w:t>1</w:t>
            </w:r>
            <w:r w:rsidRPr="008C4B6E">
              <w:rPr>
                <w:rFonts w:asciiTheme="majorBidi" w:hAnsiTheme="majorBidi" w:cstheme="majorBidi"/>
                <w:sz w:val="28"/>
                <w:szCs w:val="28"/>
              </w:rPr>
              <w:t xml:space="preserve"> </w:t>
            </w:r>
          </w:p>
        </w:tc>
        <w:tc>
          <w:tcPr>
            <w:tcW w:w="1213" w:type="dxa"/>
            <w:tcBorders>
              <w:left w:val="nil"/>
              <w:right w:val="nil"/>
            </w:tcBorders>
          </w:tcPr>
          <w:p w14:paraId="23F44A6D" w14:textId="028DFAB8" w:rsidR="000F6500" w:rsidRPr="008C4B6E" w:rsidRDefault="00B82742"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461</w:t>
            </w:r>
          </w:p>
        </w:tc>
        <w:tc>
          <w:tcPr>
            <w:tcW w:w="1213" w:type="dxa"/>
            <w:tcBorders>
              <w:left w:val="nil"/>
              <w:right w:val="nil"/>
            </w:tcBorders>
          </w:tcPr>
          <w:p w14:paraId="6DD7FBA1" w14:textId="06C5B023" w:rsidR="000F6500" w:rsidRPr="008C4B6E" w:rsidRDefault="000F650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37</w:t>
            </w:r>
            <w:r w:rsidRPr="008C4B6E">
              <w:rPr>
                <w:rFonts w:asciiTheme="majorBidi" w:hAnsiTheme="majorBidi" w:cstheme="majorBidi"/>
                <w:sz w:val="28"/>
                <w:szCs w:val="28"/>
                <w:cs/>
              </w:rPr>
              <w:t>1</w:t>
            </w:r>
            <w:r w:rsidRPr="008C4B6E">
              <w:rPr>
                <w:rFonts w:asciiTheme="majorBidi" w:hAnsiTheme="majorBidi" w:cstheme="majorBidi"/>
                <w:sz w:val="28"/>
                <w:szCs w:val="28"/>
              </w:rPr>
              <w:t xml:space="preserve"> </w:t>
            </w:r>
          </w:p>
        </w:tc>
      </w:tr>
      <w:tr w:rsidR="000F6500" w:rsidRPr="008C4B6E" w14:paraId="279FDDE1" w14:textId="77777777" w:rsidTr="00AE1F17">
        <w:trPr>
          <w:trHeight w:val="143"/>
        </w:trPr>
        <w:tc>
          <w:tcPr>
            <w:tcW w:w="4395" w:type="dxa"/>
            <w:tcBorders>
              <w:top w:val="nil"/>
              <w:left w:val="nil"/>
              <w:bottom w:val="nil"/>
            </w:tcBorders>
          </w:tcPr>
          <w:p w14:paraId="71DF8FB3" w14:textId="77777777" w:rsidR="000F6500" w:rsidRPr="008C4B6E" w:rsidRDefault="000F6500" w:rsidP="00BE597D">
            <w:pPr>
              <w:spacing w:line="360" w:lineRule="exact"/>
              <w:ind w:left="737"/>
              <w:rPr>
                <w:rFonts w:asciiTheme="majorBidi" w:hAnsiTheme="majorBidi" w:cstheme="majorBidi"/>
                <w:sz w:val="28"/>
                <w:szCs w:val="28"/>
              </w:rPr>
            </w:pPr>
            <w:r w:rsidRPr="008C4B6E">
              <w:rPr>
                <w:rFonts w:asciiTheme="majorBidi" w:hAnsiTheme="majorBidi" w:cstheme="majorBidi"/>
                <w:sz w:val="28"/>
              </w:rPr>
              <w:t>Interest cost</w:t>
            </w:r>
          </w:p>
        </w:tc>
        <w:tc>
          <w:tcPr>
            <w:tcW w:w="1338" w:type="dxa"/>
            <w:tcBorders>
              <w:left w:val="nil"/>
              <w:right w:val="nil"/>
            </w:tcBorders>
          </w:tcPr>
          <w:p w14:paraId="2898C7A8" w14:textId="235FAF09" w:rsidR="000F6500" w:rsidRPr="008C4B6E" w:rsidRDefault="00B82742"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107</w:t>
            </w:r>
          </w:p>
        </w:tc>
        <w:tc>
          <w:tcPr>
            <w:tcW w:w="1338" w:type="dxa"/>
            <w:tcBorders>
              <w:left w:val="nil"/>
              <w:right w:val="nil"/>
            </w:tcBorders>
          </w:tcPr>
          <w:p w14:paraId="083034A7" w14:textId="52281C21" w:rsidR="000F6500" w:rsidRPr="008C4B6E" w:rsidRDefault="000F6500"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115</w:t>
            </w:r>
          </w:p>
        </w:tc>
        <w:tc>
          <w:tcPr>
            <w:tcW w:w="1213" w:type="dxa"/>
            <w:tcBorders>
              <w:left w:val="nil"/>
              <w:right w:val="nil"/>
            </w:tcBorders>
          </w:tcPr>
          <w:p w14:paraId="3C609C1F" w14:textId="68A136F1" w:rsidR="000F6500" w:rsidRPr="008C4B6E" w:rsidRDefault="00B82742"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107</w:t>
            </w:r>
          </w:p>
        </w:tc>
        <w:tc>
          <w:tcPr>
            <w:tcW w:w="1213" w:type="dxa"/>
            <w:tcBorders>
              <w:left w:val="nil"/>
              <w:right w:val="nil"/>
            </w:tcBorders>
          </w:tcPr>
          <w:p w14:paraId="6152269A" w14:textId="2C78DCD2" w:rsidR="000F6500" w:rsidRPr="008C4B6E" w:rsidRDefault="000F6500" w:rsidP="00BE597D">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115</w:t>
            </w:r>
          </w:p>
        </w:tc>
      </w:tr>
      <w:tr w:rsidR="000F6500" w:rsidRPr="008C4B6E" w14:paraId="0DBB9FD2" w14:textId="77777777" w:rsidTr="00AE1F17">
        <w:trPr>
          <w:trHeight w:val="143"/>
        </w:trPr>
        <w:tc>
          <w:tcPr>
            <w:tcW w:w="4395" w:type="dxa"/>
            <w:tcBorders>
              <w:top w:val="nil"/>
              <w:left w:val="nil"/>
              <w:bottom w:val="nil"/>
            </w:tcBorders>
          </w:tcPr>
          <w:p w14:paraId="1210654C" w14:textId="77777777" w:rsidR="000F6500" w:rsidRPr="008C4B6E" w:rsidRDefault="000F6500" w:rsidP="00BE597D">
            <w:pPr>
              <w:spacing w:line="360" w:lineRule="exact"/>
              <w:ind w:left="453"/>
              <w:rPr>
                <w:rFonts w:asciiTheme="majorBidi" w:hAnsiTheme="majorBidi" w:cstheme="majorBidi"/>
                <w:sz w:val="28"/>
              </w:rPr>
            </w:pPr>
            <w:r w:rsidRPr="008C4B6E">
              <w:rPr>
                <w:rFonts w:asciiTheme="majorBidi" w:hAnsiTheme="majorBidi" w:cstheme="majorBidi"/>
                <w:sz w:val="28"/>
                <w:szCs w:val="28"/>
              </w:rPr>
              <w:t>Included</w:t>
            </w:r>
            <w:r w:rsidRPr="008C4B6E">
              <w:rPr>
                <w:rFonts w:asciiTheme="majorBidi" w:hAnsiTheme="majorBidi" w:cstheme="majorBidi"/>
                <w:sz w:val="28"/>
              </w:rPr>
              <w:t xml:space="preserve"> in other comprehensive income:</w:t>
            </w:r>
          </w:p>
        </w:tc>
        <w:tc>
          <w:tcPr>
            <w:tcW w:w="1338" w:type="dxa"/>
            <w:tcBorders>
              <w:left w:val="nil"/>
              <w:right w:val="nil"/>
            </w:tcBorders>
            <w:vAlign w:val="bottom"/>
          </w:tcPr>
          <w:p w14:paraId="1A0AD5BA" w14:textId="2B669D87" w:rsidR="000F6500" w:rsidRPr="008C4B6E" w:rsidRDefault="000F6500" w:rsidP="00BE597D">
            <w:pPr>
              <w:spacing w:line="360" w:lineRule="exact"/>
              <w:jc w:val="right"/>
              <w:rPr>
                <w:rFonts w:asciiTheme="majorBidi" w:hAnsiTheme="majorBidi" w:cstheme="majorBidi"/>
                <w:sz w:val="28"/>
                <w:szCs w:val="28"/>
              </w:rPr>
            </w:pPr>
          </w:p>
        </w:tc>
        <w:tc>
          <w:tcPr>
            <w:tcW w:w="1338" w:type="dxa"/>
            <w:tcBorders>
              <w:left w:val="nil"/>
              <w:right w:val="nil"/>
            </w:tcBorders>
            <w:vAlign w:val="bottom"/>
          </w:tcPr>
          <w:p w14:paraId="2CB5EE21" w14:textId="1AB60E26" w:rsidR="000F6500" w:rsidRPr="008C4B6E" w:rsidRDefault="000F6500" w:rsidP="00BE597D">
            <w:pPr>
              <w:spacing w:line="360" w:lineRule="exact"/>
              <w:jc w:val="right"/>
              <w:rPr>
                <w:rFonts w:asciiTheme="majorBidi" w:hAnsiTheme="majorBidi" w:cstheme="majorBidi"/>
                <w:sz w:val="28"/>
                <w:szCs w:val="28"/>
              </w:rPr>
            </w:pPr>
          </w:p>
        </w:tc>
        <w:tc>
          <w:tcPr>
            <w:tcW w:w="1213" w:type="dxa"/>
            <w:tcBorders>
              <w:left w:val="nil"/>
              <w:right w:val="nil"/>
            </w:tcBorders>
            <w:vAlign w:val="bottom"/>
          </w:tcPr>
          <w:p w14:paraId="5A7D2C3F" w14:textId="554993EE" w:rsidR="000F6500" w:rsidRPr="008C4B6E" w:rsidRDefault="000F6500" w:rsidP="00BE597D">
            <w:pPr>
              <w:spacing w:line="360" w:lineRule="exact"/>
              <w:jc w:val="right"/>
              <w:rPr>
                <w:rFonts w:asciiTheme="majorBidi" w:hAnsiTheme="majorBidi" w:cstheme="majorBidi"/>
                <w:sz w:val="28"/>
                <w:szCs w:val="28"/>
              </w:rPr>
            </w:pPr>
          </w:p>
        </w:tc>
        <w:tc>
          <w:tcPr>
            <w:tcW w:w="1213" w:type="dxa"/>
            <w:tcBorders>
              <w:left w:val="nil"/>
              <w:right w:val="nil"/>
            </w:tcBorders>
            <w:vAlign w:val="bottom"/>
          </w:tcPr>
          <w:p w14:paraId="0F1758F0" w14:textId="02BD0049" w:rsidR="000F6500" w:rsidRPr="008C4B6E" w:rsidRDefault="000F6500" w:rsidP="00BE597D">
            <w:pPr>
              <w:spacing w:line="360" w:lineRule="exact"/>
              <w:jc w:val="right"/>
              <w:rPr>
                <w:rFonts w:asciiTheme="majorBidi" w:hAnsiTheme="majorBidi" w:cstheme="majorBidi"/>
                <w:sz w:val="28"/>
                <w:szCs w:val="28"/>
              </w:rPr>
            </w:pPr>
          </w:p>
        </w:tc>
      </w:tr>
      <w:tr w:rsidR="000F6500" w:rsidRPr="008C4B6E" w14:paraId="3061DF5B" w14:textId="77777777" w:rsidTr="00AE1F17">
        <w:trPr>
          <w:trHeight w:val="143"/>
        </w:trPr>
        <w:tc>
          <w:tcPr>
            <w:tcW w:w="4395" w:type="dxa"/>
            <w:tcBorders>
              <w:top w:val="nil"/>
              <w:left w:val="nil"/>
              <w:bottom w:val="nil"/>
            </w:tcBorders>
          </w:tcPr>
          <w:p w14:paraId="70FF5A5D" w14:textId="1AF187F0" w:rsidR="000F6500" w:rsidRPr="00F7423B" w:rsidRDefault="00F7423B" w:rsidP="00F7423B">
            <w:pPr>
              <w:spacing w:line="360" w:lineRule="exact"/>
              <w:ind w:left="453" w:right="-56"/>
              <w:rPr>
                <w:rFonts w:asciiTheme="majorBidi" w:hAnsiTheme="majorBidi" w:cstheme="majorBidi"/>
                <w:spacing w:val="-7"/>
                <w:sz w:val="28"/>
                <w:szCs w:val="28"/>
              </w:rPr>
            </w:pPr>
            <w:r w:rsidRPr="00F7423B">
              <w:rPr>
                <w:rFonts w:asciiTheme="majorBidi" w:hAnsiTheme="majorBidi" w:cstheme="majorBidi"/>
                <w:spacing w:val="-7"/>
                <w:sz w:val="28"/>
                <w:szCs w:val="28"/>
              </w:rPr>
              <w:t>Profit (loss) on remeasurements of defined benefit plans</w:t>
            </w:r>
          </w:p>
        </w:tc>
        <w:tc>
          <w:tcPr>
            <w:tcW w:w="1338" w:type="dxa"/>
            <w:tcBorders>
              <w:left w:val="nil"/>
              <w:right w:val="nil"/>
            </w:tcBorders>
            <w:vAlign w:val="bottom"/>
          </w:tcPr>
          <w:p w14:paraId="0F3AA237" w14:textId="27C0966F" w:rsidR="000F6500"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38" w:type="dxa"/>
            <w:tcBorders>
              <w:left w:val="nil"/>
              <w:right w:val="nil"/>
            </w:tcBorders>
            <w:vAlign w:val="bottom"/>
          </w:tcPr>
          <w:p w14:paraId="576DD831" w14:textId="7467A359" w:rsidR="000F6500" w:rsidRPr="008C4B6E" w:rsidRDefault="000F650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(481)</w:t>
            </w:r>
          </w:p>
        </w:tc>
        <w:tc>
          <w:tcPr>
            <w:tcW w:w="1213" w:type="dxa"/>
            <w:tcBorders>
              <w:left w:val="nil"/>
              <w:right w:val="nil"/>
            </w:tcBorders>
            <w:vAlign w:val="bottom"/>
          </w:tcPr>
          <w:p w14:paraId="2C0BC331" w14:textId="2257F6B9" w:rsidR="000F6500"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13" w:type="dxa"/>
            <w:tcBorders>
              <w:left w:val="nil"/>
              <w:right w:val="nil"/>
            </w:tcBorders>
            <w:vAlign w:val="bottom"/>
          </w:tcPr>
          <w:p w14:paraId="5A4BFE26" w14:textId="73261EB4" w:rsidR="000F6500" w:rsidRPr="008C4B6E" w:rsidRDefault="000F6500"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(481)</w:t>
            </w:r>
          </w:p>
        </w:tc>
      </w:tr>
      <w:tr w:rsidR="00610D1B" w:rsidRPr="008C4B6E" w14:paraId="1E203F13" w14:textId="77777777" w:rsidTr="00AE1F17">
        <w:trPr>
          <w:trHeight w:val="70"/>
        </w:trPr>
        <w:tc>
          <w:tcPr>
            <w:tcW w:w="4395" w:type="dxa"/>
            <w:tcBorders>
              <w:top w:val="nil"/>
              <w:left w:val="nil"/>
              <w:bottom w:val="nil"/>
            </w:tcBorders>
            <w:vAlign w:val="center"/>
          </w:tcPr>
          <w:p w14:paraId="71EEEA57" w14:textId="2E47655B" w:rsidR="00610D1B" w:rsidRPr="008C4B6E" w:rsidRDefault="00610D1B" w:rsidP="00BE597D">
            <w:pPr>
              <w:spacing w:line="360" w:lineRule="exact"/>
              <w:ind w:left="453"/>
              <w:rPr>
                <w:rFonts w:asciiTheme="majorBidi" w:hAnsiTheme="majorBidi" w:cstheme="majorBidi"/>
                <w:sz w:val="28"/>
                <w:szCs w:val="28"/>
                <w:highlight w:val="cyan"/>
              </w:rPr>
            </w:pPr>
            <w:r w:rsidRPr="008C4B6E">
              <w:rPr>
                <w:rFonts w:asciiTheme="majorBidi" w:hAnsiTheme="majorBidi" w:cstheme="majorBidi"/>
                <w:snapToGrid w:val="0"/>
                <w:sz w:val="28"/>
                <w:lang w:eastAsia="th-TH"/>
              </w:rPr>
              <w:t xml:space="preserve">Obligation employee benefits </w:t>
            </w:r>
            <w:r w:rsidRPr="008C4B6E">
              <w:rPr>
                <w:rFonts w:asciiTheme="majorBidi" w:hAnsiTheme="majorBidi" w:cstheme="majorBidi"/>
                <w:sz w:val="28"/>
                <w:szCs w:val="28"/>
              </w:rPr>
              <w:t>paid during the year</w:t>
            </w:r>
          </w:p>
        </w:tc>
        <w:tc>
          <w:tcPr>
            <w:tcW w:w="1338" w:type="dxa"/>
            <w:tcBorders>
              <w:left w:val="nil"/>
              <w:right w:val="nil"/>
            </w:tcBorders>
            <w:vAlign w:val="bottom"/>
          </w:tcPr>
          <w:p w14:paraId="75A10E81" w14:textId="23A0CBE2" w:rsidR="00610D1B" w:rsidRPr="008C4B6E" w:rsidRDefault="00F551FA"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38" w:type="dxa"/>
            <w:tcBorders>
              <w:left w:val="nil"/>
              <w:right w:val="nil"/>
            </w:tcBorders>
            <w:vAlign w:val="bottom"/>
          </w:tcPr>
          <w:p w14:paraId="3EB6514A" w14:textId="64AE75EF" w:rsidR="00610D1B" w:rsidRPr="008C4B6E" w:rsidRDefault="00610D1B"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(93)</w:t>
            </w:r>
          </w:p>
        </w:tc>
        <w:tc>
          <w:tcPr>
            <w:tcW w:w="1213" w:type="dxa"/>
            <w:tcBorders>
              <w:left w:val="nil"/>
              <w:right w:val="nil"/>
            </w:tcBorders>
            <w:vAlign w:val="bottom"/>
          </w:tcPr>
          <w:p w14:paraId="73596968" w14:textId="6ABA6B2D" w:rsidR="00610D1B" w:rsidRPr="008C4B6E" w:rsidRDefault="00F551FA"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13" w:type="dxa"/>
            <w:tcBorders>
              <w:left w:val="nil"/>
              <w:right w:val="nil"/>
            </w:tcBorders>
            <w:vAlign w:val="bottom"/>
          </w:tcPr>
          <w:p w14:paraId="482DBFB4" w14:textId="7DBD3376" w:rsidR="00610D1B" w:rsidRPr="008C4B6E" w:rsidRDefault="00610D1B"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(93)</w:t>
            </w:r>
          </w:p>
        </w:tc>
      </w:tr>
      <w:tr w:rsidR="00610D1B" w:rsidRPr="008C4B6E" w14:paraId="353FD63C" w14:textId="77777777" w:rsidTr="00AE1F17">
        <w:trPr>
          <w:trHeight w:val="50"/>
        </w:trPr>
        <w:tc>
          <w:tcPr>
            <w:tcW w:w="4395" w:type="dxa"/>
            <w:tcBorders>
              <w:top w:val="nil"/>
              <w:left w:val="nil"/>
              <w:bottom w:val="nil"/>
            </w:tcBorders>
          </w:tcPr>
          <w:p w14:paraId="562077D8" w14:textId="281F22E9" w:rsidR="00610D1B" w:rsidRPr="008C4B6E" w:rsidRDefault="00610D1B" w:rsidP="00BE597D">
            <w:pPr>
              <w:spacing w:line="360" w:lineRule="exact"/>
              <w:ind w:left="453"/>
              <w:rPr>
                <w:rFonts w:asciiTheme="majorBidi" w:hAnsiTheme="majorBidi" w:cstheme="majorBidi"/>
                <w:b/>
                <w:bCs/>
                <w:sz w:val="28"/>
                <w:szCs w:val="28"/>
              </w:rPr>
            </w:pPr>
            <w:r w:rsidRPr="008C4B6E">
              <w:rPr>
                <w:rFonts w:asciiTheme="majorBidi" w:hAnsiTheme="majorBidi" w:cstheme="majorBidi"/>
                <w:snapToGrid w:val="0"/>
                <w:sz w:val="28"/>
                <w:lang w:eastAsia="th-TH"/>
              </w:rPr>
              <w:t xml:space="preserve">Obligation </w:t>
            </w:r>
            <w:r w:rsidRPr="008C4B6E">
              <w:rPr>
                <w:rFonts w:asciiTheme="majorBidi" w:hAnsiTheme="majorBidi" w:cstheme="majorBidi"/>
                <w:sz w:val="28"/>
                <w:szCs w:val="28"/>
              </w:rPr>
              <w:t>employee</w:t>
            </w:r>
            <w:r w:rsidRPr="008C4B6E">
              <w:rPr>
                <w:rFonts w:asciiTheme="majorBidi" w:hAnsiTheme="majorBidi" w:cstheme="majorBidi"/>
                <w:snapToGrid w:val="0"/>
                <w:sz w:val="28"/>
                <w:lang w:eastAsia="th-TH"/>
              </w:rPr>
              <w:t xml:space="preserve"> benefits - ending</w:t>
            </w:r>
          </w:p>
        </w:tc>
        <w:tc>
          <w:tcPr>
            <w:tcW w:w="1338" w:type="dxa"/>
            <w:tcBorders>
              <w:left w:val="nil"/>
              <w:right w:val="nil"/>
            </w:tcBorders>
          </w:tcPr>
          <w:p w14:paraId="36A27F4C" w14:textId="3D6C05CF" w:rsidR="00610D1B" w:rsidRPr="008C4B6E" w:rsidRDefault="00F551FA"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4,274</w:t>
            </w:r>
          </w:p>
        </w:tc>
        <w:tc>
          <w:tcPr>
            <w:tcW w:w="1338" w:type="dxa"/>
            <w:tcBorders>
              <w:left w:val="nil"/>
              <w:right w:val="nil"/>
            </w:tcBorders>
          </w:tcPr>
          <w:p w14:paraId="12FA5AAF" w14:textId="2B3B8164" w:rsidR="00610D1B" w:rsidRPr="008C4B6E" w:rsidRDefault="00610D1B"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1213" w:type="dxa"/>
            <w:tcBorders>
              <w:left w:val="nil"/>
              <w:right w:val="nil"/>
            </w:tcBorders>
          </w:tcPr>
          <w:p w14:paraId="29759769" w14:textId="6BE5AA9C" w:rsidR="00610D1B" w:rsidRPr="008C4B6E" w:rsidRDefault="00F551FA"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4,274</w:t>
            </w:r>
          </w:p>
        </w:tc>
        <w:tc>
          <w:tcPr>
            <w:tcW w:w="1213" w:type="dxa"/>
            <w:tcBorders>
              <w:left w:val="nil"/>
              <w:right w:val="nil"/>
            </w:tcBorders>
          </w:tcPr>
          <w:p w14:paraId="1F3E5497" w14:textId="7799EB56" w:rsidR="00610D1B" w:rsidRPr="008C4B6E" w:rsidRDefault="00610D1B"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r>
    </w:tbl>
    <w:p w14:paraId="6D0A8A2B" w14:textId="60B3D5D9" w:rsidR="00B87817" w:rsidRPr="008C4B6E" w:rsidRDefault="00B87817" w:rsidP="00BE597D">
      <w:pPr>
        <w:pStyle w:val="ListParagraph"/>
        <w:widowControl w:val="0"/>
        <w:overflowPunct w:val="0"/>
        <w:autoSpaceDE w:val="0"/>
        <w:autoSpaceDN w:val="0"/>
        <w:adjustRightInd w:val="0"/>
        <w:spacing w:before="120" w:after="0" w:line="360" w:lineRule="exact"/>
        <w:ind w:left="539"/>
        <w:jc w:val="thaiDistribute"/>
        <w:textAlignment w:val="baseline"/>
        <w:rPr>
          <w:rFonts w:asciiTheme="majorBidi" w:hAnsiTheme="majorBidi" w:cstheme="majorBidi"/>
          <w:sz w:val="28"/>
          <w:lang w:val="en-US"/>
        </w:rPr>
      </w:pPr>
      <w:r w:rsidRPr="008C4B6E">
        <w:rPr>
          <w:rFonts w:asciiTheme="majorBidi" w:hAnsiTheme="majorBidi" w:cstheme="majorBidi"/>
          <w:spacing w:val="2"/>
          <w:sz w:val="28"/>
          <w:lang w:val="en-US"/>
        </w:rPr>
        <w:t>Significant</w:t>
      </w:r>
      <w:r w:rsidRPr="008C4B6E">
        <w:rPr>
          <w:rFonts w:asciiTheme="majorBidi" w:hAnsiTheme="majorBidi" w:cstheme="majorBidi"/>
          <w:sz w:val="28"/>
          <w:lang w:val="en-US"/>
        </w:rPr>
        <w:t xml:space="preserve"> actuarial assumptions are summarized below:</w:t>
      </w:r>
    </w:p>
    <w:tbl>
      <w:tblPr>
        <w:tblW w:w="9494" w:type="dxa"/>
        <w:tblLook w:val="0000" w:firstRow="0" w:lastRow="0" w:firstColumn="0" w:lastColumn="0" w:noHBand="0" w:noVBand="0"/>
      </w:tblPr>
      <w:tblGrid>
        <w:gridCol w:w="4116"/>
        <w:gridCol w:w="1366"/>
        <w:gridCol w:w="1366"/>
        <w:gridCol w:w="1321"/>
        <w:gridCol w:w="1325"/>
      </w:tblGrid>
      <w:tr w:rsidR="00B87817" w:rsidRPr="008C4B6E" w14:paraId="3D0970A2" w14:textId="77777777" w:rsidTr="00AE1F17">
        <w:trPr>
          <w:trHeight w:val="20"/>
        </w:trPr>
        <w:tc>
          <w:tcPr>
            <w:tcW w:w="4116" w:type="dxa"/>
            <w:tcBorders>
              <w:top w:val="nil"/>
              <w:left w:val="nil"/>
              <w:bottom w:val="nil"/>
            </w:tcBorders>
            <w:vAlign w:val="bottom"/>
          </w:tcPr>
          <w:p w14:paraId="486393AC" w14:textId="77777777" w:rsidR="00B87817" w:rsidRPr="008C4B6E" w:rsidRDefault="00B87817" w:rsidP="00BE597D">
            <w:pPr>
              <w:tabs>
                <w:tab w:val="left" w:pos="255"/>
              </w:tabs>
              <w:spacing w:line="360" w:lineRule="exact"/>
              <w:rPr>
                <w:rFonts w:asciiTheme="majorBidi" w:hAnsiTheme="majorBidi" w:cstheme="majorBidi"/>
                <w:sz w:val="28"/>
                <w:szCs w:val="28"/>
              </w:rPr>
            </w:pPr>
          </w:p>
        </w:tc>
        <w:tc>
          <w:tcPr>
            <w:tcW w:w="5378" w:type="dxa"/>
            <w:gridSpan w:val="4"/>
          </w:tcPr>
          <w:p w14:paraId="2F2517A9" w14:textId="105D38C3" w:rsidR="00B87817" w:rsidRPr="008C4B6E" w:rsidRDefault="00B87817" w:rsidP="00BE597D">
            <w:pPr>
              <w:pBdr>
                <w:bottom w:val="single" w:sz="4" w:space="1" w:color="auto"/>
              </w:pBdr>
              <w:spacing w:line="360" w:lineRule="exact"/>
              <w:ind w:right="33"/>
              <w:jc w:val="right"/>
              <w:rPr>
                <w:rFonts w:asciiTheme="majorBidi" w:hAnsiTheme="majorBidi" w:cstheme="majorBidi"/>
                <w:sz w:val="28"/>
                <w:szCs w:val="28"/>
              </w:rPr>
            </w:pPr>
            <w:r w:rsidRPr="008C4B6E">
              <w:rPr>
                <w:rFonts w:asciiTheme="majorBidi" w:eastAsia="Cordia New" w:hAnsiTheme="majorBidi" w:cstheme="majorBidi"/>
                <w:sz w:val="28"/>
                <w:szCs w:val="28"/>
              </w:rPr>
              <w:t xml:space="preserve">(Unit: Thousand </w:t>
            </w:r>
            <w:r w:rsidRPr="00BE597D">
              <w:rPr>
                <w:rFonts w:asciiTheme="majorBidi" w:eastAsia="Cordia New" w:hAnsiTheme="majorBidi" w:cstheme="majorBidi"/>
                <w:sz w:val="28"/>
              </w:rPr>
              <w:t>Baht</w:t>
            </w:r>
            <w:r w:rsidRPr="008C4B6E">
              <w:rPr>
                <w:rFonts w:asciiTheme="majorBidi" w:eastAsia="Cordia New" w:hAnsiTheme="majorBidi" w:cstheme="majorBidi"/>
                <w:sz w:val="28"/>
                <w:szCs w:val="28"/>
              </w:rPr>
              <w:t>)</w:t>
            </w:r>
          </w:p>
        </w:tc>
      </w:tr>
      <w:tr w:rsidR="00B87817" w:rsidRPr="008C4B6E" w14:paraId="6883AA85" w14:textId="77777777" w:rsidTr="00AE1F17">
        <w:trPr>
          <w:trHeight w:val="20"/>
        </w:trPr>
        <w:tc>
          <w:tcPr>
            <w:tcW w:w="4116" w:type="dxa"/>
            <w:tcBorders>
              <w:top w:val="nil"/>
              <w:left w:val="nil"/>
              <w:bottom w:val="nil"/>
            </w:tcBorders>
            <w:vAlign w:val="bottom"/>
          </w:tcPr>
          <w:p w14:paraId="2E32C035" w14:textId="77777777" w:rsidR="00B87817" w:rsidRPr="008C4B6E" w:rsidRDefault="00B87817" w:rsidP="00BE597D">
            <w:pPr>
              <w:tabs>
                <w:tab w:val="left" w:pos="255"/>
              </w:tabs>
              <w:spacing w:line="360" w:lineRule="exact"/>
              <w:rPr>
                <w:rFonts w:asciiTheme="majorBidi" w:hAnsiTheme="majorBidi" w:cstheme="majorBidi"/>
                <w:sz w:val="28"/>
                <w:szCs w:val="28"/>
              </w:rPr>
            </w:pPr>
          </w:p>
        </w:tc>
        <w:tc>
          <w:tcPr>
            <w:tcW w:w="2732" w:type="dxa"/>
            <w:gridSpan w:val="2"/>
          </w:tcPr>
          <w:p w14:paraId="6C04846C" w14:textId="5EB9E89B" w:rsidR="00B87817" w:rsidRPr="00AE1F17" w:rsidRDefault="00B87817" w:rsidP="00BE597D">
            <w:pPr>
              <w:pBdr>
                <w:bottom w:val="single" w:sz="4" w:space="1" w:color="auto"/>
              </w:pBdr>
              <w:tabs>
                <w:tab w:val="left" w:pos="255"/>
              </w:tabs>
              <w:spacing w:line="360" w:lineRule="exact"/>
              <w:ind w:right="-29"/>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646" w:type="dxa"/>
            <w:gridSpan w:val="2"/>
            <w:tcBorders>
              <w:left w:val="nil"/>
              <w:right w:val="nil"/>
            </w:tcBorders>
            <w:vAlign w:val="bottom"/>
          </w:tcPr>
          <w:p w14:paraId="045914E8" w14:textId="01C2F362" w:rsidR="00B87817" w:rsidRPr="008C4B6E" w:rsidRDefault="00B87817" w:rsidP="00BE597D">
            <w:pPr>
              <w:pBdr>
                <w:bottom w:val="single" w:sz="4" w:space="1" w:color="auto"/>
              </w:pBdr>
              <w:tabs>
                <w:tab w:val="left" w:pos="255"/>
              </w:tabs>
              <w:spacing w:line="360" w:lineRule="exact"/>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78635AAA" w14:textId="77777777" w:rsidTr="00AE1F17">
        <w:trPr>
          <w:trHeight w:val="20"/>
        </w:trPr>
        <w:tc>
          <w:tcPr>
            <w:tcW w:w="4116" w:type="dxa"/>
            <w:tcBorders>
              <w:top w:val="nil"/>
              <w:left w:val="nil"/>
              <w:bottom w:val="nil"/>
            </w:tcBorders>
            <w:vAlign w:val="bottom"/>
          </w:tcPr>
          <w:p w14:paraId="1E31B0E5" w14:textId="77777777" w:rsidR="00B87817" w:rsidRPr="008C4B6E" w:rsidRDefault="00B87817" w:rsidP="00BE597D">
            <w:pPr>
              <w:tabs>
                <w:tab w:val="left" w:pos="255"/>
              </w:tabs>
              <w:spacing w:line="360" w:lineRule="exact"/>
              <w:rPr>
                <w:rFonts w:asciiTheme="majorBidi" w:hAnsiTheme="majorBidi" w:cstheme="majorBidi"/>
                <w:sz w:val="28"/>
                <w:szCs w:val="28"/>
              </w:rPr>
            </w:pPr>
          </w:p>
        </w:tc>
        <w:tc>
          <w:tcPr>
            <w:tcW w:w="1366" w:type="dxa"/>
          </w:tcPr>
          <w:p w14:paraId="735C0F57" w14:textId="5CBFC8D6" w:rsidR="00B87817" w:rsidRPr="008C4B6E" w:rsidRDefault="00B87817" w:rsidP="00BE597D">
            <w:pPr>
              <w:pBdr>
                <w:bottom w:val="single" w:sz="4" w:space="1" w:color="auto"/>
              </w:pBdr>
              <w:tabs>
                <w:tab w:val="left" w:pos="255"/>
              </w:tabs>
              <w:spacing w:line="360" w:lineRule="exact"/>
              <w:ind w:left="-50"/>
              <w:jc w:val="center"/>
              <w:rPr>
                <w:rFonts w:asciiTheme="majorBidi" w:hAnsiTheme="majorBidi" w:cstheme="majorBidi"/>
                <w:sz w:val="28"/>
                <w:szCs w:val="28"/>
              </w:rPr>
            </w:pPr>
            <w:r w:rsidRPr="008C4B6E">
              <w:rPr>
                <w:rFonts w:asciiTheme="majorBidi" w:hAnsiTheme="majorBidi" w:cstheme="majorBidi"/>
                <w:sz w:val="28"/>
                <w:szCs w:val="28"/>
              </w:rPr>
              <w:t>202</w:t>
            </w:r>
            <w:r w:rsidR="007D3E70">
              <w:rPr>
                <w:rFonts w:asciiTheme="majorBidi" w:hAnsiTheme="majorBidi" w:cstheme="majorBidi"/>
                <w:sz w:val="28"/>
                <w:szCs w:val="28"/>
              </w:rPr>
              <w:t>5</w:t>
            </w:r>
          </w:p>
        </w:tc>
        <w:tc>
          <w:tcPr>
            <w:tcW w:w="1366" w:type="dxa"/>
          </w:tcPr>
          <w:p w14:paraId="2DC567C1" w14:textId="4A4A01FE" w:rsidR="00B87817" w:rsidRPr="008C4B6E" w:rsidRDefault="00B87817" w:rsidP="00BE597D">
            <w:pPr>
              <w:pBdr>
                <w:bottom w:val="single" w:sz="4" w:space="1" w:color="auto"/>
              </w:pBdr>
              <w:tabs>
                <w:tab w:val="left" w:pos="255"/>
              </w:tabs>
              <w:spacing w:line="360" w:lineRule="exact"/>
              <w:ind w:right="-43"/>
              <w:jc w:val="center"/>
              <w:rPr>
                <w:rFonts w:asciiTheme="majorBidi" w:hAnsiTheme="majorBidi" w:cstheme="majorBidi"/>
                <w:sz w:val="28"/>
                <w:szCs w:val="28"/>
              </w:rPr>
            </w:pPr>
            <w:r w:rsidRPr="008C4B6E">
              <w:rPr>
                <w:rFonts w:asciiTheme="majorBidi" w:hAnsiTheme="majorBidi" w:cstheme="majorBidi"/>
                <w:sz w:val="28"/>
                <w:szCs w:val="28"/>
              </w:rPr>
              <w:t>202</w:t>
            </w:r>
            <w:r w:rsidR="007D3E70">
              <w:rPr>
                <w:rFonts w:asciiTheme="majorBidi" w:hAnsiTheme="majorBidi" w:cstheme="majorBidi"/>
                <w:sz w:val="28"/>
                <w:szCs w:val="28"/>
              </w:rPr>
              <w:t>4</w:t>
            </w:r>
          </w:p>
        </w:tc>
        <w:tc>
          <w:tcPr>
            <w:tcW w:w="1321" w:type="dxa"/>
            <w:tcBorders>
              <w:left w:val="nil"/>
              <w:right w:val="nil"/>
            </w:tcBorders>
          </w:tcPr>
          <w:p w14:paraId="092A2737" w14:textId="57EC7013" w:rsidR="00B87817" w:rsidRPr="008C4B6E" w:rsidRDefault="00B87817" w:rsidP="00BE597D">
            <w:pPr>
              <w:pBdr>
                <w:bottom w:val="single" w:sz="4" w:space="1" w:color="auto"/>
              </w:pBdr>
              <w:tabs>
                <w:tab w:val="left" w:pos="255"/>
              </w:tabs>
              <w:spacing w:line="360" w:lineRule="exact"/>
              <w:ind w:left="17" w:right="33"/>
              <w:jc w:val="center"/>
              <w:rPr>
                <w:rFonts w:asciiTheme="majorBidi" w:hAnsiTheme="majorBidi" w:cstheme="majorBidi"/>
                <w:sz w:val="28"/>
                <w:szCs w:val="28"/>
              </w:rPr>
            </w:pPr>
            <w:r w:rsidRPr="008C4B6E">
              <w:rPr>
                <w:rFonts w:asciiTheme="majorBidi" w:hAnsiTheme="majorBidi" w:cstheme="majorBidi"/>
                <w:sz w:val="28"/>
                <w:szCs w:val="28"/>
              </w:rPr>
              <w:t>202</w:t>
            </w:r>
            <w:r w:rsidR="003E07BF">
              <w:rPr>
                <w:rFonts w:asciiTheme="majorBidi" w:hAnsiTheme="majorBidi" w:cstheme="majorBidi"/>
                <w:sz w:val="28"/>
                <w:szCs w:val="28"/>
              </w:rPr>
              <w:t>5</w:t>
            </w:r>
          </w:p>
        </w:tc>
        <w:tc>
          <w:tcPr>
            <w:tcW w:w="1321" w:type="dxa"/>
            <w:tcBorders>
              <w:left w:val="nil"/>
              <w:right w:val="nil"/>
            </w:tcBorders>
          </w:tcPr>
          <w:p w14:paraId="312F2320" w14:textId="6F17FC9A" w:rsidR="00B87817" w:rsidRPr="008C4B6E" w:rsidRDefault="00B87817" w:rsidP="00BE597D">
            <w:pPr>
              <w:pBdr>
                <w:bottom w:val="single" w:sz="4" w:space="1" w:color="auto"/>
              </w:pBdr>
              <w:tabs>
                <w:tab w:val="left" w:pos="255"/>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3E07BF">
              <w:rPr>
                <w:rFonts w:asciiTheme="majorBidi" w:hAnsiTheme="majorBidi" w:cstheme="majorBidi"/>
                <w:sz w:val="28"/>
                <w:szCs w:val="28"/>
              </w:rPr>
              <w:t>4</w:t>
            </w:r>
          </w:p>
        </w:tc>
      </w:tr>
      <w:tr w:rsidR="00B87817" w:rsidRPr="008C4B6E" w14:paraId="7C88BC28" w14:textId="77777777" w:rsidTr="00AE1F17">
        <w:trPr>
          <w:trHeight w:val="20"/>
        </w:trPr>
        <w:tc>
          <w:tcPr>
            <w:tcW w:w="4116" w:type="dxa"/>
          </w:tcPr>
          <w:p w14:paraId="169A1602" w14:textId="77777777" w:rsidR="00B87817" w:rsidRPr="008C4B6E" w:rsidRDefault="00B87817" w:rsidP="00BE597D">
            <w:pPr>
              <w:spacing w:line="360" w:lineRule="exact"/>
              <w:ind w:left="317" w:firstLine="129"/>
              <w:rPr>
                <w:rFonts w:asciiTheme="majorBidi" w:hAnsiTheme="majorBidi" w:cstheme="majorBidi"/>
                <w:sz w:val="28"/>
                <w:szCs w:val="28"/>
                <w:u w:val="single"/>
              </w:rPr>
            </w:pPr>
            <w:r w:rsidRPr="008C4B6E">
              <w:rPr>
                <w:rFonts w:asciiTheme="majorBidi" w:hAnsiTheme="majorBidi" w:cstheme="majorBidi"/>
                <w:sz w:val="28"/>
                <w:szCs w:val="28"/>
                <w:u w:val="single"/>
              </w:rPr>
              <w:t>Change in assumptions</w:t>
            </w:r>
          </w:p>
        </w:tc>
        <w:tc>
          <w:tcPr>
            <w:tcW w:w="1366" w:type="dxa"/>
            <w:tcBorders>
              <w:left w:val="nil"/>
              <w:bottom w:val="nil"/>
              <w:right w:val="nil"/>
            </w:tcBorders>
          </w:tcPr>
          <w:p w14:paraId="304B13EF" w14:textId="77777777" w:rsidR="00B87817" w:rsidRPr="008C4B6E" w:rsidRDefault="00B87817" w:rsidP="00BE597D">
            <w:pPr>
              <w:spacing w:line="360" w:lineRule="exact"/>
              <w:jc w:val="right"/>
              <w:rPr>
                <w:rFonts w:asciiTheme="majorBidi" w:hAnsiTheme="majorBidi" w:cstheme="majorBidi"/>
                <w:sz w:val="28"/>
                <w:szCs w:val="28"/>
              </w:rPr>
            </w:pPr>
          </w:p>
        </w:tc>
        <w:tc>
          <w:tcPr>
            <w:tcW w:w="1366" w:type="dxa"/>
            <w:tcBorders>
              <w:left w:val="nil"/>
              <w:bottom w:val="nil"/>
              <w:right w:val="nil"/>
            </w:tcBorders>
          </w:tcPr>
          <w:p w14:paraId="4B487D0F" w14:textId="77777777" w:rsidR="00B87817" w:rsidRPr="008C4B6E" w:rsidRDefault="00B87817" w:rsidP="00BE597D">
            <w:pPr>
              <w:spacing w:line="360" w:lineRule="exact"/>
              <w:jc w:val="right"/>
              <w:rPr>
                <w:rFonts w:asciiTheme="majorBidi" w:hAnsiTheme="majorBidi" w:cstheme="majorBidi"/>
                <w:sz w:val="28"/>
                <w:szCs w:val="28"/>
              </w:rPr>
            </w:pPr>
          </w:p>
        </w:tc>
        <w:tc>
          <w:tcPr>
            <w:tcW w:w="1321" w:type="dxa"/>
            <w:tcBorders>
              <w:left w:val="nil"/>
              <w:right w:val="nil"/>
            </w:tcBorders>
          </w:tcPr>
          <w:p w14:paraId="36F27BFF" w14:textId="77777777" w:rsidR="00B87817" w:rsidRPr="008C4B6E" w:rsidRDefault="00B87817" w:rsidP="00BE597D">
            <w:pPr>
              <w:spacing w:line="360" w:lineRule="exact"/>
              <w:jc w:val="right"/>
              <w:rPr>
                <w:rFonts w:asciiTheme="majorBidi" w:hAnsiTheme="majorBidi" w:cstheme="majorBidi"/>
                <w:sz w:val="28"/>
                <w:szCs w:val="28"/>
              </w:rPr>
            </w:pPr>
          </w:p>
        </w:tc>
        <w:tc>
          <w:tcPr>
            <w:tcW w:w="1321" w:type="dxa"/>
            <w:tcBorders>
              <w:left w:val="nil"/>
              <w:right w:val="nil"/>
            </w:tcBorders>
          </w:tcPr>
          <w:p w14:paraId="0F8BAD6C" w14:textId="77777777" w:rsidR="00B87817" w:rsidRPr="008C4B6E" w:rsidRDefault="00B87817" w:rsidP="00BE597D">
            <w:pPr>
              <w:spacing w:line="360" w:lineRule="exact"/>
              <w:jc w:val="right"/>
              <w:rPr>
                <w:rFonts w:asciiTheme="majorBidi" w:hAnsiTheme="majorBidi" w:cstheme="majorBidi"/>
                <w:sz w:val="28"/>
                <w:szCs w:val="28"/>
              </w:rPr>
            </w:pPr>
          </w:p>
        </w:tc>
      </w:tr>
      <w:tr w:rsidR="00D93F5A" w:rsidRPr="008C4B6E" w14:paraId="5DBBBDF2" w14:textId="77777777" w:rsidTr="00AE1F17">
        <w:trPr>
          <w:trHeight w:val="20"/>
        </w:trPr>
        <w:tc>
          <w:tcPr>
            <w:tcW w:w="4116" w:type="dxa"/>
          </w:tcPr>
          <w:p w14:paraId="24A74604" w14:textId="77777777" w:rsidR="00D93F5A" w:rsidRPr="008C4B6E" w:rsidRDefault="00D93F5A" w:rsidP="00BE597D">
            <w:pPr>
              <w:spacing w:line="360" w:lineRule="exact"/>
              <w:ind w:left="317" w:firstLine="129"/>
              <w:rPr>
                <w:rFonts w:asciiTheme="majorBidi" w:hAnsiTheme="majorBidi" w:cstheme="majorBidi"/>
                <w:sz w:val="28"/>
                <w:szCs w:val="28"/>
              </w:rPr>
            </w:pPr>
            <w:r w:rsidRPr="008C4B6E">
              <w:rPr>
                <w:rFonts w:asciiTheme="majorBidi" w:hAnsiTheme="majorBidi" w:cstheme="majorBidi"/>
                <w:sz w:val="28"/>
                <w:szCs w:val="28"/>
              </w:rPr>
              <w:t>Discount rate (%)</w:t>
            </w:r>
          </w:p>
        </w:tc>
        <w:tc>
          <w:tcPr>
            <w:tcW w:w="1366" w:type="dxa"/>
            <w:tcBorders>
              <w:left w:val="nil"/>
              <w:bottom w:val="nil"/>
              <w:right w:val="nil"/>
            </w:tcBorders>
            <w:vAlign w:val="bottom"/>
          </w:tcPr>
          <w:p w14:paraId="4035C81E" w14:textId="4C08ACE6" w:rsidR="00D93F5A"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2.89</w:t>
            </w:r>
          </w:p>
        </w:tc>
        <w:tc>
          <w:tcPr>
            <w:tcW w:w="1366" w:type="dxa"/>
            <w:tcBorders>
              <w:left w:val="nil"/>
              <w:bottom w:val="nil"/>
              <w:right w:val="nil"/>
            </w:tcBorders>
            <w:vAlign w:val="bottom"/>
          </w:tcPr>
          <w:p w14:paraId="6A4AF75F" w14:textId="1EE8E246" w:rsidR="00D93F5A" w:rsidRPr="008C4B6E" w:rsidRDefault="00D93F5A"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2.89</w:t>
            </w:r>
          </w:p>
        </w:tc>
        <w:tc>
          <w:tcPr>
            <w:tcW w:w="1321" w:type="dxa"/>
            <w:tcBorders>
              <w:left w:val="nil"/>
              <w:right w:val="nil"/>
            </w:tcBorders>
            <w:vAlign w:val="bottom"/>
          </w:tcPr>
          <w:p w14:paraId="5900D47F" w14:textId="36577EDA" w:rsidR="00D93F5A"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2.89</w:t>
            </w:r>
          </w:p>
        </w:tc>
        <w:tc>
          <w:tcPr>
            <w:tcW w:w="1321" w:type="dxa"/>
            <w:tcBorders>
              <w:left w:val="nil"/>
              <w:right w:val="nil"/>
            </w:tcBorders>
            <w:vAlign w:val="bottom"/>
          </w:tcPr>
          <w:p w14:paraId="0FE4F5F0" w14:textId="656DBFDA" w:rsidR="00D93F5A" w:rsidRPr="008C4B6E" w:rsidRDefault="00D93F5A" w:rsidP="00BE597D">
            <w:pPr>
              <w:spacing w:line="360" w:lineRule="exact"/>
              <w:ind w:right="33"/>
              <w:jc w:val="right"/>
              <w:rPr>
                <w:rFonts w:asciiTheme="majorBidi" w:hAnsiTheme="majorBidi" w:cstheme="majorBidi"/>
                <w:sz w:val="28"/>
                <w:szCs w:val="28"/>
              </w:rPr>
            </w:pPr>
            <w:r w:rsidRPr="008C4B6E">
              <w:rPr>
                <w:rFonts w:asciiTheme="majorBidi" w:hAnsiTheme="majorBidi" w:cstheme="majorBidi"/>
                <w:sz w:val="28"/>
                <w:szCs w:val="28"/>
              </w:rPr>
              <w:t>2.89</w:t>
            </w:r>
          </w:p>
        </w:tc>
      </w:tr>
      <w:tr w:rsidR="00D93F5A" w:rsidRPr="008C4B6E" w14:paraId="45BA1189" w14:textId="77777777" w:rsidTr="00AE1F17">
        <w:trPr>
          <w:trHeight w:val="68"/>
        </w:trPr>
        <w:tc>
          <w:tcPr>
            <w:tcW w:w="4116" w:type="dxa"/>
          </w:tcPr>
          <w:p w14:paraId="0672CAE1" w14:textId="77777777" w:rsidR="00D93F5A" w:rsidRPr="008C4B6E" w:rsidRDefault="00D93F5A" w:rsidP="00BE597D">
            <w:pPr>
              <w:spacing w:line="360" w:lineRule="exact"/>
              <w:ind w:left="317" w:firstLine="148"/>
              <w:rPr>
                <w:rFonts w:asciiTheme="majorBidi" w:hAnsiTheme="majorBidi" w:cstheme="majorBidi"/>
                <w:sz w:val="28"/>
                <w:szCs w:val="28"/>
              </w:rPr>
            </w:pPr>
            <w:r w:rsidRPr="008C4B6E">
              <w:rPr>
                <w:rFonts w:asciiTheme="majorBidi" w:hAnsiTheme="majorBidi" w:cstheme="majorBidi"/>
                <w:sz w:val="28"/>
                <w:szCs w:val="28"/>
              </w:rPr>
              <w:t>Future salary increase rate (%)</w:t>
            </w:r>
          </w:p>
        </w:tc>
        <w:tc>
          <w:tcPr>
            <w:tcW w:w="1366" w:type="dxa"/>
            <w:tcBorders>
              <w:top w:val="nil"/>
              <w:left w:val="nil"/>
              <w:bottom w:val="nil"/>
              <w:right w:val="nil"/>
            </w:tcBorders>
            <w:vAlign w:val="bottom"/>
          </w:tcPr>
          <w:p w14:paraId="7CDDC4AB" w14:textId="322679F7" w:rsidR="00D93F5A"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5.00</w:t>
            </w:r>
          </w:p>
        </w:tc>
        <w:tc>
          <w:tcPr>
            <w:tcW w:w="1366" w:type="dxa"/>
            <w:tcBorders>
              <w:top w:val="nil"/>
              <w:left w:val="nil"/>
              <w:bottom w:val="nil"/>
              <w:right w:val="nil"/>
            </w:tcBorders>
            <w:vAlign w:val="bottom"/>
          </w:tcPr>
          <w:p w14:paraId="62CED765" w14:textId="383857E2" w:rsidR="00D93F5A" w:rsidRPr="008C4B6E" w:rsidRDefault="00D93F5A"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5.00</w:t>
            </w:r>
          </w:p>
        </w:tc>
        <w:tc>
          <w:tcPr>
            <w:tcW w:w="1321" w:type="dxa"/>
            <w:tcBorders>
              <w:left w:val="nil"/>
              <w:right w:val="nil"/>
            </w:tcBorders>
            <w:vAlign w:val="bottom"/>
          </w:tcPr>
          <w:p w14:paraId="342A2086" w14:textId="484A7818" w:rsidR="00D93F5A"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5.00</w:t>
            </w:r>
          </w:p>
        </w:tc>
        <w:tc>
          <w:tcPr>
            <w:tcW w:w="1321" w:type="dxa"/>
            <w:tcBorders>
              <w:left w:val="nil"/>
              <w:right w:val="nil"/>
            </w:tcBorders>
            <w:vAlign w:val="bottom"/>
          </w:tcPr>
          <w:p w14:paraId="4F2E7E8F" w14:textId="6B51BB96" w:rsidR="00D93F5A" w:rsidRPr="008C4B6E" w:rsidRDefault="00D93F5A" w:rsidP="00BE597D">
            <w:pPr>
              <w:spacing w:line="360" w:lineRule="exact"/>
              <w:ind w:right="33"/>
              <w:jc w:val="right"/>
              <w:rPr>
                <w:rFonts w:asciiTheme="majorBidi" w:hAnsiTheme="majorBidi" w:cstheme="majorBidi"/>
                <w:sz w:val="28"/>
                <w:szCs w:val="28"/>
              </w:rPr>
            </w:pPr>
            <w:r w:rsidRPr="008C4B6E">
              <w:rPr>
                <w:rFonts w:asciiTheme="majorBidi" w:hAnsiTheme="majorBidi" w:cstheme="majorBidi"/>
                <w:sz w:val="28"/>
                <w:szCs w:val="28"/>
              </w:rPr>
              <w:t>5.00</w:t>
            </w:r>
          </w:p>
        </w:tc>
      </w:tr>
      <w:tr w:rsidR="00D93F5A" w:rsidRPr="008C4B6E" w14:paraId="523208B2" w14:textId="77777777" w:rsidTr="00AE1F17">
        <w:trPr>
          <w:trHeight w:val="68"/>
        </w:trPr>
        <w:tc>
          <w:tcPr>
            <w:tcW w:w="4116" w:type="dxa"/>
          </w:tcPr>
          <w:p w14:paraId="0E3F8997" w14:textId="78157889" w:rsidR="00D93F5A" w:rsidRPr="008C4B6E" w:rsidRDefault="00D93F5A" w:rsidP="00BE597D">
            <w:pPr>
              <w:spacing w:line="360" w:lineRule="exact"/>
              <w:ind w:left="317" w:firstLine="129"/>
              <w:rPr>
                <w:rFonts w:asciiTheme="majorBidi" w:hAnsiTheme="majorBidi" w:cstheme="majorBidi"/>
                <w:sz w:val="28"/>
                <w:szCs w:val="28"/>
              </w:rPr>
            </w:pPr>
            <w:r w:rsidRPr="008C4B6E">
              <w:rPr>
                <w:rFonts w:asciiTheme="majorBidi" w:hAnsiTheme="majorBidi" w:cstheme="majorBidi"/>
                <w:sz w:val="28"/>
                <w:szCs w:val="28"/>
              </w:rPr>
              <w:t>Retirement age</w:t>
            </w:r>
            <w:r w:rsidRPr="008C4B6E">
              <w:rPr>
                <w:rFonts w:asciiTheme="majorBidi" w:hAnsiTheme="majorBidi" w:cstheme="majorBidi"/>
                <w:sz w:val="28"/>
                <w:szCs w:val="28"/>
                <w:cs/>
              </w:rPr>
              <w:t xml:space="preserve"> </w:t>
            </w:r>
            <w:r w:rsidRPr="008C4B6E">
              <w:rPr>
                <w:rFonts w:asciiTheme="majorBidi" w:hAnsiTheme="majorBidi" w:cstheme="majorBidi"/>
                <w:snapToGrid w:val="0"/>
                <w:sz w:val="28"/>
                <w:szCs w:val="28"/>
                <w:lang w:eastAsia="th-TH"/>
              </w:rPr>
              <w:t>(years)</w:t>
            </w:r>
          </w:p>
        </w:tc>
        <w:tc>
          <w:tcPr>
            <w:tcW w:w="1366" w:type="dxa"/>
            <w:tcBorders>
              <w:top w:val="nil"/>
              <w:left w:val="nil"/>
              <w:bottom w:val="nil"/>
              <w:right w:val="nil"/>
            </w:tcBorders>
            <w:vAlign w:val="bottom"/>
          </w:tcPr>
          <w:p w14:paraId="368E3102" w14:textId="25A4E6CC" w:rsidR="00D93F5A"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60</w:t>
            </w:r>
          </w:p>
        </w:tc>
        <w:tc>
          <w:tcPr>
            <w:tcW w:w="1366" w:type="dxa"/>
            <w:tcBorders>
              <w:top w:val="nil"/>
              <w:left w:val="nil"/>
              <w:bottom w:val="nil"/>
              <w:right w:val="nil"/>
            </w:tcBorders>
            <w:vAlign w:val="bottom"/>
          </w:tcPr>
          <w:p w14:paraId="07FAFAB0" w14:textId="0C0AA46C" w:rsidR="00D93F5A" w:rsidRPr="008C4B6E" w:rsidRDefault="00D93F5A"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60</w:t>
            </w:r>
          </w:p>
        </w:tc>
        <w:tc>
          <w:tcPr>
            <w:tcW w:w="1321" w:type="dxa"/>
            <w:tcBorders>
              <w:left w:val="nil"/>
              <w:right w:val="nil"/>
            </w:tcBorders>
            <w:vAlign w:val="bottom"/>
          </w:tcPr>
          <w:p w14:paraId="426FE710" w14:textId="4E03A048" w:rsidR="00D93F5A"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60</w:t>
            </w:r>
          </w:p>
        </w:tc>
        <w:tc>
          <w:tcPr>
            <w:tcW w:w="1321" w:type="dxa"/>
            <w:tcBorders>
              <w:left w:val="nil"/>
              <w:right w:val="nil"/>
            </w:tcBorders>
            <w:vAlign w:val="bottom"/>
          </w:tcPr>
          <w:p w14:paraId="5A002255" w14:textId="5A72E2A2" w:rsidR="00D93F5A" w:rsidRPr="008C4B6E" w:rsidRDefault="00D93F5A" w:rsidP="00BE597D">
            <w:pPr>
              <w:spacing w:line="360" w:lineRule="exact"/>
              <w:ind w:right="33"/>
              <w:jc w:val="right"/>
              <w:rPr>
                <w:rFonts w:asciiTheme="majorBidi" w:hAnsiTheme="majorBidi" w:cstheme="majorBidi"/>
                <w:sz w:val="28"/>
                <w:szCs w:val="28"/>
              </w:rPr>
            </w:pPr>
            <w:r w:rsidRPr="008C4B6E">
              <w:rPr>
                <w:rFonts w:asciiTheme="majorBidi" w:hAnsiTheme="majorBidi" w:cstheme="majorBidi"/>
                <w:sz w:val="28"/>
                <w:szCs w:val="28"/>
              </w:rPr>
              <w:t>60</w:t>
            </w:r>
          </w:p>
        </w:tc>
      </w:tr>
    </w:tbl>
    <w:p w14:paraId="5AABEE01" w14:textId="77777777" w:rsidR="00AE1F17" w:rsidRDefault="00AE1F17" w:rsidP="00BE597D">
      <w:pPr>
        <w:pStyle w:val="ListParagraph"/>
        <w:widowControl w:val="0"/>
        <w:overflowPunct w:val="0"/>
        <w:autoSpaceDE w:val="0"/>
        <w:autoSpaceDN w:val="0"/>
        <w:adjustRightInd w:val="0"/>
        <w:spacing w:before="120" w:after="0" w:line="360" w:lineRule="exact"/>
        <w:ind w:left="539"/>
        <w:jc w:val="thaiDistribute"/>
        <w:textAlignment w:val="baseline"/>
        <w:rPr>
          <w:rFonts w:asciiTheme="majorBidi" w:hAnsiTheme="majorBidi" w:cstheme="majorBidi"/>
          <w:sz w:val="28"/>
          <w:lang w:val="en-US"/>
        </w:rPr>
      </w:pPr>
    </w:p>
    <w:p w14:paraId="12F3C75A" w14:textId="77777777" w:rsidR="00AE1F17" w:rsidRDefault="00AE1F17" w:rsidP="00BE597D">
      <w:pPr>
        <w:spacing w:line="360" w:lineRule="exact"/>
        <w:rPr>
          <w:rFonts w:asciiTheme="majorBidi" w:hAnsiTheme="majorBidi" w:cstheme="majorBidi"/>
          <w:sz w:val="28"/>
          <w:szCs w:val="28"/>
        </w:rPr>
      </w:pPr>
      <w:r>
        <w:rPr>
          <w:rFonts w:asciiTheme="majorBidi" w:hAnsiTheme="majorBidi" w:cstheme="majorBidi"/>
          <w:sz w:val="28"/>
        </w:rPr>
        <w:br w:type="page"/>
      </w:r>
    </w:p>
    <w:p w14:paraId="64846B21" w14:textId="10D693E1" w:rsidR="00B87817" w:rsidRPr="008C4B6E" w:rsidRDefault="00B87817" w:rsidP="00BE597D">
      <w:pPr>
        <w:pStyle w:val="ListParagraph"/>
        <w:widowControl w:val="0"/>
        <w:overflowPunct w:val="0"/>
        <w:autoSpaceDE w:val="0"/>
        <w:autoSpaceDN w:val="0"/>
        <w:adjustRightInd w:val="0"/>
        <w:spacing w:before="120" w:after="0" w:line="360" w:lineRule="exact"/>
        <w:ind w:left="539"/>
        <w:jc w:val="thaiDistribute"/>
        <w:textAlignment w:val="baseline"/>
        <w:rPr>
          <w:rFonts w:asciiTheme="majorBidi" w:hAnsiTheme="majorBidi" w:cstheme="majorBidi"/>
          <w:sz w:val="28"/>
          <w:lang w:val="en-US"/>
        </w:rPr>
      </w:pPr>
      <w:r w:rsidRPr="00BE597D">
        <w:rPr>
          <w:rFonts w:asciiTheme="majorBidi" w:hAnsiTheme="majorBidi" w:cstheme="majorBidi"/>
          <w:spacing w:val="-2"/>
          <w:sz w:val="28"/>
          <w:lang w:val="en-US"/>
        </w:rPr>
        <w:lastRenderedPageBreak/>
        <w:t>The result of sensitivity analysis for significant assumptions that affect the present value of the long-term employee benefit</w:t>
      </w:r>
      <w:r w:rsidRPr="008C4B6E">
        <w:rPr>
          <w:rFonts w:asciiTheme="majorBidi" w:hAnsiTheme="majorBidi" w:cstheme="majorBidi"/>
          <w:sz w:val="28"/>
          <w:lang w:val="en-US"/>
        </w:rPr>
        <w:t xml:space="preserve"> obligations as at December 31, 202</w:t>
      </w:r>
      <w:r w:rsidR="00FA4EBC">
        <w:rPr>
          <w:rFonts w:asciiTheme="majorBidi" w:hAnsiTheme="majorBidi" w:cstheme="majorBidi"/>
          <w:sz w:val="28"/>
          <w:lang w:val="en-US"/>
        </w:rPr>
        <w:t>5</w:t>
      </w:r>
      <w:r w:rsidRPr="008C4B6E">
        <w:rPr>
          <w:rFonts w:asciiTheme="majorBidi" w:hAnsiTheme="majorBidi" w:cstheme="majorBidi"/>
          <w:sz w:val="28"/>
          <w:lang w:val="en-US"/>
        </w:rPr>
        <w:t xml:space="preserve"> and 202</w:t>
      </w:r>
      <w:r w:rsidR="00FA4EBC">
        <w:rPr>
          <w:rFonts w:asciiTheme="majorBidi" w:hAnsiTheme="majorBidi" w:cstheme="majorBidi"/>
          <w:sz w:val="28"/>
          <w:lang w:val="en-US"/>
        </w:rPr>
        <w:t>4</w:t>
      </w:r>
      <w:r w:rsidRPr="008C4B6E">
        <w:rPr>
          <w:rFonts w:asciiTheme="majorBidi" w:hAnsiTheme="majorBidi" w:cstheme="majorBidi"/>
          <w:sz w:val="28"/>
          <w:lang w:val="en-US"/>
        </w:rPr>
        <w:t xml:space="preserve"> are summarized below:</w:t>
      </w:r>
    </w:p>
    <w:tbl>
      <w:tblPr>
        <w:tblW w:w="9393" w:type="dxa"/>
        <w:tblLayout w:type="fixed"/>
        <w:tblCellMar>
          <w:left w:w="62" w:type="dxa"/>
          <w:right w:w="62" w:type="dxa"/>
        </w:tblCellMar>
        <w:tblLook w:val="0000" w:firstRow="0" w:lastRow="0" w:firstColumn="0" w:lastColumn="0" w:noHBand="0" w:noVBand="0"/>
      </w:tblPr>
      <w:tblGrid>
        <w:gridCol w:w="3514"/>
        <w:gridCol w:w="1448"/>
        <w:gridCol w:w="1491"/>
        <w:gridCol w:w="1442"/>
        <w:gridCol w:w="1498"/>
      </w:tblGrid>
      <w:tr w:rsidR="00B87817" w:rsidRPr="008C4B6E" w14:paraId="4F0112FF" w14:textId="77777777" w:rsidTr="00AE1F17">
        <w:trPr>
          <w:cantSplit/>
          <w:trHeight w:val="351"/>
          <w:tblHeader/>
        </w:trPr>
        <w:tc>
          <w:tcPr>
            <w:tcW w:w="3514" w:type="dxa"/>
          </w:tcPr>
          <w:p w14:paraId="470EC25B" w14:textId="77777777" w:rsidR="00B87817" w:rsidRPr="008C4B6E" w:rsidRDefault="00B87817" w:rsidP="00BE597D">
            <w:pPr>
              <w:spacing w:line="360" w:lineRule="exact"/>
              <w:ind w:right="-13"/>
              <w:rPr>
                <w:rFonts w:asciiTheme="majorBidi" w:hAnsiTheme="majorBidi" w:cstheme="majorBidi"/>
                <w:sz w:val="28"/>
                <w:szCs w:val="28"/>
              </w:rPr>
            </w:pPr>
          </w:p>
        </w:tc>
        <w:tc>
          <w:tcPr>
            <w:tcW w:w="5879" w:type="dxa"/>
            <w:gridSpan w:val="4"/>
          </w:tcPr>
          <w:p w14:paraId="1C42F015" w14:textId="28D8A716" w:rsidR="00B87817" w:rsidRPr="008C4B6E" w:rsidRDefault="00B87817" w:rsidP="00BE597D">
            <w:pPr>
              <w:pBdr>
                <w:bottom w:val="single" w:sz="4" w:space="1" w:color="auto"/>
              </w:pBdr>
              <w:spacing w:line="360" w:lineRule="exact"/>
              <w:jc w:val="right"/>
              <w:rPr>
                <w:rFonts w:asciiTheme="majorBidi" w:hAnsiTheme="majorBidi" w:cstheme="majorBidi"/>
                <w:sz w:val="28"/>
                <w:szCs w:val="28"/>
                <w:u w:val="single"/>
              </w:rPr>
            </w:pPr>
            <w:r w:rsidRPr="008C4B6E">
              <w:rPr>
                <w:rFonts w:asciiTheme="majorBidi" w:eastAsia="Cordia New" w:hAnsiTheme="majorBidi" w:cstheme="majorBidi"/>
                <w:sz w:val="28"/>
                <w:szCs w:val="28"/>
              </w:rPr>
              <w:t>(Unit: Thousand Baht)</w:t>
            </w:r>
          </w:p>
        </w:tc>
      </w:tr>
      <w:tr w:rsidR="00B87817" w:rsidRPr="008C4B6E" w14:paraId="28E9DBF8" w14:textId="77777777" w:rsidTr="00AE1F17">
        <w:trPr>
          <w:cantSplit/>
          <w:trHeight w:val="351"/>
          <w:tblHeader/>
        </w:trPr>
        <w:tc>
          <w:tcPr>
            <w:tcW w:w="3514" w:type="dxa"/>
          </w:tcPr>
          <w:p w14:paraId="77429168" w14:textId="77777777" w:rsidR="00B87817" w:rsidRPr="008C4B6E" w:rsidRDefault="00B87817" w:rsidP="00BE597D">
            <w:pPr>
              <w:spacing w:line="360" w:lineRule="exact"/>
              <w:ind w:right="-13"/>
              <w:rPr>
                <w:rFonts w:asciiTheme="majorBidi" w:hAnsiTheme="majorBidi" w:cstheme="majorBidi"/>
                <w:sz w:val="28"/>
                <w:szCs w:val="28"/>
              </w:rPr>
            </w:pPr>
          </w:p>
        </w:tc>
        <w:tc>
          <w:tcPr>
            <w:tcW w:w="5879" w:type="dxa"/>
            <w:gridSpan w:val="4"/>
          </w:tcPr>
          <w:p w14:paraId="4FD13BA4" w14:textId="300E2257" w:rsidR="00B87817" w:rsidRPr="008C4B6E" w:rsidRDefault="00B87817" w:rsidP="00BE597D">
            <w:pPr>
              <w:pBdr>
                <w:bottom w:val="single" w:sz="4" w:space="1" w:color="auto"/>
              </w:pBdr>
              <w:spacing w:line="360" w:lineRule="exact"/>
              <w:ind w:right="-78"/>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As at December 31, 202</w:t>
            </w:r>
            <w:r w:rsidR="000B3925">
              <w:rPr>
                <w:rFonts w:asciiTheme="majorBidi" w:hAnsiTheme="majorBidi" w:cstheme="majorBidi"/>
                <w:snapToGrid w:val="0"/>
                <w:sz w:val="28"/>
                <w:szCs w:val="28"/>
                <w:lang w:eastAsia="th-TH"/>
              </w:rPr>
              <w:t>5</w:t>
            </w:r>
          </w:p>
        </w:tc>
      </w:tr>
      <w:tr w:rsidR="00B87817" w:rsidRPr="008C4B6E" w14:paraId="420B42D7" w14:textId="77777777" w:rsidTr="00AE1F17">
        <w:trPr>
          <w:cantSplit/>
          <w:trHeight w:val="351"/>
          <w:tblHeader/>
        </w:trPr>
        <w:tc>
          <w:tcPr>
            <w:tcW w:w="3514" w:type="dxa"/>
          </w:tcPr>
          <w:p w14:paraId="2EA88752" w14:textId="77777777" w:rsidR="00B87817" w:rsidRPr="008C4B6E" w:rsidRDefault="00B87817" w:rsidP="00BE597D">
            <w:pPr>
              <w:spacing w:line="360" w:lineRule="exact"/>
              <w:ind w:right="-13"/>
              <w:rPr>
                <w:rFonts w:asciiTheme="majorBidi" w:hAnsiTheme="majorBidi" w:cstheme="majorBidi"/>
                <w:sz w:val="28"/>
                <w:szCs w:val="28"/>
              </w:rPr>
            </w:pPr>
          </w:p>
        </w:tc>
        <w:tc>
          <w:tcPr>
            <w:tcW w:w="2939" w:type="dxa"/>
            <w:gridSpan w:val="2"/>
          </w:tcPr>
          <w:p w14:paraId="125C208B" w14:textId="77777777" w:rsidR="00B87817" w:rsidRPr="008C4B6E" w:rsidRDefault="00B87817" w:rsidP="00BE597D">
            <w:pPr>
              <w:pBdr>
                <w:bottom w:val="single" w:sz="4" w:space="1" w:color="auto"/>
              </w:pBdr>
              <w:spacing w:line="360" w:lineRule="exact"/>
              <w:ind w:right="-57"/>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940" w:type="dxa"/>
            <w:gridSpan w:val="2"/>
          </w:tcPr>
          <w:p w14:paraId="73594078"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5A827098" w14:textId="77777777" w:rsidTr="00AE1F17">
        <w:trPr>
          <w:cantSplit/>
          <w:trHeight w:val="351"/>
          <w:tblHeader/>
        </w:trPr>
        <w:tc>
          <w:tcPr>
            <w:tcW w:w="3514" w:type="dxa"/>
          </w:tcPr>
          <w:p w14:paraId="451006B3" w14:textId="77777777" w:rsidR="00B87817" w:rsidRPr="008C4B6E" w:rsidRDefault="00B87817" w:rsidP="00BE597D">
            <w:pPr>
              <w:spacing w:line="360" w:lineRule="exact"/>
              <w:ind w:right="-13"/>
              <w:rPr>
                <w:rFonts w:asciiTheme="majorBidi" w:hAnsiTheme="majorBidi" w:cstheme="majorBidi"/>
                <w:sz w:val="28"/>
                <w:szCs w:val="28"/>
              </w:rPr>
            </w:pPr>
          </w:p>
        </w:tc>
        <w:tc>
          <w:tcPr>
            <w:tcW w:w="1448" w:type="dxa"/>
          </w:tcPr>
          <w:p w14:paraId="12DDDDA4"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91" w:type="dxa"/>
            <w:tcBorders>
              <w:left w:val="nil"/>
            </w:tcBorders>
          </w:tcPr>
          <w:p w14:paraId="648CA389"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Decrease</w:t>
            </w:r>
          </w:p>
        </w:tc>
        <w:tc>
          <w:tcPr>
            <w:tcW w:w="1442" w:type="dxa"/>
          </w:tcPr>
          <w:p w14:paraId="026A9923"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98" w:type="dxa"/>
            <w:tcBorders>
              <w:left w:val="nil"/>
            </w:tcBorders>
          </w:tcPr>
          <w:p w14:paraId="4E818970"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Decrease</w:t>
            </w:r>
          </w:p>
        </w:tc>
      </w:tr>
      <w:tr w:rsidR="00B87817" w:rsidRPr="008C4B6E" w14:paraId="5343C357" w14:textId="77777777" w:rsidTr="00AE1F17">
        <w:trPr>
          <w:cantSplit/>
          <w:trHeight w:val="351"/>
          <w:tblHeader/>
        </w:trPr>
        <w:tc>
          <w:tcPr>
            <w:tcW w:w="3514" w:type="dxa"/>
          </w:tcPr>
          <w:p w14:paraId="59265F11" w14:textId="77777777" w:rsidR="00B87817" w:rsidRPr="008C4B6E" w:rsidRDefault="00B87817" w:rsidP="00BE597D">
            <w:pPr>
              <w:spacing w:line="360" w:lineRule="exact"/>
              <w:ind w:left="479" w:hanging="4"/>
              <w:rPr>
                <w:rFonts w:asciiTheme="majorBidi" w:hAnsiTheme="majorBidi" w:cstheme="majorBidi"/>
                <w:sz w:val="28"/>
                <w:szCs w:val="28"/>
                <w:cs/>
              </w:rPr>
            </w:pPr>
            <w:r w:rsidRPr="008C4B6E">
              <w:rPr>
                <w:rFonts w:asciiTheme="majorBidi" w:hAnsiTheme="majorBidi" w:cstheme="majorBidi"/>
                <w:sz w:val="28"/>
                <w:szCs w:val="28"/>
                <w:u w:val="single"/>
              </w:rPr>
              <w:t>Change in assumptions</w:t>
            </w:r>
          </w:p>
        </w:tc>
        <w:tc>
          <w:tcPr>
            <w:tcW w:w="1448" w:type="dxa"/>
          </w:tcPr>
          <w:p w14:paraId="301A05F0" w14:textId="77777777" w:rsidR="00B87817" w:rsidRPr="008C4B6E" w:rsidRDefault="00B87817" w:rsidP="00BE597D">
            <w:pPr>
              <w:spacing w:line="360" w:lineRule="exact"/>
              <w:jc w:val="center"/>
              <w:rPr>
                <w:rFonts w:asciiTheme="majorBidi" w:hAnsiTheme="majorBidi" w:cstheme="majorBidi"/>
                <w:sz w:val="28"/>
                <w:szCs w:val="28"/>
              </w:rPr>
            </w:pPr>
          </w:p>
        </w:tc>
        <w:tc>
          <w:tcPr>
            <w:tcW w:w="1491" w:type="dxa"/>
            <w:tcBorders>
              <w:left w:val="nil"/>
            </w:tcBorders>
          </w:tcPr>
          <w:p w14:paraId="71629E34" w14:textId="77777777" w:rsidR="00B87817" w:rsidRPr="008C4B6E" w:rsidRDefault="00B87817" w:rsidP="00BE597D">
            <w:pPr>
              <w:spacing w:line="360" w:lineRule="exact"/>
              <w:jc w:val="center"/>
              <w:rPr>
                <w:rFonts w:asciiTheme="majorBidi" w:hAnsiTheme="majorBidi" w:cstheme="majorBidi"/>
                <w:sz w:val="28"/>
                <w:szCs w:val="28"/>
              </w:rPr>
            </w:pPr>
          </w:p>
        </w:tc>
        <w:tc>
          <w:tcPr>
            <w:tcW w:w="1442" w:type="dxa"/>
          </w:tcPr>
          <w:p w14:paraId="6F5C1ECF" w14:textId="77777777" w:rsidR="00B87817" w:rsidRPr="008C4B6E" w:rsidRDefault="00B87817" w:rsidP="00BE597D">
            <w:pPr>
              <w:spacing w:line="360" w:lineRule="exact"/>
              <w:jc w:val="center"/>
              <w:rPr>
                <w:rFonts w:asciiTheme="majorBidi" w:hAnsiTheme="majorBidi" w:cstheme="majorBidi"/>
                <w:sz w:val="28"/>
                <w:szCs w:val="28"/>
              </w:rPr>
            </w:pPr>
          </w:p>
        </w:tc>
        <w:tc>
          <w:tcPr>
            <w:tcW w:w="1498" w:type="dxa"/>
            <w:tcBorders>
              <w:left w:val="nil"/>
            </w:tcBorders>
          </w:tcPr>
          <w:p w14:paraId="3C16D706" w14:textId="77777777" w:rsidR="00B87817" w:rsidRPr="008C4B6E" w:rsidRDefault="00B87817" w:rsidP="00BE597D">
            <w:pPr>
              <w:spacing w:line="360" w:lineRule="exact"/>
              <w:jc w:val="center"/>
              <w:rPr>
                <w:rFonts w:asciiTheme="majorBidi" w:hAnsiTheme="majorBidi" w:cstheme="majorBidi"/>
                <w:sz w:val="28"/>
                <w:szCs w:val="28"/>
              </w:rPr>
            </w:pPr>
          </w:p>
        </w:tc>
      </w:tr>
      <w:tr w:rsidR="00226E45" w:rsidRPr="008C4B6E" w14:paraId="47634AED" w14:textId="77777777" w:rsidTr="00AE1F17">
        <w:trPr>
          <w:cantSplit/>
        </w:trPr>
        <w:tc>
          <w:tcPr>
            <w:tcW w:w="3514" w:type="dxa"/>
            <w:vAlign w:val="bottom"/>
          </w:tcPr>
          <w:p w14:paraId="69A9C95A" w14:textId="77777777" w:rsidR="00226E45" w:rsidRPr="008C4B6E" w:rsidRDefault="00226E45" w:rsidP="00BE597D">
            <w:pPr>
              <w:spacing w:line="360" w:lineRule="exact"/>
              <w:ind w:left="465"/>
              <w:rPr>
                <w:rFonts w:asciiTheme="majorBidi" w:hAnsiTheme="majorBidi" w:cstheme="majorBidi"/>
                <w:sz w:val="28"/>
                <w:szCs w:val="28"/>
              </w:rPr>
            </w:pPr>
            <w:r w:rsidRPr="008C4B6E">
              <w:rPr>
                <w:rFonts w:asciiTheme="majorBidi" w:hAnsiTheme="majorBidi" w:cstheme="majorBidi"/>
                <w:sz w:val="28"/>
                <w:szCs w:val="28"/>
              </w:rPr>
              <w:t>Discount rate (1 %)</w:t>
            </w:r>
          </w:p>
        </w:tc>
        <w:tc>
          <w:tcPr>
            <w:tcW w:w="1448" w:type="dxa"/>
          </w:tcPr>
          <w:p w14:paraId="319E7F5A" w14:textId="55DB2872"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(361)</w:t>
            </w:r>
          </w:p>
        </w:tc>
        <w:tc>
          <w:tcPr>
            <w:tcW w:w="1491" w:type="dxa"/>
            <w:tcBorders>
              <w:left w:val="nil"/>
            </w:tcBorders>
          </w:tcPr>
          <w:p w14:paraId="28886AA0" w14:textId="3970C3CE"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425</w:t>
            </w:r>
          </w:p>
        </w:tc>
        <w:tc>
          <w:tcPr>
            <w:tcW w:w="1442" w:type="dxa"/>
          </w:tcPr>
          <w:p w14:paraId="146F482E" w14:textId="1814A6CF"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(361)</w:t>
            </w:r>
          </w:p>
        </w:tc>
        <w:tc>
          <w:tcPr>
            <w:tcW w:w="1498" w:type="dxa"/>
            <w:tcBorders>
              <w:left w:val="nil"/>
            </w:tcBorders>
          </w:tcPr>
          <w:p w14:paraId="0C30CE34" w14:textId="4026B8C2"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425</w:t>
            </w:r>
          </w:p>
        </w:tc>
      </w:tr>
      <w:tr w:rsidR="00226E45" w:rsidRPr="008C4B6E" w14:paraId="01B211F8" w14:textId="77777777" w:rsidTr="00AE1F17">
        <w:trPr>
          <w:cantSplit/>
        </w:trPr>
        <w:tc>
          <w:tcPr>
            <w:tcW w:w="3514" w:type="dxa"/>
            <w:vAlign w:val="bottom"/>
          </w:tcPr>
          <w:p w14:paraId="473E3C1D" w14:textId="77777777" w:rsidR="00226E45" w:rsidRPr="008C4B6E" w:rsidRDefault="00226E45" w:rsidP="00BE597D">
            <w:pPr>
              <w:spacing w:line="360" w:lineRule="exact"/>
              <w:ind w:left="493" w:hanging="10"/>
              <w:rPr>
                <w:rFonts w:asciiTheme="majorBidi" w:hAnsiTheme="majorBidi" w:cstheme="majorBidi"/>
                <w:sz w:val="28"/>
                <w:szCs w:val="28"/>
              </w:rPr>
            </w:pPr>
            <w:r w:rsidRPr="008C4B6E">
              <w:rPr>
                <w:rFonts w:asciiTheme="majorBidi" w:hAnsiTheme="majorBidi" w:cstheme="majorBidi"/>
                <w:sz w:val="28"/>
                <w:szCs w:val="28"/>
              </w:rPr>
              <w:t>Future salary increase rate (1 %)</w:t>
            </w:r>
          </w:p>
        </w:tc>
        <w:tc>
          <w:tcPr>
            <w:tcW w:w="1448" w:type="dxa"/>
          </w:tcPr>
          <w:p w14:paraId="39951275" w14:textId="58D7CCA6"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387</w:t>
            </w:r>
          </w:p>
        </w:tc>
        <w:tc>
          <w:tcPr>
            <w:tcW w:w="1491" w:type="dxa"/>
            <w:tcBorders>
              <w:left w:val="nil"/>
            </w:tcBorders>
          </w:tcPr>
          <w:p w14:paraId="26F1D7E4" w14:textId="7F0CEAB8"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(336)</w:t>
            </w:r>
          </w:p>
        </w:tc>
        <w:tc>
          <w:tcPr>
            <w:tcW w:w="1442" w:type="dxa"/>
          </w:tcPr>
          <w:p w14:paraId="26F400F3" w14:textId="034356C5"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387</w:t>
            </w:r>
          </w:p>
        </w:tc>
        <w:tc>
          <w:tcPr>
            <w:tcW w:w="1498" w:type="dxa"/>
            <w:tcBorders>
              <w:left w:val="nil"/>
            </w:tcBorders>
          </w:tcPr>
          <w:p w14:paraId="79D529D0" w14:textId="5C6448D6"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(336)</w:t>
            </w:r>
          </w:p>
        </w:tc>
      </w:tr>
      <w:tr w:rsidR="00226E45" w:rsidRPr="008C4B6E" w14:paraId="57E05F03" w14:textId="77777777" w:rsidTr="00AE1F17">
        <w:trPr>
          <w:cantSplit/>
          <w:trHeight w:val="87"/>
        </w:trPr>
        <w:tc>
          <w:tcPr>
            <w:tcW w:w="3514" w:type="dxa"/>
            <w:vAlign w:val="bottom"/>
          </w:tcPr>
          <w:p w14:paraId="2767FEE2" w14:textId="77777777" w:rsidR="00226E45" w:rsidRPr="008C4B6E" w:rsidRDefault="00226E45" w:rsidP="00BE597D">
            <w:pPr>
              <w:spacing w:line="360" w:lineRule="exact"/>
              <w:ind w:left="497"/>
              <w:rPr>
                <w:rFonts w:asciiTheme="majorBidi" w:hAnsiTheme="majorBidi" w:cstheme="majorBidi"/>
                <w:sz w:val="28"/>
                <w:szCs w:val="28"/>
              </w:rPr>
            </w:pPr>
            <w:r w:rsidRPr="008C4B6E">
              <w:rPr>
                <w:rFonts w:asciiTheme="majorBidi" w:hAnsiTheme="majorBidi" w:cstheme="majorBidi"/>
                <w:sz w:val="28"/>
                <w:szCs w:val="28"/>
              </w:rPr>
              <w:t>Turnover rate (20 %)</w:t>
            </w:r>
          </w:p>
        </w:tc>
        <w:tc>
          <w:tcPr>
            <w:tcW w:w="1448" w:type="dxa"/>
          </w:tcPr>
          <w:p w14:paraId="5BA9E8E3" w14:textId="743C4B53"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(335)</w:t>
            </w:r>
          </w:p>
        </w:tc>
        <w:tc>
          <w:tcPr>
            <w:tcW w:w="1491" w:type="dxa"/>
            <w:tcBorders>
              <w:left w:val="nil"/>
            </w:tcBorders>
          </w:tcPr>
          <w:p w14:paraId="20583392" w14:textId="73C514B7"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406</w:t>
            </w:r>
          </w:p>
        </w:tc>
        <w:tc>
          <w:tcPr>
            <w:tcW w:w="1442" w:type="dxa"/>
          </w:tcPr>
          <w:p w14:paraId="72BF191D" w14:textId="51298F11"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(335)</w:t>
            </w:r>
          </w:p>
        </w:tc>
        <w:tc>
          <w:tcPr>
            <w:tcW w:w="1498" w:type="dxa"/>
            <w:tcBorders>
              <w:left w:val="nil"/>
            </w:tcBorders>
          </w:tcPr>
          <w:p w14:paraId="28336CC4" w14:textId="1DF78587" w:rsidR="00226E45" w:rsidRPr="008C4B6E" w:rsidRDefault="00F551FA"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406</w:t>
            </w:r>
          </w:p>
        </w:tc>
      </w:tr>
    </w:tbl>
    <w:p w14:paraId="55A9DEB0" w14:textId="77777777" w:rsidR="00B87817" w:rsidRPr="008C4B6E" w:rsidRDefault="00B87817" w:rsidP="00BE597D">
      <w:pPr>
        <w:spacing w:line="360" w:lineRule="exact"/>
        <w:rPr>
          <w:rFonts w:asciiTheme="majorBidi" w:hAnsiTheme="majorBidi" w:cstheme="majorBidi"/>
          <w:spacing w:val="4"/>
          <w:sz w:val="28"/>
          <w:szCs w:val="28"/>
        </w:rPr>
      </w:pPr>
    </w:p>
    <w:tbl>
      <w:tblPr>
        <w:tblW w:w="9393" w:type="dxa"/>
        <w:tblLayout w:type="fixed"/>
        <w:tblCellMar>
          <w:left w:w="62" w:type="dxa"/>
          <w:right w:w="62" w:type="dxa"/>
        </w:tblCellMar>
        <w:tblLook w:val="0000" w:firstRow="0" w:lastRow="0" w:firstColumn="0" w:lastColumn="0" w:noHBand="0" w:noVBand="0"/>
      </w:tblPr>
      <w:tblGrid>
        <w:gridCol w:w="3514"/>
        <w:gridCol w:w="1456"/>
        <w:gridCol w:w="1483"/>
        <w:gridCol w:w="1442"/>
        <w:gridCol w:w="1498"/>
      </w:tblGrid>
      <w:tr w:rsidR="00B87817" w:rsidRPr="008C4B6E" w14:paraId="3FD3F332" w14:textId="77777777" w:rsidTr="00AE1F17">
        <w:trPr>
          <w:cantSplit/>
          <w:trHeight w:val="351"/>
          <w:tblHeader/>
        </w:trPr>
        <w:tc>
          <w:tcPr>
            <w:tcW w:w="3514" w:type="dxa"/>
          </w:tcPr>
          <w:p w14:paraId="70D0F5A7" w14:textId="77777777" w:rsidR="00B87817" w:rsidRPr="008C4B6E" w:rsidRDefault="00B87817" w:rsidP="00BE597D">
            <w:pPr>
              <w:spacing w:line="360" w:lineRule="exact"/>
              <w:ind w:right="-13"/>
              <w:rPr>
                <w:rFonts w:asciiTheme="majorBidi" w:hAnsiTheme="majorBidi" w:cstheme="majorBidi"/>
                <w:sz w:val="26"/>
                <w:szCs w:val="26"/>
              </w:rPr>
            </w:pPr>
          </w:p>
        </w:tc>
        <w:tc>
          <w:tcPr>
            <w:tcW w:w="5879" w:type="dxa"/>
            <w:gridSpan w:val="4"/>
          </w:tcPr>
          <w:p w14:paraId="1B6D0134" w14:textId="46BB6A7E" w:rsidR="00B87817" w:rsidRPr="008C4B6E" w:rsidRDefault="00B87817" w:rsidP="00BE597D">
            <w:pPr>
              <w:pBdr>
                <w:bottom w:val="single" w:sz="4" w:space="1" w:color="auto"/>
              </w:pBdr>
              <w:spacing w:line="360" w:lineRule="exact"/>
              <w:jc w:val="right"/>
              <w:rPr>
                <w:rFonts w:asciiTheme="majorBidi" w:hAnsiTheme="majorBidi" w:cstheme="majorBidi"/>
                <w:sz w:val="26"/>
                <w:szCs w:val="26"/>
                <w:u w:val="single"/>
              </w:rPr>
            </w:pPr>
            <w:r w:rsidRPr="008C4B6E">
              <w:rPr>
                <w:rFonts w:asciiTheme="majorBidi" w:eastAsia="Cordia New" w:hAnsiTheme="majorBidi" w:cstheme="majorBidi"/>
                <w:sz w:val="28"/>
                <w:szCs w:val="28"/>
              </w:rPr>
              <w:t>(</w:t>
            </w:r>
            <w:r w:rsidR="00534B3D" w:rsidRPr="008C4B6E">
              <w:rPr>
                <w:rFonts w:asciiTheme="majorBidi" w:eastAsia="Cordia New" w:hAnsiTheme="majorBidi" w:cstheme="majorBidi"/>
                <w:sz w:val="28"/>
                <w:szCs w:val="28"/>
              </w:rPr>
              <w:t>Unit:</w:t>
            </w:r>
            <w:r w:rsidRPr="008C4B6E">
              <w:rPr>
                <w:rFonts w:asciiTheme="majorBidi" w:eastAsia="Cordia New" w:hAnsiTheme="majorBidi" w:cstheme="majorBidi"/>
                <w:sz w:val="28"/>
                <w:szCs w:val="28"/>
              </w:rPr>
              <w:t xml:space="preserve"> Thousand Baht)</w:t>
            </w:r>
          </w:p>
        </w:tc>
      </w:tr>
      <w:tr w:rsidR="00B87817" w:rsidRPr="008C4B6E" w14:paraId="67F794EA" w14:textId="77777777" w:rsidTr="00AE1F17">
        <w:trPr>
          <w:cantSplit/>
          <w:trHeight w:val="351"/>
          <w:tblHeader/>
        </w:trPr>
        <w:tc>
          <w:tcPr>
            <w:tcW w:w="3514" w:type="dxa"/>
          </w:tcPr>
          <w:p w14:paraId="41258DB2" w14:textId="77777777" w:rsidR="00B87817" w:rsidRPr="008C4B6E" w:rsidRDefault="00B87817" w:rsidP="00BE597D">
            <w:pPr>
              <w:spacing w:line="360" w:lineRule="exact"/>
              <w:ind w:right="-13"/>
              <w:rPr>
                <w:rFonts w:asciiTheme="majorBidi" w:hAnsiTheme="majorBidi" w:cstheme="majorBidi"/>
                <w:sz w:val="26"/>
                <w:szCs w:val="26"/>
              </w:rPr>
            </w:pPr>
          </w:p>
        </w:tc>
        <w:tc>
          <w:tcPr>
            <w:tcW w:w="5879" w:type="dxa"/>
            <w:gridSpan w:val="4"/>
          </w:tcPr>
          <w:p w14:paraId="58B9B8E9" w14:textId="3397ED94" w:rsidR="00B87817" w:rsidRPr="008C4B6E" w:rsidRDefault="00B87817" w:rsidP="00BE597D">
            <w:pPr>
              <w:pBdr>
                <w:bottom w:val="single" w:sz="4" w:space="1" w:color="auto"/>
              </w:pBdr>
              <w:spacing w:line="360" w:lineRule="exact"/>
              <w:ind w:right="-78"/>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As at December 31, 202</w:t>
            </w:r>
            <w:r w:rsidR="00B403B7">
              <w:rPr>
                <w:rFonts w:asciiTheme="majorBidi" w:hAnsiTheme="majorBidi" w:cstheme="majorBidi"/>
                <w:snapToGrid w:val="0"/>
                <w:sz w:val="28"/>
                <w:szCs w:val="28"/>
                <w:lang w:eastAsia="th-TH"/>
              </w:rPr>
              <w:t>4</w:t>
            </w:r>
          </w:p>
        </w:tc>
      </w:tr>
      <w:tr w:rsidR="00B87817" w:rsidRPr="008C4B6E" w14:paraId="717BFBBC" w14:textId="77777777" w:rsidTr="00AE1F17">
        <w:trPr>
          <w:cantSplit/>
          <w:trHeight w:val="351"/>
          <w:tblHeader/>
        </w:trPr>
        <w:tc>
          <w:tcPr>
            <w:tcW w:w="3514" w:type="dxa"/>
          </w:tcPr>
          <w:p w14:paraId="2018BFC8" w14:textId="77777777" w:rsidR="00B87817" w:rsidRPr="008C4B6E" w:rsidRDefault="00B87817" w:rsidP="00BE597D">
            <w:pPr>
              <w:spacing w:line="360" w:lineRule="exact"/>
              <w:ind w:right="-13"/>
              <w:rPr>
                <w:rFonts w:asciiTheme="majorBidi" w:hAnsiTheme="majorBidi" w:cstheme="majorBidi"/>
                <w:sz w:val="26"/>
                <w:szCs w:val="26"/>
              </w:rPr>
            </w:pPr>
          </w:p>
        </w:tc>
        <w:tc>
          <w:tcPr>
            <w:tcW w:w="2939" w:type="dxa"/>
            <w:gridSpan w:val="2"/>
          </w:tcPr>
          <w:p w14:paraId="70822F46"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940" w:type="dxa"/>
            <w:gridSpan w:val="2"/>
          </w:tcPr>
          <w:p w14:paraId="4D5C858B"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1C2ED03C" w14:textId="77777777" w:rsidTr="00AE1F17">
        <w:trPr>
          <w:cantSplit/>
          <w:trHeight w:val="351"/>
          <w:tblHeader/>
        </w:trPr>
        <w:tc>
          <w:tcPr>
            <w:tcW w:w="3514" w:type="dxa"/>
          </w:tcPr>
          <w:p w14:paraId="3C755E1F" w14:textId="77777777" w:rsidR="00B87817" w:rsidRPr="008C4B6E" w:rsidRDefault="00B87817" w:rsidP="00BE597D">
            <w:pPr>
              <w:spacing w:line="360" w:lineRule="exact"/>
              <w:ind w:right="-13"/>
              <w:rPr>
                <w:rFonts w:asciiTheme="majorBidi" w:hAnsiTheme="majorBidi" w:cstheme="majorBidi"/>
                <w:sz w:val="26"/>
                <w:szCs w:val="26"/>
              </w:rPr>
            </w:pPr>
          </w:p>
        </w:tc>
        <w:tc>
          <w:tcPr>
            <w:tcW w:w="1456" w:type="dxa"/>
          </w:tcPr>
          <w:p w14:paraId="7DA8AAA4"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83" w:type="dxa"/>
            <w:tcBorders>
              <w:left w:val="nil"/>
            </w:tcBorders>
          </w:tcPr>
          <w:p w14:paraId="4AA75E8C"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Decrease</w:t>
            </w:r>
          </w:p>
        </w:tc>
        <w:tc>
          <w:tcPr>
            <w:tcW w:w="1442" w:type="dxa"/>
          </w:tcPr>
          <w:p w14:paraId="11E2FC33"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98" w:type="dxa"/>
            <w:tcBorders>
              <w:left w:val="nil"/>
            </w:tcBorders>
          </w:tcPr>
          <w:p w14:paraId="4BF1F41D"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Decrease</w:t>
            </w:r>
          </w:p>
        </w:tc>
      </w:tr>
      <w:tr w:rsidR="00B87817" w:rsidRPr="008C4B6E" w14:paraId="6DCE6AF4" w14:textId="77777777" w:rsidTr="00AE1F17">
        <w:trPr>
          <w:cantSplit/>
          <w:trHeight w:val="351"/>
          <w:tblHeader/>
        </w:trPr>
        <w:tc>
          <w:tcPr>
            <w:tcW w:w="3514" w:type="dxa"/>
          </w:tcPr>
          <w:p w14:paraId="4AF73D27" w14:textId="77777777" w:rsidR="00B87817" w:rsidRPr="008C4B6E" w:rsidRDefault="00B87817" w:rsidP="00BE597D">
            <w:pPr>
              <w:spacing w:line="360" w:lineRule="exact"/>
              <w:ind w:left="483"/>
              <w:rPr>
                <w:rFonts w:asciiTheme="majorBidi" w:hAnsiTheme="majorBidi" w:cstheme="majorBidi"/>
                <w:sz w:val="26"/>
                <w:szCs w:val="26"/>
              </w:rPr>
            </w:pPr>
            <w:r w:rsidRPr="008C4B6E">
              <w:rPr>
                <w:rFonts w:asciiTheme="majorBidi" w:hAnsiTheme="majorBidi" w:cstheme="majorBidi"/>
                <w:sz w:val="28"/>
                <w:szCs w:val="28"/>
                <w:u w:val="single"/>
              </w:rPr>
              <w:t>Change in assumptions</w:t>
            </w:r>
          </w:p>
        </w:tc>
        <w:tc>
          <w:tcPr>
            <w:tcW w:w="1456" w:type="dxa"/>
          </w:tcPr>
          <w:p w14:paraId="09F1D338" w14:textId="77777777" w:rsidR="00B87817" w:rsidRPr="008C4B6E" w:rsidRDefault="00B87817" w:rsidP="00BE597D">
            <w:pPr>
              <w:spacing w:line="360" w:lineRule="exact"/>
              <w:jc w:val="center"/>
              <w:rPr>
                <w:rFonts w:asciiTheme="majorBidi" w:hAnsiTheme="majorBidi" w:cstheme="majorBidi"/>
                <w:sz w:val="28"/>
                <w:szCs w:val="28"/>
              </w:rPr>
            </w:pPr>
          </w:p>
        </w:tc>
        <w:tc>
          <w:tcPr>
            <w:tcW w:w="1483" w:type="dxa"/>
            <w:tcBorders>
              <w:left w:val="nil"/>
            </w:tcBorders>
          </w:tcPr>
          <w:p w14:paraId="1D40BADA" w14:textId="77777777" w:rsidR="00B87817" w:rsidRPr="008C4B6E" w:rsidRDefault="00B87817" w:rsidP="00BE597D">
            <w:pPr>
              <w:spacing w:line="360" w:lineRule="exact"/>
              <w:jc w:val="center"/>
              <w:rPr>
                <w:rFonts w:asciiTheme="majorBidi" w:hAnsiTheme="majorBidi" w:cstheme="majorBidi"/>
                <w:sz w:val="28"/>
                <w:szCs w:val="28"/>
              </w:rPr>
            </w:pPr>
          </w:p>
        </w:tc>
        <w:tc>
          <w:tcPr>
            <w:tcW w:w="1442" w:type="dxa"/>
          </w:tcPr>
          <w:p w14:paraId="574CF6D0" w14:textId="77777777" w:rsidR="00B87817" w:rsidRPr="008C4B6E" w:rsidRDefault="00B87817" w:rsidP="00BE597D">
            <w:pPr>
              <w:spacing w:line="360" w:lineRule="exact"/>
              <w:jc w:val="center"/>
              <w:rPr>
                <w:rFonts w:asciiTheme="majorBidi" w:hAnsiTheme="majorBidi" w:cstheme="majorBidi"/>
                <w:sz w:val="28"/>
                <w:szCs w:val="28"/>
              </w:rPr>
            </w:pPr>
          </w:p>
        </w:tc>
        <w:tc>
          <w:tcPr>
            <w:tcW w:w="1498" w:type="dxa"/>
            <w:tcBorders>
              <w:left w:val="nil"/>
            </w:tcBorders>
          </w:tcPr>
          <w:p w14:paraId="3EA57D8D" w14:textId="77777777" w:rsidR="00B87817" w:rsidRPr="008C4B6E" w:rsidRDefault="00B87817" w:rsidP="00BE597D">
            <w:pPr>
              <w:spacing w:line="360" w:lineRule="exact"/>
              <w:jc w:val="center"/>
              <w:rPr>
                <w:rFonts w:asciiTheme="majorBidi" w:hAnsiTheme="majorBidi" w:cstheme="majorBidi"/>
                <w:sz w:val="28"/>
                <w:szCs w:val="28"/>
              </w:rPr>
            </w:pPr>
          </w:p>
        </w:tc>
      </w:tr>
      <w:tr w:rsidR="00700028" w:rsidRPr="008C4B6E" w14:paraId="0E0CDC06" w14:textId="77777777" w:rsidTr="00AE1F17">
        <w:trPr>
          <w:cantSplit/>
        </w:trPr>
        <w:tc>
          <w:tcPr>
            <w:tcW w:w="3514" w:type="dxa"/>
            <w:vAlign w:val="bottom"/>
          </w:tcPr>
          <w:p w14:paraId="22E9FF97" w14:textId="77777777" w:rsidR="00700028" w:rsidRPr="008C4B6E" w:rsidRDefault="00700028" w:rsidP="00BE597D">
            <w:pPr>
              <w:spacing w:line="360" w:lineRule="exact"/>
              <w:ind w:left="483"/>
              <w:rPr>
                <w:rFonts w:asciiTheme="majorBidi" w:hAnsiTheme="majorBidi" w:cstheme="majorBidi"/>
                <w:sz w:val="28"/>
                <w:szCs w:val="28"/>
              </w:rPr>
            </w:pPr>
            <w:r w:rsidRPr="008C4B6E">
              <w:rPr>
                <w:rFonts w:asciiTheme="majorBidi" w:hAnsiTheme="majorBidi" w:cstheme="majorBidi"/>
                <w:sz w:val="28"/>
                <w:szCs w:val="28"/>
              </w:rPr>
              <w:t>Discount rate (1 %)</w:t>
            </w:r>
          </w:p>
        </w:tc>
        <w:tc>
          <w:tcPr>
            <w:tcW w:w="1456" w:type="dxa"/>
          </w:tcPr>
          <w:p w14:paraId="05FEFB62" w14:textId="246BBCF7"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(361)</w:t>
            </w:r>
          </w:p>
        </w:tc>
        <w:tc>
          <w:tcPr>
            <w:tcW w:w="1483" w:type="dxa"/>
            <w:tcBorders>
              <w:left w:val="nil"/>
            </w:tcBorders>
          </w:tcPr>
          <w:p w14:paraId="21FE8292" w14:textId="44BC2DE6"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425 </w:t>
            </w:r>
          </w:p>
        </w:tc>
        <w:tc>
          <w:tcPr>
            <w:tcW w:w="1442" w:type="dxa"/>
          </w:tcPr>
          <w:p w14:paraId="3BE3D5B5" w14:textId="7947D67D"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(361)</w:t>
            </w:r>
          </w:p>
        </w:tc>
        <w:tc>
          <w:tcPr>
            <w:tcW w:w="1498" w:type="dxa"/>
            <w:tcBorders>
              <w:left w:val="nil"/>
            </w:tcBorders>
          </w:tcPr>
          <w:p w14:paraId="2E8A6336" w14:textId="185F3E73" w:rsidR="00700028" w:rsidRPr="00700028" w:rsidRDefault="00700028" w:rsidP="00BE597D">
            <w:pPr>
              <w:spacing w:line="360" w:lineRule="exact"/>
              <w:ind w:left="425"/>
              <w:jc w:val="right"/>
              <w:rPr>
                <w:rFonts w:ascii="Angsana New" w:eastAsia="SimSun" w:hAnsi="Angsana New" w:cs="Angsana New"/>
                <w:sz w:val="28"/>
                <w:szCs w:val="28"/>
                <w:cs/>
              </w:rPr>
            </w:pPr>
            <w:r w:rsidRPr="00700028">
              <w:rPr>
                <w:rFonts w:ascii="Angsana New" w:hAnsi="Angsana New" w:cs="Angsana New"/>
                <w:sz w:val="28"/>
                <w:szCs w:val="28"/>
              </w:rPr>
              <w:t xml:space="preserve"> 425 </w:t>
            </w:r>
          </w:p>
        </w:tc>
      </w:tr>
      <w:tr w:rsidR="00700028" w:rsidRPr="008C4B6E" w14:paraId="39493208" w14:textId="77777777" w:rsidTr="00AE1F17">
        <w:trPr>
          <w:cantSplit/>
        </w:trPr>
        <w:tc>
          <w:tcPr>
            <w:tcW w:w="3514" w:type="dxa"/>
            <w:vAlign w:val="bottom"/>
          </w:tcPr>
          <w:p w14:paraId="1E6177A5" w14:textId="77777777" w:rsidR="00700028" w:rsidRPr="008C4B6E" w:rsidRDefault="00700028" w:rsidP="00BE597D">
            <w:pPr>
              <w:spacing w:line="360" w:lineRule="exact"/>
              <w:ind w:left="483"/>
              <w:rPr>
                <w:rFonts w:asciiTheme="majorBidi" w:hAnsiTheme="majorBidi" w:cstheme="majorBidi"/>
                <w:sz w:val="28"/>
                <w:szCs w:val="28"/>
              </w:rPr>
            </w:pPr>
            <w:r w:rsidRPr="008C4B6E">
              <w:rPr>
                <w:rFonts w:asciiTheme="majorBidi" w:hAnsiTheme="majorBidi" w:cstheme="majorBidi"/>
                <w:sz w:val="28"/>
                <w:szCs w:val="28"/>
              </w:rPr>
              <w:t>Future salary increase rate (1 %)</w:t>
            </w:r>
          </w:p>
        </w:tc>
        <w:tc>
          <w:tcPr>
            <w:tcW w:w="1456" w:type="dxa"/>
          </w:tcPr>
          <w:p w14:paraId="1C37C7E4" w14:textId="1FD803EE"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387 </w:t>
            </w:r>
          </w:p>
        </w:tc>
        <w:tc>
          <w:tcPr>
            <w:tcW w:w="1483" w:type="dxa"/>
            <w:tcBorders>
              <w:left w:val="nil"/>
            </w:tcBorders>
          </w:tcPr>
          <w:p w14:paraId="22FC2C3A" w14:textId="6233C36B"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(336)</w:t>
            </w:r>
          </w:p>
        </w:tc>
        <w:tc>
          <w:tcPr>
            <w:tcW w:w="1442" w:type="dxa"/>
          </w:tcPr>
          <w:p w14:paraId="3F3981F7" w14:textId="0DA4E318"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387 </w:t>
            </w:r>
          </w:p>
        </w:tc>
        <w:tc>
          <w:tcPr>
            <w:tcW w:w="1498" w:type="dxa"/>
            <w:tcBorders>
              <w:left w:val="nil"/>
            </w:tcBorders>
          </w:tcPr>
          <w:p w14:paraId="1C3BB2DB" w14:textId="29F36B3C"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(336)</w:t>
            </w:r>
          </w:p>
        </w:tc>
      </w:tr>
      <w:tr w:rsidR="00700028" w:rsidRPr="008C4B6E" w14:paraId="111AF64E" w14:textId="77777777" w:rsidTr="00AE1F17">
        <w:trPr>
          <w:cantSplit/>
          <w:trHeight w:val="87"/>
        </w:trPr>
        <w:tc>
          <w:tcPr>
            <w:tcW w:w="3514" w:type="dxa"/>
            <w:vAlign w:val="bottom"/>
          </w:tcPr>
          <w:p w14:paraId="481138C5" w14:textId="77777777" w:rsidR="00700028" w:rsidRPr="008C4B6E" w:rsidRDefault="00700028" w:rsidP="00BE597D">
            <w:pPr>
              <w:spacing w:line="360" w:lineRule="exact"/>
              <w:ind w:left="483"/>
              <w:rPr>
                <w:rFonts w:asciiTheme="majorBidi" w:hAnsiTheme="majorBidi" w:cstheme="majorBidi"/>
                <w:sz w:val="28"/>
                <w:szCs w:val="28"/>
              </w:rPr>
            </w:pPr>
            <w:r w:rsidRPr="008C4B6E">
              <w:rPr>
                <w:rFonts w:asciiTheme="majorBidi" w:hAnsiTheme="majorBidi" w:cstheme="majorBidi"/>
                <w:sz w:val="28"/>
                <w:szCs w:val="28"/>
              </w:rPr>
              <w:t>Turnover rate (20 %)</w:t>
            </w:r>
          </w:p>
        </w:tc>
        <w:tc>
          <w:tcPr>
            <w:tcW w:w="1456" w:type="dxa"/>
          </w:tcPr>
          <w:p w14:paraId="57BBAB91" w14:textId="290B74AF"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(335)</w:t>
            </w:r>
          </w:p>
        </w:tc>
        <w:tc>
          <w:tcPr>
            <w:tcW w:w="1483" w:type="dxa"/>
            <w:tcBorders>
              <w:left w:val="nil"/>
            </w:tcBorders>
          </w:tcPr>
          <w:p w14:paraId="55B1B6E3" w14:textId="7E5E3F36" w:rsidR="00700028" w:rsidRPr="00700028" w:rsidRDefault="00700028" w:rsidP="00BE597D">
            <w:pPr>
              <w:spacing w:line="360" w:lineRule="exact"/>
              <w:ind w:left="425"/>
              <w:jc w:val="right"/>
              <w:rPr>
                <w:rFonts w:ascii="Angsana New" w:eastAsia="SimSun" w:hAnsi="Angsana New" w:cs="Angsana New"/>
                <w:sz w:val="28"/>
                <w:szCs w:val="28"/>
              </w:rPr>
            </w:pPr>
            <w:r w:rsidRPr="00700028">
              <w:rPr>
                <w:rFonts w:ascii="Angsana New" w:hAnsi="Angsana New" w:cs="Angsana New"/>
                <w:sz w:val="28"/>
                <w:szCs w:val="28"/>
              </w:rPr>
              <w:t xml:space="preserve"> 406 </w:t>
            </w:r>
          </w:p>
        </w:tc>
        <w:tc>
          <w:tcPr>
            <w:tcW w:w="1442" w:type="dxa"/>
          </w:tcPr>
          <w:p w14:paraId="1DC1FACF" w14:textId="6288479A" w:rsidR="00700028" w:rsidRPr="00700028" w:rsidRDefault="00700028" w:rsidP="00BE597D">
            <w:pPr>
              <w:spacing w:line="360" w:lineRule="exact"/>
              <w:ind w:left="425"/>
              <w:jc w:val="right"/>
              <w:rPr>
                <w:rFonts w:ascii="Angsana New" w:eastAsia="SimSun" w:hAnsi="Angsana New" w:cs="Angsana New"/>
                <w:sz w:val="28"/>
                <w:szCs w:val="28"/>
                <w:cs/>
              </w:rPr>
            </w:pPr>
            <w:r w:rsidRPr="00700028">
              <w:rPr>
                <w:rFonts w:ascii="Angsana New" w:hAnsi="Angsana New" w:cs="Angsana New"/>
                <w:sz w:val="28"/>
                <w:szCs w:val="28"/>
              </w:rPr>
              <w:t xml:space="preserve"> (335)</w:t>
            </w:r>
          </w:p>
        </w:tc>
        <w:tc>
          <w:tcPr>
            <w:tcW w:w="1498" w:type="dxa"/>
            <w:tcBorders>
              <w:left w:val="nil"/>
            </w:tcBorders>
          </w:tcPr>
          <w:p w14:paraId="35BF9098" w14:textId="3FF32718" w:rsidR="00700028" w:rsidRPr="00700028" w:rsidRDefault="00700028" w:rsidP="00BE597D">
            <w:pPr>
              <w:spacing w:line="360" w:lineRule="exact"/>
              <w:ind w:left="425"/>
              <w:jc w:val="right"/>
              <w:rPr>
                <w:rFonts w:ascii="Angsana New" w:eastAsia="SimSun" w:hAnsi="Angsana New" w:cs="Angsana New"/>
                <w:sz w:val="28"/>
                <w:szCs w:val="28"/>
                <w:cs/>
              </w:rPr>
            </w:pPr>
            <w:r w:rsidRPr="00700028">
              <w:rPr>
                <w:rFonts w:ascii="Angsana New" w:hAnsi="Angsana New" w:cs="Angsana New"/>
                <w:sz w:val="28"/>
                <w:szCs w:val="28"/>
              </w:rPr>
              <w:t xml:space="preserve"> 406 </w:t>
            </w:r>
          </w:p>
        </w:tc>
      </w:tr>
    </w:tbl>
    <w:p w14:paraId="6158C1FF" w14:textId="2C75E8EB" w:rsidR="00352FC4" w:rsidRPr="00EA3ECB" w:rsidRDefault="00B87817" w:rsidP="00BE597D">
      <w:pPr>
        <w:pStyle w:val="ListParagraph"/>
        <w:widowControl w:val="0"/>
        <w:overflowPunct w:val="0"/>
        <w:autoSpaceDE w:val="0"/>
        <w:autoSpaceDN w:val="0"/>
        <w:adjustRightInd w:val="0"/>
        <w:spacing w:before="120" w:after="0" w:line="360" w:lineRule="exact"/>
        <w:ind w:left="539"/>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7465D8FF" w14:textId="2629938C" w:rsidR="00B87817" w:rsidRPr="008C4B6E" w:rsidRDefault="00B87817" w:rsidP="00BE597D">
      <w:pPr>
        <w:pStyle w:val="ListParagraph"/>
        <w:widowControl w:val="0"/>
        <w:overflowPunct w:val="0"/>
        <w:autoSpaceDE w:val="0"/>
        <w:autoSpaceDN w:val="0"/>
        <w:adjustRightInd w:val="0"/>
        <w:spacing w:before="120" w:after="0" w:line="360" w:lineRule="exact"/>
        <w:ind w:left="539"/>
        <w:jc w:val="thaiDistribute"/>
        <w:textAlignment w:val="baseline"/>
        <w:rPr>
          <w:rFonts w:asciiTheme="majorBidi" w:hAnsiTheme="majorBidi" w:cstheme="majorBidi"/>
          <w:spacing w:val="-3"/>
          <w:sz w:val="28"/>
          <w:lang w:val="en-US"/>
        </w:rPr>
      </w:pPr>
      <w:r w:rsidRPr="008C4B6E">
        <w:rPr>
          <w:rFonts w:asciiTheme="majorBidi" w:hAnsiTheme="majorBidi" w:cstheme="majorBidi"/>
          <w:spacing w:val="-3"/>
          <w:sz w:val="28"/>
          <w:lang w:val="en-US"/>
        </w:rPr>
        <w:t xml:space="preserve">The </w:t>
      </w:r>
      <w:r w:rsidRPr="008C4B6E">
        <w:rPr>
          <w:rFonts w:asciiTheme="majorBidi" w:hAnsiTheme="majorBidi" w:cstheme="majorBidi"/>
          <w:sz w:val="28"/>
          <w:lang w:val="en-US"/>
        </w:rPr>
        <w:t>maturity</w:t>
      </w:r>
      <w:r w:rsidRPr="008C4B6E">
        <w:rPr>
          <w:rFonts w:asciiTheme="majorBidi" w:hAnsiTheme="majorBidi" w:cstheme="majorBidi"/>
          <w:spacing w:val="-3"/>
          <w:sz w:val="28"/>
          <w:lang w:val="en-US"/>
        </w:rPr>
        <w:t xml:space="preserve"> analyses of undiscounted future benefit payments as at December 31, 202</w:t>
      </w:r>
      <w:r w:rsidR="00902F60">
        <w:rPr>
          <w:rFonts w:asciiTheme="majorBidi" w:hAnsiTheme="majorBidi" w:cstheme="majorBidi"/>
          <w:spacing w:val="-3"/>
          <w:sz w:val="28"/>
          <w:lang w:val="en-US"/>
        </w:rPr>
        <w:t>5</w:t>
      </w:r>
      <w:r w:rsidRPr="008C4B6E">
        <w:rPr>
          <w:rFonts w:asciiTheme="majorBidi" w:hAnsiTheme="majorBidi" w:cstheme="majorBidi"/>
          <w:spacing w:val="-3"/>
          <w:sz w:val="28"/>
          <w:lang w:val="en-US"/>
        </w:rPr>
        <w:t xml:space="preserve"> and 202</w:t>
      </w:r>
      <w:r w:rsidR="00902F60">
        <w:rPr>
          <w:rFonts w:asciiTheme="majorBidi" w:hAnsiTheme="majorBidi" w:cstheme="majorBidi"/>
          <w:spacing w:val="-3"/>
          <w:sz w:val="28"/>
          <w:lang w:val="en-US"/>
        </w:rPr>
        <w:t>4</w:t>
      </w:r>
      <w:r w:rsidRPr="008C4B6E">
        <w:rPr>
          <w:rFonts w:asciiTheme="majorBidi" w:hAnsiTheme="majorBidi" w:cstheme="majorBidi"/>
          <w:spacing w:val="-3"/>
          <w:sz w:val="28"/>
          <w:lang w:val="en-US"/>
        </w:rPr>
        <w:t xml:space="preserve"> are as follows:</w:t>
      </w:r>
    </w:p>
    <w:tbl>
      <w:tblPr>
        <w:tblW w:w="9365" w:type="dxa"/>
        <w:tblLayout w:type="fixed"/>
        <w:tblCellMar>
          <w:left w:w="62" w:type="dxa"/>
          <w:right w:w="62" w:type="dxa"/>
        </w:tblCellMar>
        <w:tblLook w:val="0000" w:firstRow="0" w:lastRow="0" w:firstColumn="0" w:lastColumn="0" w:noHBand="0" w:noVBand="0"/>
      </w:tblPr>
      <w:tblGrid>
        <w:gridCol w:w="3976"/>
        <w:gridCol w:w="1355"/>
        <w:gridCol w:w="1346"/>
        <w:gridCol w:w="1364"/>
        <w:gridCol w:w="1324"/>
      </w:tblGrid>
      <w:tr w:rsidR="00B87817" w:rsidRPr="008C4B6E" w14:paraId="6F7C6F58" w14:textId="77777777" w:rsidTr="00AE1F17">
        <w:trPr>
          <w:cantSplit/>
          <w:trHeight w:val="351"/>
          <w:tblHeader/>
        </w:trPr>
        <w:tc>
          <w:tcPr>
            <w:tcW w:w="3976" w:type="dxa"/>
          </w:tcPr>
          <w:p w14:paraId="02429717" w14:textId="77777777" w:rsidR="00B87817" w:rsidRPr="008C4B6E" w:rsidRDefault="00B87817" w:rsidP="00BE597D">
            <w:pPr>
              <w:spacing w:line="360" w:lineRule="exact"/>
              <w:ind w:right="-13"/>
              <w:rPr>
                <w:rFonts w:asciiTheme="majorBidi" w:hAnsiTheme="majorBidi" w:cstheme="majorBidi"/>
                <w:sz w:val="26"/>
                <w:szCs w:val="26"/>
              </w:rPr>
            </w:pPr>
          </w:p>
        </w:tc>
        <w:tc>
          <w:tcPr>
            <w:tcW w:w="5389" w:type="dxa"/>
            <w:gridSpan w:val="4"/>
          </w:tcPr>
          <w:p w14:paraId="4FAB08C6" w14:textId="77777777" w:rsidR="00B87817" w:rsidRPr="008C4B6E" w:rsidRDefault="00B87817" w:rsidP="00BE597D">
            <w:pPr>
              <w:pBdr>
                <w:bottom w:val="single" w:sz="4" w:space="1" w:color="auto"/>
              </w:pBdr>
              <w:spacing w:line="360" w:lineRule="exact"/>
              <w:jc w:val="right"/>
              <w:rPr>
                <w:rFonts w:asciiTheme="majorBidi" w:hAnsiTheme="majorBidi" w:cstheme="majorBidi"/>
                <w:sz w:val="26"/>
                <w:szCs w:val="26"/>
                <w:u w:val="single"/>
              </w:rPr>
            </w:pPr>
            <w:r w:rsidRPr="008C4B6E">
              <w:rPr>
                <w:rFonts w:asciiTheme="majorBidi" w:eastAsia="Cordia New" w:hAnsiTheme="majorBidi" w:cstheme="majorBidi"/>
                <w:sz w:val="28"/>
                <w:szCs w:val="28"/>
              </w:rPr>
              <w:t>(Unit : Thousand Baht)</w:t>
            </w:r>
          </w:p>
        </w:tc>
      </w:tr>
      <w:tr w:rsidR="00B87817" w:rsidRPr="008C4B6E" w14:paraId="47EA0887" w14:textId="77777777" w:rsidTr="00AE1F17">
        <w:trPr>
          <w:cantSplit/>
          <w:trHeight w:val="351"/>
          <w:tblHeader/>
        </w:trPr>
        <w:tc>
          <w:tcPr>
            <w:tcW w:w="3976" w:type="dxa"/>
          </w:tcPr>
          <w:p w14:paraId="13C86487" w14:textId="77777777" w:rsidR="00B87817" w:rsidRPr="008C4B6E" w:rsidRDefault="00B87817" w:rsidP="00BE597D">
            <w:pPr>
              <w:spacing w:line="360" w:lineRule="exact"/>
              <w:ind w:right="-13"/>
              <w:rPr>
                <w:rFonts w:asciiTheme="majorBidi" w:hAnsiTheme="majorBidi" w:cstheme="majorBidi"/>
                <w:sz w:val="26"/>
                <w:szCs w:val="26"/>
              </w:rPr>
            </w:pPr>
          </w:p>
        </w:tc>
        <w:tc>
          <w:tcPr>
            <w:tcW w:w="2701" w:type="dxa"/>
            <w:gridSpan w:val="2"/>
          </w:tcPr>
          <w:p w14:paraId="09C5558E"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688" w:type="dxa"/>
            <w:gridSpan w:val="2"/>
          </w:tcPr>
          <w:p w14:paraId="726FD923" w14:textId="7777777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330915A0" w14:textId="77777777" w:rsidTr="00AE1F17">
        <w:trPr>
          <w:cantSplit/>
          <w:trHeight w:val="351"/>
          <w:tblHeader/>
        </w:trPr>
        <w:tc>
          <w:tcPr>
            <w:tcW w:w="3976" w:type="dxa"/>
          </w:tcPr>
          <w:p w14:paraId="785603C6" w14:textId="77777777" w:rsidR="00B87817" w:rsidRPr="008C4B6E" w:rsidRDefault="00B87817" w:rsidP="00BE597D">
            <w:pPr>
              <w:spacing w:line="360" w:lineRule="exact"/>
              <w:ind w:right="-13"/>
              <w:rPr>
                <w:rFonts w:asciiTheme="majorBidi" w:hAnsiTheme="majorBidi" w:cstheme="majorBidi"/>
                <w:sz w:val="26"/>
                <w:szCs w:val="26"/>
              </w:rPr>
            </w:pPr>
          </w:p>
        </w:tc>
        <w:tc>
          <w:tcPr>
            <w:tcW w:w="1355" w:type="dxa"/>
          </w:tcPr>
          <w:p w14:paraId="16DBAFE1" w14:textId="2E0881F2"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F27417">
              <w:rPr>
                <w:rFonts w:asciiTheme="majorBidi" w:hAnsiTheme="majorBidi" w:cstheme="majorBidi"/>
                <w:sz w:val="28"/>
                <w:szCs w:val="28"/>
              </w:rPr>
              <w:t>5</w:t>
            </w:r>
          </w:p>
        </w:tc>
        <w:tc>
          <w:tcPr>
            <w:tcW w:w="1346" w:type="dxa"/>
            <w:tcBorders>
              <w:left w:val="nil"/>
            </w:tcBorders>
          </w:tcPr>
          <w:p w14:paraId="04F70244" w14:textId="6E28D317"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F27417">
              <w:rPr>
                <w:rFonts w:asciiTheme="majorBidi" w:hAnsiTheme="majorBidi" w:cstheme="majorBidi"/>
                <w:sz w:val="28"/>
                <w:szCs w:val="28"/>
              </w:rPr>
              <w:t>4</w:t>
            </w:r>
          </w:p>
        </w:tc>
        <w:tc>
          <w:tcPr>
            <w:tcW w:w="1364" w:type="dxa"/>
          </w:tcPr>
          <w:p w14:paraId="131E8EAC" w14:textId="6BEB6203"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F27417">
              <w:rPr>
                <w:rFonts w:asciiTheme="majorBidi" w:hAnsiTheme="majorBidi" w:cstheme="majorBidi"/>
                <w:sz w:val="28"/>
                <w:szCs w:val="28"/>
              </w:rPr>
              <w:t>5</w:t>
            </w:r>
          </w:p>
        </w:tc>
        <w:tc>
          <w:tcPr>
            <w:tcW w:w="1324" w:type="dxa"/>
            <w:tcBorders>
              <w:left w:val="nil"/>
            </w:tcBorders>
          </w:tcPr>
          <w:p w14:paraId="16541728" w14:textId="0D737C60" w:rsidR="00B87817" w:rsidRPr="008C4B6E" w:rsidRDefault="00B87817"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F27417">
              <w:rPr>
                <w:rFonts w:asciiTheme="majorBidi" w:hAnsiTheme="majorBidi" w:cstheme="majorBidi"/>
                <w:sz w:val="28"/>
                <w:szCs w:val="28"/>
              </w:rPr>
              <w:t>4</w:t>
            </w:r>
          </w:p>
        </w:tc>
      </w:tr>
      <w:tr w:rsidR="00EA3ECB" w:rsidRPr="008C4B6E" w14:paraId="26A33F35" w14:textId="77777777" w:rsidTr="00AE1F17">
        <w:trPr>
          <w:cantSplit/>
          <w:trHeight w:val="251"/>
          <w:tblHeader/>
        </w:trPr>
        <w:tc>
          <w:tcPr>
            <w:tcW w:w="3976" w:type="dxa"/>
          </w:tcPr>
          <w:p w14:paraId="7E8F6886" w14:textId="77777777" w:rsidR="00EA3ECB" w:rsidRPr="008C4B6E" w:rsidRDefault="00EA3ECB" w:rsidP="00BE597D">
            <w:pPr>
              <w:spacing w:line="360" w:lineRule="exact"/>
              <w:ind w:left="497"/>
              <w:rPr>
                <w:rFonts w:asciiTheme="majorBidi" w:hAnsiTheme="majorBidi" w:cstheme="majorBidi"/>
                <w:sz w:val="26"/>
                <w:szCs w:val="26"/>
              </w:rPr>
            </w:pPr>
            <w:r w:rsidRPr="008C4B6E">
              <w:rPr>
                <w:rFonts w:asciiTheme="majorBidi" w:hAnsiTheme="majorBidi" w:cstheme="majorBidi"/>
                <w:sz w:val="28"/>
                <w:szCs w:val="28"/>
              </w:rPr>
              <w:t>Within 1 year</w:t>
            </w:r>
          </w:p>
        </w:tc>
        <w:tc>
          <w:tcPr>
            <w:tcW w:w="1355" w:type="dxa"/>
          </w:tcPr>
          <w:p w14:paraId="5EA9CEDE" w14:textId="6FDFF416" w:rsidR="00EA3ECB" w:rsidRPr="008C4B6E" w:rsidRDefault="00EA3ECB" w:rsidP="00BE597D">
            <w:pPr>
              <w:spacing w:line="360" w:lineRule="exact"/>
              <w:jc w:val="right"/>
              <w:rPr>
                <w:rFonts w:asciiTheme="majorBidi" w:eastAsia="SimSun" w:hAnsiTheme="majorBidi" w:cstheme="majorBidi"/>
                <w:sz w:val="28"/>
                <w:szCs w:val="28"/>
              </w:rPr>
            </w:pPr>
            <w:r>
              <w:rPr>
                <w:rFonts w:asciiTheme="majorBidi" w:eastAsia="SimSun" w:hAnsiTheme="majorBidi" w:cstheme="majorBidi"/>
                <w:sz w:val="28"/>
                <w:szCs w:val="28"/>
              </w:rPr>
              <w:t>927</w:t>
            </w:r>
          </w:p>
        </w:tc>
        <w:tc>
          <w:tcPr>
            <w:tcW w:w="1346" w:type="dxa"/>
          </w:tcPr>
          <w:p w14:paraId="337213F5" w14:textId="1A7DDD27" w:rsidR="00EA3ECB" w:rsidRPr="008C4B6E" w:rsidRDefault="00EA3ECB" w:rsidP="00BE597D">
            <w:pPr>
              <w:spacing w:line="360" w:lineRule="exact"/>
              <w:jc w:val="right"/>
              <w:rPr>
                <w:rFonts w:asciiTheme="majorBidi" w:hAnsiTheme="majorBidi" w:cstheme="majorBidi"/>
                <w:sz w:val="28"/>
                <w:szCs w:val="28"/>
              </w:rPr>
            </w:pPr>
            <w:r w:rsidRPr="008C4B6E">
              <w:rPr>
                <w:rFonts w:asciiTheme="majorBidi" w:eastAsia="SimSun" w:hAnsiTheme="majorBidi" w:cstheme="majorBidi"/>
                <w:sz w:val="28"/>
                <w:szCs w:val="28"/>
              </w:rPr>
              <w:t xml:space="preserve"> -   </w:t>
            </w:r>
          </w:p>
        </w:tc>
        <w:tc>
          <w:tcPr>
            <w:tcW w:w="1364" w:type="dxa"/>
          </w:tcPr>
          <w:p w14:paraId="3A747AC4" w14:textId="7080D06C" w:rsidR="00EA3ECB" w:rsidRPr="008C4B6E" w:rsidRDefault="00EA3ECB" w:rsidP="00BE597D">
            <w:pPr>
              <w:spacing w:line="360" w:lineRule="exact"/>
              <w:jc w:val="right"/>
              <w:rPr>
                <w:rFonts w:asciiTheme="majorBidi" w:hAnsiTheme="majorBidi" w:cstheme="majorBidi"/>
                <w:sz w:val="28"/>
                <w:szCs w:val="28"/>
              </w:rPr>
            </w:pPr>
            <w:r>
              <w:rPr>
                <w:rFonts w:asciiTheme="majorBidi" w:eastAsia="SimSun" w:hAnsiTheme="majorBidi" w:cstheme="majorBidi"/>
                <w:sz w:val="28"/>
                <w:szCs w:val="28"/>
              </w:rPr>
              <w:t>927</w:t>
            </w:r>
          </w:p>
        </w:tc>
        <w:tc>
          <w:tcPr>
            <w:tcW w:w="1324" w:type="dxa"/>
          </w:tcPr>
          <w:p w14:paraId="21968619" w14:textId="21AA7672" w:rsidR="00EA3ECB" w:rsidRPr="008C4B6E" w:rsidRDefault="00EA3ECB"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r>
      <w:tr w:rsidR="00EA3ECB" w:rsidRPr="008C4B6E" w14:paraId="7EA76561" w14:textId="77777777" w:rsidTr="00AE1F17">
        <w:trPr>
          <w:cantSplit/>
          <w:trHeight w:val="153"/>
        </w:trPr>
        <w:tc>
          <w:tcPr>
            <w:tcW w:w="3976" w:type="dxa"/>
          </w:tcPr>
          <w:p w14:paraId="5FBC8ABA" w14:textId="44BA3D73" w:rsidR="00EA3ECB" w:rsidRPr="008C4B6E" w:rsidRDefault="00EA3ECB" w:rsidP="00BE597D">
            <w:pPr>
              <w:spacing w:line="360" w:lineRule="exact"/>
              <w:ind w:left="497"/>
              <w:rPr>
                <w:rFonts w:asciiTheme="majorBidi" w:hAnsiTheme="majorBidi" w:cstheme="majorBidi"/>
                <w:sz w:val="28"/>
                <w:szCs w:val="28"/>
              </w:rPr>
            </w:pPr>
            <w:r w:rsidRPr="008C4B6E">
              <w:rPr>
                <w:rFonts w:asciiTheme="majorBidi" w:hAnsiTheme="majorBidi" w:cstheme="majorBidi"/>
                <w:sz w:val="28"/>
                <w:szCs w:val="28"/>
              </w:rPr>
              <w:t>Within 2</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5 years</w:t>
            </w:r>
          </w:p>
        </w:tc>
        <w:tc>
          <w:tcPr>
            <w:tcW w:w="1355" w:type="dxa"/>
          </w:tcPr>
          <w:p w14:paraId="5F22DD6E" w14:textId="109B90E2" w:rsidR="00EA3ECB" w:rsidRPr="008C4B6E" w:rsidRDefault="00EA3ECB" w:rsidP="00BE597D">
            <w:pPr>
              <w:spacing w:line="360" w:lineRule="exact"/>
              <w:jc w:val="right"/>
              <w:rPr>
                <w:rFonts w:asciiTheme="majorBidi" w:eastAsia="SimSun" w:hAnsiTheme="majorBidi" w:cstheme="majorBidi"/>
                <w:sz w:val="28"/>
                <w:szCs w:val="28"/>
              </w:rPr>
            </w:pPr>
            <w:r>
              <w:rPr>
                <w:rFonts w:asciiTheme="majorBidi" w:eastAsia="SimSun" w:hAnsiTheme="majorBidi" w:cstheme="majorBidi"/>
                <w:sz w:val="28"/>
                <w:szCs w:val="28"/>
              </w:rPr>
              <w:t>101</w:t>
            </w:r>
          </w:p>
        </w:tc>
        <w:tc>
          <w:tcPr>
            <w:tcW w:w="1346" w:type="dxa"/>
          </w:tcPr>
          <w:p w14:paraId="5795B953" w14:textId="4E122904" w:rsidR="00EA3ECB" w:rsidRPr="008C4B6E" w:rsidRDefault="00EA3ECB" w:rsidP="00BE597D">
            <w:pPr>
              <w:spacing w:line="360" w:lineRule="exact"/>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1,028 </w:t>
            </w:r>
          </w:p>
        </w:tc>
        <w:tc>
          <w:tcPr>
            <w:tcW w:w="1364" w:type="dxa"/>
          </w:tcPr>
          <w:p w14:paraId="25F3825D" w14:textId="6462CBAD" w:rsidR="00EA3ECB" w:rsidRPr="008C4B6E" w:rsidRDefault="00EA3ECB" w:rsidP="00BE597D">
            <w:pPr>
              <w:spacing w:line="360" w:lineRule="exact"/>
              <w:ind w:left="425"/>
              <w:jc w:val="right"/>
              <w:rPr>
                <w:rFonts w:asciiTheme="majorBidi" w:eastAsia="SimSun" w:hAnsiTheme="majorBidi" w:cstheme="majorBidi"/>
                <w:sz w:val="28"/>
                <w:szCs w:val="28"/>
              </w:rPr>
            </w:pPr>
            <w:r>
              <w:rPr>
                <w:rFonts w:asciiTheme="majorBidi" w:eastAsia="SimSun" w:hAnsiTheme="majorBidi" w:cstheme="majorBidi"/>
                <w:sz w:val="28"/>
                <w:szCs w:val="28"/>
              </w:rPr>
              <w:t>101</w:t>
            </w:r>
          </w:p>
        </w:tc>
        <w:tc>
          <w:tcPr>
            <w:tcW w:w="1324" w:type="dxa"/>
          </w:tcPr>
          <w:p w14:paraId="09DD0221" w14:textId="372036E6" w:rsidR="00EA3ECB" w:rsidRPr="008C4B6E" w:rsidRDefault="00EA3ECB" w:rsidP="00BE597D">
            <w:pPr>
              <w:spacing w:line="360" w:lineRule="exact"/>
              <w:ind w:left="425"/>
              <w:jc w:val="right"/>
              <w:rPr>
                <w:rFonts w:asciiTheme="majorBidi" w:eastAsia="SimSun" w:hAnsiTheme="majorBidi" w:cstheme="majorBidi"/>
                <w:sz w:val="28"/>
                <w:szCs w:val="28"/>
                <w:cs/>
              </w:rPr>
            </w:pPr>
            <w:r w:rsidRPr="008C4B6E">
              <w:rPr>
                <w:rFonts w:asciiTheme="majorBidi" w:hAnsiTheme="majorBidi" w:cstheme="majorBidi"/>
                <w:sz w:val="28"/>
                <w:szCs w:val="28"/>
              </w:rPr>
              <w:t xml:space="preserve"> 1,028 </w:t>
            </w:r>
          </w:p>
        </w:tc>
      </w:tr>
      <w:tr w:rsidR="00EA3ECB" w:rsidRPr="008C4B6E" w14:paraId="6829E887" w14:textId="77777777" w:rsidTr="00AE1F17">
        <w:trPr>
          <w:cantSplit/>
          <w:trHeight w:val="181"/>
        </w:trPr>
        <w:tc>
          <w:tcPr>
            <w:tcW w:w="3976" w:type="dxa"/>
          </w:tcPr>
          <w:p w14:paraId="76E93FAF" w14:textId="3E29C488" w:rsidR="00EA3ECB" w:rsidRPr="008C4B6E" w:rsidRDefault="00EA3ECB" w:rsidP="00BE597D">
            <w:pPr>
              <w:spacing w:line="360" w:lineRule="exact"/>
              <w:ind w:left="497" w:firstLine="2"/>
              <w:rPr>
                <w:rFonts w:asciiTheme="majorBidi" w:hAnsiTheme="majorBidi" w:cstheme="majorBidi"/>
                <w:sz w:val="28"/>
                <w:szCs w:val="28"/>
              </w:rPr>
            </w:pPr>
            <w:r w:rsidRPr="008C4B6E">
              <w:rPr>
                <w:rFonts w:asciiTheme="majorBidi" w:hAnsiTheme="majorBidi" w:cstheme="majorBidi"/>
                <w:sz w:val="28"/>
                <w:szCs w:val="28"/>
              </w:rPr>
              <w:t>Within 6</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-10 years</w:t>
            </w:r>
          </w:p>
        </w:tc>
        <w:tc>
          <w:tcPr>
            <w:tcW w:w="1355" w:type="dxa"/>
          </w:tcPr>
          <w:p w14:paraId="6D3D09BE" w14:textId="4FC55D67" w:rsidR="00EA3ECB" w:rsidRPr="008C4B6E" w:rsidRDefault="00EA3ECB" w:rsidP="00BE597D">
            <w:pPr>
              <w:spacing w:line="360" w:lineRule="exact"/>
              <w:jc w:val="right"/>
              <w:rPr>
                <w:rFonts w:asciiTheme="majorBidi" w:eastAsia="SimSun" w:hAnsiTheme="majorBidi" w:cstheme="majorBidi"/>
                <w:sz w:val="28"/>
                <w:szCs w:val="28"/>
              </w:rPr>
            </w:pPr>
            <w:r>
              <w:rPr>
                <w:rFonts w:asciiTheme="majorBidi" w:eastAsia="SimSun" w:hAnsiTheme="majorBidi" w:cstheme="majorBidi"/>
                <w:sz w:val="28"/>
                <w:szCs w:val="28"/>
              </w:rPr>
              <w:t>1,524</w:t>
            </w:r>
          </w:p>
        </w:tc>
        <w:tc>
          <w:tcPr>
            <w:tcW w:w="1346" w:type="dxa"/>
          </w:tcPr>
          <w:p w14:paraId="59ABB0E3" w14:textId="3C82452A" w:rsidR="00EA3ECB" w:rsidRPr="008C4B6E" w:rsidRDefault="00EA3ECB" w:rsidP="00BE597D">
            <w:pPr>
              <w:spacing w:line="360" w:lineRule="exact"/>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1,524 </w:t>
            </w:r>
          </w:p>
        </w:tc>
        <w:tc>
          <w:tcPr>
            <w:tcW w:w="1364" w:type="dxa"/>
          </w:tcPr>
          <w:p w14:paraId="2AADDFD7" w14:textId="7419742E" w:rsidR="00EA3ECB" w:rsidRPr="008C4B6E" w:rsidRDefault="00EA3ECB" w:rsidP="00BE597D">
            <w:pPr>
              <w:spacing w:line="360" w:lineRule="exact"/>
              <w:ind w:left="425"/>
              <w:jc w:val="right"/>
              <w:rPr>
                <w:rFonts w:asciiTheme="majorBidi" w:hAnsiTheme="majorBidi" w:cstheme="majorBidi"/>
                <w:sz w:val="28"/>
                <w:szCs w:val="28"/>
              </w:rPr>
            </w:pPr>
            <w:r>
              <w:rPr>
                <w:rFonts w:asciiTheme="majorBidi" w:eastAsia="SimSun" w:hAnsiTheme="majorBidi" w:cstheme="majorBidi"/>
                <w:sz w:val="28"/>
                <w:szCs w:val="28"/>
              </w:rPr>
              <w:t>1,524</w:t>
            </w:r>
          </w:p>
        </w:tc>
        <w:tc>
          <w:tcPr>
            <w:tcW w:w="1324" w:type="dxa"/>
          </w:tcPr>
          <w:p w14:paraId="6B70F9BE" w14:textId="5C359EF5" w:rsidR="00EA3ECB" w:rsidRPr="008C4B6E" w:rsidRDefault="00EA3ECB" w:rsidP="00BE597D">
            <w:pPr>
              <w:spacing w:line="360" w:lineRule="exact"/>
              <w:ind w:left="425"/>
              <w:jc w:val="right"/>
              <w:rPr>
                <w:rFonts w:asciiTheme="majorBidi" w:eastAsia="SimSun" w:hAnsiTheme="majorBidi" w:cstheme="majorBidi"/>
                <w:sz w:val="28"/>
                <w:szCs w:val="28"/>
              </w:rPr>
            </w:pPr>
            <w:r w:rsidRPr="008C4B6E">
              <w:rPr>
                <w:rFonts w:asciiTheme="majorBidi" w:hAnsiTheme="majorBidi" w:cstheme="majorBidi"/>
                <w:sz w:val="28"/>
                <w:szCs w:val="28"/>
              </w:rPr>
              <w:t xml:space="preserve"> 1,524 </w:t>
            </w:r>
          </w:p>
        </w:tc>
      </w:tr>
      <w:tr w:rsidR="00EA3ECB" w:rsidRPr="008C4B6E" w14:paraId="23D9A314" w14:textId="77777777" w:rsidTr="00AE1F17">
        <w:trPr>
          <w:cantSplit/>
          <w:trHeight w:val="126"/>
        </w:trPr>
        <w:tc>
          <w:tcPr>
            <w:tcW w:w="3976" w:type="dxa"/>
          </w:tcPr>
          <w:p w14:paraId="2ACA82A6" w14:textId="77777777" w:rsidR="00EA3ECB" w:rsidRPr="008C4B6E" w:rsidRDefault="00EA3ECB" w:rsidP="00BE597D">
            <w:pPr>
              <w:spacing w:line="360" w:lineRule="exact"/>
              <w:ind w:left="497"/>
              <w:rPr>
                <w:rFonts w:asciiTheme="majorBidi" w:hAnsiTheme="majorBidi" w:cstheme="majorBidi"/>
                <w:sz w:val="28"/>
                <w:szCs w:val="28"/>
              </w:rPr>
            </w:pPr>
            <w:r w:rsidRPr="008C4B6E">
              <w:rPr>
                <w:rFonts w:asciiTheme="majorBidi" w:hAnsiTheme="majorBidi" w:cstheme="majorBidi"/>
                <w:sz w:val="28"/>
                <w:szCs w:val="28"/>
              </w:rPr>
              <w:t>Over 10 years</w:t>
            </w:r>
          </w:p>
        </w:tc>
        <w:tc>
          <w:tcPr>
            <w:tcW w:w="1355" w:type="dxa"/>
          </w:tcPr>
          <w:p w14:paraId="3602DA98" w14:textId="2CC4BA07" w:rsidR="00EA3ECB" w:rsidRPr="008C4B6E" w:rsidRDefault="00EA3ECB" w:rsidP="00BE597D">
            <w:pPr>
              <w:spacing w:line="360" w:lineRule="exact"/>
              <w:jc w:val="right"/>
              <w:rPr>
                <w:rFonts w:asciiTheme="majorBidi" w:eastAsia="SimSun" w:hAnsiTheme="majorBidi" w:cstheme="majorBidi"/>
                <w:sz w:val="28"/>
                <w:szCs w:val="28"/>
              </w:rPr>
            </w:pPr>
            <w:r>
              <w:rPr>
                <w:rFonts w:asciiTheme="majorBidi" w:eastAsia="SimSun" w:hAnsiTheme="majorBidi" w:cstheme="majorBidi"/>
                <w:sz w:val="28"/>
                <w:szCs w:val="28"/>
              </w:rPr>
              <w:t>2,608</w:t>
            </w:r>
          </w:p>
        </w:tc>
        <w:tc>
          <w:tcPr>
            <w:tcW w:w="1346" w:type="dxa"/>
          </w:tcPr>
          <w:p w14:paraId="2688CD37" w14:textId="727451FC" w:rsidR="00EA3ECB" w:rsidRPr="008C4B6E" w:rsidRDefault="00EA3ECB" w:rsidP="00BE597D">
            <w:pPr>
              <w:spacing w:line="360" w:lineRule="exact"/>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2,608 </w:t>
            </w:r>
          </w:p>
        </w:tc>
        <w:tc>
          <w:tcPr>
            <w:tcW w:w="1364" w:type="dxa"/>
          </w:tcPr>
          <w:p w14:paraId="69358235" w14:textId="6091D0D4" w:rsidR="00EA3ECB" w:rsidRPr="008C4B6E" w:rsidRDefault="00EA3ECB" w:rsidP="00BE597D">
            <w:pPr>
              <w:spacing w:line="360" w:lineRule="exact"/>
              <w:ind w:left="425"/>
              <w:jc w:val="right"/>
              <w:rPr>
                <w:rFonts w:asciiTheme="majorBidi" w:hAnsiTheme="majorBidi" w:cstheme="majorBidi"/>
                <w:sz w:val="28"/>
                <w:szCs w:val="28"/>
                <w:cs/>
              </w:rPr>
            </w:pPr>
            <w:r>
              <w:rPr>
                <w:rFonts w:asciiTheme="majorBidi" w:eastAsia="SimSun" w:hAnsiTheme="majorBidi" w:cstheme="majorBidi"/>
                <w:sz w:val="28"/>
                <w:szCs w:val="28"/>
              </w:rPr>
              <w:t>2,608</w:t>
            </w:r>
          </w:p>
        </w:tc>
        <w:tc>
          <w:tcPr>
            <w:tcW w:w="1324" w:type="dxa"/>
          </w:tcPr>
          <w:p w14:paraId="44D1132E" w14:textId="35562DC1" w:rsidR="00EA3ECB" w:rsidRPr="008C4B6E" w:rsidRDefault="00EA3ECB" w:rsidP="00BE597D">
            <w:pPr>
              <w:spacing w:line="360" w:lineRule="exact"/>
              <w:ind w:left="425"/>
              <w:jc w:val="right"/>
              <w:rPr>
                <w:rFonts w:asciiTheme="majorBidi" w:eastAsia="SimSun" w:hAnsiTheme="majorBidi" w:cstheme="majorBidi"/>
                <w:sz w:val="28"/>
                <w:szCs w:val="28"/>
                <w:cs/>
              </w:rPr>
            </w:pPr>
            <w:r w:rsidRPr="008C4B6E">
              <w:rPr>
                <w:rFonts w:asciiTheme="majorBidi" w:hAnsiTheme="majorBidi" w:cstheme="majorBidi"/>
                <w:sz w:val="28"/>
                <w:szCs w:val="28"/>
              </w:rPr>
              <w:t xml:space="preserve"> 2,608 </w:t>
            </w:r>
          </w:p>
        </w:tc>
      </w:tr>
    </w:tbl>
    <w:p w14:paraId="15E1DF16" w14:textId="77777777" w:rsidR="00AE1F17" w:rsidRDefault="00AE1F17" w:rsidP="00BE597D">
      <w:pPr>
        <w:pStyle w:val="Heading8"/>
        <w:spacing w:before="120" w:line="360" w:lineRule="exact"/>
        <w:ind w:left="567"/>
        <w:jc w:val="thaiDistribute"/>
        <w:rPr>
          <w:rFonts w:asciiTheme="majorBidi" w:hAnsiTheme="majorBidi" w:cstheme="majorBidi"/>
          <w:sz w:val="28"/>
          <w:szCs w:val="28"/>
        </w:rPr>
      </w:pPr>
    </w:p>
    <w:p w14:paraId="22BD7082" w14:textId="77777777" w:rsidR="00AE1F17" w:rsidRDefault="00AE1F17" w:rsidP="00BE597D">
      <w:pPr>
        <w:spacing w:line="360" w:lineRule="exact"/>
        <w:rPr>
          <w:rFonts w:asciiTheme="majorBidi" w:hAnsiTheme="majorBidi" w:cstheme="majorBidi"/>
          <w:b/>
          <w:bCs/>
          <w:sz w:val="28"/>
          <w:szCs w:val="28"/>
          <w:lang w:val="en-GB"/>
        </w:rPr>
      </w:pPr>
      <w:r>
        <w:rPr>
          <w:rFonts w:asciiTheme="majorBidi" w:hAnsiTheme="majorBidi" w:cstheme="majorBidi"/>
          <w:sz w:val="28"/>
          <w:szCs w:val="28"/>
        </w:rPr>
        <w:br w:type="page"/>
      </w:r>
    </w:p>
    <w:p w14:paraId="1B0DF1BB" w14:textId="15380FA9" w:rsidR="00237722" w:rsidRPr="008C4B6E" w:rsidRDefault="00B1617A">
      <w:pPr>
        <w:pStyle w:val="Heading8"/>
        <w:numPr>
          <w:ilvl w:val="0"/>
          <w:numId w:val="11"/>
        </w:numPr>
        <w:spacing w:before="120" w:line="360" w:lineRule="exact"/>
        <w:ind w:left="567"/>
        <w:jc w:val="thaiDistribute"/>
        <w:rPr>
          <w:rFonts w:asciiTheme="majorBidi" w:hAnsiTheme="majorBidi" w:cstheme="majorBidi"/>
          <w:sz w:val="28"/>
          <w:szCs w:val="28"/>
          <w:lang w:val="en-US"/>
        </w:rPr>
      </w:pPr>
      <w:r w:rsidRPr="008C4B6E">
        <w:rPr>
          <w:rFonts w:asciiTheme="majorBidi" w:hAnsiTheme="majorBidi" w:cstheme="majorBidi"/>
          <w:sz w:val="28"/>
          <w:szCs w:val="28"/>
        </w:rPr>
        <w:lastRenderedPageBreak/>
        <w:t>Share capital</w:t>
      </w:r>
    </w:p>
    <w:p w14:paraId="1679FF4E" w14:textId="77777777" w:rsidR="00303B9D" w:rsidRPr="00BE597D" w:rsidRDefault="00303B9D" w:rsidP="00BE597D">
      <w:pPr>
        <w:spacing w:line="360" w:lineRule="exact"/>
        <w:ind w:left="567"/>
        <w:jc w:val="thaiDistribute"/>
        <w:rPr>
          <w:rFonts w:asciiTheme="majorBidi" w:hAnsiTheme="majorBidi" w:cstheme="majorBidi"/>
          <w:sz w:val="28"/>
          <w:szCs w:val="28"/>
        </w:rPr>
      </w:pPr>
      <w:r w:rsidRPr="00BE597D">
        <w:rPr>
          <w:rFonts w:asciiTheme="majorBidi" w:hAnsiTheme="majorBidi" w:cstheme="majorBidi"/>
          <w:sz w:val="28"/>
          <w:szCs w:val="28"/>
        </w:rPr>
        <w:t xml:space="preserve">According to the Annual General Meeting of Shareholders for the year </w:t>
      </w:r>
      <w:r w:rsidRPr="00BE597D">
        <w:rPr>
          <w:rFonts w:asciiTheme="majorBidi" w:hAnsiTheme="majorBidi" w:cs="Angsana New"/>
          <w:sz w:val="28"/>
          <w:szCs w:val="28"/>
          <w:cs/>
        </w:rPr>
        <w:t>2025</w:t>
      </w:r>
      <w:r w:rsidRPr="00BE597D">
        <w:rPr>
          <w:rFonts w:asciiTheme="majorBidi" w:hAnsiTheme="majorBidi" w:cstheme="majorBidi"/>
          <w:sz w:val="28"/>
          <w:szCs w:val="28"/>
        </w:rPr>
        <w:t xml:space="preserve"> held on April </w:t>
      </w:r>
      <w:r w:rsidRPr="00BE597D">
        <w:rPr>
          <w:rFonts w:asciiTheme="majorBidi" w:hAnsiTheme="majorBidi" w:cs="Angsana New"/>
          <w:sz w:val="28"/>
          <w:szCs w:val="28"/>
          <w:cs/>
        </w:rPr>
        <w:t>23</w:t>
      </w:r>
      <w:r w:rsidRPr="00BE597D">
        <w:rPr>
          <w:rFonts w:asciiTheme="majorBidi" w:hAnsiTheme="majorBidi" w:cstheme="majorBidi"/>
          <w:sz w:val="28"/>
          <w:szCs w:val="28"/>
        </w:rPr>
        <w:t xml:space="preserve">, </w:t>
      </w:r>
      <w:r w:rsidRPr="00BE597D">
        <w:rPr>
          <w:rFonts w:asciiTheme="majorBidi" w:hAnsiTheme="majorBidi" w:cs="Angsana New"/>
          <w:sz w:val="28"/>
          <w:szCs w:val="28"/>
          <w:cs/>
        </w:rPr>
        <w:t>2025</w:t>
      </w:r>
      <w:r w:rsidRPr="00BE597D">
        <w:rPr>
          <w:rFonts w:asciiTheme="majorBidi" w:hAnsiTheme="majorBidi" w:cstheme="majorBidi"/>
          <w:sz w:val="28"/>
          <w:szCs w:val="28"/>
        </w:rPr>
        <w:t>, the resolutions were as follows:</w:t>
      </w:r>
    </w:p>
    <w:p w14:paraId="61441FE9" w14:textId="77777777" w:rsidR="00303B9D" w:rsidRPr="003805C1" w:rsidRDefault="00303B9D">
      <w:pPr>
        <w:pStyle w:val="ListParagraph"/>
        <w:numPr>
          <w:ilvl w:val="0"/>
          <w:numId w:val="13"/>
        </w:numPr>
        <w:spacing w:before="120" w:after="120" w:line="360" w:lineRule="exact"/>
        <w:ind w:left="851" w:hanging="284"/>
        <w:jc w:val="thaiDistribute"/>
        <w:rPr>
          <w:rFonts w:asciiTheme="majorBidi" w:hAnsiTheme="majorBidi" w:cstheme="majorBidi"/>
          <w:sz w:val="28"/>
        </w:rPr>
      </w:pPr>
      <w:r w:rsidRPr="00AE1F17">
        <w:rPr>
          <w:rFonts w:asciiTheme="majorBidi" w:hAnsiTheme="majorBidi" w:cstheme="majorBidi"/>
          <w:sz w:val="28"/>
        </w:rPr>
        <w:t xml:space="preserve">Approved an increase in registered capital by Baht </w:t>
      </w:r>
      <w:r w:rsidRPr="00AE1F17">
        <w:rPr>
          <w:rFonts w:asciiTheme="majorBidi" w:hAnsiTheme="majorBidi"/>
          <w:sz w:val="28"/>
        </w:rPr>
        <w:t>125</w:t>
      </w:r>
      <w:r w:rsidRPr="00AE1F17">
        <w:rPr>
          <w:rFonts w:asciiTheme="majorBidi" w:hAnsiTheme="majorBidi" w:cstheme="majorBidi"/>
          <w:sz w:val="28"/>
        </w:rPr>
        <w:t xml:space="preserve"> million, raising it from Baht </w:t>
      </w:r>
      <w:r w:rsidRPr="00AE1F17">
        <w:rPr>
          <w:rFonts w:asciiTheme="majorBidi" w:hAnsiTheme="majorBidi"/>
          <w:sz w:val="28"/>
        </w:rPr>
        <w:t>125</w:t>
      </w:r>
      <w:r w:rsidRPr="00AE1F17">
        <w:rPr>
          <w:rFonts w:asciiTheme="majorBidi" w:hAnsiTheme="majorBidi" w:cstheme="majorBidi"/>
          <w:sz w:val="28"/>
        </w:rPr>
        <w:t xml:space="preserve"> million to Baht </w:t>
      </w:r>
      <w:r w:rsidRPr="00AE1F17">
        <w:rPr>
          <w:rFonts w:asciiTheme="majorBidi" w:hAnsiTheme="majorBidi"/>
          <w:sz w:val="28"/>
          <w:cs/>
        </w:rPr>
        <w:t>250</w:t>
      </w:r>
      <w:r w:rsidRPr="00AE1F17">
        <w:rPr>
          <w:rFonts w:asciiTheme="majorBidi" w:hAnsiTheme="majorBidi" w:cstheme="majorBidi"/>
          <w:sz w:val="28"/>
        </w:rPr>
        <w:t xml:space="preserve"> million, through</w:t>
      </w:r>
      <w:r w:rsidRPr="003805C1">
        <w:rPr>
          <w:rFonts w:asciiTheme="majorBidi" w:hAnsiTheme="majorBidi" w:cstheme="majorBidi"/>
          <w:spacing w:val="-4"/>
          <w:sz w:val="28"/>
        </w:rPr>
        <w:t xml:space="preserve"> the issuance of </w:t>
      </w:r>
      <w:r w:rsidRPr="003805C1">
        <w:rPr>
          <w:rFonts w:asciiTheme="majorBidi" w:hAnsiTheme="majorBidi"/>
          <w:spacing w:val="-4"/>
          <w:sz w:val="28"/>
        </w:rPr>
        <w:t>250</w:t>
      </w:r>
      <w:r w:rsidRPr="003805C1">
        <w:rPr>
          <w:rFonts w:asciiTheme="majorBidi" w:hAnsiTheme="majorBidi" w:cstheme="majorBidi"/>
          <w:spacing w:val="-4"/>
          <w:sz w:val="28"/>
        </w:rPr>
        <w:t xml:space="preserve"> million newly issued ordinary shares with a par value of Baht </w:t>
      </w:r>
      <w:r w:rsidRPr="003805C1">
        <w:rPr>
          <w:rFonts w:asciiTheme="majorBidi" w:hAnsiTheme="majorBidi"/>
          <w:spacing w:val="-4"/>
          <w:sz w:val="28"/>
        </w:rPr>
        <w:t xml:space="preserve">0.50 </w:t>
      </w:r>
      <w:r w:rsidRPr="003805C1">
        <w:rPr>
          <w:rFonts w:asciiTheme="majorBidi" w:hAnsiTheme="majorBidi" w:cstheme="majorBidi"/>
          <w:spacing w:val="-4"/>
          <w:sz w:val="28"/>
        </w:rPr>
        <w:t>per share, to be offered</w:t>
      </w:r>
      <w:r w:rsidRPr="003805C1">
        <w:rPr>
          <w:rFonts w:asciiTheme="majorBidi" w:hAnsiTheme="majorBidi" w:cstheme="majorBidi"/>
          <w:sz w:val="28"/>
        </w:rPr>
        <w:t xml:space="preserve"> at Baht </w:t>
      </w:r>
      <w:r w:rsidRPr="003805C1">
        <w:rPr>
          <w:rFonts w:asciiTheme="majorBidi" w:hAnsiTheme="majorBidi"/>
          <w:sz w:val="28"/>
        </w:rPr>
        <w:t>0.40</w:t>
      </w:r>
      <w:r w:rsidRPr="003805C1">
        <w:rPr>
          <w:rFonts w:asciiTheme="majorBidi" w:hAnsiTheme="majorBidi" w:cstheme="majorBidi"/>
          <w:sz w:val="28"/>
        </w:rPr>
        <w:t xml:space="preserve"> per share to existing shareholders in proportion to their shareholding (Right Offering). The amendment to the Memorandum of Association will also be made to reflect the increase in registered capital.</w:t>
      </w:r>
    </w:p>
    <w:p w14:paraId="0D891FEA" w14:textId="77777777" w:rsidR="00303B9D" w:rsidRPr="003805C1" w:rsidRDefault="00303B9D">
      <w:pPr>
        <w:pStyle w:val="ListParagraph"/>
        <w:numPr>
          <w:ilvl w:val="1"/>
          <w:numId w:val="12"/>
        </w:numPr>
        <w:spacing w:before="120" w:after="120" w:line="360" w:lineRule="exact"/>
        <w:ind w:left="851" w:hanging="284"/>
        <w:jc w:val="thaiDistribute"/>
        <w:rPr>
          <w:rFonts w:asciiTheme="majorBidi" w:hAnsiTheme="majorBidi" w:cstheme="majorBidi"/>
          <w:sz w:val="28"/>
        </w:rPr>
      </w:pPr>
      <w:r w:rsidRPr="003805C1">
        <w:rPr>
          <w:rFonts w:asciiTheme="majorBidi" w:hAnsiTheme="majorBidi" w:cstheme="majorBidi"/>
          <w:sz w:val="28"/>
        </w:rPr>
        <w:t xml:space="preserve">Resolved not to approve the allocation of the newly issued ordinary shares for offering to existing shareholders in </w:t>
      </w:r>
      <w:r w:rsidRPr="00AE1F17">
        <w:rPr>
          <w:rFonts w:asciiTheme="majorBidi" w:hAnsiTheme="majorBidi" w:cstheme="majorBidi"/>
          <w:spacing w:val="-2"/>
          <w:sz w:val="28"/>
        </w:rPr>
        <w:t xml:space="preserve">proportion to their shareholding (Right Offering) at a ratio of </w:t>
      </w:r>
      <w:r w:rsidRPr="00AE1F17">
        <w:rPr>
          <w:rFonts w:asciiTheme="majorBidi" w:hAnsiTheme="majorBidi" w:cstheme="majorBidi"/>
          <w:spacing w:val="-2"/>
          <w:sz w:val="28"/>
          <w:cs/>
        </w:rPr>
        <w:t>1</w:t>
      </w:r>
      <w:r w:rsidRPr="00AE1F17">
        <w:rPr>
          <w:rFonts w:asciiTheme="majorBidi" w:hAnsiTheme="majorBidi" w:cstheme="majorBidi"/>
          <w:spacing w:val="-2"/>
          <w:sz w:val="28"/>
        </w:rPr>
        <w:t xml:space="preserve"> existing ordinary share to </w:t>
      </w:r>
      <w:r w:rsidRPr="00AE1F17">
        <w:rPr>
          <w:rFonts w:asciiTheme="majorBidi" w:hAnsiTheme="majorBidi" w:cstheme="majorBidi"/>
          <w:spacing w:val="-2"/>
          <w:sz w:val="28"/>
          <w:cs/>
        </w:rPr>
        <w:t>1</w:t>
      </w:r>
      <w:r w:rsidRPr="00AE1F17">
        <w:rPr>
          <w:rFonts w:asciiTheme="majorBidi" w:hAnsiTheme="majorBidi" w:cstheme="majorBidi"/>
          <w:spacing w:val="-2"/>
          <w:sz w:val="28"/>
        </w:rPr>
        <w:t xml:space="preserve"> newly issued ordinary share.</w:t>
      </w:r>
    </w:p>
    <w:p w14:paraId="609A078F" w14:textId="77777777" w:rsidR="00303B9D" w:rsidRDefault="00303B9D" w:rsidP="00BE597D">
      <w:pPr>
        <w:spacing w:line="360" w:lineRule="exact"/>
        <w:ind w:left="567"/>
        <w:jc w:val="thaiDistribute"/>
        <w:rPr>
          <w:rFonts w:asciiTheme="majorBidi" w:hAnsiTheme="majorBidi" w:cstheme="majorBidi"/>
          <w:sz w:val="28"/>
          <w:szCs w:val="28"/>
        </w:rPr>
      </w:pPr>
      <w:r w:rsidRPr="003805C1">
        <w:rPr>
          <w:rFonts w:asciiTheme="majorBidi" w:hAnsiTheme="majorBidi" w:cstheme="majorBidi"/>
          <w:sz w:val="28"/>
          <w:szCs w:val="28"/>
        </w:rPr>
        <w:t>Currently, the Company has not yet registered for a capital increase with the Ministry of Commerce.</w:t>
      </w:r>
    </w:p>
    <w:p w14:paraId="0E462DC5" w14:textId="77777777" w:rsidR="00237722" w:rsidRPr="008C4B6E" w:rsidRDefault="00237722">
      <w:pPr>
        <w:pStyle w:val="Heading8"/>
        <w:numPr>
          <w:ilvl w:val="0"/>
          <w:numId w:val="11"/>
        </w:numPr>
        <w:spacing w:before="120" w:line="360" w:lineRule="exact"/>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t>Expense</w:t>
      </w:r>
      <w:r w:rsidRPr="008C4B6E">
        <w:rPr>
          <w:rFonts w:asciiTheme="majorBidi" w:hAnsiTheme="majorBidi" w:cstheme="majorBidi"/>
          <w:spacing w:val="-6"/>
          <w:sz w:val="28"/>
          <w:lang w:val="en-US"/>
        </w:rPr>
        <w:t xml:space="preserve"> by nature</w:t>
      </w:r>
    </w:p>
    <w:p w14:paraId="35569DA8" w14:textId="77777777" w:rsidR="00237722" w:rsidRPr="008C4B6E" w:rsidRDefault="00237722" w:rsidP="00BE597D">
      <w:pPr>
        <w:pStyle w:val="ListParagraph"/>
        <w:widowControl w:val="0"/>
        <w:tabs>
          <w:tab w:val="left" w:pos="630"/>
        </w:tabs>
        <w:overflowPunct w:val="0"/>
        <w:autoSpaceDE w:val="0"/>
        <w:autoSpaceDN w:val="0"/>
        <w:adjustRightInd w:val="0"/>
        <w:spacing w:after="0" w:line="360" w:lineRule="exact"/>
        <w:ind w:left="540"/>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Significant expenses by nature are as follows:</w:t>
      </w:r>
    </w:p>
    <w:tbl>
      <w:tblPr>
        <w:tblW w:w="8973" w:type="dxa"/>
        <w:tblInd w:w="462" w:type="dxa"/>
        <w:tblLayout w:type="fixed"/>
        <w:tblLook w:val="0000" w:firstRow="0" w:lastRow="0" w:firstColumn="0" w:lastColumn="0" w:noHBand="0" w:noVBand="0"/>
      </w:tblPr>
      <w:tblGrid>
        <w:gridCol w:w="3486"/>
        <w:gridCol w:w="1372"/>
        <w:gridCol w:w="1357"/>
        <w:gridCol w:w="1372"/>
        <w:gridCol w:w="1386"/>
      </w:tblGrid>
      <w:tr w:rsidR="00237722" w:rsidRPr="008C4B6E" w14:paraId="653C3D3E" w14:textId="77777777" w:rsidTr="00F85016">
        <w:trPr>
          <w:trHeight w:val="70"/>
          <w:tblHeader/>
        </w:trPr>
        <w:tc>
          <w:tcPr>
            <w:tcW w:w="3486" w:type="dxa"/>
          </w:tcPr>
          <w:p w14:paraId="56EB0D9F" w14:textId="77777777" w:rsidR="00237722" w:rsidRPr="008C4B6E" w:rsidRDefault="00237722" w:rsidP="00BE597D">
            <w:pPr>
              <w:snapToGrid w:val="0"/>
              <w:spacing w:line="360" w:lineRule="exact"/>
              <w:jc w:val="thaiDistribute"/>
              <w:rPr>
                <w:rFonts w:asciiTheme="majorBidi" w:hAnsiTheme="majorBidi" w:cstheme="majorBidi"/>
                <w:sz w:val="28"/>
                <w:szCs w:val="28"/>
              </w:rPr>
            </w:pPr>
          </w:p>
        </w:tc>
        <w:tc>
          <w:tcPr>
            <w:tcW w:w="5487" w:type="dxa"/>
            <w:gridSpan w:val="4"/>
          </w:tcPr>
          <w:p w14:paraId="12767391" w14:textId="77777777" w:rsidR="00237722" w:rsidRPr="008C4B6E" w:rsidRDefault="00237722" w:rsidP="00BE597D">
            <w:pPr>
              <w:pBdr>
                <w:bottom w:val="sing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Unit : Thousand Baht)</w:t>
            </w:r>
          </w:p>
        </w:tc>
      </w:tr>
      <w:tr w:rsidR="00237722" w:rsidRPr="008C4B6E" w14:paraId="2C194064" w14:textId="77777777" w:rsidTr="00F85016">
        <w:trPr>
          <w:trHeight w:val="70"/>
          <w:tblHeader/>
        </w:trPr>
        <w:tc>
          <w:tcPr>
            <w:tcW w:w="3486" w:type="dxa"/>
          </w:tcPr>
          <w:p w14:paraId="53065CDF" w14:textId="77777777" w:rsidR="00237722" w:rsidRPr="008C4B6E" w:rsidRDefault="00237722" w:rsidP="00BE597D">
            <w:pPr>
              <w:snapToGrid w:val="0"/>
              <w:spacing w:line="360" w:lineRule="exact"/>
              <w:jc w:val="thaiDistribute"/>
              <w:rPr>
                <w:rFonts w:asciiTheme="majorBidi" w:hAnsiTheme="majorBidi" w:cstheme="majorBidi"/>
                <w:sz w:val="28"/>
                <w:szCs w:val="28"/>
              </w:rPr>
            </w:pPr>
          </w:p>
        </w:tc>
        <w:tc>
          <w:tcPr>
            <w:tcW w:w="2729" w:type="dxa"/>
            <w:gridSpan w:val="2"/>
            <w:vAlign w:val="bottom"/>
          </w:tcPr>
          <w:p w14:paraId="3625BFB0" w14:textId="77777777" w:rsidR="00237722" w:rsidRPr="008C4B6E" w:rsidRDefault="00237722"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758" w:type="dxa"/>
            <w:gridSpan w:val="2"/>
            <w:vAlign w:val="bottom"/>
          </w:tcPr>
          <w:p w14:paraId="61379342" w14:textId="77777777" w:rsidR="00237722" w:rsidRPr="008C4B6E" w:rsidRDefault="00237722" w:rsidP="00BE597D">
            <w:pPr>
              <w:pBdr>
                <w:bottom w:val="single" w:sz="4" w:space="1" w:color="auto"/>
              </w:pBdr>
              <w:spacing w:line="360" w:lineRule="exact"/>
              <w:ind w:right="-108"/>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029AA980" w14:textId="77777777" w:rsidTr="00F85016">
        <w:trPr>
          <w:trHeight w:val="86"/>
          <w:tblHeader/>
        </w:trPr>
        <w:tc>
          <w:tcPr>
            <w:tcW w:w="3486" w:type="dxa"/>
          </w:tcPr>
          <w:p w14:paraId="5FC80801" w14:textId="77777777" w:rsidR="00237722" w:rsidRPr="008C4B6E" w:rsidRDefault="00237722" w:rsidP="00BE597D">
            <w:pPr>
              <w:snapToGrid w:val="0"/>
              <w:spacing w:line="360" w:lineRule="exact"/>
              <w:ind w:left="-71"/>
              <w:jc w:val="thaiDistribute"/>
              <w:rPr>
                <w:rFonts w:asciiTheme="majorBidi" w:hAnsiTheme="majorBidi" w:cstheme="majorBidi"/>
                <w:sz w:val="28"/>
                <w:szCs w:val="28"/>
              </w:rPr>
            </w:pPr>
          </w:p>
        </w:tc>
        <w:tc>
          <w:tcPr>
            <w:tcW w:w="1372" w:type="dxa"/>
          </w:tcPr>
          <w:p w14:paraId="17E7F9BD" w14:textId="264DBE2A" w:rsidR="00237722" w:rsidRPr="008C4B6E" w:rsidRDefault="00237722" w:rsidP="00BE597D">
            <w:pPr>
              <w:pBdr>
                <w:bottom w:val="single" w:sz="4" w:space="1" w:color="auto"/>
              </w:pBdr>
              <w:spacing w:line="360" w:lineRule="exact"/>
              <w:ind w:left="-17" w:right="-12"/>
              <w:jc w:val="center"/>
              <w:rPr>
                <w:rFonts w:asciiTheme="majorBidi" w:hAnsiTheme="majorBidi" w:cstheme="majorBidi"/>
                <w:sz w:val="28"/>
                <w:szCs w:val="28"/>
              </w:rPr>
            </w:pPr>
            <w:r w:rsidRPr="008C4B6E">
              <w:rPr>
                <w:rFonts w:asciiTheme="majorBidi" w:hAnsiTheme="majorBidi" w:cstheme="majorBidi"/>
                <w:sz w:val="28"/>
                <w:szCs w:val="28"/>
              </w:rPr>
              <w:t>202</w:t>
            </w:r>
            <w:r w:rsidR="00E441AE">
              <w:rPr>
                <w:rFonts w:asciiTheme="majorBidi" w:hAnsiTheme="majorBidi" w:cstheme="majorBidi"/>
                <w:sz w:val="28"/>
                <w:szCs w:val="28"/>
              </w:rPr>
              <w:t>5</w:t>
            </w:r>
          </w:p>
        </w:tc>
        <w:tc>
          <w:tcPr>
            <w:tcW w:w="1357" w:type="dxa"/>
          </w:tcPr>
          <w:p w14:paraId="3964864D" w14:textId="7D9D6BC2" w:rsidR="00237722" w:rsidRPr="008C4B6E" w:rsidRDefault="00237722" w:rsidP="00BE597D">
            <w:pPr>
              <w:pBdr>
                <w:bottom w:val="single" w:sz="4" w:space="1" w:color="auto"/>
              </w:pBdr>
              <w:spacing w:line="360" w:lineRule="exact"/>
              <w:ind w:left="-17" w:right="-12"/>
              <w:jc w:val="center"/>
              <w:rPr>
                <w:rFonts w:asciiTheme="majorBidi" w:hAnsiTheme="majorBidi" w:cstheme="majorBidi"/>
                <w:sz w:val="28"/>
                <w:szCs w:val="28"/>
              </w:rPr>
            </w:pPr>
            <w:r w:rsidRPr="008C4B6E">
              <w:rPr>
                <w:rFonts w:asciiTheme="majorBidi" w:hAnsiTheme="majorBidi" w:cstheme="majorBidi"/>
                <w:sz w:val="28"/>
                <w:szCs w:val="28"/>
              </w:rPr>
              <w:t>202</w:t>
            </w:r>
            <w:r w:rsidR="00E441AE">
              <w:rPr>
                <w:rFonts w:asciiTheme="majorBidi" w:hAnsiTheme="majorBidi" w:cstheme="majorBidi"/>
                <w:sz w:val="28"/>
                <w:szCs w:val="28"/>
              </w:rPr>
              <w:t>4</w:t>
            </w:r>
          </w:p>
        </w:tc>
        <w:tc>
          <w:tcPr>
            <w:tcW w:w="1372" w:type="dxa"/>
          </w:tcPr>
          <w:p w14:paraId="60810C1E" w14:textId="64BC3D14" w:rsidR="00237722" w:rsidRPr="008C4B6E" w:rsidRDefault="00237722" w:rsidP="00BE597D">
            <w:pPr>
              <w:pBdr>
                <w:bottom w:val="single" w:sz="4" w:space="1" w:color="auto"/>
              </w:pBdr>
              <w:spacing w:line="360" w:lineRule="exact"/>
              <w:ind w:left="-17" w:right="-12"/>
              <w:jc w:val="center"/>
              <w:rPr>
                <w:rFonts w:asciiTheme="majorBidi" w:hAnsiTheme="majorBidi" w:cstheme="majorBidi"/>
                <w:sz w:val="28"/>
                <w:szCs w:val="28"/>
              </w:rPr>
            </w:pPr>
            <w:r w:rsidRPr="008C4B6E">
              <w:rPr>
                <w:rFonts w:asciiTheme="majorBidi" w:hAnsiTheme="majorBidi" w:cstheme="majorBidi"/>
                <w:sz w:val="28"/>
                <w:szCs w:val="28"/>
              </w:rPr>
              <w:t>202</w:t>
            </w:r>
            <w:r w:rsidR="00E441AE">
              <w:rPr>
                <w:rFonts w:asciiTheme="majorBidi" w:hAnsiTheme="majorBidi" w:cstheme="majorBidi"/>
                <w:sz w:val="28"/>
                <w:szCs w:val="28"/>
              </w:rPr>
              <w:t>5</w:t>
            </w:r>
          </w:p>
        </w:tc>
        <w:tc>
          <w:tcPr>
            <w:tcW w:w="1386" w:type="dxa"/>
          </w:tcPr>
          <w:p w14:paraId="51BAB410" w14:textId="60365C73" w:rsidR="00237722" w:rsidRPr="008C4B6E" w:rsidRDefault="00237722" w:rsidP="00BE597D">
            <w:pPr>
              <w:pBdr>
                <w:bottom w:val="single" w:sz="4" w:space="1" w:color="auto"/>
              </w:pBdr>
              <w:spacing w:line="360" w:lineRule="exact"/>
              <w:ind w:left="-83" w:right="-81"/>
              <w:jc w:val="center"/>
              <w:rPr>
                <w:rFonts w:asciiTheme="majorBidi" w:hAnsiTheme="majorBidi" w:cstheme="majorBidi"/>
                <w:sz w:val="28"/>
                <w:szCs w:val="28"/>
              </w:rPr>
            </w:pPr>
            <w:r w:rsidRPr="008C4B6E">
              <w:rPr>
                <w:rFonts w:asciiTheme="majorBidi" w:hAnsiTheme="majorBidi" w:cstheme="majorBidi"/>
                <w:sz w:val="28"/>
                <w:szCs w:val="28"/>
              </w:rPr>
              <w:t>202</w:t>
            </w:r>
            <w:r w:rsidR="00E441AE">
              <w:rPr>
                <w:rFonts w:asciiTheme="majorBidi" w:hAnsiTheme="majorBidi" w:cstheme="majorBidi"/>
                <w:sz w:val="28"/>
                <w:szCs w:val="28"/>
              </w:rPr>
              <w:t>4</w:t>
            </w:r>
          </w:p>
        </w:tc>
      </w:tr>
      <w:tr w:rsidR="006F4906" w:rsidRPr="008C4B6E" w14:paraId="3BBADF44" w14:textId="77777777" w:rsidTr="00F85016">
        <w:trPr>
          <w:trHeight w:val="60"/>
        </w:trPr>
        <w:tc>
          <w:tcPr>
            <w:tcW w:w="3486" w:type="dxa"/>
          </w:tcPr>
          <w:p w14:paraId="02654542" w14:textId="77777777" w:rsidR="006F4906" w:rsidRPr="008C4B6E" w:rsidRDefault="006F4906" w:rsidP="00BE597D">
            <w:pPr>
              <w:snapToGrid w:val="0"/>
              <w:spacing w:line="360" w:lineRule="exact"/>
              <w:ind w:left="317" w:right="-108" w:hanging="325"/>
              <w:rPr>
                <w:rFonts w:asciiTheme="majorBidi" w:hAnsiTheme="majorBidi" w:cstheme="majorBidi"/>
                <w:sz w:val="28"/>
                <w:szCs w:val="28"/>
                <w:cs/>
              </w:rPr>
            </w:pPr>
            <w:r w:rsidRPr="008C4B6E">
              <w:rPr>
                <w:rFonts w:asciiTheme="majorBidi" w:hAnsiTheme="majorBidi" w:cstheme="majorBidi"/>
                <w:color w:val="000000"/>
                <w:sz w:val="28"/>
                <w:szCs w:val="28"/>
              </w:rPr>
              <w:t>Employee expenses</w:t>
            </w:r>
          </w:p>
        </w:tc>
        <w:tc>
          <w:tcPr>
            <w:tcW w:w="1372" w:type="dxa"/>
          </w:tcPr>
          <w:p w14:paraId="021E9979" w14:textId="0DC4A974"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46,476</w:t>
            </w:r>
          </w:p>
        </w:tc>
        <w:tc>
          <w:tcPr>
            <w:tcW w:w="1357" w:type="dxa"/>
          </w:tcPr>
          <w:p w14:paraId="6AF26CAC" w14:textId="7A60AD38"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52,553</w:t>
            </w:r>
          </w:p>
        </w:tc>
        <w:tc>
          <w:tcPr>
            <w:tcW w:w="1372" w:type="dxa"/>
          </w:tcPr>
          <w:p w14:paraId="71400420" w14:textId="0521DF14"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45,360</w:t>
            </w:r>
          </w:p>
        </w:tc>
        <w:tc>
          <w:tcPr>
            <w:tcW w:w="1386" w:type="dxa"/>
          </w:tcPr>
          <w:p w14:paraId="3FEB2A19" w14:textId="11E24165"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47,908</w:t>
            </w:r>
          </w:p>
        </w:tc>
      </w:tr>
      <w:tr w:rsidR="006F4906" w:rsidRPr="008C4B6E" w14:paraId="0241B241" w14:textId="77777777" w:rsidTr="00F85016">
        <w:trPr>
          <w:trHeight w:val="70"/>
        </w:trPr>
        <w:tc>
          <w:tcPr>
            <w:tcW w:w="3486" w:type="dxa"/>
          </w:tcPr>
          <w:p w14:paraId="0B1419E9" w14:textId="77777777" w:rsidR="006F4906" w:rsidRPr="008C4B6E" w:rsidRDefault="006F4906" w:rsidP="00BE597D">
            <w:pPr>
              <w:snapToGrid w:val="0"/>
              <w:spacing w:line="36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Depreciation and amortization</w:t>
            </w:r>
          </w:p>
        </w:tc>
        <w:tc>
          <w:tcPr>
            <w:tcW w:w="1372" w:type="dxa"/>
          </w:tcPr>
          <w:p w14:paraId="1D32A9D5" w14:textId="4488DC37"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9,217</w:t>
            </w:r>
          </w:p>
        </w:tc>
        <w:tc>
          <w:tcPr>
            <w:tcW w:w="1357" w:type="dxa"/>
          </w:tcPr>
          <w:p w14:paraId="3BAA0DF8" w14:textId="271AF8B6" w:rsidR="006F4906" w:rsidRPr="008C4B6E" w:rsidRDefault="006F4906" w:rsidP="00BE597D">
            <w:pPr>
              <w:snapToGrid w:val="0"/>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7,575 </w:t>
            </w:r>
          </w:p>
        </w:tc>
        <w:tc>
          <w:tcPr>
            <w:tcW w:w="1372" w:type="dxa"/>
          </w:tcPr>
          <w:p w14:paraId="05E6C8C6" w14:textId="4194485F"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9,217</w:t>
            </w:r>
          </w:p>
        </w:tc>
        <w:tc>
          <w:tcPr>
            <w:tcW w:w="1386" w:type="dxa"/>
          </w:tcPr>
          <w:p w14:paraId="01B11A11" w14:textId="2B117939"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7,253</w:t>
            </w:r>
          </w:p>
        </w:tc>
      </w:tr>
      <w:tr w:rsidR="006F4906" w:rsidRPr="008C4B6E" w14:paraId="06D7FC94" w14:textId="77777777" w:rsidTr="00F85016">
        <w:trPr>
          <w:trHeight w:val="70"/>
        </w:trPr>
        <w:tc>
          <w:tcPr>
            <w:tcW w:w="3486" w:type="dxa"/>
          </w:tcPr>
          <w:p w14:paraId="2D60244F" w14:textId="77777777" w:rsidR="006F4906" w:rsidRPr="008C4B6E" w:rsidRDefault="006F4906" w:rsidP="00BE597D">
            <w:pPr>
              <w:snapToGrid w:val="0"/>
              <w:spacing w:line="36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Utilities</w:t>
            </w:r>
          </w:p>
        </w:tc>
        <w:tc>
          <w:tcPr>
            <w:tcW w:w="1372" w:type="dxa"/>
          </w:tcPr>
          <w:p w14:paraId="5C5DBA1E" w14:textId="7463C22A"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1,920</w:t>
            </w:r>
          </w:p>
        </w:tc>
        <w:tc>
          <w:tcPr>
            <w:tcW w:w="1357" w:type="dxa"/>
          </w:tcPr>
          <w:p w14:paraId="12B9F7C7" w14:textId="1130B45D"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2,869 </w:t>
            </w:r>
          </w:p>
        </w:tc>
        <w:tc>
          <w:tcPr>
            <w:tcW w:w="1372" w:type="dxa"/>
          </w:tcPr>
          <w:p w14:paraId="03634FD5" w14:textId="3163667E"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1,920</w:t>
            </w:r>
          </w:p>
        </w:tc>
        <w:tc>
          <w:tcPr>
            <w:tcW w:w="1386" w:type="dxa"/>
          </w:tcPr>
          <w:p w14:paraId="13FA5D3F" w14:textId="1BB26E35"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2,86</w:t>
            </w:r>
            <w:r w:rsidRPr="008C4B6E">
              <w:rPr>
                <w:rFonts w:asciiTheme="majorBidi" w:hAnsiTheme="majorBidi" w:cstheme="majorBidi"/>
                <w:sz w:val="28"/>
                <w:szCs w:val="28"/>
                <w:cs/>
              </w:rPr>
              <w:t>9</w:t>
            </w:r>
          </w:p>
        </w:tc>
      </w:tr>
      <w:tr w:rsidR="006F4906" w:rsidRPr="008C4B6E" w14:paraId="3CD08F93" w14:textId="77777777" w:rsidTr="00F85016">
        <w:trPr>
          <w:trHeight w:val="70"/>
        </w:trPr>
        <w:tc>
          <w:tcPr>
            <w:tcW w:w="3486" w:type="dxa"/>
          </w:tcPr>
          <w:p w14:paraId="27016035" w14:textId="77777777" w:rsidR="006F4906" w:rsidRPr="008C4B6E" w:rsidRDefault="006F4906" w:rsidP="00BE597D">
            <w:pPr>
              <w:snapToGrid w:val="0"/>
              <w:spacing w:line="36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Repair and maintenance expense</w:t>
            </w:r>
          </w:p>
        </w:tc>
        <w:tc>
          <w:tcPr>
            <w:tcW w:w="1372" w:type="dxa"/>
          </w:tcPr>
          <w:p w14:paraId="7AD48BB2" w14:textId="6BA741A8"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83</w:t>
            </w:r>
          </w:p>
        </w:tc>
        <w:tc>
          <w:tcPr>
            <w:tcW w:w="1357" w:type="dxa"/>
          </w:tcPr>
          <w:p w14:paraId="47001F94" w14:textId="2734513B"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946 </w:t>
            </w:r>
          </w:p>
        </w:tc>
        <w:tc>
          <w:tcPr>
            <w:tcW w:w="1372" w:type="dxa"/>
          </w:tcPr>
          <w:p w14:paraId="6AC84A9A" w14:textId="2ED20873"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83</w:t>
            </w:r>
          </w:p>
        </w:tc>
        <w:tc>
          <w:tcPr>
            <w:tcW w:w="1386" w:type="dxa"/>
          </w:tcPr>
          <w:p w14:paraId="20E2EDFC" w14:textId="1145A777"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946</w:t>
            </w:r>
          </w:p>
        </w:tc>
      </w:tr>
      <w:tr w:rsidR="006F4906" w:rsidRPr="008C4B6E" w14:paraId="49D777E8" w14:textId="77777777" w:rsidTr="00F85016">
        <w:trPr>
          <w:trHeight w:val="286"/>
        </w:trPr>
        <w:tc>
          <w:tcPr>
            <w:tcW w:w="3486" w:type="dxa"/>
          </w:tcPr>
          <w:p w14:paraId="2820C8A1" w14:textId="18EAFB2B" w:rsidR="006F4906" w:rsidRPr="008C4B6E" w:rsidRDefault="00524936" w:rsidP="00BE597D">
            <w:pPr>
              <w:snapToGrid w:val="0"/>
              <w:spacing w:line="360" w:lineRule="exact"/>
              <w:ind w:left="317" w:right="-108" w:hanging="325"/>
              <w:rPr>
                <w:rFonts w:asciiTheme="majorBidi" w:hAnsiTheme="majorBidi" w:cstheme="majorBidi"/>
                <w:color w:val="000000"/>
                <w:sz w:val="28"/>
                <w:szCs w:val="28"/>
                <w:cs/>
              </w:rPr>
            </w:pPr>
            <w:r w:rsidRPr="00524936">
              <w:rPr>
                <w:rFonts w:asciiTheme="majorBidi" w:hAnsiTheme="majorBidi" w:cstheme="majorBidi"/>
                <w:color w:val="000000"/>
                <w:sz w:val="28"/>
                <w:szCs w:val="28"/>
              </w:rPr>
              <w:t>Rental fee</w:t>
            </w:r>
          </w:p>
        </w:tc>
        <w:tc>
          <w:tcPr>
            <w:tcW w:w="1372" w:type="dxa"/>
          </w:tcPr>
          <w:p w14:paraId="0CBD943F" w14:textId="4DA0F6EA"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828</w:t>
            </w:r>
          </w:p>
        </w:tc>
        <w:tc>
          <w:tcPr>
            <w:tcW w:w="1357" w:type="dxa"/>
          </w:tcPr>
          <w:p w14:paraId="5FECDA80" w14:textId="7E19F7E3"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72" w:type="dxa"/>
          </w:tcPr>
          <w:p w14:paraId="1C874163" w14:textId="40A92638"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828</w:t>
            </w:r>
          </w:p>
        </w:tc>
        <w:tc>
          <w:tcPr>
            <w:tcW w:w="1386" w:type="dxa"/>
          </w:tcPr>
          <w:p w14:paraId="0BE42120" w14:textId="16080EC9"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6F4906" w:rsidRPr="008C4B6E" w14:paraId="10ADBE55" w14:textId="77777777" w:rsidTr="00F85016">
        <w:trPr>
          <w:trHeight w:val="70"/>
        </w:trPr>
        <w:tc>
          <w:tcPr>
            <w:tcW w:w="3486" w:type="dxa"/>
          </w:tcPr>
          <w:p w14:paraId="337B8DD9" w14:textId="341B0A14" w:rsidR="006F4906" w:rsidRPr="008C4B6E" w:rsidRDefault="006F4906" w:rsidP="00BE597D">
            <w:pPr>
              <w:snapToGrid w:val="0"/>
              <w:spacing w:line="36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Wages and other service fee</w:t>
            </w:r>
          </w:p>
        </w:tc>
        <w:tc>
          <w:tcPr>
            <w:tcW w:w="1372" w:type="dxa"/>
          </w:tcPr>
          <w:p w14:paraId="25FD7C19" w14:textId="7950557C"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452</w:t>
            </w:r>
          </w:p>
        </w:tc>
        <w:tc>
          <w:tcPr>
            <w:tcW w:w="1357" w:type="dxa"/>
          </w:tcPr>
          <w:p w14:paraId="088EA2C0" w14:textId="6BE73C6C"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8,322 </w:t>
            </w:r>
          </w:p>
        </w:tc>
        <w:tc>
          <w:tcPr>
            <w:tcW w:w="1372" w:type="dxa"/>
          </w:tcPr>
          <w:p w14:paraId="63066728" w14:textId="4FC0AFA9"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452</w:t>
            </w:r>
          </w:p>
        </w:tc>
        <w:tc>
          <w:tcPr>
            <w:tcW w:w="1386" w:type="dxa"/>
          </w:tcPr>
          <w:p w14:paraId="07B04758" w14:textId="07CD876E"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8,256</w:t>
            </w:r>
          </w:p>
        </w:tc>
      </w:tr>
      <w:tr w:rsidR="006F4906" w:rsidRPr="008C4B6E" w14:paraId="543B2253" w14:textId="77777777" w:rsidTr="00F85016">
        <w:trPr>
          <w:trHeight w:val="70"/>
        </w:trPr>
        <w:tc>
          <w:tcPr>
            <w:tcW w:w="3486" w:type="dxa"/>
          </w:tcPr>
          <w:p w14:paraId="746B81AA" w14:textId="335717D7" w:rsidR="006F4906" w:rsidRPr="008C4B6E" w:rsidRDefault="006F4906" w:rsidP="00BE597D">
            <w:pPr>
              <w:snapToGrid w:val="0"/>
              <w:spacing w:line="36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Impairment of intangible assets</w:t>
            </w:r>
          </w:p>
        </w:tc>
        <w:tc>
          <w:tcPr>
            <w:tcW w:w="1372" w:type="dxa"/>
          </w:tcPr>
          <w:p w14:paraId="5B5A5F33" w14:textId="13F905A5"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57" w:type="dxa"/>
          </w:tcPr>
          <w:p w14:paraId="35031EE4" w14:textId="79AC1620" w:rsidR="006F4906" w:rsidRPr="008C4B6E" w:rsidRDefault="006F4906" w:rsidP="00BE597D">
            <w:pPr>
              <w:snapToGrid w:val="0"/>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1,055 </w:t>
            </w:r>
          </w:p>
        </w:tc>
        <w:tc>
          <w:tcPr>
            <w:tcW w:w="1372" w:type="dxa"/>
          </w:tcPr>
          <w:p w14:paraId="53C4D1DD" w14:textId="2E1FC5EE" w:rsidR="006F4906" w:rsidRPr="008C4B6E" w:rsidRDefault="00F551FA" w:rsidP="00BE597D">
            <w:pPr>
              <w:snapToGrid w:val="0"/>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86" w:type="dxa"/>
          </w:tcPr>
          <w:p w14:paraId="40B3FE9A" w14:textId="6028E771" w:rsidR="006F4906" w:rsidRPr="008C4B6E" w:rsidRDefault="006F4906" w:rsidP="00BE597D">
            <w:pPr>
              <w:snapToGri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bl>
    <w:p w14:paraId="3F522AAA" w14:textId="08F0FAC4" w:rsidR="00524936" w:rsidRDefault="00524936" w:rsidP="00BE597D">
      <w:pPr>
        <w:spacing w:line="360" w:lineRule="exact"/>
        <w:rPr>
          <w:rFonts w:asciiTheme="majorBidi" w:hAnsiTheme="majorBidi" w:cstheme="majorBidi"/>
          <w:cs/>
        </w:rPr>
      </w:pPr>
    </w:p>
    <w:p w14:paraId="1FD0E249" w14:textId="77777777" w:rsidR="00524936" w:rsidRDefault="00524936" w:rsidP="00BE597D">
      <w:pPr>
        <w:spacing w:line="360" w:lineRule="exact"/>
        <w:rPr>
          <w:rFonts w:asciiTheme="majorBidi" w:hAnsiTheme="majorBidi" w:cstheme="majorBidi"/>
          <w:cs/>
        </w:rPr>
      </w:pPr>
      <w:r>
        <w:rPr>
          <w:rFonts w:asciiTheme="majorBidi" w:hAnsiTheme="majorBidi" w:cstheme="majorBidi"/>
          <w:cs/>
        </w:rPr>
        <w:br w:type="page"/>
      </w:r>
    </w:p>
    <w:p w14:paraId="2C0CB94D" w14:textId="610F97D6" w:rsidR="00237722" w:rsidRPr="008C4B6E" w:rsidRDefault="00237722">
      <w:pPr>
        <w:pStyle w:val="Heading8"/>
        <w:numPr>
          <w:ilvl w:val="0"/>
          <w:numId w:val="11"/>
        </w:numPr>
        <w:spacing w:before="12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rPr>
        <w:lastRenderedPageBreak/>
        <w:t>Income</w:t>
      </w:r>
      <w:r w:rsidRPr="008C4B6E">
        <w:rPr>
          <w:rFonts w:asciiTheme="majorBidi" w:hAnsiTheme="majorBidi" w:cstheme="majorBidi"/>
          <w:sz w:val="28"/>
          <w:lang w:val="en-US"/>
        </w:rPr>
        <w:t xml:space="preserve"> tax</w:t>
      </w:r>
    </w:p>
    <w:p w14:paraId="0F3E83ED" w14:textId="77777777" w:rsidR="00237722" w:rsidRPr="008C4B6E" w:rsidRDefault="00237722" w:rsidP="00BE597D">
      <w:pPr>
        <w:spacing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Income tax recognized in profit or loss</w:t>
      </w:r>
    </w:p>
    <w:tbl>
      <w:tblPr>
        <w:tblW w:w="9043" w:type="dxa"/>
        <w:tblInd w:w="392" w:type="dxa"/>
        <w:tblLayout w:type="fixed"/>
        <w:tblLook w:val="01E0" w:firstRow="1" w:lastRow="1" w:firstColumn="1" w:lastColumn="1" w:noHBand="0" w:noVBand="0"/>
      </w:tblPr>
      <w:tblGrid>
        <w:gridCol w:w="3416"/>
        <w:gridCol w:w="1428"/>
        <w:gridCol w:w="1441"/>
        <w:gridCol w:w="1358"/>
        <w:gridCol w:w="1400"/>
      </w:tblGrid>
      <w:tr w:rsidR="00237722" w:rsidRPr="008C4B6E" w14:paraId="64807631" w14:textId="77777777" w:rsidTr="00BE597D">
        <w:trPr>
          <w:trHeight w:val="148"/>
        </w:trPr>
        <w:tc>
          <w:tcPr>
            <w:tcW w:w="3416" w:type="dxa"/>
          </w:tcPr>
          <w:p w14:paraId="6C57C5BB" w14:textId="77777777" w:rsidR="00237722" w:rsidRPr="008C4B6E" w:rsidRDefault="0023772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p>
        </w:tc>
        <w:tc>
          <w:tcPr>
            <w:tcW w:w="5627" w:type="dxa"/>
            <w:gridSpan w:val="4"/>
          </w:tcPr>
          <w:p w14:paraId="7E497E55" w14:textId="29F4C944" w:rsidR="00237722" w:rsidRPr="008C4B6E" w:rsidRDefault="00237722"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eastAsia="Cordia New" w:hAnsiTheme="majorBidi" w:cstheme="majorBidi"/>
                <w:sz w:val="28"/>
                <w:szCs w:val="28"/>
              </w:rPr>
              <w:t>(</w:t>
            </w:r>
            <w:r w:rsidR="00534B3D" w:rsidRPr="008C4B6E">
              <w:rPr>
                <w:rFonts w:asciiTheme="majorBidi" w:eastAsia="Cordia New" w:hAnsiTheme="majorBidi" w:cstheme="majorBidi"/>
                <w:sz w:val="28"/>
                <w:szCs w:val="28"/>
              </w:rPr>
              <w:t>Unit:</w:t>
            </w:r>
            <w:r w:rsidRPr="008C4B6E">
              <w:rPr>
                <w:rFonts w:asciiTheme="majorBidi" w:eastAsia="Cordia New" w:hAnsiTheme="majorBidi" w:cstheme="majorBidi"/>
                <w:sz w:val="28"/>
                <w:szCs w:val="28"/>
              </w:rPr>
              <w:t xml:space="preserve"> Thousand Baht)</w:t>
            </w:r>
          </w:p>
        </w:tc>
      </w:tr>
      <w:tr w:rsidR="00237722" w:rsidRPr="008C4B6E" w14:paraId="56586294" w14:textId="77777777" w:rsidTr="00BE597D">
        <w:trPr>
          <w:trHeight w:val="355"/>
        </w:trPr>
        <w:tc>
          <w:tcPr>
            <w:tcW w:w="3416" w:type="dxa"/>
          </w:tcPr>
          <w:p w14:paraId="2F43249F" w14:textId="77777777" w:rsidR="00237722" w:rsidRPr="008C4B6E" w:rsidRDefault="0023772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42"/>
              <w:jc w:val="center"/>
              <w:rPr>
                <w:rFonts w:asciiTheme="majorBidi" w:hAnsiTheme="majorBidi" w:cstheme="majorBidi"/>
                <w:sz w:val="28"/>
                <w:szCs w:val="28"/>
              </w:rPr>
            </w:pPr>
          </w:p>
        </w:tc>
        <w:tc>
          <w:tcPr>
            <w:tcW w:w="2869" w:type="dxa"/>
            <w:gridSpan w:val="2"/>
            <w:vAlign w:val="bottom"/>
          </w:tcPr>
          <w:p w14:paraId="3DE0B40A" w14:textId="77777777" w:rsidR="00237722" w:rsidRPr="008C4B6E" w:rsidRDefault="00237722"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758" w:type="dxa"/>
            <w:gridSpan w:val="2"/>
            <w:vAlign w:val="bottom"/>
          </w:tcPr>
          <w:p w14:paraId="7067BA06" w14:textId="77777777" w:rsidR="00237722" w:rsidRPr="008C4B6E" w:rsidRDefault="00237722"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3699FCDF" w14:textId="77777777" w:rsidTr="00BE597D">
        <w:trPr>
          <w:trHeight w:val="355"/>
        </w:trPr>
        <w:tc>
          <w:tcPr>
            <w:tcW w:w="3416" w:type="dxa"/>
          </w:tcPr>
          <w:p w14:paraId="17CA9EE9" w14:textId="77777777" w:rsidR="00237722" w:rsidRPr="008C4B6E" w:rsidRDefault="0023772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75"/>
              <w:jc w:val="center"/>
              <w:rPr>
                <w:rFonts w:asciiTheme="majorBidi" w:hAnsiTheme="majorBidi" w:cstheme="majorBidi"/>
                <w:sz w:val="28"/>
                <w:szCs w:val="28"/>
              </w:rPr>
            </w:pPr>
          </w:p>
        </w:tc>
        <w:tc>
          <w:tcPr>
            <w:tcW w:w="1428" w:type="dxa"/>
          </w:tcPr>
          <w:p w14:paraId="533F0DA3" w14:textId="7562BFA0" w:rsidR="00237722" w:rsidRPr="008C4B6E" w:rsidRDefault="00237722" w:rsidP="00BE597D">
            <w:pPr>
              <w:pBdr>
                <w:bottom w:val="single" w:sz="4" w:space="1" w:color="auto"/>
              </w:pBdr>
              <w:tabs>
                <w:tab w:val="left" w:pos="255"/>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202</w:t>
            </w:r>
            <w:r w:rsidR="00E367C3">
              <w:rPr>
                <w:rFonts w:asciiTheme="majorBidi" w:hAnsiTheme="majorBidi" w:cstheme="majorBidi"/>
                <w:sz w:val="28"/>
                <w:szCs w:val="28"/>
              </w:rPr>
              <w:t>5</w:t>
            </w:r>
          </w:p>
        </w:tc>
        <w:tc>
          <w:tcPr>
            <w:tcW w:w="1441" w:type="dxa"/>
          </w:tcPr>
          <w:p w14:paraId="34FAFA83" w14:textId="074BEFF9" w:rsidR="00237722" w:rsidRPr="008C4B6E" w:rsidRDefault="00237722" w:rsidP="00BE597D">
            <w:pPr>
              <w:pBdr>
                <w:bottom w:val="single" w:sz="4" w:space="1" w:color="auto"/>
              </w:pBdr>
              <w:tabs>
                <w:tab w:val="left" w:pos="255"/>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202</w:t>
            </w:r>
            <w:r w:rsidR="00E367C3">
              <w:rPr>
                <w:rFonts w:asciiTheme="majorBidi" w:hAnsiTheme="majorBidi" w:cstheme="majorBidi"/>
                <w:sz w:val="28"/>
                <w:szCs w:val="28"/>
              </w:rPr>
              <w:t>4</w:t>
            </w:r>
          </w:p>
        </w:tc>
        <w:tc>
          <w:tcPr>
            <w:tcW w:w="1358" w:type="dxa"/>
          </w:tcPr>
          <w:p w14:paraId="1B693455" w14:textId="046C3A2A" w:rsidR="00237722" w:rsidRPr="008C4B6E" w:rsidRDefault="00237722" w:rsidP="00BE597D">
            <w:pPr>
              <w:pBdr>
                <w:bottom w:val="single" w:sz="4" w:space="1" w:color="auto"/>
              </w:pBdr>
              <w:tabs>
                <w:tab w:val="left" w:pos="255"/>
              </w:tabs>
              <w:spacing w:line="360" w:lineRule="exact"/>
              <w:ind w:left="-61"/>
              <w:jc w:val="center"/>
              <w:rPr>
                <w:rFonts w:asciiTheme="majorBidi" w:hAnsiTheme="majorBidi" w:cstheme="majorBidi"/>
                <w:sz w:val="28"/>
                <w:szCs w:val="28"/>
              </w:rPr>
            </w:pPr>
            <w:r w:rsidRPr="008C4B6E">
              <w:rPr>
                <w:rFonts w:asciiTheme="majorBidi" w:hAnsiTheme="majorBidi" w:cstheme="majorBidi"/>
                <w:sz w:val="28"/>
                <w:szCs w:val="28"/>
              </w:rPr>
              <w:t>202</w:t>
            </w:r>
            <w:r w:rsidR="00E367C3">
              <w:rPr>
                <w:rFonts w:asciiTheme="majorBidi" w:hAnsiTheme="majorBidi" w:cstheme="majorBidi"/>
                <w:sz w:val="28"/>
                <w:szCs w:val="28"/>
              </w:rPr>
              <w:t>5</w:t>
            </w:r>
          </w:p>
        </w:tc>
        <w:tc>
          <w:tcPr>
            <w:tcW w:w="1400" w:type="dxa"/>
          </w:tcPr>
          <w:p w14:paraId="2E0951F5" w14:textId="66F98034" w:rsidR="00237722" w:rsidRPr="008C4B6E" w:rsidRDefault="00237722" w:rsidP="00BE597D">
            <w:pPr>
              <w:pBdr>
                <w:bottom w:val="single" w:sz="4" w:space="1" w:color="auto"/>
              </w:pBdr>
              <w:spacing w:line="360" w:lineRule="exact"/>
              <w:ind w:left="-108" w:right="-110" w:hanging="2"/>
              <w:jc w:val="center"/>
              <w:rPr>
                <w:rFonts w:asciiTheme="majorBidi" w:hAnsiTheme="majorBidi" w:cstheme="majorBidi"/>
                <w:sz w:val="28"/>
                <w:szCs w:val="28"/>
              </w:rPr>
            </w:pPr>
            <w:r w:rsidRPr="008C4B6E">
              <w:rPr>
                <w:rFonts w:asciiTheme="majorBidi" w:hAnsiTheme="majorBidi" w:cstheme="majorBidi"/>
                <w:sz w:val="28"/>
                <w:szCs w:val="28"/>
              </w:rPr>
              <w:t>202</w:t>
            </w:r>
            <w:r w:rsidR="00E367C3">
              <w:rPr>
                <w:rFonts w:asciiTheme="majorBidi" w:hAnsiTheme="majorBidi" w:cstheme="majorBidi"/>
                <w:sz w:val="28"/>
                <w:szCs w:val="28"/>
              </w:rPr>
              <w:t>4</w:t>
            </w:r>
          </w:p>
        </w:tc>
      </w:tr>
      <w:tr w:rsidR="002A39B4" w:rsidRPr="008C4B6E" w14:paraId="60469054" w14:textId="77777777" w:rsidTr="00BE597D">
        <w:trPr>
          <w:trHeight w:val="262"/>
        </w:trPr>
        <w:tc>
          <w:tcPr>
            <w:tcW w:w="3416" w:type="dxa"/>
          </w:tcPr>
          <w:p w14:paraId="4C86BAD2" w14:textId="7CC44DFC" w:rsidR="002A39B4" w:rsidRPr="008C4B6E" w:rsidRDefault="002A39B4" w:rsidP="00BE597D">
            <w:pPr>
              <w:snapToGrid w:val="0"/>
              <w:spacing w:line="360" w:lineRule="exact"/>
              <w:ind w:left="317" w:right="-108" w:hanging="247"/>
              <w:rPr>
                <w:rFonts w:asciiTheme="majorBidi" w:hAnsiTheme="majorBidi" w:cstheme="majorBidi"/>
                <w:color w:val="000000"/>
                <w:sz w:val="28"/>
                <w:szCs w:val="28"/>
                <w:cs/>
              </w:rPr>
            </w:pPr>
            <w:r w:rsidRPr="008C4B6E">
              <w:rPr>
                <w:rFonts w:asciiTheme="majorBidi" w:hAnsiTheme="majorBidi" w:cstheme="majorBidi"/>
                <w:color w:val="000000"/>
                <w:sz w:val="28"/>
                <w:szCs w:val="28"/>
              </w:rPr>
              <w:t>Income tax:</w:t>
            </w:r>
          </w:p>
        </w:tc>
        <w:tc>
          <w:tcPr>
            <w:tcW w:w="1428" w:type="dxa"/>
          </w:tcPr>
          <w:p w14:paraId="67B9F2E3" w14:textId="2B85BD06" w:rsidR="002A39B4" w:rsidRPr="008C4B6E" w:rsidRDefault="00524936"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41" w:type="dxa"/>
          </w:tcPr>
          <w:p w14:paraId="63A7DE2E" w14:textId="5654E660" w:rsidR="002A39B4" w:rsidRPr="008C4B6E" w:rsidRDefault="002A39B4"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w:t>
            </w:r>
          </w:p>
        </w:tc>
        <w:tc>
          <w:tcPr>
            <w:tcW w:w="1358" w:type="dxa"/>
          </w:tcPr>
          <w:p w14:paraId="3A03843F" w14:textId="14D4B84C" w:rsidR="002A39B4" w:rsidRPr="008C4B6E" w:rsidRDefault="00524936"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00" w:type="dxa"/>
          </w:tcPr>
          <w:p w14:paraId="33F53031" w14:textId="3C564637" w:rsidR="002A39B4" w:rsidRPr="008C4B6E" w:rsidRDefault="002A39B4"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A39B4" w:rsidRPr="008C4B6E" w14:paraId="1088AD96" w14:textId="77777777" w:rsidTr="00BE597D">
        <w:trPr>
          <w:trHeight w:val="178"/>
        </w:trPr>
        <w:tc>
          <w:tcPr>
            <w:tcW w:w="3416" w:type="dxa"/>
          </w:tcPr>
          <w:p w14:paraId="0E1BE021" w14:textId="77777777" w:rsidR="002A39B4" w:rsidRPr="008C4B6E" w:rsidRDefault="002A39B4" w:rsidP="00BE597D">
            <w:pPr>
              <w:snapToGrid w:val="0"/>
              <w:spacing w:line="360" w:lineRule="exact"/>
              <w:ind w:left="317" w:right="-108" w:hanging="247"/>
              <w:rPr>
                <w:rFonts w:asciiTheme="majorBidi" w:hAnsiTheme="majorBidi" w:cstheme="majorBidi"/>
                <w:color w:val="000000"/>
                <w:sz w:val="28"/>
                <w:szCs w:val="28"/>
                <w:cs/>
              </w:rPr>
            </w:pPr>
            <w:r w:rsidRPr="008C4B6E">
              <w:rPr>
                <w:rFonts w:asciiTheme="majorBidi" w:hAnsiTheme="majorBidi" w:cstheme="majorBidi"/>
                <w:color w:val="000000"/>
                <w:sz w:val="28"/>
                <w:szCs w:val="28"/>
              </w:rPr>
              <w:t>Income tax for the year</w:t>
            </w:r>
          </w:p>
        </w:tc>
        <w:tc>
          <w:tcPr>
            <w:tcW w:w="1428" w:type="dxa"/>
          </w:tcPr>
          <w:p w14:paraId="5E71FDE5" w14:textId="535A37AC" w:rsidR="002A39B4" w:rsidRPr="008C4B6E" w:rsidRDefault="00F551FA"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41" w:type="dxa"/>
          </w:tcPr>
          <w:p w14:paraId="562624F7" w14:textId="1145F648" w:rsidR="002A39B4" w:rsidRPr="008C4B6E" w:rsidRDefault="002A39B4"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58" w:type="dxa"/>
          </w:tcPr>
          <w:p w14:paraId="1064EB5B" w14:textId="4BD853BA" w:rsidR="002A39B4" w:rsidRPr="008C4B6E" w:rsidRDefault="00F551FA"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00" w:type="dxa"/>
          </w:tcPr>
          <w:p w14:paraId="0AA5AA73" w14:textId="5D9F46FD" w:rsidR="002A39B4" w:rsidRPr="008C4B6E" w:rsidRDefault="002A39B4"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A39B4" w:rsidRPr="008C4B6E" w14:paraId="2CFD6007" w14:textId="77777777" w:rsidTr="00BE597D">
        <w:trPr>
          <w:trHeight w:val="87"/>
        </w:trPr>
        <w:tc>
          <w:tcPr>
            <w:tcW w:w="3416" w:type="dxa"/>
          </w:tcPr>
          <w:p w14:paraId="6678029F" w14:textId="5D26B0AB" w:rsidR="002A39B4" w:rsidRPr="008C4B6E" w:rsidRDefault="002A39B4" w:rsidP="00BE597D">
            <w:pPr>
              <w:snapToGrid w:val="0"/>
              <w:spacing w:line="360" w:lineRule="exact"/>
              <w:ind w:left="317" w:right="-108" w:hanging="247"/>
              <w:rPr>
                <w:rFonts w:asciiTheme="majorBidi" w:hAnsiTheme="majorBidi" w:cstheme="majorBidi"/>
                <w:color w:val="000000"/>
                <w:sz w:val="28"/>
                <w:szCs w:val="28"/>
              </w:rPr>
            </w:pPr>
            <w:r w:rsidRPr="008C4B6E">
              <w:rPr>
                <w:rFonts w:asciiTheme="majorBidi" w:hAnsiTheme="majorBidi" w:cstheme="majorBidi"/>
                <w:color w:val="000000"/>
                <w:sz w:val="28"/>
                <w:szCs w:val="28"/>
              </w:rPr>
              <w:t>Deferred tax:</w:t>
            </w:r>
          </w:p>
        </w:tc>
        <w:tc>
          <w:tcPr>
            <w:tcW w:w="1428" w:type="dxa"/>
          </w:tcPr>
          <w:p w14:paraId="25097145" w14:textId="4716AC2F" w:rsidR="002A39B4" w:rsidRPr="008C4B6E" w:rsidRDefault="00F551FA"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41" w:type="dxa"/>
          </w:tcPr>
          <w:p w14:paraId="764B1FEE" w14:textId="76D8AEBD" w:rsidR="002A39B4" w:rsidRPr="008C4B6E" w:rsidRDefault="00D423B8"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58" w:type="dxa"/>
          </w:tcPr>
          <w:p w14:paraId="3B14F2AF" w14:textId="4510D971" w:rsidR="002A39B4" w:rsidRPr="008C4B6E" w:rsidRDefault="00F551FA"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00" w:type="dxa"/>
          </w:tcPr>
          <w:p w14:paraId="2DAEFBC4" w14:textId="71B47C7F" w:rsidR="002A39B4" w:rsidRPr="008C4B6E" w:rsidRDefault="00D423B8"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2A39B4" w:rsidRPr="008C4B6E" w14:paraId="436C3AAF" w14:textId="77777777" w:rsidTr="00BE597D">
        <w:trPr>
          <w:trHeight w:val="87"/>
        </w:trPr>
        <w:tc>
          <w:tcPr>
            <w:tcW w:w="3416" w:type="dxa"/>
          </w:tcPr>
          <w:p w14:paraId="0F59AD82" w14:textId="4733AFA5" w:rsidR="002A39B4" w:rsidRPr="008C4B6E" w:rsidRDefault="002A39B4" w:rsidP="00BE597D">
            <w:pPr>
              <w:spacing w:line="360" w:lineRule="exact"/>
              <w:ind w:left="334" w:right="94" w:hanging="252"/>
              <w:jc w:val="thaiDistribute"/>
              <w:rPr>
                <w:rFonts w:asciiTheme="majorBidi" w:hAnsiTheme="majorBidi" w:cstheme="majorBidi"/>
                <w:color w:val="000000"/>
                <w:sz w:val="28"/>
                <w:szCs w:val="28"/>
                <w:cs/>
              </w:rPr>
            </w:pPr>
            <w:r w:rsidRPr="008C4B6E">
              <w:rPr>
                <w:rFonts w:asciiTheme="majorBidi" w:hAnsiTheme="majorBidi" w:cstheme="majorBidi"/>
                <w:color w:val="000000"/>
                <w:sz w:val="28"/>
                <w:szCs w:val="28"/>
              </w:rPr>
              <w:t>Expense (</w:t>
            </w:r>
            <w:r w:rsidR="00665881">
              <w:rPr>
                <w:rFonts w:asciiTheme="majorBidi" w:hAnsiTheme="majorBidi" w:cstheme="majorBidi"/>
                <w:color w:val="000000"/>
                <w:sz w:val="28"/>
                <w:szCs w:val="28"/>
              </w:rPr>
              <w:t>i</w:t>
            </w:r>
            <w:r w:rsidRPr="008C4B6E">
              <w:rPr>
                <w:rFonts w:asciiTheme="majorBidi" w:hAnsiTheme="majorBidi" w:cstheme="majorBidi"/>
                <w:color w:val="000000"/>
                <w:sz w:val="28"/>
                <w:szCs w:val="28"/>
              </w:rPr>
              <w:t xml:space="preserve">ncome) </w:t>
            </w:r>
            <w:r w:rsidR="00665881">
              <w:rPr>
                <w:rFonts w:asciiTheme="majorBidi" w:hAnsiTheme="majorBidi" w:cstheme="majorBidi"/>
                <w:color w:val="000000"/>
                <w:sz w:val="28"/>
                <w:szCs w:val="28"/>
              </w:rPr>
              <w:t>r</w:t>
            </w:r>
            <w:r w:rsidRPr="008C4B6E">
              <w:rPr>
                <w:rFonts w:asciiTheme="majorBidi" w:hAnsiTheme="majorBidi" w:cstheme="majorBidi"/>
                <w:color w:val="000000"/>
                <w:sz w:val="28"/>
                <w:szCs w:val="28"/>
              </w:rPr>
              <w:t xml:space="preserve">elating to origination </w:t>
            </w:r>
            <w:r w:rsidRPr="008C4B6E">
              <w:rPr>
                <w:rFonts w:asciiTheme="majorBidi" w:hAnsiTheme="majorBidi" w:cstheme="majorBidi"/>
                <w:color w:val="000000"/>
                <w:sz w:val="28"/>
                <w:szCs w:val="28"/>
              </w:rPr>
              <w:br/>
              <w:t xml:space="preserve">and reversal of temporary differences  </w:t>
            </w:r>
          </w:p>
        </w:tc>
        <w:tc>
          <w:tcPr>
            <w:tcW w:w="1428" w:type="dxa"/>
            <w:vAlign w:val="bottom"/>
          </w:tcPr>
          <w:p w14:paraId="7E621A35" w14:textId="44B152FD" w:rsidR="002A39B4" w:rsidRPr="008C4B6E" w:rsidRDefault="00524936"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Pr>
                <w:rFonts w:asciiTheme="majorBidi" w:hAnsiTheme="majorBidi" w:cstheme="majorBidi" w:hint="cs"/>
                <w:sz w:val="28"/>
                <w:szCs w:val="28"/>
                <w:cs/>
              </w:rPr>
              <w:t>-</w:t>
            </w:r>
          </w:p>
        </w:tc>
        <w:tc>
          <w:tcPr>
            <w:tcW w:w="1441" w:type="dxa"/>
            <w:vAlign w:val="bottom"/>
          </w:tcPr>
          <w:p w14:paraId="1494561F" w14:textId="301823E7" w:rsidR="002A39B4" w:rsidRPr="008C4B6E" w:rsidRDefault="002A39B4"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(1,97</w:t>
            </w:r>
            <w:r>
              <w:rPr>
                <w:rFonts w:asciiTheme="majorBidi" w:hAnsiTheme="majorBidi" w:cstheme="majorBidi"/>
                <w:sz w:val="28"/>
                <w:szCs w:val="28"/>
              </w:rPr>
              <w:t>2</w:t>
            </w:r>
            <w:r w:rsidRPr="008C4B6E">
              <w:rPr>
                <w:rFonts w:asciiTheme="majorBidi" w:hAnsiTheme="majorBidi" w:cstheme="majorBidi"/>
                <w:sz w:val="28"/>
                <w:szCs w:val="28"/>
              </w:rPr>
              <w:t>)</w:t>
            </w:r>
          </w:p>
        </w:tc>
        <w:tc>
          <w:tcPr>
            <w:tcW w:w="1358" w:type="dxa"/>
            <w:vAlign w:val="bottom"/>
          </w:tcPr>
          <w:p w14:paraId="19B8A846" w14:textId="0E8616F3" w:rsidR="002A39B4" w:rsidRPr="008C4B6E" w:rsidRDefault="00524936"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Pr>
                <w:rFonts w:asciiTheme="majorBidi" w:hAnsiTheme="majorBidi" w:cstheme="majorBidi" w:hint="cs"/>
                <w:sz w:val="28"/>
                <w:szCs w:val="28"/>
                <w:cs/>
              </w:rPr>
              <w:t>-</w:t>
            </w:r>
          </w:p>
        </w:tc>
        <w:tc>
          <w:tcPr>
            <w:tcW w:w="1400" w:type="dxa"/>
            <w:vAlign w:val="bottom"/>
          </w:tcPr>
          <w:p w14:paraId="5C1C4411" w14:textId="5828C5D8" w:rsidR="002A39B4" w:rsidRPr="008C4B6E" w:rsidRDefault="002A39B4" w:rsidP="00BE59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(1,97</w:t>
            </w:r>
            <w:r>
              <w:rPr>
                <w:rFonts w:asciiTheme="majorBidi" w:hAnsiTheme="majorBidi" w:cstheme="majorBidi"/>
                <w:sz w:val="28"/>
                <w:szCs w:val="28"/>
              </w:rPr>
              <w:t>2</w:t>
            </w:r>
            <w:r w:rsidRPr="008C4B6E">
              <w:rPr>
                <w:rFonts w:asciiTheme="majorBidi" w:hAnsiTheme="majorBidi" w:cstheme="majorBidi"/>
                <w:sz w:val="28"/>
                <w:szCs w:val="28"/>
              </w:rPr>
              <w:t>)</w:t>
            </w:r>
          </w:p>
        </w:tc>
      </w:tr>
      <w:tr w:rsidR="002A39B4" w:rsidRPr="008C4B6E" w14:paraId="69F015FA" w14:textId="77777777" w:rsidTr="00BE597D">
        <w:trPr>
          <w:trHeight w:val="146"/>
        </w:trPr>
        <w:tc>
          <w:tcPr>
            <w:tcW w:w="3416" w:type="dxa"/>
          </w:tcPr>
          <w:p w14:paraId="2A1424BE" w14:textId="535B4A27" w:rsidR="002A39B4" w:rsidRPr="00BE597D" w:rsidRDefault="002A39B4" w:rsidP="00BE597D">
            <w:pPr>
              <w:spacing w:line="360" w:lineRule="exact"/>
              <w:ind w:left="334" w:hanging="252"/>
              <w:jc w:val="thaiDistribute"/>
              <w:rPr>
                <w:rFonts w:asciiTheme="majorBidi" w:hAnsiTheme="majorBidi" w:cstheme="majorBidi"/>
                <w:color w:val="000000"/>
                <w:spacing w:val="2"/>
                <w:sz w:val="28"/>
                <w:szCs w:val="28"/>
                <w:cs/>
              </w:rPr>
            </w:pPr>
            <w:r w:rsidRPr="00BE597D">
              <w:rPr>
                <w:rFonts w:asciiTheme="majorBidi" w:hAnsiTheme="majorBidi" w:cstheme="majorBidi"/>
                <w:color w:val="000000"/>
                <w:sz w:val="28"/>
                <w:szCs w:val="28"/>
              </w:rPr>
              <w:t>Expense (</w:t>
            </w:r>
            <w:r w:rsidR="00665881">
              <w:rPr>
                <w:rFonts w:asciiTheme="majorBidi" w:hAnsiTheme="majorBidi" w:cstheme="majorBidi"/>
                <w:color w:val="000000"/>
                <w:sz w:val="28"/>
                <w:szCs w:val="28"/>
              </w:rPr>
              <w:t>i</w:t>
            </w:r>
            <w:r w:rsidRPr="00BE597D">
              <w:rPr>
                <w:rFonts w:asciiTheme="majorBidi" w:hAnsiTheme="majorBidi" w:cstheme="majorBidi"/>
                <w:color w:val="000000"/>
                <w:sz w:val="28"/>
                <w:szCs w:val="28"/>
              </w:rPr>
              <w:t>ncome) tax in statements of</w:t>
            </w:r>
            <w:r w:rsidR="00BE597D" w:rsidRPr="00BE597D">
              <w:rPr>
                <w:rFonts w:asciiTheme="majorBidi" w:hAnsiTheme="majorBidi" w:cstheme="majorBidi"/>
                <w:color w:val="000000"/>
                <w:sz w:val="28"/>
                <w:szCs w:val="28"/>
              </w:rPr>
              <w:t xml:space="preserve"> </w:t>
            </w:r>
            <w:r w:rsidRPr="00BE597D">
              <w:rPr>
                <w:rFonts w:asciiTheme="majorBidi" w:hAnsiTheme="majorBidi" w:cstheme="majorBidi"/>
                <w:color w:val="000000"/>
                <w:sz w:val="28"/>
                <w:szCs w:val="28"/>
              </w:rPr>
              <w:t>comprehensive</w:t>
            </w:r>
            <w:r w:rsidRPr="00BE597D">
              <w:rPr>
                <w:rFonts w:asciiTheme="majorBidi" w:hAnsiTheme="majorBidi" w:cstheme="majorBidi"/>
                <w:color w:val="000000"/>
                <w:spacing w:val="2"/>
                <w:sz w:val="28"/>
                <w:szCs w:val="28"/>
              </w:rPr>
              <w:t xml:space="preserve"> income</w:t>
            </w:r>
          </w:p>
        </w:tc>
        <w:tc>
          <w:tcPr>
            <w:tcW w:w="1428" w:type="dxa"/>
            <w:vAlign w:val="bottom"/>
          </w:tcPr>
          <w:p w14:paraId="61D24658" w14:textId="61C99C82" w:rsidR="002A39B4" w:rsidRPr="008C4B6E" w:rsidRDefault="00524936" w:rsidP="00BE597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41" w:type="dxa"/>
            <w:vAlign w:val="bottom"/>
          </w:tcPr>
          <w:p w14:paraId="5AE17615" w14:textId="38BFDB71" w:rsidR="002A39B4" w:rsidRPr="008C4B6E" w:rsidRDefault="002A39B4" w:rsidP="00BE597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(1,99</w:t>
            </w:r>
            <w:r>
              <w:rPr>
                <w:rFonts w:asciiTheme="majorBidi" w:hAnsiTheme="majorBidi" w:cstheme="majorBidi"/>
                <w:sz w:val="28"/>
                <w:szCs w:val="28"/>
              </w:rPr>
              <w:t>0</w:t>
            </w:r>
            <w:r w:rsidRPr="008C4B6E">
              <w:rPr>
                <w:rFonts w:asciiTheme="majorBidi" w:hAnsiTheme="majorBidi" w:cstheme="majorBidi"/>
                <w:sz w:val="28"/>
                <w:szCs w:val="28"/>
              </w:rPr>
              <w:t>)</w:t>
            </w:r>
          </w:p>
        </w:tc>
        <w:tc>
          <w:tcPr>
            <w:tcW w:w="1358" w:type="dxa"/>
            <w:vAlign w:val="bottom"/>
          </w:tcPr>
          <w:p w14:paraId="167BF4D9" w14:textId="492B1516" w:rsidR="002A39B4" w:rsidRPr="008C4B6E" w:rsidRDefault="00524936" w:rsidP="00BE597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00" w:type="dxa"/>
            <w:vAlign w:val="bottom"/>
          </w:tcPr>
          <w:p w14:paraId="2C6CEDEB" w14:textId="7E43C21E" w:rsidR="002A39B4" w:rsidRPr="008C4B6E" w:rsidRDefault="002A39B4" w:rsidP="00BE597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(1,97</w:t>
            </w:r>
            <w:r>
              <w:rPr>
                <w:rFonts w:asciiTheme="majorBidi" w:hAnsiTheme="majorBidi" w:cstheme="majorBidi"/>
                <w:sz w:val="28"/>
                <w:szCs w:val="28"/>
              </w:rPr>
              <w:t>2</w:t>
            </w:r>
            <w:r w:rsidRPr="008C4B6E">
              <w:rPr>
                <w:rFonts w:asciiTheme="majorBidi" w:hAnsiTheme="majorBidi" w:cstheme="majorBidi"/>
                <w:sz w:val="28"/>
                <w:szCs w:val="28"/>
              </w:rPr>
              <w:t>)</w:t>
            </w:r>
          </w:p>
        </w:tc>
      </w:tr>
    </w:tbl>
    <w:p w14:paraId="60DDA7E8" w14:textId="09FAD662" w:rsidR="00237722" w:rsidRPr="008C4B6E" w:rsidRDefault="00237722" w:rsidP="00BE597D">
      <w:pPr>
        <w:spacing w:line="360" w:lineRule="exact"/>
        <w:ind w:firstLine="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Reconciliation of effective tax rate</w:t>
      </w:r>
    </w:p>
    <w:tbl>
      <w:tblPr>
        <w:tblW w:w="9043" w:type="dxa"/>
        <w:tblInd w:w="392" w:type="dxa"/>
        <w:tblLayout w:type="fixed"/>
        <w:tblLook w:val="01E0" w:firstRow="1" w:lastRow="1" w:firstColumn="1" w:lastColumn="1" w:noHBand="0" w:noVBand="0"/>
      </w:tblPr>
      <w:tblGrid>
        <w:gridCol w:w="4704"/>
        <w:gridCol w:w="1141"/>
        <w:gridCol w:w="993"/>
        <w:gridCol w:w="992"/>
        <w:gridCol w:w="1213"/>
      </w:tblGrid>
      <w:tr w:rsidR="00237722" w:rsidRPr="008C4B6E" w14:paraId="4CBE5DD1" w14:textId="77777777" w:rsidTr="00F85016">
        <w:trPr>
          <w:trHeight w:val="222"/>
        </w:trPr>
        <w:tc>
          <w:tcPr>
            <w:tcW w:w="4704" w:type="dxa"/>
          </w:tcPr>
          <w:p w14:paraId="327F5928" w14:textId="77777777" w:rsidR="00237722" w:rsidRPr="008C4B6E" w:rsidRDefault="00237722" w:rsidP="00BE597D">
            <w:pPr>
              <w:tabs>
                <w:tab w:val="left" w:pos="360"/>
                <w:tab w:val="left" w:pos="900"/>
              </w:tabs>
              <w:spacing w:line="360" w:lineRule="exact"/>
              <w:ind w:right="29"/>
              <w:jc w:val="thaiDistribute"/>
              <w:rPr>
                <w:rFonts w:asciiTheme="majorBidi" w:hAnsiTheme="majorBidi" w:cstheme="majorBidi"/>
                <w:sz w:val="28"/>
                <w:szCs w:val="28"/>
              </w:rPr>
            </w:pPr>
          </w:p>
        </w:tc>
        <w:tc>
          <w:tcPr>
            <w:tcW w:w="4339" w:type="dxa"/>
            <w:gridSpan w:val="4"/>
          </w:tcPr>
          <w:p w14:paraId="5A8C2042" w14:textId="6023CE56" w:rsidR="00237722" w:rsidRPr="008C4B6E" w:rsidRDefault="00237722" w:rsidP="00BE597D">
            <w:pPr>
              <w:pBdr>
                <w:bottom w:val="single" w:sz="4" w:space="1" w:color="auto"/>
              </w:pBdr>
              <w:tabs>
                <w:tab w:val="left" w:pos="360"/>
                <w:tab w:val="left" w:pos="900"/>
              </w:tabs>
              <w:spacing w:line="360" w:lineRule="exact"/>
              <w:ind w:right="29"/>
              <w:jc w:val="right"/>
              <w:rPr>
                <w:rFonts w:asciiTheme="majorBidi" w:hAnsiTheme="majorBidi" w:cstheme="majorBidi"/>
                <w:sz w:val="28"/>
                <w:szCs w:val="28"/>
                <w:cs/>
              </w:rPr>
            </w:pPr>
            <w:r w:rsidRPr="008C4B6E">
              <w:rPr>
                <w:rFonts w:asciiTheme="majorBidi" w:eastAsia="Cordia New" w:hAnsiTheme="majorBidi" w:cstheme="majorBidi"/>
                <w:sz w:val="28"/>
                <w:szCs w:val="28"/>
              </w:rPr>
              <w:t>(Unit: Thousand Baht)</w:t>
            </w:r>
          </w:p>
        </w:tc>
      </w:tr>
      <w:tr w:rsidR="00237722" w:rsidRPr="008C4B6E" w14:paraId="2E7358AF" w14:textId="77777777" w:rsidTr="00F85016">
        <w:trPr>
          <w:trHeight w:val="396"/>
        </w:trPr>
        <w:tc>
          <w:tcPr>
            <w:tcW w:w="4704" w:type="dxa"/>
          </w:tcPr>
          <w:p w14:paraId="3E21EC99" w14:textId="77777777" w:rsidR="00237722" w:rsidRPr="008C4B6E" w:rsidRDefault="00237722" w:rsidP="00BE597D">
            <w:pPr>
              <w:tabs>
                <w:tab w:val="left" w:pos="360"/>
                <w:tab w:val="left" w:pos="900"/>
              </w:tabs>
              <w:spacing w:line="360" w:lineRule="exact"/>
              <w:ind w:right="29"/>
              <w:jc w:val="thaiDistribute"/>
              <w:rPr>
                <w:rFonts w:asciiTheme="majorBidi" w:hAnsiTheme="majorBidi" w:cstheme="majorBidi"/>
                <w:sz w:val="28"/>
                <w:szCs w:val="28"/>
              </w:rPr>
            </w:pPr>
          </w:p>
        </w:tc>
        <w:tc>
          <w:tcPr>
            <w:tcW w:w="4339" w:type="dxa"/>
            <w:gridSpan w:val="4"/>
            <w:vAlign w:val="bottom"/>
          </w:tcPr>
          <w:p w14:paraId="367E82F9" w14:textId="77777777" w:rsidR="00237722" w:rsidRPr="008C4B6E" w:rsidRDefault="00237722" w:rsidP="00BE597D">
            <w:pPr>
              <w:pBdr>
                <w:bottom w:val="single" w:sz="4" w:space="1" w:color="auto"/>
              </w:pBdr>
              <w:tabs>
                <w:tab w:val="left" w:pos="426"/>
                <w:tab w:val="left" w:pos="993"/>
              </w:tabs>
              <w:spacing w:line="360" w:lineRule="exact"/>
              <w:ind w:right="28"/>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237722" w:rsidRPr="008C4B6E" w14:paraId="18F20007" w14:textId="77777777" w:rsidTr="00F85016">
        <w:trPr>
          <w:trHeight w:val="396"/>
        </w:trPr>
        <w:tc>
          <w:tcPr>
            <w:tcW w:w="4704" w:type="dxa"/>
          </w:tcPr>
          <w:p w14:paraId="24DD2890" w14:textId="77777777" w:rsidR="00237722" w:rsidRPr="008C4B6E" w:rsidRDefault="00237722" w:rsidP="00BE597D">
            <w:pPr>
              <w:tabs>
                <w:tab w:val="left" w:pos="360"/>
                <w:tab w:val="left" w:pos="900"/>
              </w:tabs>
              <w:spacing w:line="360" w:lineRule="exact"/>
              <w:ind w:right="29"/>
              <w:jc w:val="thaiDistribute"/>
              <w:rPr>
                <w:rFonts w:asciiTheme="majorBidi" w:hAnsiTheme="majorBidi" w:cstheme="majorBidi"/>
                <w:sz w:val="28"/>
                <w:szCs w:val="28"/>
              </w:rPr>
            </w:pPr>
          </w:p>
        </w:tc>
        <w:tc>
          <w:tcPr>
            <w:tcW w:w="1141" w:type="dxa"/>
            <w:vAlign w:val="bottom"/>
          </w:tcPr>
          <w:p w14:paraId="5369D58F" w14:textId="4F347F06" w:rsidR="00237722" w:rsidRPr="008C4B6E" w:rsidRDefault="006B667A" w:rsidP="00BE597D">
            <w:pPr>
              <w:pBdr>
                <w:bottom w:val="single" w:sz="4" w:space="1" w:color="auto"/>
              </w:pBdr>
              <w:tabs>
                <w:tab w:val="left" w:pos="426"/>
                <w:tab w:val="left" w:pos="993"/>
              </w:tabs>
              <w:spacing w:line="360" w:lineRule="exact"/>
              <w:ind w:right="28"/>
              <w:jc w:val="center"/>
              <w:rPr>
                <w:rFonts w:asciiTheme="majorBidi" w:hAnsiTheme="majorBidi" w:cstheme="majorBidi"/>
                <w:sz w:val="28"/>
                <w:szCs w:val="28"/>
              </w:rPr>
            </w:pPr>
            <w:r w:rsidRPr="008C4B6E">
              <w:rPr>
                <w:rFonts w:asciiTheme="majorBidi" w:hAnsiTheme="majorBidi" w:cstheme="majorBidi"/>
                <w:sz w:val="28"/>
                <w:szCs w:val="28"/>
                <w:lang w:bidi="ar-SA"/>
              </w:rPr>
              <w:t>Rate</w:t>
            </w:r>
            <w:r w:rsidRPr="008C4B6E">
              <w:rPr>
                <w:rFonts w:asciiTheme="majorBidi" w:hAnsiTheme="majorBidi" w:cstheme="majorBidi"/>
                <w:sz w:val="28"/>
                <w:szCs w:val="28"/>
              </w:rPr>
              <w:t xml:space="preserve"> </w:t>
            </w:r>
            <w:r w:rsidR="00237722" w:rsidRPr="008C4B6E">
              <w:rPr>
                <w:rFonts w:asciiTheme="majorBidi" w:hAnsiTheme="majorBidi" w:cstheme="majorBidi"/>
                <w:sz w:val="28"/>
                <w:szCs w:val="28"/>
              </w:rPr>
              <w:t>(%)</w:t>
            </w:r>
          </w:p>
        </w:tc>
        <w:tc>
          <w:tcPr>
            <w:tcW w:w="993" w:type="dxa"/>
            <w:vAlign w:val="bottom"/>
          </w:tcPr>
          <w:p w14:paraId="1E32A019" w14:textId="53A6A186" w:rsidR="00237722" w:rsidRPr="008C4B6E" w:rsidRDefault="00237722" w:rsidP="00BE597D">
            <w:pPr>
              <w:pBdr>
                <w:bottom w:val="single" w:sz="4" w:space="1" w:color="auto"/>
              </w:pBdr>
              <w:tabs>
                <w:tab w:val="left" w:pos="426"/>
                <w:tab w:val="left" w:pos="993"/>
              </w:tabs>
              <w:spacing w:line="36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w:t>
            </w:r>
            <w:r w:rsidR="00A92A92">
              <w:rPr>
                <w:rFonts w:asciiTheme="majorBidi" w:hAnsiTheme="majorBidi" w:cstheme="majorBidi"/>
                <w:sz w:val="28"/>
                <w:szCs w:val="28"/>
              </w:rPr>
              <w:t>5</w:t>
            </w:r>
          </w:p>
        </w:tc>
        <w:tc>
          <w:tcPr>
            <w:tcW w:w="992" w:type="dxa"/>
            <w:vAlign w:val="bottom"/>
          </w:tcPr>
          <w:p w14:paraId="1734AE0F" w14:textId="66915318" w:rsidR="00237722" w:rsidRPr="008C4B6E" w:rsidRDefault="006B667A" w:rsidP="00BE597D">
            <w:pPr>
              <w:pBdr>
                <w:bottom w:val="single" w:sz="4" w:space="1" w:color="auto"/>
              </w:pBdr>
              <w:spacing w:line="360" w:lineRule="exact"/>
              <w:ind w:left="-108" w:right="-108"/>
              <w:jc w:val="center"/>
              <w:rPr>
                <w:rFonts w:asciiTheme="majorBidi" w:hAnsiTheme="majorBidi" w:cstheme="majorBidi"/>
                <w:sz w:val="28"/>
                <w:szCs w:val="28"/>
              </w:rPr>
            </w:pPr>
            <w:r w:rsidRPr="008C4B6E">
              <w:rPr>
                <w:rFonts w:asciiTheme="majorBidi" w:hAnsiTheme="majorBidi" w:cstheme="majorBidi"/>
                <w:sz w:val="28"/>
                <w:szCs w:val="28"/>
                <w:lang w:bidi="ar-SA"/>
              </w:rPr>
              <w:t>Rate</w:t>
            </w:r>
            <w:r w:rsidRPr="008C4B6E">
              <w:rPr>
                <w:rFonts w:asciiTheme="majorBidi" w:hAnsiTheme="majorBidi" w:cstheme="majorBidi"/>
                <w:sz w:val="28"/>
                <w:szCs w:val="28"/>
              </w:rPr>
              <w:t xml:space="preserve"> </w:t>
            </w:r>
            <w:r w:rsidR="00237722" w:rsidRPr="008C4B6E">
              <w:rPr>
                <w:rFonts w:asciiTheme="majorBidi" w:hAnsiTheme="majorBidi" w:cstheme="majorBidi"/>
                <w:sz w:val="28"/>
                <w:szCs w:val="28"/>
              </w:rPr>
              <w:t>(%)</w:t>
            </w:r>
          </w:p>
        </w:tc>
        <w:tc>
          <w:tcPr>
            <w:tcW w:w="1213" w:type="dxa"/>
            <w:vAlign w:val="bottom"/>
          </w:tcPr>
          <w:p w14:paraId="5B063A28" w14:textId="2D728417" w:rsidR="00237722" w:rsidRPr="008C4B6E" w:rsidRDefault="00237722" w:rsidP="00BE597D">
            <w:pPr>
              <w:pBdr>
                <w:bottom w:val="single" w:sz="4" w:space="1" w:color="auto"/>
              </w:pBdr>
              <w:spacing w:line="360" w:lineRule="exact"/>
              <w:ind w:right="-56"/>
              <w:jc w:val="center"/>
              <w:rPr>
                <w:rFonts w:asciiTheme="majorBidi" w:hAnsiTheme="majorBidi" w:cstheme="majorBidi"/>
                <w:sz w:val="28"/>
                <w:szCs w:val="28"/>
              </w:rPr>
            </w:pPr>
            <w:r w:rsidRPr="008C4B6E">
              <w:rPr>
                <w:rFonts w:asciiTheme="majorBidi" w:hAnsiTheme="majorBidi" w:cstheme="majorBidi"/>
                <w:sz w:val="28"/>
                <w:szCs w:val="28"/>
              </w:rPr>
              <w:t>202</w:t>
            </w:r>
            <w:r w:rsidR="00A92A92">
              <w:rPr>
                <w:rFonts w:asciiTheme="majorBidi" w:hAnsiTheme="majorBidi" w:cstheme="majorBidi"/>
                <w:sz w:val="28"/>
                <w:szCs w:val="28"/>
              </w:rPr>
              <w:t>4</w:t>
            </w:r>
          </w:p>
        </w:tc>
      </w:tr>
      <w:tr w:rsidR="00524936" w:rsidRPr="008C4B6E" w14:paraId="13A8082A" w14:textId="77777777" w:rsidTr="00524936">
        <w:trPr>
          <w:trHeight w:val="70"/>
        </w:trPr>
        <w:tc>
          <w:tcPr>
            <w:tcW w:w="4704" w:type="dxa"/>
          </w:tcPr>
          <w:p w14:paraId="16F7CAD0" w14:textId="77777777" w:rsidR="00524936" w:rsidRPr="008C4B6E" w:rsidRDefault="00524936" w:rsidP="00BE597D">
            <w:pPr>
              <w:spacing w:line="360" w:lineRule="exact"/>
              <w:ind w:left="68" w:right="-43"/>
              <w:rPr>
                <w:rFonts w:asciiTheme="majorBidi" w:hAnsiTheme="majorBidi" w:cstheme="majorBidi"/>
                <w:b/>
                <w:bCs/>
                <w:sz w:val="28"/>
                <w:szCs w:val="28"/>
                <w:cs/>
              </w:rPr>
            </w:pPr>
            <w:r w:rsidRPr="008C4B6E">
              <w:rPr>
                <w:rFonts w:asciiTheme="majorBidi" w:hAnsiTheme="majorBidi" w:cstheme="majorBidi"/>
                <w:sz w:val="28"/>
                <w:szCs w:val="28"/>
              </w:rPr>
              <w:t>Profit (loss) before income tax expense</w:t>
            </w:r>
          </w:p>
        </w:tc>
        <w:tc>
          <w:tcPr>
            <w:tcW w:w="1141" w:type="dxa"/>
            <w:vAlign w:val="bottom"/>
          </w:tcPr>
          <w:p w14:paraId="3B2C3EDE" w14:textId="3AEACFE2" w:rsidR="00524936" w:rsidRPr="008C4B6E" w:rsidRDefault="00524936" w:rsidP="00BE597D">
            <w:pPr>
              <w:spacing w:line="360" w:lineRule="exact"/>
              <w:ind w:right="29"/>
              <w:jc w:val="right"/>
              <w:rPr>
                <w:rFonts w:asciiTheme="majorBidi" w:hAnsiTheme="majorBidi" w:cstheme="majorBidi"/>
                <w:sz w:val="28"/>
                <w:szCs w:val="28"/>
              </w:rPr>
            </w:pPr>
          </w:p>
        </w:tc>
        <w:tc>
          <w:tcPr>
            <w:tcW w:w="993" w:type="dxa"/>
          </w:tcPr>
          <w:p w14:paraId="2B74920F" w14:textId="5DB4CD94" w:rsidR="00524936" w:rsidRPr="00524936" w:rsidRDefault="00524936" w:rsidP="00BE597D">
            <w:pPr>
              <w:pBdr>
                <w:bottom w:val="single" w:sz="4" w:space="1" w:color="auto"/>
              </w:pBdr>
              <w:spacing w:line="360" w:lineRule="exact"/>
              <w:jc w:val="right"/>
              <w:rPr>
                <w:rFonts w:ascii="Angsana New" w:hAnsi="Angsana New" w:cs="Angsana New"/>
                <w:sz w:val="28"/>
                <w:szCs w:val="28"/>
              </w:rPr>
            </w:pPr>
            <w:r w:rsidRPr="00524936">
              <w:rPr>
                <w:rFonts w:ascii="Angsana New" w:hAnsi="Angsana New" w:cs="Angsana New"/>
                <w:sz w:val="28"/>
                <w:szCs w:val="28"/>
              </w:rPr>
              <w:t>(21,931)</w:t>
            </w:r>
          </w:p>
        </w:tc>
        <w:tc>
          <w:tcPr>
            <w:tcW w:w="992" w:type="dxa"/>
            <w:vAlign w:val="bottom"/>
          </w:tcPr>
          <w:p w14:paraId="321400E6" w14:textId="5D35E10C" w:rsidR="00524936" w:rsidRPr="008C4B6E" w:rsidRDefault="00524936" w:rsidP="00BE597D">
            <w:pPr>
              <w:spacing w:line="360" w:lineRule="exact"/>
              <w:jc w:val="center"/>
              <w:rPr>
                <w:rFonts w:asciiTheme="majorBidi" w:hAnsiTheme="majorBidi" w:cstheme="majorBidi"/>
                <w:sz w:val="28"/>
                <w:szCs w:val="28"/>
              </w:rPr>
            </w:pPr>
          </w:p>
        </w:tc>
        <w:tc>
          <w:tcPr>
            <w:tcW w:w="1213" w:type="dxa"/>
            <w:vAlign w:val="bottom"/>
          </w:tcPr>
          <w:p w14:paraId="44733AEA" w14:textId="6EECE816" w:rsidR="00524936" w:rsidRPr="008C4B6E" w:rsidRDefault="00524936"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r>
              <w:rPr>
                <w:rFonts w:asciiTheme="majorBidi" w:hAnsiTheme="majorBidi" w:cstheme="majorBidi"/>
                <w:sz w:val="28"/>
                <w:szCs w:val="28"/>
              </w:rPr>
              <w:t>38,596</w:t>
            </w:r>
            <w:r w:rsidRPr="008C4B6E">
              <w:rPr>
                <w:rFonts w:asciiTheme="majorBidi" w:hAnsiTheme="majorBidi" w:cstheme="majorBidi"/>
                <w:sz w:val="28"/>
                <w:szCs w:val="28"/>
              </w:rPr>
              <w:t>)</w:t>
            </w:r>
          </w:p>
        </w:tc>
      </w:tr>
      <w:tr w:rsidR="00524936" w:rsidRPr="008C4B6E" w14:paraId="76A560C2" w14:textId="77777777" w:rsidTr="00524936">
        <w:trPr>
          <w:trHeight w:val="101"/>
        </w:trPr>
        <w:tc>
          <w:tcPr>
            <w:tcW w:w="4704" w:type="dxa"/>
          </w:tcPr>
          <w:p w14:paraId="304DEEFA" w14:textId="77777777" w:rsidR="00524936" w:rsidRPr="008C4B6E" w:rsidRDefault="00524936" w:rsidP="00BE597D">
            <w:pPr>
              <w:spacing w:line="360" w:lineRule="exact"/>
              <w:ind w:left="68" w:right="-43" w:hanging="10"/>
              <w:rPr>
                <w:rFonts w:asciiTheme="majorBidi" w:hAnsiTheme="majorBidi" w:cstheme="majorBidi"/>
                <w:sz w:val="28"/>
                <w:szCs w:val="28"/>
                <w:cs/>
              </w:rPr>
            </w:pPr>
            <w:r w:rsidRPr="008C4B6E">
              <w:rPr>
                <w:rFonts w:asciiTheme="majorBidi" w:hAnsiTheme="majorBidi" w:cstheme="majorBidi"/>
                <w:sz w:val="28"/>
                <w:szCs w:val="28"/>
              </w:rPr>
              <w:t>Income tax using the Thai corporation tax rate</w:t>
            </w:r>
          </w:p>
        </w:tc>
        <w:tc>
          <w:tcPr>
            <w:tcW w:w="1141" w:type="dxa"/>
            <w:vAlign w:val="bottom"/>
          </w:tcPr>
          <w:p w14:paraId="38D5BDBE" w14:textId="77777777" w:rsidR="00524936" w:rsidRPr="008C4B6E" w:rsidRDefault="00524936" w:rsidP="00BE597D">
            <w:pPr>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20</w:t>
            </w:r>
          </w:p>
        </w:tc>
        <w:tc>
          <w:tcPr>
            <w:tcW w:w="993" w:type="dxa"/>
          </w:tcPr>
          <w:p w14:paraId="7ADD0274" w14:textId="7C3F9522" w:rsidR="00524936" w:rsidRPr="00524936" w:rsidRDefault="00524936" w:rsidP="00BE597D">
            <w:pPr>
              <w:spacing w:line="360" w:lineRule="exact"/>
              <w:jc w:val="right"/>
              <w:rPr>
                <w:rFonts w:ascii="Angsana New" w:hAnsi="Angsana New" w:cs="Angsana New"/>
                <w:sz w:val="28"/>
                <w:szCs w:val="28"/>
              </w:rPr>
            </w:pPr>
            <w:r w:rsidRPr="00524936">
              <w:rPr>
                <w:rFonts w:ascii="Angsana New" w:hAnsi="Angsana New" w:cs="Angsana New"/>
                <w:sz w:val="28"/>
                <w:szCs w:val="28"/>
              </w:rPr>
              <w:t>(4,386)</w:t>
            </w:r>
          </w:p>
        </w:tc>
        <w:tc>
          <w:tcPr>
            <w:tcW w:w="992" w:type="dxa"/>
            <w:vAlign w:val="bottom"/>
          </w:tcPr>
          <w:p w14:paraId="0BB41394" w14:textId="77777777" w:rsidR="00524936" w:rsidRPr="008C4B6E" w:rsidRDefault="00524936" w:rsidP="00BE597D">
            <w:pPr>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20</w:t>
            </w:r>
          </w:p>
        </w:tc>
        <w:tc>
          <w:tcPr>
            <w:tcW w:w="1213" w:type="dxa"/>
            <w:vAlign w:val="bottom"/>
          </w:tcPr>
          <w:p w14:paraId="165FDCC6" w14:textId="722A9890" w:rsidR="00524936" w:rsidRPr="008C4B6E" w:rsidRDefault="00524936"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r>
              <w:rPr>
                <w:rFonts w:asciiTheme="majorBidi" w:hAnsiTheme="majorBidi" w:cstheme="majorBidi"/>
                <w:sz w:val="28"/>
                <w:szCs w:val="28"/>
              </w:rPr>
              <w:t>7,719</w:t>
            </w:r>
            <w:r w:rsidRPr="008C4B6E">
              <w:rPr>
                <w:rFonts w:asciiTheme="majorBidi" w:hAnsiTheme="majorBidi" w:cstheme="majorBidi"/>
                <w:sz w:val="28"/>
                <w:szCs w:val="28"/>
              </w:rPr>
              <w:t>)</w:t>
            </w:r>
          </w:p>
        </w:tc>
      </w:tr>
      <w:tr w:rsidR="001C4166" w:rsidRPr="008C4B6E" w14:paraId="290188AA" w14:textId="77777777" w:rsidTr="00524936">
        <w:trPr>
          <w:trHeight w:val="101"/>
        </w:trPr>
        <w:tc>
          <w:tcPr>
            <w:tcW w:w="4704" w:type="dxa"/>
          </w:tcPr>
          <w:p w14:paraId="417DE198" w14:textId="77777777" w:rsidR="001C4166" w:rsidRPr="008C4B6E" w:rsidRDefault="001C4166" w:rsidP="00BE597D">
            <w:pPr>
              <w:spacing w:line="360" w:lineRule="exact"/>
              <w:ind w:left="68" w:right="-43"/>
              <w:rPr>
                <w:rFonts w:asciiTheme="majorBidi" w:hAnsiTheme="majorBidi" w:cstheme="majorBidi"/>
                <w:sz w:val="28"/>
                <w:szCs w:val="28"/>
                <w:cs/>
                <w:lang w:val="en-ZW"/>
              </w:rPr>
            </w:pPr>
            <w:r w:rsidRPr="008C4B6E">
              <w:rPr>
                <w:rFonts w:asciiTheme="majorBidi" w:hAnsiTheme="majorBidi" w:cstheme="majorBidi"/>
                <w:sz w:val="28"/>
                <w:szCs w:val="28"/>
                <w:lang w:val="en-ZW"/>
              </w:rPr>
              <w:t>Net losses deductible by law</w:t>
            </w:r>
          </w:p>
        </w:tc>
        <w:tc>
          <w:tcPr>
            <w:tcW w:w="1141" w:type="dxa"/>
            <w:vAlign w:val="bottom"/>
          </w:tcPr>
          <w:p w14:paraId="15446C72" w14:textId="77777777" w:rsidR="001C4166" w:rsidRPr="008C4B6E" w:rsidRDefault="001C4166" w:rsidP="00BE597D">
            <w:pPr>
              <w:spacing w:line="360" w:lineRule="exact"/>
              <w:ind w:right="34"/>
              <w:jc w:val="center"/>
              <w:rPr>
                <w:rFonts w:asciiTheme="majorBidi" w:hAnsiTheme="majorBidi" w:cstheme="majorBidi"/>
                <w:sz w:val="28"/>
                <w:szCs w:val="28"/>
              </w:rPr>
            </w:pPr>
          </w:p>
        </w:tc>
        <w:tc>
          <w:tcPr>
            <w:tcW w:w="993" w:type="dxa"/>
            <w:vAlign w:val="bottom"/>
          </w:tcPr>
          <w:p w14:paraId="7D011E49" w14:textId="2CF7B3D1" w:rsidR="001C4166" w:rsidRPr="00524936" w:rsidRDefault="00F551FA" w:rsidP="00BE597D">
            <w:pPr>
              <w:spacing w:line="360" w:lineRule="exact"/>
              <w:jc w:val="right"/>
              <w:rPr>
                <w:rFonts w:ascii="Angsana New" w:hAnsi="Angsana New" w:cs="Angsana New"/>
                <w:sz w:val="28"/>
                <w:szCs w:val="28"/>
              </w:rPr>
            </w:pPr>
            <w:r w:rsidRPr="00524936">
              <w:rPr>
                <w:rFonts w:ascii="Angsana New" w:hAnsi="Angsana New" w:cs="Angsana New"/>
                <w:sz w:val="28"/>
                <w:szCs w:val="28"/>
              </w:rPr>
              <w:t>-</w:t>
            </w:r>
          </w:p>
        </w:tc>
        <w:tc>
          <w:tcPr>
            <w:tcW w:w="992" w:type="dxa"/>
            <w:vAlign w:val="bottom"/>
          </w:tcPr>
          <w:p w14:paraId="2EF3E4A9" w14:textId="77777777" w:rsidR="001C4166" w:rsidRPr="008C4B6E" w:rsidRDefault="001C4166" w:rsidP="00BE597D">
            <w:pPr>
              <w:spacing w:line="360" w:lineRule="exact"/>
              <w:ind w:right="34"/>
              <w:jc w:val="center"/>
              <w:rPr>
                <w:rFonts w:asciiTheme="majorBidi" w:hAnsiTheme="majorBidi" w:cstheme="majorBidi"/>
                <w:sz w:val="28"/>
                <w:szCs w:val="28"/>
              </w:rPr>
            </w:pPr>
          </w:p>
        </w:tc>
        <w:tc>
          <w:tcPr>
            <w:tcW w:w="1213" w:type="dxa"/>
            <w:vAlign w:val="bottom"/>
          </w:tcPr>
          <w:p w14:paraId="5D97F0E6" w14:textId="16885352" w:rsidR="001C4166" w:rsidRPr="008C4B6E" w:rsidRDefault="001C4166"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524936" w:rsidRPr="008C4B6E" w14:paraId="2CB9D3DB" w14:textId="77777777" w:rsidTr="00F7423B">
        <w:trPr>
          <w:trHeight w:val="201"/>
        </w:trPr>
        <w:tc>
          <w:tcPr>
            <w:tcW w:w="4704" w:type="dxa"/>
          </w:tcPr>
          <w:p w14:paraId="3AE4A4D2" w14:textId="4A066FBB" w:rsidR="00524936" w:rsidRPr="008C4B6E" w:rsidRDefault="00524936" w:rsidP="00BE597D">
            <w:pPr>
              <w:spacing w:line="360" w:lineRule="exact"/>
              <w:ind w:left="334" w:hanging="252"/>
              <w:jc w:val="thaiDistribute"/>
              <w:rPr>
                <w:rFonts w:asciiTheme="majorBidi" w:hAnsiTheme="majorBidi" w:cstheme="majorBidi"/>
                <w:spacing w:val="-3"/>
                <w:sz w:val="28"/>
                <w:szCs w:val="28"/>
                <w:cs/>
              </w:rPr>
            </w:pPr>
            <w:r w:rsidRPr="008C4B6E">
              <w:rPr>
                <w:rFonts w:asciiTheme="majorBidi" w:hAnsiTheme="majorBidi" w:cstheme="majorBidi"/>
                <w:spacing w:val="-3"/>
                <w:sz w:val="28"/>
                <w:szCs w:val="28"/>
              </w:rPr>
              <w:t xml:space="preserve">Tax effect of income and expenses that are not taxable income or not deductible in determining taxable profit - net  </w:t>
            </w:r>
          </w:p>
        </w:tc>
        <w:tc>
          <w:tcPr>
            <w:tcW w:w="1141" w:type="dxa"/>
            <w:vAlign w:val="bottom"/>
          </w:tcPr>
          <w:p w14:paraId="7093D591" w14:textId="77777777" w:rsidR="00524936" w:rsidRPr="008C4B6E" w:rsidRDefault="00524936" w:rsidP="00BE597D">
            <w:pPr>
              <w:spacing w:line="360" w:lineRule="exact"/>
              <w:ind w:right="29"/>
              <w:jc w:val="center"/>
              <w:rPr>
                <w:rFonts w:asciiTheme="majorBidi" w:hAnsiTheme="majorBidi" w:cstheme="majorBidi"/>
                <w:sz w:val="28"/>
                <w:szCs w:val="28"/>
              </w:rPr>
            </w:pPr>
          </w:p>
        </w:tc>
        <w:tc>
          <w:tcPr>
            <w:tcW w:w="993" w:type="dxa"/>
            <w:vAlign w:val="bottom"/>
          </w:tcPr>
          <w:p w14:paraId="72750E3D" w14:textId="69C3FDAE" w:rsidR="00524936" w:rsidRPr="00524936" w:rsidRDefault="00524936" w:rsidP="00F7423B">
            <w:pPr>
              <w:spacing w:line="360" w:lineRule="exact"/>
              <w:jc w:val="right"/>
              <w:rPr>
                <w:rFonts w:ascii="Angsana New" w:hAnsi="Angsana New" w:cs="Angsana New"/>
                <w:sz w:val="28"/>
                <w:szCs w:val="28"/>
              </w:rPr>
            </w:pPr>
            <w:r w:rsidRPr="00524936">
              <w:rPr>
                <w:rFonts w:ascii="Angsana New" w:hAnsi="Angsana New" w:cs="Angsana New"/>
                <w:sz w:val="28"/>
                <w:szCs w:val="28"/>
              </w:rPr>
              <w:t xml:space="preserve"> 945 </w:t>
            </w:r>
          </w:p>
        </w:tc>
        <w:tc>
          <w:tcPr>
            <w:tcW w:w="992" w:type="dxa"/>
            <w:vAlign w:val="bottom"/>
          </w:tcPr>
          <w:p w14:paraId="0FB03007" w14:textId="77777777" w:rsidR="00524936" w:rsidRPr="008C4B6E" w:rsidRDefault="00524936" w:rsidP="00BE597D">
            <w:pPr>
              <w:tabs>
                <w:tab w:val="left" w:pos="360"/>
                <w:tab w:val="left" w:pos="900"/>
              </w:tabs>
              <w:spacing w:line="360" w:lineRule="exact"/>
              <w:ind w:right="29"/>
              <w:jc w:val="center"/>
              <w:rPr>
                <w:rFonts w:asciiTheme="majorBidi" w:hAnsiTheme="majorBidi" w:cstheme="majorBidi"/>
                <w:sz w:val="28"/>
                <w:szCs w:val="28"/>
                <w:cs/>
              </w:rPr>
            </w:pPr>
          </w:p>
        </w:tc>
        <w:tc>
          <w:tcPr>
            <w:tcW w:w="1213" w:type="dxa"/>
            <w:vAlign w:val="bottom"/>
          </w:tcPr>
          <w:p w14:paraId="752F2560" w14:textId="6DD221CF" w:rsidR="00524936" w:rsidRPr="008C4B6E" w:rsidRDefault="00524936"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2,439</w:t>
            </w:r>
          </w:p>
        </w:tc>
      </w:tr>
      <w:tr w:rsidR="00524936" w:rsidRPr="008C4B6E" w14:paraId="21B527A1" w14:textId="77777777" w:rsidTr="00524936">
        <w:trPr>
          <w:trHeight w:val="201"/>
        </w:trPr>
        <w:tc>
          <w:tcPr>
            <w:tcW w:w="4704" w:type="dxa"/>
          </w:tcPr>
          <w:p w14:paraId="70013553" w14:textId="77777777" w:rsidR="00524936" w:rsidRPr="008C4B6E" w:rsidRDefault="00524936" w:rsidP="00BE597D">
            <w:pPr>
              <w:spacing w:line="360" w:lineRule="exact"/>
              <w:ind w:left="68" w:right="-43"/>
              <w:rPr>
                <w:rFonts w:asciiTheme="majorBidi" w:hAnsiTheme="majorBidi" w:cstheme="majorBidi"/>
                <w:sz w:val="28"/>
                <w:szCs w:val="28"/>
              </w:rPr>
            </w:pPr>
            <w:r w:rsidRPr="008C4B6E">
              <w:rPr>
                <w:rFonts w:asciiTheme="majorBidi" w:hAnsiTheme="majorBidi" w:cstheme="majorBidi"/>
                <w:sz w:val="28"/>
                <w:szCs w:val="28"/>
              </w:rPr>
              <w:t>Other</w:t>
            </w:r>
          </w:p>
        </w:tc>
        <w:tc>
          <w:tcPr>
            <w:tcW w:w="1141" w:type="dxa"/>
            <w:vAlign w:val="bottom"/>
          </w:tcPr>
          <w:p w14:paraId="796796E7" w14:textId="77777777" w:rsidR="00524936" w:rsidRPr="008C4B6E" w:rsidRDefault="00524936" w:rsidP="00BE597D">
            <w:pPr>
              <w:spacing w:line="360" w:lineRule="exact"/>
              <w:ind w:right="29"/>
              <w:jc w:val="center"/>
              <w:rPr>
                <w:rFonts w:asciiTheme="majorBidi" w:hAnsiTheme="majorBidi" w:cstheme="majorBidi"/>
                <w:sz w:val="28"/>
                <w:szCs w:val="28"/>
              </w:rPr>
            </w:pPr>
          </w:p>
        </w:tc>
        <w:tc>
          <w:tcPr>
            <w:tcW w:w="993" w:type="dxa"/>
          </w:tcPr>
          <w:p w14:paraId="16150F63" w14:textId="1EE7EA35" w:rsidR="00524936" w:rsidRPr="00524936" w:rsidRDefault="00524936" w:rsidP="00BE597D">
            <w:pPr>
              <w:pBdr>
                <w:bottom w:val="single" w:sz="4" w:space="1" w:color="auto"/>
              </w:pBdr>
              <w:spacing w:line="360" w:lineRule="exact"/>
              <w:jc w:val="right"/>
              <w:rPr>
                <w:rFonts w:ascii="Angsana New" w:hAnsi="Angsana New" w:cs="Angsana New"/>
                <w:sz w:val="28"/>
                <w:szCs w:val="28"/>
              </w:rPr>
            </w:pPr>
            <w:r w:rsidRPr="00524936">
              <w:rPr>
                <w:rFonts w:ascii="Angsana New" w:hAnsi="Angsana New" w:cs="Angsana New"/>
                <w:sz w:val="28"/>
                <w:szCs w:val="28"/>
              </w:rPr>
              <w:t xml:space="preserve"> 3,441 </w:t>
            </w:r>
          </w:p>
        </w:tc>
        <w:tc>
          <w:tcPr>
            <w:tcW w:w="992" w:type="dxa"/>
            <w:vAlign w:val="bottom"/>
          </w:tcPr>
          <w:p w14:paraId="40FBF8FF" w14:textId="77777777" w:rsidR="00524936" w:rsidRPr="008C4B6E" w:rsidRDefault="00524936" w:rsidP="00BE597D">
            <w:pPr>
              <w:tabs>
                <w:tab w:val="left" w:pos="360"/>
                <w:tab w:val="left" w:pos="900"/>
              </w:tabs>
              <w:spacing w:line="360" w:lineRule="exact"/>
              <w:ind w:right="29"/>
              <w:jc w:val="center"/>
              <w:rPr>
                <w:rFonts w:asciiTheme="majorBidi" w:hAnsiTheme="majorBidi" w:cstheme="majorBidi"/>
                <w:sz w:val="28"/>
                <w:szCs w:val="28"/>
              </w:rPr>
            </w:pPr>
          </w:p>
        </w:tc>
        <w:tc>
          <w:tcPr>
            <w:tcW w:w="1213" w:type="dxa"/>
            <w:vAlign w:val="bottom"/>
          </w:tcPr>
          <w:p w14:paraId="1D8C12AD" w14:textId="7DA9E12A" w:rsidR="00524936" w:rsidRPr="008C4B6E" w:rsidRDefault="00524936"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5,280</w:t>
            </w:r>
          </w:p>
        </w:tc>
      </w:tr>
      <w:tr w:rsidR="00524936" w:rsidRPr="008C4B6E" w14:paraId="7B1B94CA" w14:textId="77777777" w:rsidTr="00524936">
        <w:trPr>
          <w:trHeight w:val="70"/>
        </w:trPr>
        <w:tc>
          <w:tcPr>
            <w:tcW w:w="4704" w:type="dxa"/>
          </w:tcPr>
          <w:p w14:paraId="3DBE087B" w14:textId="77777777" w:rsidR="00524936" w:rsidRPr="008C4B6E" w:rsidRDefault="00524936" w:rsidP="00BE597D">
            <w:pPr>
              <w:spacing w:line="360" w:lineRule="exact"/>
              <w:ind w:left="68" w:right="-198"/>
              <w:jc w:val="thaiDistribute"/>
              <w:rPr>
                <w:rFonts w:asciiTheme="majorBidi" w:hAnsiTheme="majorBidi" w:cstheme="majorBidi"/>
                <w:sz w:val="28"/>
                <w:szCs w:val="28"/>
                <w:cs/>
              </w:rPr>
            </w:pPr>
            <w:r w:rsidRPr="008C4B6E">
              <w:rPr>
                <w:rFonts w:asciiTheme="majorBidi" w:hAnsiTheme="majorBidi" w:cstheme="majorBidi"/>
                <w:sz w:val="28"/>
                <w:szCs w:val="28"/>
              </w:rPr>
              <w:t>Total</w:t>
            </w:r>
          </w:p>
        </w:tc>
        <w:tc>
          <w:tcPr>
            <w:tcW w:w="1141" w:type="dxa"/>
            <w:vAlign w:val="bottom"/>
          </w:tcPr>
          <w:p w14:paraId="3E582AFA" w14:textId="77777777" w:rsidR="00524936" w:rsidRPr="008C4B6E" w:rsidRDefault="00524936" w:rsidP="00BE597D">
            <w:pPr>
              <w:spacing w:line="360" w:lineRule="exact"/>
              <w:ind w:right="29"/>
              <w:jc w:val="center"/>
              <w:rPr>
                <w:rFonts w:asciiTheme="majorBidi" w:hAnsiTheme="majorBidi" w:cstheme="majorBidi"/>
                <w:sz w:val="28"/>
                <w:szCs w:val="28"/>
              </w:rPr>
            </w:pPr>
          </w:p>
        </w:tc>
        <w:tc>
          <w:tcPr>
            <w:tcW w:w="993" w:type="dxa"/>
          </w:tcPr>
          <w:p w14:paraId="57759FEC" w14:textId="4210BF9B" w:rsidR="00524936" w:rsidRPr="00524936" w:rsidRDefault="00524936" w:rsidP="00BE597D">
            <w:pPr>
              <w:pBdr>
                <w:bottom w:val="double" w:sz="4" w:space="1" w:color="auto"/>
              </w:pBdr>
              <w:spacing w:line="360" w:lineRule="exact"/>
              <w:jc w:val="right"/>
              <w:rPr>
                <w:rFonts w:ascii="Angsana New" w:hAnsi="Angsana New" w:cs="Angsana New"/>
                <w:sz w:val="28"/>
                <w:szCs w:val="28"/>
              </w:rPr>
            </w:pPr>
            <w:r w:rsidRPr="00524936">
              <w:rPr>
                <w:rFonts w:ascii="Angsana New" w:hAnsi="Angsana New" w:cs="Angsana New"/>
                <w:sz w:val="28"/>
                <w:szCs w:val="28"/>
              </w:rPr>
              <w:t>-</w:t>
            </w:r>
          </w:p>
        </w:tc>
        <w:tc>
          <w:tcPr>
            <w:tcW w:w="992" w:type="dxa"/>
            <w:vAlign w:val="bottom"/>
          </w:tcPr>
          <w:p w14:paraId="5684F82D" w14:textId="77777777" w:rsidR="00524936" w:rsidRPr="008C4B6E" w:rsidRDefault="00524936" w:rsidP="00BE597D">
            <w:pPr>
              <w:spacing w:line="360" w:lineRule="exact"/>
              <w:ind w:right="29"/>
              <w:jc w:val="center"/>
              <w:rPr>
                <w:rFonts w:asciiTheme="majorBidi" w:hAnsiTheme="majorBidi" w:cstheme="majorBidi"/>
                <w:sz w:val="28"/>
                <w:szCs w:val="28"/>
              </w:rPr>
            </w:pPr>
          </w:p>
        </w:tc>
        <w:tc>
          <w:tcPr>
            <w:tcW w:w="1213" w:type="dxa"/>
            <w:vAlign w:val="bottom"/>
          </w:tcPr>
          <w:p w14:paraId="4631AF36" w14:textId="42F8063B" w:rsidR="00524936" w:rsidRPr="008C4B6E" w:rsidRDefault="00524936"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bl>
    <w:p w14:paraId="148EAF58" w14:textId="77777777" w:rsidR="00524936" w:rsidRDefault="00524936" w:rsidP="00BE597D">
      <w:pPr>
        <w:spacing w:before="120" w:line="360" w:lineRule="exact"/>
        <w:ind w:left="280" w:firstLine="287"/>
        <w:jc w:val="thaiDistribute"/>
        <w:rPr>
          <w:rFonts w:asciiTheme="majorBidi" w:hAnsiTheme="majorBidi" w:cstheme="majorBidi"/>
          <w:sz w:val="28"/>
          <w:szCs w:val="28"/>
        </w:rPr>
      </w:pPr>
    </w:p>
    <w:p w14:paraId="566950FC" w14:textId="77777777" w:rsidR="00524936" w:rsidRDefault="00524936" w:rsidP="00BE597D">
      <w:pPr>
        <w:spacing w:line="360" w:lineRule="exact"/>
        <w:rPr>
          <w:rFonts w:asciiTheme="majorBidi" w:hAnsiTheme="majorBidi" w:cstheme="majorBidi"/>
          <w:sz w:val="28"/>
          <w:szCs w:val="28"/>
        </w:rPr>
      </w:pPr>
      <w:r>
        <w:rPr>
          <w:rFonts w:asciiTheme="majorBidi" w:hAnsiTheme="majorBidi" w:cstheme="majorBidi"/>
          <w:sz w:val="28"/>
          <w:szCs w:val="28"/>
        </w:rPr>
        <w:br w:type="page"/>
      </w:r>
    </w:p>
    <w:p w14:paraId="6075A909" w14:textId="40E96F8D" w:rsidR="00E208C4" w:rsidRPr="003A289B" w:rsidRDefault="00E208C4" w:rsidP="00BE597D">
      <w:pPr>
        <w:spacing w:before="120" w:line="360" w:lineRule="exact"/>
        <w:ind w:left="280" w:firstLine="287"/>
        <w:jc w:val="thaiDistribute"/>
        <w:rPr>
          <w:rFonts w:asciiTheme="majorBidi" w:hAnsiTheme="majorBidi" w:cstheme="majorBidi"/>
          <w:sz w:val="28"/>
          <w:szCs w:val="28"/>
        </w:rPr>
      </w:pPr>
      <w:r w:rsidRPr="003A289B">
        <w:rPr>
          <w:rFonts w:asciiTheme="majorBidi" w:hAnsiTheme="majorBidi" w:cstheme="majorBidi"/>
          <w:sz w:val="28"/>
          <w:szCs w:val="28"/>
        </w:rPr>
        <w:lastRenderedPageBreak/>
        <w:t>Deferred tax asset on temporary differences is not recognized are as follows:</w:t>
      </w:r>
    </w:p>
    <w:tbl>
      <w:tblPr>
        <w:tblW w:w="9449" w:type="dxa"/>
        <w:tblLayout w:type="fixed"/>
        <w:tblLook w:val="0000" w:firstRow="0" w:lastRow="0" w:firstColumn="0" w:lastColumn="0" w:noHBand="0" w:noVBand="0"/>
      </w:tblPr>
      <w:tblGrid>
        <w:gridCol w:w="4253"/>
        <w:gridCol w:w="1344"/>
        <w:gridCol w:w="1346"/>
        <w:gridCol w:w="1246"/>
        <w:gridCol w:w="1260"/>
      </w:tblGrid>
      <w:tr w:rsidR="00E208C4" w:rsidRPr="003A289B" w14:paraId="3D1D0C11" w14:textId="77777777" w:rsidTr="00524936">
        <w:trPr>
          <w:trHeight w:val="279"/>
          <w:tblHeader/>
        </w:trPr>
        <w:tc>
          <w:tcPr>
            <w:tcW w:w="4253" w:type="dxa"/>
            <w:vAlign w:val="bottom"/>
          </w:tcPr>
          <w:p w14:paraId="1CE2A0E1" w14:textId="77777777" w:rsidR="00E208C4" w:rsidRPr="003A289B" w:rsidRDefault="00E208C4" w:rsidP="00BE597D">
            <w:pPr>
              <w:spacing w:line="360" w:lineRule="exact"/>
              <w:ind w:right="-20"/>
              <w:jc w:val="right"/>
              <w:rPr>
                <w:rFonts w:asciiTheme="majorBidi" w:hAnsiTheme="majorBidi" w:cstheme="majorBidi"/>
                <w:sz w:val="28"/>
                <w:szCs w:val="28"/>
              </w:rPr>
            </w:pPr>
          </w:p>
        </w:tc>
        <w:tc>
          <w:tcPr>
            <w:tcW w:w="5196" w:type="dxa"/>
            <w:gridSpan w:val="4"/>
            <w:vAlign w:val="bottom"/>
          </w:tcPr>
          <w:p w14:paraId="3D428CB7" w14:textId="77777777" w:rsidR="00E208C4" w:rsidRPr="003A289B" w:rsidRDefault="00E208C4" w:rsidP="00BE597D">
            <w:pPr>
              <w:pBdr>
                <w:bottom w:val="single" w:sz="4" w:space="1" w:color="auto"/>
              </w:pBdr>
              <w:spacing w:line="360" w:lineRule="exact"/>
              <w:jc w:val="right"/>
              <w:rPr>
                <w:rFonts w:asciiTheme="majorBidi" w:hAnsiTheme="majorBidi" w:cstheme="majorBidi"/>
                <w:sz w:val="28"/>
                <w:szCs w:val="28"/>
              </w:rPr>
            </w:pPr>
            <w:r w:rsidRPr="003A289B">
              <w:rPr>
                <w:rFonts w:asciiTheme="majorBidi" w:hAnsiTheme="majorBidi" w:cstheme="majorBidi"/>
                <w:sz w:val="28"/>
                <w:szCs w:val="28"/>
              </w:rPr>
              <w:t>(Unit: Thousand Baht)</w:t>
            </w:r>
          </w:p>
        </w:tc>
      </w:tr>
      <w:tr w:rsidR="00E208C4" w:rsidRPr="003A289B" w14:paraId="3092750D" w14:textId="77777777" w:rsidTr="00524936">
        <w:trPr>
          <w:trHeight w:val="279"/>
          <w:tblHeader/>
        </w:trPr>
        <w:tc>
          <w:tcPr>
            <w:tcW w:w="4253" w:type="dxa"/>
            <w:vAlign w:val="bottom"/>
          </w:tcPr>
          <w:p w14:paraId="1E64BBE0" w14:textId="77777777" w:rsidR="00E208C4" w:rsidRPr="003A289B" w:rsidRDefault="00E208C4" w:rsidP="00BE597D">
            <w:pPr>
              <w:tabs>
                <w:tab w:val="left" w:pos="318"/>
              </w:tabs>
              <w:spacing w:line="360" w:lineRule="exact"/>
              <w:jc w:val="both"/>
              <w:rPr>
                <w:rFonts w:asciiTheme="majorBidi" w:hAnsiTheme="majorBidi" w:cstheme="majorBidi"/>
                <w:b/>
                <w:bCs/>
                <w:sz w:val="28"/>
                <w:szCs w:val="28"/>
              </w:rPr>
            </w:pPr>
          </w:p>
        </w:tc>
        <w:tc>
          <w:tcPr>
            <w:tcW w:w="2690" w:type="dxa"/>
            <w:gridSpan w:val="2"/>
            <w:vAlign w:val="bottom"/>
          </w:tcPr>
          <w:p w14:paraId="19882FBB" w14:textId="77777777" w:rsidR="00E208C4" w:rsidRPr="003A289B" w:rsidRDefault="00E208C4" w:rsidP="00A569F5">
            <w:pPr>
              <w:pBdr>
                <w:bottom w:val="single" w:sz="4" w:space="1" w:color="auto"/>
              </w:pBdr>
              <w:spacing w:line="360" w:lineRule="exact"/>
              <w:ind w:left="-107" w:right="-106"/>
              <w:jc w:val="center"/>
              <w:rPr>
                <w:rFonts w:asciiTheme="majorBidi" w:hAnsiTheme="majorBidi" w:cstheme="majorBidi"/>
                <w:sz w:val="28"/>
                <w:szCs w:val="28"/>
              </w:rPr>
            </w:pPr>
            <w:r w:rsidRPr="003A289B">
              <w:rPr>
                <w:rFonts w:asciiTheme="majorBidi" w:hAnsiTheme="majorBidi" w:cstheme="majorBidi"/>
                <w:sz w:val="28"/>
                <w:szCs w:val="28"/>
              </w:rPr>
              <w:t xml:space="preserve">Consolidated </w:t>
            </w:r>
            <w:r w:rsidRPr="003A289B">
              <w:rPr>
                <w:rFonts w:asciiTheme="majorBidi" w:hAnsiTheme="majorBidi" w:cstheme="majorBidi"/>
                <w:color w:val="000000"/>
                <w:sz w:val="28"/>
                <w:szCs w:val="28"/>
              </w:rPr>
              <w:t>financial</w:t>
            </w:r>
            <w:r w:rsidRPr="003A289B">
              <w:rPr>
                <w:rFonts w:asciiTheme="majorBidi" w:hAnsiTheme="majorBidi" w:cstheme="majorBidi"/>
                <w:color w:val="000000"/>
                <w:sz w:val="28"/>
                <w:szCs w:val="28"/>
                <w:cs/>
              </w:rPr>
              <w:t xml:space="preserve"> </w:t>
            </w:r>
            <w:r w:rsidRPr="003A289B">
              <w:rPr>
                <w:rFonts w:asciiTheme="majorBidi" w:hAnsiTheme="majorBidi" w:cstheme="majorBidi"/>
                <w:color w:val="000000"/>
                <w:sz w:val="28"/>
                <w:szCs w:val="28"/>
              </w:rPr>
              <w:t>statements</w:t>
            </w:r>
          </w:p>
        </w:tc>
        <w:tc>
          <w:tcPr>
            <w:tcW w:w="2506" w:type="dxa"/>
            <w:gridSpan w:val="2"/>
            <w:vAlign w:val="bottom"/>
          </w:tcPr>
          <w:p w14:paraId="189BEAFC" w14:textId="77777777" w:rsidR="00E208C4" w:rsidRPr="003A289B" w:rsidRDefault="00E208C4" w:rsidP="00BE597D">
            <w:pPr>
              <w:pBdr>
                <w:bottom w:val="single" w:sz="4" w:space="1" w:color="auto"/>
              </w:pBdr>
              <w:spacing w:line="360" w:lineRule="exact"/>
              <w:ind w:right="-20"/>
              <w:jc w:val="center"/>
              <w:rPr>
                <w:rFonts w:asciiTheme="majorBidi" w:hAnsiTheme="majorBidi" w:cstheme="majorBidi"/>
                <w:color w:val="000000"/>
                <w:sz w:val="28"/>
                <w:szCs w:val="28"/>
              </w:rPr>
            </w:pPr>
            <w:r w:rsidRPr="003A289B">
              <w:rPr>
                <w:rFonts w:asciiTheme="majorBidi" w:hAnsiTheme="majorBidi" w:cstheme="majorBidi"/>
                <w:sz w:val="28"/>
                <w:szCs w:val="28"/>
              </w:rPr>
              <w:t xml:space="preserve">Separate </w:t>
            </w:r>
            <w:r w:rsidRPr="003A289B">
              <w:rPr>
                <w:rFonts w:asciiTheme="majorBidi" w:hAnsiTheme="majorBidi" w:cstheme="majorBidi"/>
                <w:color w:val="000000"/>
                <w:sz w:val="28"/>
                <w:szCs w:val="28"/>
              </w:rPr>
              <w:t>financial statements</w:t>
            </w:r>
          </w:p>
        </w:tc>
      </w:tr>
      <w:tr w:rsidR="00E208C4" w:rsidRPr="003A289B" w14:paraId="1947F1A6" w14:textId="77777777" w:rsidTr="00524936">
        <w:trPr>
          <w:trHeight w:val="77"/>
          <w:tblHeader/>
        </w:trPr>
        <w:tc>
          <w:tcPr>
            <w:tcW w:w="4253" w:type="dxa"/>
            <w:vAlign w:val="bottom"/>
          </w:tcPr>
          <w:p w14:paraId="7DA153B4" w14:textId="77777777" w:rsidR="00E208C4" w:rsidRPr="003A289B" w:rsidRDefault="00E208C4" w:rsidP="00BE597D">
            <w:pPr>
              <w:spacing w:line="360" w:lineRule="exact"/>
              <w:rPr>
                <w:rFonts w:asciiTheme="majorBidi" w:hAnsiTheme="majorBidi" w:cstheme="majorBidi"/>
                <w:sz w:val="28"/>
                <w:szCs w:val="28"/>
              </w:rPr>
            </w:pPr>
          </w:p>
        </w:tc>
        <w:tc>
          <w:tcPr>
            <w:tcW w:w="1344" w:type="dxa"/>
            <w:vAlign w:val="bottom"/>
          </w:tcPr>
          <w:p w14:paraId="31151461" w14:textId="44274636" w:rsidR="00E208C4" w:rsidRPr="003A289B" w:rsidRDefault="00E208C4" w:rsidP="00BE597D">
            <w:pPr>
              <w:pBdr>
                <w:bottom w:val="single" w:sz="4" w:space="1" w:color="auto"/>
              </w:pBdr>
              <w:spacing w:line="360" w:lineRule="exact"/>
              <w:jc w:val="center"/>
              <w:rPr>
                <w:rFonts w:asciiTheme="majorBidi" w:hAnsiTheme="majorBidi" w:cstheme="majorBidi"/>
                <w:sz w:val="28"/>
                <w:szCs w:val="28"/>
              </w:rPr>
            </w:pPr>
            <w:r w:rsidRPr="003A289B">
              <w:rPr>
                <w:rFonts w:asciiTheme="majorBidi" w:hAnsiTheme="majorBidi" w:cstheme="majorBidi"/>
                <w:sz w:val="28"/>
                <w:szCs w:val="28"/>
              </w:rPr>
              <w:t>202</w:t>
            </w:r>
            <w:r w:rsidR="00BE1B14">
              <w:rPr>
                <w:rFonts w:asciiTheme="majorBidi" w:hAnsiTheme="majorBidi" w:cstheme="majorBidi"/>
                <w:sz w:val="28"/>
                <w:szCs w:val="28"/>
              </w:rPr>
              <w:t>5</w:t>
            </w:r>
          </w:p>
        </w:tc>
        <w:tc>
          <w:tcPr>
            <w:tcW w:w="1346" w:type="dxa"/>
            <w:vAlign w:val="bottom"/>
          </w:tcPr>
          <w:p w14:paraId="10BBADF9" w14:textId="47B66C2D" w:rsidR="00E208C4" w:rsidRPr="003A289B" w:rsidRDefault="00E208C4" w:rsidP="00BE597D">
            <w:pPr>
              <w:pBdr>
                <w:bottom w:val="single" w:sz="4" w:space="1" w:color="auto"/>
              </w:pBdr>
              <w:spacing w:line="360" w:lineRule="exact"/>
              <w:jc w:val="center"/>
              <w:rPr>
                <w:rFonts w:asciiTheme="majorBidi" w:hAnsiTheme="majorBidi" w:cstheme="majorBidi"/>
                <w:sz w:val="28"/>
                <w:szCs w:val="28"/>
              </w:rPr>
            </w:pPr>
            <w:r w:rsidRPr="003A289B">
              <w:rPr>
                <w:rFonts w:asciiTheme="majorBidi" w:hAnsiTheme="majorBidi" w:cstheme="majorBidi"/>
                <w:sz w:val="28"/>
                <w:szCs w:val="28"/>
              </w:rPr>
              <w:t>202</w:t>
            </w:r>
            <w:r w:rsidR="00BE1B14">
              <w:rPr>
                <w:rFonts w:asciiTheme="majorBidi" w:hAnsiTheme="majorBidi" w:cstheme="majorBidi"/>
                <w:sz w:val="28"/>
                <w:szCs w:val="28"/>
              </w:rPr>
              <w:t>4</w:t>
            </w:r>
          </w:p>
        </w:tc>
        <w:tc>
          <w:tcPr>
            <w:tcW w:w="1246" w:type="dxa"/>
            <w:vAlign w:val="bottom"/>
          </w:tcPr>
          <w:p w14:paraId="0B0DF00B" w14:textId="6C4E295D" w:rsidR="00E208C4" w:rsidRPr="003A289B" w:rsidRDefault="00E208C4" w:rsidP="00BE597D">
            <w:pPr>
              <w:pBdr>
                <w:bottom w:val="single" w:sz="4" w:space="1" w:color="auto"/>
              </w:pBdr>
              <w:spacing w:line="360" w:lineRule="exact"/>
              <w:jc w:val="center"/>
              <w:rPr>
                <w:rFonts w:asciiTheme="majorBidi" w:hAnsiTheme="majorBidi" w:cstheme="majorBidi"/>
                <w:sz w:val="28"/>
                <w:szCs w:val="28"/>
              </w:rPr>
            </w:pPr>
            <w:r w:rsidRPr="003A289B">
              <w:rPr>
                <w:rFonts w:asciiTheme="majorBidi" w:hAnsiTheme="majorBidi" w:cstheme="majorBidi"/>
                <w:sz w:val="28"/>
                <w:szCs w:val="28"/>
              </w:rPr>
              <w:t>202</w:t>
            </w:r>
            <w:r w:rsidR="00BE1B14">
              <w:rPr>
                <w:rFonts w:asciiTheme="majorBidi" w:hAnsiTheme="majorBidi" w:cstheme="majorBidi"/>
                <w:sz w:val="28"/>
                <w:szCs w:val="28"/>
              </w:rPr>
              <w:t>5</w:t>
            </w:r>
          </w:p>
        </w:tc>
        <w:tc>
          <w:tcPr>
            <w:tcW w:w="1260" w:type="dxa"/>
            <w:vAlign w:val="bottom"/>
          </w:tcPr>
          <w:p w14:paraId="30BE8D85" w14:textId="43F6EF40" w:rsidR="00E208C4" w:rsidRPr="003A289B" w:rsidRDefault="00E208C4" w:rsidP="00BE597D">
            <w:pPr>
              <w:pBdr>
                <w:bottom w:val="single" w:sz="4" w:space="1" w:color="auto"/>
              </w:pBdr>
              <w:spacing w:line="360" w:lineRule="exact"/>
              <w:jc w:val="center"/>
              <w:rPr>
                <w:rFonts w:asciiTheme="majorBidi" w:hAnsiTheme="majorBidi" w:cstheme="majorBidi"/>
                <w:sz w:val="28"/>
                <w:szCs w:val="28"/>
              </w:rPr>
            </w:pPr>
            <w:r w:rsidRPr="003A289B">
              <w:rPr>
                <w:rFonts w:asciiTheme="majorBidi" w:hAnsiTheme="majorBidi" w:cstheme="majorBidi"/>
                <w:sz w:val="28"/>
                <w:szCs w:val="28"/>
              </w:rPr>
              <w:t>202</w:t>
            </w:r>
            <w:r w:rsidR="00BE1B14">
              <w:rPr>
                <w:rFonts w:asciiTheme="majorBidi" w:hAnsiTheme="majorBidi" w:cstheme="majorBidi"/>
                <w:sz w:val="28"/>
                <w:szCs w:val="28"/>
              </w:rPr>
              <w:t>4</w:t>
            </w:r>
          </w:p>
        </w:tc>
      </w:tr>
      <w:tr w:rsidR="00524936" w:rsidRPr="003A289B" w14:paraId="1F64E596" w14:textId="77777777" w:rsidTr="00524936">
        <w:trPr>
          <w:trHeight w:val="68"/>
        </w:trPr>
        <w:tc>
          <w:tcPr>
            <w:tcW w:w="4253" w:type="dxa"/>
            <w:vAlign w:val="bottom"/>
          </w:tcPr>
          <w:p w14:paraId="780E27F8" w14:textId="77777777" w:rsidR="00524936" w:rsidRPr="003A289B" w:rsidRDefault="00524936" w:rsidP="00BE597D">
            <w:pPr>
              <w:spacing w:line="360" w:lineRule="exact"/>
              <w:ind w:left="483"/>
              <w:rPr>
                <w:rFonts w:asciiTheme="majorBidi" w:hAnsiTheme="majorBidi" w:cstheme="majorBidi"/>
                <w:sz w:val="28"/>
                <w:szCs w:val="28"/>
              </w:rPr>
            </w:pPr>
            <w:r w:rsidRPr="003A289B">
              <w:rPr>
                <w:rFonts w:asciiTheme="majorBidi" w:hAnsiTheme="majorBidi" w:cstheme="majorBidi"/>
                <w:sz w:val="28"/>
                <w:szCs w:val="28"/>
              </w:rPr>
              <w:t xml:space="preserve">Trade and other current receivables </w:t>
            </w:r>
          </w:p>
        </w:tc>
        <w:tc>
          <w:tcPr>
            <w:tcW w:w="1344" w:type="dxa"/>
          </w:tcPr>
          <w:p w14:paraId="52205DE9" w14:textId="5B36541E"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207 </w:t>
            </w:r>
          </w:p>
        </w:tc>
        <w:tc>
          <w:tcPr>
            <w:tcW w:w="1346" w:type="dxa"/>
            <w:vAlign w:val="bottom"/>
          </w:tcPr>
          <w:p w14:paraId="3EBFA78F" w14:textId="4264CFF3"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231</w:t>
            </w:r>
          </w:p>
        </w:tc>
        <w:tc>
          <w:tcPr>
            <w:tcW w:w="1246" w:type="dxa"/>
          </w:tcPr>
          <w:p w14:paraId="598BF2B6" w14:textId="4FBA3D3C"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207 </w:t>
            </w:r>
          </w:p>
        </w:tc>
        <w:tc>
          <w:tcPr>
            <w:tcW w:w="1260" w:type="dxa"/>
            <w:vAlign w:val="bottom"/>
          </w:tcPr>
          <w:p w14:paraId="68EB212F" w14:textId="3C5983D1" w:rsidR="00524936" w:rsidRPr="003A289B" w:rsidRDefault="00524936" w:rsidP="00BE597D">
            <w:pPr>
              <w:spacing w:line="360" w:lineRule="exact"/>
              <w:ind w:right="28"/>
              <w:jc w:val="right"/>
              <w:rPr>
                <w:rFonts w:asciiTheme="majorBidi" w:hAnsiTheme="majorBidi" w:cstheme="majorBidi"/>
                <w:sz w:val="28"/>
                <w:szCs w:val="28"/>
                <w:cs/>
              </w:rPr>
            </w:pPr>
            <w:r w:rsidRPr="003A289B">
              <w:rPr>
                <w:rFonts w:asciiTheme="majorBidi" w:hAnsiTheme="majorBidi" w:cstheme="majorBidi"/>
                <w:sz w:val="28"/>
                <w:szCs w:val="28"/>
              </w:rPr>
              <w:t>221</w:t>
            </w:r>
          </w:p>
        </w:tc>
      </w:tr>
      <w:tr w:rsidR="00524936" w:rsidRPr="003A289B" w14:paraId="205EA013" w14:textId="77777777" w:rsidTr="00524936">
        <w:trPr>
          <w:trHeight w:val="68"/>
        </w:trPr>
        <w:tc>
          <w:tcPr>
            <w:tcW w:w="4253" w:type="dxa"/>
            <w:vAlign w:val="bottom"/>
          </w:tcPr>
          <w:p w14:paraId="7CC87957" w14:textId="77777777" w:rsidR="00524936" w:rsidRPr="003A289B" w:rsidRDefault="00524936" w:rsidP="00BE597D">
            <w:pPr>
              <w:spacing w:line="360" w:lineRule="exact"/>
              <w:ind w:left="483"/>
              <w:rPr>
                <w:rFonts w:asciiTheme="majorBidi" w:hAnsiTheme="majorBidi" w:cstheme="majorBidi"/>
                <w:sz w:val="28"/>
                <w:szCs w:val="28"/>
                <w:cs/>
              </w:rPr>
            </w:pPr>
            <w:r w:rsidRPr="003A289B">
              <w:rPr>
                <w:rFonts w:asciiTheme="majorBidi" w:hAnsiTheme="majorBidi" w:cstheme="majorBidi"/>
                <w:sz w:val="28"/>
                <w:szCs w:val="28"/>
              </w:rPr>
              <w:t>Current contract assets</w:t>
            </w:r>
          </w:p>
        </w:tc>
        <w:tc>
          <w:tcPr>
            <w:tcW w:w="1344" w:type="dxa"/>
          </w:tcPr>
          <w:p w14:paraId="31E3F43E" w14:textId="4E45E880"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2 </w:t>
            </w:r>
          </w:p>
        </w:tc>
        <w:tc>
          <w:tcPr>
            <w:tcW w:w="1346" w:type="dxa"/>
            <w:vAlign w:val="bottom"/>
          </w:tcPr>
          <w:p w14:paraId="111DCF42" w14:textId="48DAE4A9"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2</w:t>
            </w:r>
          </w:p>
        </w:tc>
        <w:tc>
          <w:tcPr>
            <w:tcW w:w="1246" w:type="dxa"/>
          </w:tcPr>
          <w:p w14:paraId="3FA4DD8F" w14:textId="36CC0F53"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2 </w:t>
            </w:r>
          </w:p>
        </w:tc>
        <w:tc>
          <w:tcPr>
            <w:tcW w:w="1260" w:type="dxa"/>
            <w:vAlign w:val="bottom"/>
          </w:tcPr>
          <w:p w14:paraId="32D494D6" w14:textId="3B0A283C" w:rsidR="00524936" w:rsidRPr="003A289B" w:rsidRDefault="00524936" w:rsidP="00BE597D">
            <w:pPr>
              <w:spacing w:line="360" w:lineRule="exact"/>
              <w:ind w:right="28"/>
              <w:jc w:val="right"/>
              <w:rPr>
                <w:rFonts w:asciiTheme="majorBidi" w:hAnsiTheme="majorBidi" w:cstheme="majorBidi"/>
                <w:sz w:val="28"/>
                <w:szCs w:val="28"/>
                <w:cs/>
              </w:rPr>
            </w:pPr>
            <w:r w:rsidRPr="003A289B">
              <w:rPr>
                <w:rFonts w:asciiTheme="majorBidi" w:hAnsiTheme="majorBidi" w:cstheme="majorBidi"/>
                <w:sz w:val="28"/>
                <w:szCs w:val="28"/>
              </w:rPr>
              <w:t>2</w:t>
            </w:r>
          </w:p>
        </w:tc>
      </w:tr>
      <w:tr w:rsidR="00524936" w:rsidRPr="003A289B" w14:paraId="325CDDE6" w14:textId="77777777" w:rsidTr="00524936">
        <w:trPr>
          <w:trHeight w:val="68"/>
        </w:trPr>
        <w:tc>
          <w:tcPr>
            <w:tcW w:w="4253" w:type="dxa"/>
            <w:vAlign w:val="bottom"/>
          </w:tcPr>
          <w:p w14:paraId="692FB392" w14:textId="77777777" w:rsidR="00524936" w:rsidRPr="003A289B" w:rsidRDefault="00524936" w:rsidP="00BE597D">
            <w:pPr>
              <w:spacing w:line="360" w:lineRule="exact"/>
              <w:ind w:left="483"/>
              <w:rPr>
                <w:rFonts w:asciiTheme="majorBidi" w:hAnsiTheme="majorBidi" w:cstheme="majorBidi"/>
                <w:sz w:val="28"/>
                <w:szCs w:val="28"/>
                <w:cs/>
              </w:rPr>
            </w:pPr>
            <w:r w:rsidRPr="003A289B">
              <w:rPr>
                <w:rFonts w:asciiTheme="majorBidi" w:hAnsiTheme="majorBidi" w:cstheme="majorBidi"/>
                <w:sz w:val="28"/>
                <w:szCs w:val="28"/>
              </w:rPr>
              <w:t>Intangible assets</w:t>
            </w:r>
          </w:p>
        </w:tc>
        <w:tc>
          <w:tcPr>
            <w:tcW w:w="1344" w:type="dxa"/>
          </w:tcPr>
          <w:p w14:paraId="6608CA7E" w14:textId="6AF55C07"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566 </w:t>
            </w:r>
          </w:p>
        </w:tc>
        <w:tc>
          <w:tcPr>
            <w:tcW w:w="1346" w:type="dxa"/>
            <w:vAlign w:val="bottom"/>
          </w:tcPr>
          <w:p w14:paraId="7A4D3789" w14:textId="0BD637DA"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439</w:t>
            </w:r>
          </w:p>
        </w:tc>
        <w:tc>
          <w:tcPr>
            <w:tcW w:w="1246" w:type="dxa"/>
          </w:tcPr>
          <w:p w14:paraId="7F5874F5" w14:textId="60E2CEEC"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5</w:t>
            </w:r>
            <w:r w:rsidR="002842E1">
              <w:rPr>
                <w:rFonts w:ascii="Angsana New" w:hAnsi="Angsana New" w:cs="Angsana New"/>
                <w:sz w:val="28"/>
                <w:szCs w:val="28"/>
              </w:rPr>
              <w:t>2</w:t>
            </w:r>
            <w:r w:rsidRPr="00524936">
              <w:rPr>
                <w:rFonts w:ascii="Angsana New" w:hAnsi="Angsana New" w:cs="Angsana New"/>
                <w:sz w:val="28"/>
                <w:szCs w:val="28"/>
              </w:rPr>
              <w:t xml:space="preserve">6 </w:t>
            </w:r>
          </w:p>
        </w:tc>
        <w:tc>
          <w:tcPr>
            <w:tcW w:w="1260" w:type="dxa"/>
            <w:vAlign w:val="bottom"/>
          </w:tcPr>
          <w:p w14:paraId="7F8BD44F" w14:textId="5EE50B66" w:rsidR="00524936" w:rsidRPr="003A289B" w:rsidRDefault="00524936" w:rsidP="00BE597D">
            <w:pPr>
              <w:spacing w:line="360" w:lineRule="exact"/>
              <w:ind w:right="28"/>
              <w:jc w:val="right"/>
              <w:rPr>
                <w:rFonts w:asciiTheme="majorBidi" w:hAnsiTheme="majorBidi" w:cstheme="majorBidi"/>
                <w:sz w:val="28"/>
                <w:szCs w:val="28"/>
                <w:cs/>
              </w:rPr>
            </w:pPr>
            <w:r w:rsidRPr="003A289B">
              <w:rPr>
                <w:rFonts w:asciiTheme="majorBidi" w:hAnsiTheme="majorBidi" w:cstheme="majorBidi"/>
                <w:sz w:val="28"/>
                <w:szCs w:val="28"/>
              </w:rPr>
              <w:t>384</w:t>
            </w:r>
          </w:p>
        </w:tc>
      </w:tr>
      <w:tr w:rsidR="00524936" w:rsidRPr="003A289B" w14:paraId="48ADCBC8" w14:textId="77777777" w:rsidTr="00524936">
        <w:trPr>
          <w:trHeight w:val="68"/>
        </w:trPr>
        <w:tc>
          <w:tcPr>
            <w:tcW w:w="4253" w:type="dxa"/>
            <w:vAlign w:val="bottom"/>
          </w:tcPr>
          <w:p w14:paraId="2FB99C7E" w14:textId="77777777" w:rsidR="00524936" w:rsidRPr="001F4EDD" w:rsidRDefault="00524936" w:rsidP="00BE597D">
            <w:pPr>
              <w:spacing w:line="360" w:lineRule="exact"/>
              <w:ind w:left="483"/>
              <w:rPr>
                <w:rFonts w:asciiTheme="majorBidi" w:hAnsiTheme="majorBidi" w:cstheme="majorBidi"/>
                <w:sz w:val="28"/>
                <w:szCs w:val="28"/>
                <w:cs/>
              </w:rPr>
            </w:pPr>
            <w:r w:rsidRPr="003A289B">
              <w:rPr>
                <w:rFonts w:asciiTheme="majorBidi" w:hAnsiTheme="majorBidi" w:cstheme="majorBidi"/>
                <w:sz w:val="28"/>
                <w:szCs w:val="28"/>
              </w:rPr>
              <w:t>Impairment on investments in subsidiaries</w:t>
            </w:r>
          </w:p>
        </w:tc>
        <w:tc>
          <w:tcPr>
            <w:tcW w:w="1344" w:type="dxa"/>
          </w:tcPr>
          <w:p w14:paraId="7EB562BD" w14:textId="7206AC72" w:rsidR="00524936" w:rsidRPr="00524936" w:rsidRDefault="00524936" w:rsidP="00BE597D">
            <w:pPr>
              <w:spacing w:line="360" w:lineRule="exact"/>
              <w:ind w:right="28"/>
              <w:jc w:val="right"/>
              <w:rPr>
                <w:rFonts w:ascii="Angsana New" w:hAnsi="Angsana New" w:cs="Angsana New"/>
                <w:sz w:val="28"/>
                <w:szCs w:val="28"/>
                <w:cs/>
              </w:rPr>
            </w:pPr>
            <w:r w:rsidRPr="00524936">
              <w:rPr>
                <w:rFonts w:ascii="Angsana New" w:hAnsi="Angsana New" w:cs="Angsana New"/>
                <w:sz w:val="28"/>
                <w:szCs w:val="28"/>
              </w:rPr>
              <w:t xml:space="preserve"> -   </w:t>
            </w:r>
          </w:p>
        </w:tc>
        <w:tc>
          <w:tcPr>
            <w:tcW w:w="1346" w:type="dxa"/>
            <w:vAlign w:val="bottom"/>
          </w:tcPr>
          <w:p w14:paraId="0F99EC1E" w14:textId="33EB8FEE"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cs/>
              </w:rPr>
              <w:t>-</w:t>
            </w:r>
          </w:p>
        </w:tc>
        <w:tc>
          <w:tcPr>
            <w:tcW w:w="1246" w:type="dxa"/>
          </w:tcPr>
          <w:p w14:paraId="1F03ED54" w14:textId="2207780B"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1,430 </w:t>
            </w:r>
          </w:p>
        </w:tc>
        <w:tc>
          <w:tcPr>
            <w:tcW w:w="1260" w:type="dxa"/>
            <w:vAlign w:val="bottom"/>
          </w:tcPr>
          <w:p w14:paraId="74B46C5B" w14:textId="741CE0B1" w:rsidR="00524936" w:rsidRPr="003A289B" w:rsidRDefault="00524936" w:rsidP="00BE597D">
            <w:pPr>
              <w:spacing w:line="360" w:lineRule="exact"/>
              <w:ind w:right="28"/>
              <w:jc w:val="right"/>
              <w:rPr>
                <w:rFonts w:asciiTheme="majorBidi" w:hAnsiTheme="majorBidi" w:cstheme="majorBidi"/>
                <w:sz w:val="28"/>
                <w:szCs w:val="28"/>
                <w:cs/>
              </w:rPr>
            </w:pPr>
            <w:r w:rsidRPr="003A289B">
              <w:rPr>
                <w:rFonts w:asciiTheme="majorBidi" w:hAnsiTheme="majorBidi" w:cstheme="majorBidi"/>
                <w:sz w:val="28"/>
                <w:szCs w:val="28"/>
              </w:rPr>
              <w:t xml:space="preserve"> 1,067</w:t>
            </w:r>
          </w:p>
        </w:tc>
      </w:tr>
      <w:tr w:rsidR="00524936" w:rsidRPr="003A289B" w14:paraId="3356608A" w14:textId="77777777" w:rsidTr="00524936">
        <w:trPr>
          <w:trHeight w:val="68"/>
        </w:trPr>
        <w:tc>
          <w:tcPr>
            <w:tcW w:w="4253" w:type="dxa"/>
            <w:vAlign w:val="bottom"/>
          </w:tcPr>
          <w:p w14:paraId="4E6F80B6" w14:textId="77777777" w:rsidR="00524936" w:rsidRPr="001F4EDD" w:rsidRDefault="00524936" w:rsidP="00BE597D">
            <w:pPr>
              <w:spacing w:line="360" w:lineRule="exact"/>
              <w:ind w:left="483"/>
              <w:rPr>
                <w:rFonts w:asciiTheme="majorBidi" w:hAnsiTheme="majorBidi" w:cstheme="majorBidi"/>
                <w:sz w:val="28"/>
                <w:szCs w:val="28"/>
                <w:cs/>
              </w:rPr>
            </w:pPr>
            <w:r w:rsidRPr="003A289B">
              <w:rPr>
                <w:rFonts w:asciiTheme="majorBidi" w:hAnsiTheme="majorBidi" w:cstheme="majorBidi"/>
                <w:sz w:val="28"/>
                <w:szCs w:val="28"/>
              </w:rPr>
              <w:t>Impairment on investments in joint venture</w:t>
            </w:r>
          </w:p>
        </w:tc>
        <w:tc>
          <w:tcPr>
            <w:tcW w:w="1344" w:type="dxa"/>
          </w:tcPr>
          <w:p w14:paraId="26A9A3C8" w14:textId="0512863B"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   </w:t>
            </w:r>
          </w:p>
        </w:tc>
        <w:tc>
          <w:tcPr>
            <w:tcW w:w="1346" w:type="dxa"/>
            <w:vAlign w:val="bottom"/>
          </w:tcPr>
          <w:p w14:paraId="54FCE514" w14:textId="0B2D29CA"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w:t>
            </w:r>
          </w:p>
        </w:tc>
        <w:tc>
          <w:tcPr>
            <w:tcW w:w="1246" w:type="dxa"/>
          </w:tcPr>
          <w:p w14:paraId="04ED1DAA" w14:textId="1394F452"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77 </w:t>
            </w:r>
          </w:p>
        </w:tc>
        <w:tc>
          <w:tcPr>
            <w:tcW w:w="1260" w:type="dxa"/>
            <w:vAlign w:val="bottom"/>
          </w:tcPr>
          <w:p w14:paraId="1797BDBB" w14:textId="72FE4E16" w:rsidR="00524936" w:rsidRPr="003A289B" w:rsidRDefault="00524936" w:rsidP="00BE597D">
            <w:pPr>
              <w:spacing w:line="360" w:lineRule="exact"/>
              <w:ind w:right="28"/>
              <w:jc w:val="right"/>
              <w:rPr>
                <w:rFonts w:asciiTheme="majorBidi" w:hAnsiTheme="majorBidi" w:cstheme="majorBidi"/>
                <w:sz w:val="28"/>
                <w:szCs w:val="28"/>
                <w:cs/>
              </w:rPr>
            </w:pPr>
            <w:r w:rsidRPr="003A289B">
              <w:rPr>
                <w:rFonts w:asciiTheme="majorBidi" w:hAnsiTheme="majorBidi" w:cstheme="majorBidi"/>
                <w:sz w:val="28"/>
                <w:szCs w:val="28"/>
              </w:rPr>
              <w:t>67</w:t>
            </w:r>
          </w:p>
        </w:tc>
      </w:tr>
      <w:tr w:rsidR="00524936" w:rsidRPr="003A289B" w14:paraId="26BE30B7" w14:textId="77777777" w:rsidTr="00524936">
        <w:trPr>
          <w:trHeight w:val="68"/>
        </w:trPr>
        <w:tc>
          <w:tcPr>
            <w:tcW w:w="4253" w:type="dxa"/>
            <w:vAlign w:val="bottom"/>
          </w:tcPr>
          <w:p w14:paraId="13C24B0D" w14:textId="77777777" w:rsidR="00524936" w:rsidRPr="00524936" w:rsidRDefault="00524936" w:rsidP="00BE597D">
            <w:pPr>
              <w:spacing w:line="360" w:lineRule="exact"/>
              <w:ind w:left="760" w:right="-86" w:hanging="277"/>
              <w:rPr>
                <w:rFonts w:asciiTheme="majorBidi" w:hAnsiTheme="majorBidi" w:cstheme="majorBidi"/>
                <w:spacing w:val="-4"/>
                <w:sz w:val="28"/>
                <w:szCs w:val="28"/>
              </w:rPr>
            </w:pPr>
            <w:r w:rsidRPr="00524936">
              <w:rPr>
                <w:rFonts w:asciiTheme="majorBidi" w:hAnsiTheme="majorBidi" w:cstheme="majorBidi"/>
                <w:spacing w:val="-4"/>
                <w:sz w:val="28"/>
                <w:szCs w:val="28"/>
              </w:rPr>
              <w:t>Provision for a possible loss from the land deposit</w:t>
            </w:r>
          </w:p>
        </w:tc>
        <w:tc>
          <w:tcPr>
            <w:tcW w:w="1344" w:type="dxa"/>
          </w:tcPr>
          <w:p w14:paraId="1FC5FF0D" w14:textId="32B43FCE"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20,000 </w:t>
            </w:r>
          </w:p>
        </w:tc>
        <w:tc>
          <w:tcPr>
            <w:tcW w:w="1346" w:type="dxa"/>
            <w:vAlign w:val="bottom"/>
          </w:tcPr>
          <w:p w14:paraId="09D65A96" w14:textId="0EB319D7"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20,000</w:t>
            </w:r>
          </w:p>
        </w:tc>
        <w:tc>
          <w:tcPr>
            <w:tcW w:w="1246" w:type="dxa"/>
          </w:tcPr>
          <w:p w14:paraId="7F5DDD31" w14:textId="546DBBB7"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 xml:space="preserve"> 20,000 </w:t>
            </w:r>
          </w:p>
        </w:tc>
        <w:tc>
          <w:tcPr>
            <w:tcW w:w="1260" w:type="dxa"/>
            <w:vAlign w:val="bottom"/>
          </w:tcPr>
          <w:p w14:paraId="4EFBA38D" w14:textId="15CE5265" w:rsidR="00524936" w:rsidRPr="003A289B" w:rsidRDefault="00524936" w:rsidP="00BE597D">
            <w:pPr>
              <w:spacing w:line="360" w:lineRule="exact"/>
              <w:ind w:right="28"/>
              <w:jc w:val="right"/>
              <w:rPr>
                <w:rFonts w:asciiTheme="majorBidi" w:hAnsiTheme="majorBidi" w:cstheme="majorBidi"/>
                <w:sz w:val="28"/>
                <w:szCs w:val="28"/>
              </w:rPr>
            </w:pPr>
            <w:r w:rsidRPr="003A289B">
              <w:rPr>
                <w:rFonts w:asciiTheme="majorBidi" w:hAnsiTheme="majorBidi" w:cstheme="majorBidi"/>
                <w:sz w:val="28"/>
                <w:szCs w:val="28"/>
              </w:rPr>
              <w:t>20,000</w:t>
            </w:r>
          </w:p>
        </w:tc>
      </w:tr>
      <w:tr w:rsidR="00524936" w:rsidRPr="003A289B" w14:paraId="17F048E7" w14:textId="77777777" w:rsidTr="00524936">
        <w:trPr>
          <w:trHeight w:val="68"/>
        </w:trPr>
        <w:tc>
          <w:tcPr>
            <w:tcW w:w="4253" w:type="dxa"/>
            <w:vAlign w:val="bottom"/>
          </w:tcPr>
          <w:p w14:paraId="695FA3CF" w14:textId="77777777" w:rsidR="00524936" w:rsidRPr="001F4EDD" w:rsidRDefault="00524936" w:rsidP="00BE597D">
            <w:pPr>
              <w:spacing w:line="360" w:lineRule="exact"/>
              <w:ind w:left="483"/>
              <w:rPr>
                <w:rFonts w:asciiTheme="majorBidi" w:hAnsiTheme="majorBidi" w:cstheme="majorBidi"/>
                <w:sz w:val="28"/>
                <w:szCs w:val="28"/>
              </w:rPr>
            </w:pPr>
            <w:r w:rsidRPr="001F4EDD">
              <w:rPr>
                <w:rFonts w:asciiTheme="majorBidi" w:hAnsiTheme="majorBidi" w:cstheme="majorBidi"/>
                <w:sz w:val="28"/>
                <w:szCs w:val="28"/>
              </w:rPr>
              <w:t>Impairment from intangible assets</w:t>
            </w:r>
          </w:p>
        </w:tc>
        <w:tc>
          <w:tcPr>
            <w:tcW w:w="1344" w:type="dxa"/>
            <w:vAlign w:val="bottom"/>
          </w:tcPr>
          <w:p w14:paraId="151C3968" w14:textId="4800886B"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cs/>
              </w:rPr>
              <w:t>-</w:t>
            </w:r>
          </w:p>
        </w:tc>
        <w:tc>
          <w:tcPr>
            <w:tcW w:w="1346" w:type="dxa"/>
            <w:vAlign w:val="bottom"/>
          </w:tcPr>
          <w:p w14:paraId="76D31243" w14:textId="106FE58C"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211</w:t>
            </w:r>
          </w:p>
        </w:tc>
        <w:tc>
          <w:tcPr>
            <w:tcW w:w="1246" w:type="dxa"/>
            <w:vAlign w:val="bottom"/>
          </w:tcPr>
          <w:p w14:paraId="1A70791F" w14:textId="42841689" w:rsidR="00524936" w:rsidRPr="00524936" w:rsidRDefault="00524936" w:rsidP="00BE597D">
            <w:pPr>
              <w:spacing w:line="360" w:lineRule="exact"/>
              <w:ind w:right="28"/>
              <w:jc w:val="right"/>
              <w:rPr>
                <w:rFonts w:ascii="Angsana New" w:hAnsi="Angsana New" w:cs="Angsana New"/>
                <w:sz w:val="28"/>
                <w:szCs w:val="28"/>
              </w:rPr>
            </w:pPr>
            <w:r w:rsidRPr="00524936">
              <w:rPr>
                <w:rFonts w:ascii="Angsana New" w:hAnsi="Angsana New" w:cs="Angsana New"/>
                <w:sz w:val="28"/>
                <w:szCs w:val="28"/>
              </w:rPr>
              <w:t>-</w:t>
            </w:r>
          </w:p>
        </w:tc>
        <w:tc>
          <w:tcPr>
            <w:tcW w:w="1260" w:type="dxa"/>
            <w:vAlign w:val="bottom"/>
          </w:tcPr>
          <w:p w14:paraId="67E35993" w14:textId="3767ED2E" w:rsidR="00524936" w:rsidRPr="003A289B" w:rsidRDefault="00524936" w:rsidP="00BE597D">
            <w:pPr>
              <w:spacing w:line="360" w:lineRule="exact"/>
              <w:ind w:right="28"/>
              <w:jc w:val="right"/>
              <w:rPr>
                <w:rFonts w:asciiTheme="majorBidi" w:hAnsiTheme="majorBidi" w:cstheme="majorBidi"/>
                <w:sz w:val="28"/>
                <w:szCs w:val="28"/>
                <w:cs/>
              </w:rPr>
            </w:pPr>
            <w:r w:rsidRPr="003A289B">
              <w:rPr>
                <w:rFonts w:asciiTheme="majorBidi" w:hAnsiTheme="majorBidi" w:cstheme="majorBidi"/>
                <w:sz w:val="28"/>
                <w:szCs w:val="28"/>
              </w:rPr>
              <w:t>-</w:t>
            </w:r>
          </w:p>
        </w:tc>
      </w:tr>
      <w:tr w:rsidR="00524936" w:rsidRPr="003A289B" w14:paraId="02583B3F" w14:textId="77777777" w:rsidTr="00524936">
        <w:trPr>
          <w:trHeight w:val="68"/>
        </w:trPr>
        <w:tc>
          <w:tcPr>
            <w:tcW w:w="4253" w:type="dxa"/>
            <w:vAlign w:val="bottom"/>
          </w:tcPr>
          <w:p w14:paraId="782979FD" w14:textId="77777777" w:rsidR="00524936" w:rsidRPr="003A289B" w:rsidRDefault="00524936" w:rsidP="00BE597D">
            <w:pPr>
              <w:spacing w:line="360" w:lineRule="exact"/>
              <w:ind w:left="483"/>
              <w:rPr>
                <w:rFonts w:asciiTheme="majorBidi" w:hAnsiTheme="majorBidi" w:cstheme="majorBidi"/>
                <w:sz w:val="28"/>
                <w:szCs w:val="28"/>
              </w:rPr>
            </w:pPr>
            <w:r w:rsidRPr="003A289B">
              <w:rPr>
                <w:rFonts w:asciiTheme="majorBidi" w:hAnsiTheme="majorBidi" w:cstheme="majorBidi"/>
                <w:sz w:val="28"/>
                <w:szCs w:val="28"/>
              </w:rPr>
              <w:t>Lease liabilities</w:t>
            </w:r>
          </w:p>
        </w:tc>
        <w:tc>
          <w:tcPr>
            <w:tcW w:w="1344" w:type="dxa"/>
            <w:vAlign w:val="bottom"/>
          </w:tcPr>
          <w:p w14:paraId="6A39E854" w14:textId="23A032CF" w:rsidR="00524936" w:rsidRPr="00524936" w:rsidRDefault="00524936" w:rsidP="00BE597D">
            <w:pP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242</w:t>
            </w:r>
          </w:p>
        </w:tc>
        <w:tc>
          <w:tcPr>
            <w:tcW w:w="1346" w:type="dxa"/>
            <w:vAlign w:val="bottom"/>
          </w:tcPr>
          <w:p w14:paraId="4A92BD73" w14:textId="53C846EA" w:rsidR="00524936" w:rsidRPr="00524936" w:rsidRDefault="00524936" w:rsidP="00BE597D">
            <w:pPr>
              <w:spacing w:line="360" w:lineRule="exact"/>
              <w:ind w:right="28"/>
              <w:jc w:val="right"/>
              <w:rPr>
                <w:rFonts w:ascii="Angsana New" w:hAnsi="Angsana New" w:cs="Angsana New"/>
                <w:spacing w:val="-3"/>
                <w:sz w:val="28"/>
                <w:szCs w:val="28"/>
              </w:rPr>
            </w:pPr>
            <w:r w:rsidRPr="00524936">
              <w:rPr>
                <w:rFonts w:ascii="Angsana New" w:hAnsi="Angsana New" w:cs="Angsana New"/>
                <w:spacing w:val="-3"/>
                <w:sz w:val="28"/>
                <w:szCs w:val="28"/>
              </w:rPr>
              <w:t>63</w:t>
            </w:r>
          </w:p>
        </w:tc>
        <w:tc>
          <w:tcPr>
            <w:tcW w:w="1246" w:type="dxa"/>
          </w:tcPr>
          <w:p w14:paraId="7A7AC3EF" w14:textId="60615305" w:rsidR="00524936" w:rsidRPr="00524936" w:rsidRDefault="00524936" w:rsidP="00BE597D">
            <w:pP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242</w:t>
            </w:r>
          </w:p>
        </w:tc>
        <w:tc>
          <w:tcPr>
            <w:tcW w:w="1260" w:type="dxa"/>
            <w:vAlign w:val="bottom"/>
          </w:tcPr>
          <w:p w14:paraId="52BB9BE3" w14:textId="6AE3871C" w:rsidR="00524936" w:rsidRPr="003A289B" w:rsidRDefault="00524936" w:rsidP="00BE597D">
            <w:pPr>
              <w:spacing w:line="360" w:lineRule="exact"/>
              <w:ind w:right="28"/>
              <w:jc w:val="right"/>
              <w:rPr>
                <w:rFonts w:asciiTheme="majorBidi" w:hAnsiTheme="majorBidi" w:cstheme="majorBidi"/>
                <w:spacing w:val="-3"/>
                <w:sz w:val="28"/>
                <w:szCs w:val="28"/>
                <w:cs/>
              </w:rPr>
            </w:pPr>
            <w:r w:rsidRPr="003A289B">
              <w:rPr>
                <w:rFonts w:asciiTheme="majorBidi" w:hAnsiTheme="majorBidi" w:cstheme="majorBidi"/>
                <w:spacing w:val="-3"/>
                <w:sz w:val="28"/>
                <w:szCs w:val="28"/>
              </w:rPr>
              <w:t>63</w:t>
            </w:r>
          </w:p>
        </w:tc>
      </w:tr>
      <w:tr w:rsidR="00524936" w:rsidRPr="003A289B" w14:paraId="1E5C9FEB" w14:textId="77777777" w:rsidTr="00524936">
        <w:trPr>
          <w:trHeight w:val="68"/>
        </w:trPr>
        <w:tc>
          <w:tcPr>
            <w:tcW w:w="4253" w:type="dxa"/>
            <w:vAlign w:val="bottom"/>
          </w:tcPr>
          <w:p w14:paraId="0DE582F5" w14:textId="77777777" w:rsidR="00524936" w:rsidRPr="001F4EDD" w:rsidRDefault="00524936" w:rsidP="00BE597D">
            <w:pPr>
              <w:spacing w:line="360" w:lineRule="exact"/>
              <w:ind w:left="483"/>
              <w:rPr>
                <w:rFonts w:asciiTheme="majorBidi" w:hAnsiTheme="majorBidi" w:cstheme="majorBidi"/>
                <w:sz w:val="28"/>
                <w:szCs w:val="28"/>
              </w:rPr>
            </w:pPr>
            <w:r w:rsidRPr="003A289B">
              <w:rPr>
                <w:rFonts w:asciiTheme="majorBidi" w:hAnsiTheme="majorBidi" w:cstheme="majorBidi"/>
                <w:sz w:val="28"/>
                <w:szCs w:val="28"/>
              </w:rPr>
              <w:t>Obligation employee benefits</w:t>
            </w:r>
          </w:p>
        </w:tc>
        <w:tc>
          <w:tcPr>
            <w:tcW w:w="1344" w:type="dxa"/>
          </w:tcPr>
          <w:p w14:paraId="38DDA4C8" w14:textId="7C1565B6" w:rsidR="00524936" w:rsidRPr="00524936" w:rsidRDefault="00524936" w:rsidP="00BE597D">
            <w:pP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 xml:space="preserve"> 855 </w:t>
            </w:r>
          </w:p>
        </w:tc>
        <w:tc>
          <w:tcPr>
            <w:tcW w:w="1346" w:type="dxa"/>
            <w:vAlign w:val="bottom"/>
          </w:tcPr>
          <w:p w14:paraId="2A076AD8" w14:textId="78D370C1" w:rsidR="00524936" w:rsidRPr="00524936" w:rsidRDefault="00524936" w:rsidP="00BE597D">
            <w:pPr>
              <w:spacing w:line="360" w:lineRule="exact"/>
              <w:ind w:right="28"/>
              <w:jc w:val="right"/>
              <w:rPr>
                <w:rFonts w:ascii="Angsana New" w:hAnsi="Angsana New" w:cs="Angsana New"/>
                <w:spacing w:val="-3"/>
                <w:sz w:val="28"/>
                <w:szCs w:val="28"/>
              </w:rPr>
            </w:pPr>
            <w:r w:rsidRPr="00524936">
              <w:rPr>
                <w:rFonts w:ascii="Angsana New" w:hAnsi="Angsana New" w:cs="Angsana New"/>
                <w:spacing w:val="-3"/>
                <w:sz w:val="28"/>
                <w:szCs w:val="28"/>
              </w:rPr>
              <w:t>741</w:t>
            </w:r>
          </w:p>
        </w:tc>
        <w:tc>
          <w:tcPr>
            <w:tcW w:w="1246" w:type="dxa"/>
          </w:tcPr>
          <w:p w14:paraId="799AA04E" w14:textId="7F0F26D4" w:rsidR="00524936" w:rsidRPr="00524936" w:rsidRDefault="00524936" w:rsidP="00BE597D">
            <w:pP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855</w:t>
            </w:r>
          </w:p>
        </w:tc>
        <w:tc>
          <w:tcPr>
            <w:tcW w:w="1260" w:type="dxa"/>
            <w:vAlign w:val="bottom"/>
          </w:tcPr>
          <w:p w14:paraId="3C04C73F" w14:textId="1DB781F8" w:rsidR="00524936" w:rsidRPr="003A289B" w:rsidRDefault="00524936" w:rsidP="00BE597D">
            <w:pPr>
              <w:spacing w:line="360" w:lineRule="exact"/>
              <w:ind w:right="28"/>
              <w:jc w:val="right"/>
              <w:rPr>
                <w:rFonts w:asciiTheme="majorBidi" w:hAnsiTheme="majorBidi" w:cstheme="majorBidi"/>
                <w:spacing w:val="-3"/>
                <w:sz w:val="28"/>
                <w:szCs w:val="28"/>
                <w:cs/>
              </w:rPr>
            </w:pPr>
            <w:r w:rsidRPr="003A289B">
              <w:rPr>
                <w:rFonts w:asciiTheme="majorBidi" w:hAnsiTheme="majorBidi" w:cstheme="majorBidi"/>
                <w:spacing w:val="-3"/>
                <w:sz w:val="28"/>
                <w:szCs w:val="28"/>
              </w:rPr>
              <w:t>741</w:t>
            </w:r>
          </w:p>
        </w:tc>
      </w:tr>
      <w:tr w:rsidR="00524936" w:rsidRPr="003A289B" w14:paraId="412CDC6B" w14:textId="77777777" w:rsidTr="00524936">
        <w:trPr>
          <w:trHeight w:val="68"/>
        </w:trPr>
        <w:tc>
          <w:tcPr>
            <w:tcW w:w="4253" w:type="dxa"/>
            <w:vAlign w:val="bottom"/>
          </w:tcPr>
          <w:p w14:paraId="626FC0A7" w14:textId="2B815E78" w:rsidR="00524936" w:rsidRPr="00524936" w:rsidRDefault="00524936" w:rsidP="00BE597D">
            <w:pPr>
              <w:spacing w:line="360" w:lineRule="exact"/>
              <w:ind w:left="760" w:hanging="277"/>
              <w:rPr>
                <w:rFonts w:asciiTheme="majorBidi" w:hAnsiTheme="majorBidi" w:cstheme="majorBidi"/>
                <w:spacing w:val="-6"/>
                <w:sz w:val="28"/>
                <w:szCs w:val="28"/>
              </w:rPr>
            </w:pPr>
            <w:r w:rsidRPr="00524936">
              <w:rPr>
                <w:rFonts w:asciiTheme="majorBidi" w:hAnsiTheme="majorBidi" w:cstheme="majorBidi"/>
                <w:spacing w:val="-6"/>
                <w:sz w:val="28"/>
                <w:szCs w:val="28"/>
              </w:rPr>
              <w:t>Accumulated loss carry forward not exceed 5 years</w:t>
            </w:r>
          </w:p>
        </w:tc>
        <w:tc>
          <w:tcPr>
            <w:tcW w:w="1344" w:type="dxa"/>
          </w:tcPr>
          <w:p w14:paraId="743EAF0A" w14:textId="5BEBEE1A" w:rsidR="00524936" w:rsidRPr="00524936" w:rsidRDefault="00524936" w:rsidP="00BE597D">
            <w:pPr>
              <w:pBdr>
                <w:bottom w:val="single" w:sz="4" w:space="1" w:color="auto"/>
              </w:pBd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 xml:space="preserve"> 12,510 </w:t>
            </w:r>
          </w:p>
        </w:tc>
        <w:tc>
          <w:tcPr>
            <w:tcW w:w="1346" w:type="dxa"/>
            <w:vAlign w:val="bottom"/>
          </w:tcPr>
          <w:p w14:paraId="23CE13D0" w14:textId="3BAC8E8D" w:rsidR="00524936" w:rsidRPr="00524936" w:rsidRDefault="00524936" w:rsidP="00BE597D">
            <w:pPr>
              <w:pBdr>
                <w:bottom w:val="single" w:sz="4" w:space="1" w:color="auto"/>
              </w:pBd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9,152</w:t>
            </w:r>
          </w:p>
        </w:tc>
        <w:tc>
          <w:tcPr>
            <w:tcW w:w="1246" w:type="dxa"/>
          </w:tcPr>
          <w:p w14:paraId="33DACBBC" w14:textId="0351824A" w:rsidR="00524936" w:rsidRPr="00524936" w:rsidRDefault="00524936" w:rsidP="00BE597D">
            <w:pPr>
              <w:pBdr>
                <w:bottom w:val="single" w:sz="4" w:space="1" w:color="auto"/>
              </w:pBd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11,337</w:t>
            </w:r>
          </w:p>
        </w:tc>
        <w:tc>
          <w:tcPr>
            <w:tcW w:w="1260" w:type="dxa"/>
            <w:vAlign w:val="bottom"/>
          </w:tcPr>
          <w:p w14:paraId="6BC6B579" w14:textId="70C6EB90" w:rsidR="00524936" w:rsidRPr="003A289B" w:rsidRDefault="00524936" w:rsidP="00BE597D">
            <w:pPr>
              <w:pBdr>
                <w:bottom w:val="single" w:sz="4" w:space="1" w:color="auto"/>
              </w:pBdr>
              <w:spacing w:line="360" w:lineRule="exact"/>
              <w:ind w:right="28"/>
              <w:jc w:val="right"/>
              <w:rPr>
                <w:rFonts w:asciiTheme="majorBidi" w:hAnsiTheme="majorBidi" w:cstheme="majorBidi"/>
                <w:spacing w:val="-3"/>
                <w:sz w:val="28"/>
                <w:szCs w:val="28"/>
              </w:rPr>
            </w:pPr>
            <w:r w:rsidRPr="003A289B">
              <w:rPr>
                <w:rFonts w:asciiTheme="majorBidi" w:hAnsiTheme="majorBidi" w:cstheme="majorBidi"/>
                <w:sz w:val="28"/>
                <w:szCs w:val="28"/>
              </w:rPr>
              <w:t>8,089</w:t>
            </w:r>
          </w:p>
        </w:tc>
      </w:tr>
      <w:tr w:rsidR="00524936" w:rsidRPr="003A289B" w14:paraId="352E3C41" w14:textId="77777777" w:rsidTr="00524936">
        <w:trPr>
          <w:trHeight w:val="68"/>
        </w:trPr>
        <w:tc>
          <w:tcPr>
            <w:tcW w:w="4253" w:type="dxa"/>
            <w:vAlign w:val="bottom"/>
          </w:tcPr>
          <w:p w14:paraId="7110B947" w14:textId="77777777" w:rsidR="00524936" w:rsidRPr="003A289B" w:rsidRDefault="00524936" w:rsidP="00BE597D">
            <w:pPr>
              <w:spacing w:line="360" w:lineRule="exact"/>
              <w:ind w:left="483"/>
              <w:rPr>
                <w:rFonts w:asciiTheme="majorBidi" w:hAnsiTheme="majorBidi" w:cstheme="majorBidi"/>
                <w:sz w:val="28"/>
                <w:szCs w:val="28"/>
                <w:cs/>
              </w:rPr>
            </w:pPr>
            <w:r w:rsidRPr="001F4EDD">
              <w:rPr>
                <w:rFonts w:asciiTheme="majorBidi" w:hAnsiTheme="majorBidi" w:cstheme="majorBidi"/>
                <w:sz w:val="28"/>
                <w:szCs w:val="28"/>
              </w:rPr>
              <w:t>Net deferred tax assets</w:t>
            </w:r>
          </w:p>
        </w:tc>
        <w:tc>
          <w:tcPr>
            <w:tcW w:w="1344" w:type="dxa"/>
          </w:tcPr>
          <w:p w14:paraId="29A0D2C7" w14:textId="051A465F" w:rsidR="00524936" w:rsidRPr="00524936" w:rsidRDefault="00524936" w:rsidP="00BE597D">
            <w:pPr>
              <w:pBdr>
                <w:bottom w:val="double" w:sz="4" w:space="1" w:color="auto"/>
              </w:pBdr>
              <w:spacing w:line="360" w:lineRule="exact"/>
              <w:ind w:right="28"/>
              <w:jc w:val="right"/>
              <w:rPr>
                <w:rFonts w:ascii="Angsana New" w:hAnsi="Angsana New" w:cs="Angsana New"/>
                <w:spacing w:val="-3"/>
                <w:sz w:val="28"/>
                <w:szCs w:val="28"/>
                <w:cs/>
              </w:rPr>
            </w:pPr>
            <w:r w:rsidRPr="00524936">
              <w:rPr>
                <w:rFonts w:ascii="Angsana New" w:hAnsi="Angsana New" w:cs="Angsana New"/>
                <w:sz w:val="28"/>
                <w:szCs w:val="28"/>
              </w:rPr>
              <w:t xml:space="preserve"> 34,382 </w:t>
            </w:r>
          </w:p>
        </w:tc>
        <w:tc>
          <w:tcPr>
            <w:tcW w:w="1346" w:type="dxa"/>
            <w:vAlign w:val="bottom"/>
          </w:tcPr>
          <w:p w14:paraId="19C2EB0C" w14:textId="31431846" w:rsidR="00524936" w:rsidRPr="00524936" w:rsidRDefault="00524936" w:rsidP="00BE597D">
            <w:pPr>
              <w:pBdr>
                <w:bottom w:val="double" w:sz="4" w:space="1" w:color="auto"/>
              </w:pBdr>
              <w:spacing w:line="360" w:lineRule="exact"/>
              <w:ind w:right="28"/>
              <w:jc w:val="right"/>
              <w:rPr>
                <w:rFonts w:ascii="Angsana New" w:hAnsi="Angsana New" w:cs="Angsana New"/>
                <w:spacing w:val="-3"/>
                <w:sz w:val="28"/>
                <w:szCs w:val="28"/>
              </w:rPr>
            </w:pPr>
            <w:r w:rsidRPr="00524936">
              <w:rPr>
                <w:rFonts w:ascii="Angsana New" w:hAnsi="Angsana New" w:cs="Angsana New"/>
                <w:spacing w:val="-3"/>
                <w:sz w:val="28"/>
                <w:szCs w:val="28"/>
              </w:rPr>
              <w:t>30,839</w:t>
            </w:r>
          </w:p>
        </w:tc>
        <w:tc>
          <w:tcPr>
            <w:tcW w:w="1246" w:type="dxa"/>
            <w:vAlign w:val="bottom"/>
          </w:tcPr>
          <w:p w14:paraId="65BFDB29" w14:textId="68FFFA51" w:rsidR="00524936" w:rsidRPr="00524936" w:rsidRDefault="00524936" w:rsidP="00BE597D">
            <w:pPr>
              <w:pBdr>
                <w:bottom w:val="double" w:sz="4" w:space="1" w:color="auto"/>
              </w:pBdr>
              <w:spacing w:line="360" w:lineRule="exact"/>
              <w:ind w:right="28"/>
              <w:jc w:val="right"/>
              <w:rPr>
                <w:rFonts w:ascii="Angsana New" w:hAnsi="Angsana New" w:cs="Angsana New"/>
                <w:spacing w:val="-3"/>
                <w:sz w:val="28"/>
                <w:szCs w:val="28"/>
              </w:rPr>
            </w:pPr>
            <w:r w:rsidRPr="00524936">
              <w:rPr>
                <w:rFonts w:ascii="Angsana New" w:hAnsi="Angsana New" w:cs="Angsana New"/>
                <w:sz w:val="28"/>
                <w:szCs w:val="28"/>
              </w:rPr>
              <w:t>34,676</w:t>
            </w:r>
          </w:p>
        </w:tc>
        <w:tc>
          <w:tcPr>
            <w:tcW w:w="1260" w:type="dxa"/>
            <w:vAlign w:val="bottom"/>
          </w:tcPr>
          <w:p w14:paraId="0C47AFC1" w14:textId="538155B4" w:rsidR="00524936" w:rsidRPr="003A289B" w:rsidRDefault="00524936" w:rsidP="00BE597D">
            <w:pPr>
              <w:pBdr>
                <w:bottom w:val="double" w:sz="4" w:space="1" w:color="auto"/>
              </w:pBdr>
              <w:spacing w:line="360" w:lineRule="exact"/>
              <w:ind w:right="28"/>
              <w:jc w:val="right"/>
              <w:rPr>
                <w:rFonts w:asciiTheme="majorBidi" w:hAnsiTheme="majorBidi" w:cstheme="majorBidi"/>
                <w:spacing w:val="-3"/>
                <w:sz w:val="28"/>
                <w:szCs w:val="28"/>
                <w:cs/>
              </w:rPr>
            </w:pPr>
            <w:r w:rsidRPr="003A289B">
              <w:rPr>
                <w:rFonts w:asciiTheme="majorBidi" w:hAnsiTheme="majorBidi" w:cstheme="majorBidi"/>
                <w:spacing w:val="-3"/>
                <w:sz w:val="28"/>
                <w:szCs w:val="28"/>
              </w:rPr>
              <w:t>30,634</w:t>
            </w:r>
          </w:p>
        </w:tc>
      </w:tr>
    </w:tbl>
    <w:p w14:paraId="49CA6BD8" w14:textId="18628311" w:rsidR="00E208C4" w:rsidRPr="008C4B6E" w:rsidRDefault="00E208C4" w:rsidP="00BE597D">
      <w:pPr>
        <w:widowControl w:val="0"/>
        <w:overflowPunct w:val="0"/>
        <w:autoSpaceDE w:val="0"/>
        <w:autoSpaceDN w:val="0"/>
        <w:adjustRightInd w:val="0"/>
        <w:spacing w:before="120" w:line="360" w:lineRule="exact"/>
        <w:ind w:left="567"/>
        <w:jc w:val="thaiDistribute"/>
        <w:textAlignment w:val="baseline"/>
        <w:rPr>
          <w:rFonts w:asciiTheme="majorBidi" w:hAnsiTheme="majorBidi" w:cstheme="majorBidi"/>
          <w:spacing w:val="-2"/>
          <w:sz w:val="28"/>
          <w:szCs w:val="28"/>
        </w:rPr>
      </w:pPr>
      <w:r w:rsidRPr="00524936">
        <w:rPr>
          <w:rFonts w:asciiTheme="majorBidi" w:hAnsiTheme="majorBidi" w:cstheme="majorBidi"/>
          <w:spacing w:val="-2"/>
          <w:sz w:val="28"/>
          <w:szCs w:val="28"/>
        </w:rPr>
        <w:t>As at December 31, 202</w:t>
      </w:r>
      <w:r w:rsidR="005124A8" w:rsidRPr="00524936">
        <w:rPr>
          <w:rFonts w:asciiTheme="majorBidi" w:hAnsiTheme="majorBidi" w:cstheme="majorBidi"/>
          <w:spacing w:val="-2"/>
          <w:sz w:val="28"/>
          <w:szCs w:val="28"/>
        </w:rPr>
        <w:t>5</w:t>
      </w:r>
      <w:r w:rsidRPr="00524936">
        <w:rPr>
          <w:rFonts w:asciiTheme="majorBidi" w:hAnsiTheme="majorBidi" w:cstheme="majorBidi"/>
          <w:spacing w:val="-2"/>
          <w:sz w:val="28"/>
          <w:szCs w:val="28"/>
        </w:rPr>
        <w:t>, and 202</w:t>
      </w:r>
      <w:r w:rsidR="005124A8" w:rsidRPr="00524936">
        <w:rPr>
          <w:rFonts w:asciiTheme="majorBidi" w:hAnsiTheme="majorBidi" w:cstheme="majorBidi"/>
          <w:spacing w:val="-2"/>
          <w:sz w:val="28"/>
          <w:szCs w:val="28"/>
        </w:rPr>
        <w:t>4</w:t>
      </w:r>
      <w:r w:rsidRPr="00524936">
        <w:rPr>
          <w:rFonts w:asciiTheme="majorBidi" w:hAnsiTheme="majorBidi" w:cstheme="majorBidi"/>
          <w:spacing w:val="-2"/>
          <w:sz w:val="28"/>
          <w:szCs w:val="28"/>
        </w:rPr>
        <w:t xml:space="preserve">, the Group and the Company have not recorded deferred tax on deductible temporary differences totaling Baht </w:t>
      </w:r>
      <w:r w:rsidR="002842E1">
        <w:rPr>
          <w:rFonts w:asciiTheme="majorBidi" w:hAnsiTheme="majorBidi" w:cstheme="majorBidi"/>
          <w:spacing w:val="-2"/>
          <w:sz w:val="28"/>
          <w:szCs w:val="28"/>
        </w:rPr>
        <w:t>34.38</w:t>
      </w:r>
      <w:r w:rsidR="002813CC" w:rsidRPr="00524936">
        <w:rPr>
          <w:rFonts w:asciiTheme="majorBidi" w:hAnsiTheme="majorBidi" w:cstheme="majorBidi"/>
          <w:spacing w:val="-2"/>
          <w:sz w:val="28"/>
          <w:szCs w:val="28"/>
        </w:rPr>
        <w:t xml:space="preserve"> </w:t>
      </w:r>
      <w:r w:rsidRPr="00524936">
        <w:rPr>
          <w:rFonts w:asciiTheme="majorBidi" w:hAnsiTheme="majorBidi" w:cstheme="majorBidi"/>
          <w:spacing w:val="-2"/>
          <w:sz w:val="28"/>
          <w:szCs w:val="28"/>
        </w:rPr>
        <w:t xml:space="preserve">million and Baht </w:t>
      </w:r>
      <w:r w:rsidR="005124A8" w:rsidRPr="00524936">
        <w:rPr>
          <w:rFonts w:asciiTheme="majorBidi" w:hAnsiTheme="majorBidi" w:cstheme="majorBidi"/>
          <w:spacing w:val="-2"/>
          <w:sz w:val="28"/>
          <w:szCs w:val="28"/>
        </w:rPr>
        <w:t xml:space="preserve">30.84 </w:t>
      </w:r>
      <w:r w:rsidRPr="00524936">
        <w:rPr>
          <w:rFonts w:asciiTheme="majorBidi" w:hAnsiTheme="majorBidi" w:cstheme="majorBidi"/>
          <w:spacing w:val="-2"/>
          <w:sz w:val="28"/>
          <w:szCs w:val="28"/>
        </w:rPr>
        <w:t>million, respectively. (Separate, on December 31, 202</w:t>
      </w:r>
      <w:r w:rsidR="00A24799" w:rsidRPr="00524936">
        <w:rPr>
          <w:rFonts w:asciiTheme="majorBidi" w:hAnsiTheme="majorBidi" w:cstheme="majorBidi"/>
          <w:spacing w:val="-2"/>
          <w:sz w:val="28"/>
          <w:szCs w:val="28"/>
        </w:rPr>
        <w:t>5</w:t>
      </w:r>
      <w:r w:rsidRPr="00524936">
        <w:rPr>
          <w:rFonts w:asciiTheme="majorBidi" w:hAnsiTheme="majorBidi" w:cstheme="majorBidi"/>
          <w:spacing w:val="-2"/>
          <w:sz w:val="28"/>
          <w:szCs w:val="28"/>
        </w:rPr>
        <w:t xml:space="preserve"> and 202</w:t>
      </w:r>
      <w:r w:rsidR="00A24799" w:rsidRPr="00524936">
        <w:rPr>
          <w:rFonts w:asciiTheme="majorBidi" w:hAnsiTheme="majorBidi" w:cstheme="majorBidi"/>
          <w:spacing w:val="-2"/>
          <w:sz w:val="28"/>
          <w:szCs w:val="28"/>
        </w:rPr>
        <w:t>4</w:t>
      </w:r>
      <w:r w:rsidRPr="00524936">
        <w:rPr>
          <w:rFonts w:asciiTheme="majorBidi" w:hAnsiTheme="majorBidi" w:cstheme="majorBidi"/>
          <w:spacing w:val="-2"/>
          <w:sz w:val="28"/>
          <w:szCs w:val="28"/>
        </w:rPr>
        <w:t xml:space="preserve">, the amounts were Baht </w:t>
      </w:r>
      <w:r w:rsidR="002842E1">
        <w:rPr>
          <w:rFonts w:asciiTheme="majorBidi" w:hAnsiTheme="majorBidi" w:cstheme="majorBidi"/>
          <w:spacing w:val="-2"/>
          <w:sz w:val="28"/>
          <w:szCs w:val="28"/>
        </w:rPr>
        <w:t>34.68</w:t>
      </w:r>
      <w:r w:rsidRPr="00524936">
        <w:rPr>
          <w:rFonts w:asciiTheme="majorBidi" w:hAnsiTheme="majorBidi" w:cstheme="majorBidi"/>
          <w:spacing w:val="-2"/>
          <w:sz w:val="28"/>
          <w:szCs w:val="28"/>
        </w:rPr>
        <w:t xml:space="preserve"> million and Baht </w:t>
      </w:r>
      <w:r w:rsidR="000579FC" w:rsidRPr="00524936">
        <w:rPr>
          <w:rFonts w:asciiTheme="majorBidi" w:hAnsiTheme="majorBidi" w:cstheme="majorBidi"/>
          <w:spacing w:val="-2"/>
          <w:sz w:val="28"/>
          <w:szCs w:val="28"/>
        </w:rPr>
        <w:t xml:space="preserve">30.63 </w:t>
      </w:r>
      <w:r w:rsidRPr="00524936">
        <w:rPr>
          <w:rFonts w:asciiTheme="majorBidi" w:hAnsiTheme="majorBidi" w:cstheme="majorBidi"/>
          <w:spacing w:val="-2"/>
          <w:sz w:val="28"/>
          <w:szCs w:val="28"/>
        </w:rPr>
        <w:t>million, respectively.) The Company’s management considers that there is uncertainty about whether the Company will have sufficient future taxable income to utilize such items and whether they might not be used to offset taxable income in the future.</w:t>
      </w:r>
    </w:p>
    <w:p w14:paraId="59ABF194" w14:textId="20BF6F9D" w:rsidR="00237722" w:rsidRPr="008C4B6E" w:rsidRDefault="00237722">
      <w:pPr>
        <w:pStyle w:val="Heading8"/>
        <w:numPr>
          <w:ilvl w:val="0"/>
          <w:numId w:val="11"/>
        </w:numPr>
        <w:spacing w:before="120" w:line="360" w:lineRule="exact"/>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4C5EE19" w14:textId="77777777" w:rsidR="00237722" w:rsidRPr="008C4B6E"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484C08ED" w14:textId="77777777" w:rsidR="00237722" w:rsidRPr="008C4B6E"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p>
    <w:p w14:paraId="552B00B5" w14:textId="77777777" w:rsidR="00F0142D" w:rsidRPr="008C4B6E" w:rsidRDefault="00F0142D" w:rsidP="00BE597D">
      <w:pPr>
        <w:spacing w:line="360" w:lineRule="exact"/>
        <w:rPr>
          <w:rFonts w:asciiTheme="majorBidi" w:hAnsiTheme="majorBidi" w:cstheme="majorBidi"/>
          <w:b/>
          <w:bCs/>
          <w:sz w:val="28"/>
          <w:szCs w:val="28"/>
        </w:rPr>
      </w:pPr>
      <w:r w:rsidRPr="008C4B6E">
        <w:rPr>
          <w:rFonts w:asciiTheme="majorBidi" w:hAnsiTheme="majorBidi" w:cstheme="majorBidi"/>
          <w:b/>
          <w:bCs/>
          <w:sz w:val="28"/>
        </w:rPr>
        <w:br w:type="page"/>
      </w:r>
    </w:p>
    <w:p w14:paraId="08A368EC" w14:textId="79127BF9" w:rsidR="00237722" w:rsidRPr="008C4B6E"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sz w:val="28"/>
          <w:lang w:val="en-US"/>
        </w:rPr>
      </w:pPr>
      <w:r w:rsidRPr="008C4B6E">
        <w:rPr>
          <w:rFonts w:asciiTheme="majorBidi" w:hAnsiTheme="majorBidi" w:cstheme="majorBidi"/>
          <w:b/>
          <w:bCs/>
          <w:sz w:val="28"/>
        </w:rPr>
        <w:lastRenderedPageBreak/>
        <w:t>Timing of revenue recognition</w:t>
      </w:r>
    </w:p>
    <w:tbl>
      <w:tblPr>
        <w:tblpPr w:leftFromText="180" w:rightFromText="180" w:vertAnchor="text" w:horzAnchor="margin" w:tblpX="142" w:tblpY="445"/>
        <w:tblW w:w="9281" w:type="dxa"/>
        <w:tblLayout w:type="fixed"/>
        <w:tblLook w:val="04A0" w:firstRow="1" w:lastRow="0" w:firstColumn="1" w:lastColumn="0" w:noHBand="0" w:noVBand="1"/>
      </w:tblPr>
      <w:tblGrid>
        <w:gridCol w:w="4046"/>
        <w:gridCol w:w="1372"/>
        <w:gridCol w:w="1399"/>
        <w:gridCol w:w="1263"/>
        <w:gridCol w:w="1201"/>
      </w:tblGrid>
      <w:tr w:rsidR="00237722" w:rsidRPr="008C4B6E" w14:paraId="172E2D0D" w14:textId="77777777" w:rsidTr="00524936">
        <w:trPr>
          <w:trHeight w:val="20"/>
        </w:trPr>
        <w:tc>
          <w:tcPr>
            <w:tcW w:w="4046" w:type="dxa"/>
            <w:vAlign w:val="bottom"/>
          </w:tcPr>
          <w:p w14:paraId="7FFCD5FC" w14:textId="77777777" w:rsidR="00237722" w:rsidRPr="008C4B6E" w:rsidRDefault="00237722" w:rsidP="00BE597D">
            <w:pP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b/>
                <w:bCs/>
                <w:sz w:val="28"/>
                <w:szCs w:val="28"/>
              </w:rPr>
            </w:pPr>
          </w:p>
        </w:tc>
        <w:tc>
          <w:tcPr>
            <w:tcW w:w="5235" w:type="dxa"/>
            <w:gridSpan w:val="4"/>
          </w:tcPr>
          <w:p w14:paraId="21AA23DA" w14:textId="420125A4" w:rsidR="00237722" w:rsidRPr="008C4B6E" w:rsidRDefault="00237722" w:rsidP="00BE597D">
            <w:pPr>
              <w:pBdr>
                <w:bottom w:val="single" w:sz="6" w:space="1" w:color="auto"/>
              </w:pBd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r w:rsidRPr="008C4B6E">
              <w:rPr>
                <w:rFonts w:asciiTheme="majorBidi" w:hAnsiTheme="majorBidi" w:cstheme="majorBidi"/>
                <w:sz w:val="28"/>
                <w:szCs w:val="28"/>
              </w:rPr>
              <w:t>(</w:t>
            </w:r>
            <w:r w:rsidR="007052E4"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237722" w:rsidRPr="008C4B6E" w14:paraId="5732AF3F" w14:textId="77777777" w:rsidTr="00524936">
        <w:trPr>
          <w:trHeight w:val="428"/>
        </w:trPr>
        <w:tc>
          <w:tcPr>
            <w:tcW w:w="4046" w:type="dxa"/>
            <w:vAlign w:val="bottom"/>
          </w:tcPr>
          <w:p w14:paraId="618310CE" w14:textId="77777777" w:rsidR="00237722" w:rsidRPr="008C4B6E" w:rsidRDefault="00237722" w:rsidP="00BE597D">
            <w:pP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b/>
                <w:bCs/>
                <w:sz w:val="28"/>
                <w:szCs w:val="28"/>
              </w:rPr>
            </w:pPr>
          </w:p>
        </w:tc>
        <w:tc>
          <w:tcPr>
            <w:tcW w:w="2771" w:type="dxa"/>
            <w:gridSpan w:val="2"/>
            <w:vAlign w:val="bottom"/>
          </w:tcPr>
          <w:p w14:paraId="7C289ACE" w14:textId="77777777" w:rsidR="00237722" w:rsidRPr="008C4B6E" w:rsidRDefault="00237722" w:rsidP="00BE597D">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464" w:type="dxa"/>
            <w:gridSpan w:val="2"/>
            <w:vAlign w:val="bottom"/>
          </w:tcPr>
          <w:p w14:paraId="3CC7C739" w14:textId="77777777" w:rsidR="00237722" w:rsidRPr="008C4B6E" w:rsidRDefault="00237722" w:rsidP="00BE597D">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35D0EC4D" w14:textId="77777777" w:rsidTr="00524936">
        <w:trPr>
          <w:trHeight w:val="214"/>
        </w:trPr>
        <w:tc>
          <w:tcPr>
            <w:tcW w:w="4046" w:type="dxa"/>
            <w:vAlign w:val="bottom"/>
          </w:tcPr>
          <w:p w14:paraId="4E79E00C" w14:textId="77777777" w:rsidR="00237722" w:rsidRPr="008C4B6E" w:rsidRDefault="00237722" w:rsidP="00BE597D">
            <w:pPr>
              <w:tabs>
                <w:tab w:val="left" w:pos="540"/>
              </w:tabs>
              <w:overflowPunct w:val="0"/>
              <w:autoSpaceDE w:val="0"/>
              <w:autoSpaceDN w:val="0"/>
              <w:adjustRightInd w:val="0"/>
              <w:spacing w:line="360" w:lineRule="exact"/>
              <w:jc w:val="both"/>
              <w:textAlignment w:val="baseline"/>
              <w:outlineLvl w:val="0"/>
              <w:rPr>
                <w:rFonts w:asciiTheme="majorBidi" w:hAnsiTheme="majorBidi" w:cstheme="majorBidi"/>
                <w:sz w:val="28"/>
                <w:szCs w:val="28"/>
              </w:rPr>
            </w:pPr>
          </w:p>
        </w:tc>
        <w:tc>
          <w:tcPr>
            <w:tcW w:w="1372" w:type="dxa"/>
            <w:vAlign w:val="bottom"/>
          </w:tcPr>
          <w:p w14:paraId="3495163C" w14:textId="04827A79" w:rsidR="00237722" w:rsidRPr="008C4B6E" w:rsidRDefault="00237722" w:rsidP="00BE597D">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sidR="00AF071E">
              <w:rPr>
                <w:rFonts w:asciiTheme="majorBidi" w:hAnsiTheme="majorBidi" w:cstheme="majorBidi"/>
                <w:color w:val="000000"/>
                <w:sz w:val="28"/>
                <w:szCs w:val="28"/>
              </w:rPr>
              <w:t>5</w:t>
            </w:r>
          </w:p>
        </w:tc>
        <w:tc>
          <w:tcPr>
            <w:tcW w:w="1399" w:type="dxa"/>
            <w:vAlign w:val="bottom"/>
          </w:tcPr>
          <w:p w14:paraId="5682C886" w14:textId="6D4780EF" w:rsidR="00237722" w:rsidRPr="008C4B6E" w:rsidRDefault="00237722" w:rsidP="00BE597D">
            <w:pPr>
              <w:pBdr>
                <w:bottom w:val="single" w:sz="6" w:space="1" w:color="auto"/>
              </w:pBdr>
              <w:tabs>
                <w:tab w:val="decimal" w:pos="-8118"/>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202</w:t>
            </w:r>
            <w:r w:rsidR="00AF071E">
              <w:rPr>
                <w:rFonts w:asciiTheme="majorBidi" w:hAnsiTheme="majorBidi" w:cstheme="majorBidi"/>
                <w:color w:val="000000"/>
                <w:sz w:val="28"/>
                <w:szCs w:val="28"/>
              </w:rPr>
              <w:t>4</w:t>
            </w:r>
          </w:p>
        </w:tc>
        <w:tc>
          <w:tcPr>
            <w:tcW w:w="1263" w:type="dxa"/>
            <w:vAlign w:val="bottom"/>
          </w:tcPr>
          <w:p w14:paraId="72539684" w14:textId="4F2605E0" w:rsidR="00237722" w:rsidRPr="008C4B6E" w:rsidRDefault="00237722" w:rsidP="00BE597D">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sidR="00AF071E">
              <w:rPr>
                <w:rFonts w:asciiTheme="majorBidi" w:hAnsiTheme="majorBidi" w:cstheme="majorBidi"/>
                <w:color w:val="000000"/>
                <w:sz w:val="28"/>
                <w:szCs w:val="28"/>
              </w:rPr>
              <w:t>5</w:t>
            </w:r>
          </w:p>
        </w:tc>
        <w:tc>
          <w:tcPr>
            <w:tcW w:w="1201" w:type="dxa"/>
            <w:vAlign w:val="bottom"/>
          </w:tcPr>
          <w:p w14:paraId="0BC23DFE" w14:textId="5286C2D2" w:rsidR="00237722" w:rsidRPr="008C4B6E" w:rsidRDefault="00237722" w:rsidP="00BE597D">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sidR="00AF071E">
              <w:rPr>
                <w:rFonts w:asciiTheme="majorBidi" w:hAnsiTheme="majorBidi" w:cstheme="majorBidi"/>
                <w:color w:val="000000"/>
                <w:sz w:val="28"/>
                <w:szCs w:val="28"/>
              </w:rPr>
              <w:t>4</w:t>
            </w:r>
          </w:p>
        </w:tc>
      </w:tr>
      <w:tr w:rsidR="00237722" w:rsidRPr="008C4B6E" w14:paraId="4AD9A612" w14:textId="77777777" w:rsidTr="00524936">
        <w:trPr>
          <w:trHeight w:val="20"/>
        </w:trPr>
        <w:tc>
          <w:tcPr>
            <w:tcW w:w="4046" w:type="dxa"/>
            <w:vAlign w:val="bottom"/>
          </w:tcPr>
          <w:p w14:paraId="2B061433" w14:textId="77777777" w:rsidR="00237722" w:rsidRPr="008C4B6E" w:rsidRDefault="00237722" w:rsidP="00BE597D">
            <w:pPr>
              <w:overflowPunct w:val="0"/>
              <w:autoSpaceDE w:val="0"/>
              <w:autoSpaceDN w:val="0"/>
              <w:adjustRightInd w:val="0"/>
              <w:spacing w:line="360" w:lineRule="exact"/>
              <w:ind w:left="607" w:hanging="283"/>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Income from engaged to acting as debt collection and call center</w:t>
            </w:r>
          </w:p>
        </w:tc>
        <w:tc>
          <w:tcPr>
            <w:tcW w:w="1372" w:type="dxa"/>
            <w:vAlign w:val="bottom"/>
          </w:tcPr>
          <w:p w14:paraId="2341B448" w14:textId="77777777" w:rsidR="00237722" w:rsidRPr="008C4B6E" w:rsidRDefault="00237722" w:rsidP="00BE597D">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399" w:type="dxa"/>
            <w:vAlign w:val="bottom"/>
          </w:tcPr>
          <w:p w14:paraId="2AADFA23" w14:textId="77777777" w:rsidR="00237722" w:rsidRPr="008C4B6E" w:rsidRDefault="00237722" w:rsidP="00BE597D">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263" w:type="dxa"/>
            <w:vAlign w:val="bottom"/>
          </w:tcPr>
          <w:p w14:paraId="6F61CB3B" w14:textId="77777777" w:rsidR="00237722" w:rsidRPr="008C4B6E" w:rsidRDefault="00237722" w:rsidP="00BE597D">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c>
          <w:tcPr>
            <w:tcW w:w="1201" w:type="dxa"/>
            <w:vAlign w:val="bottom"/>
          </w:tcPr>
          <w:p w14:paraId="15BE9152" w14:textId="77777777" w:rsidR="00237722" w:rsidRPr="008C4B6E" w:rsidRDefault="00237722" w:rsidP="00BE597D">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r>
      <w:tr w:rsidR="002A334F" w:rsidRPr="008C4B6E" w14:paraId="0E35E03D" w14:textId="77777777" w:rsidTr="00524936">
        <w:trPr>
          <w:trHeight w:val="20"/>
        </w:trPr>
        <w:tc>
          <w:tcPr>
            <w:tcW w:w="4046" w:type="dxa"/>
            <w:vAlign w:val="bottom"/>
          </w:tcPr>
          <w:p w14:paraId="1AC4CB9F" w14:textId="77777777" w:rsidR="002A334F" w:rsidRPr="00E21940" w:rsidRDefault="002A334F" w:rsidP="00BE597D">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372" w:type="dxa"/>
            <w:vAlign w:val="bottom"/>
          </w:tcPr>
          <w:p w14:paraId="0AC44664" w14:textId="5BAB3DEA" w:rsidR="002A334F" w:rsidRPr="008C4B6E" w:rsidRDefault="0084462B" w:rsidP="00BE597D">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30,736</w:t>
            </w:r>
          </w:p>
        </w:tc>
        <w:tc>
          <w:tcPr>
            <w:tcW w:w="1399" w:type="dxa"/>
            <w:vAlign w:val="bottom"/>
          </w:tcPr>
          <w:p w14:paraId="26CD2393" w14:textId="094C8C25" w:rsidR="002A334F" w:rsidRPr="008C4B6E" w:rsidRDefault="002A334F" w:rsidP="00BE597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38,376</w:t>
            </w:r>
          </w:p>
        </w:tc>
        <w:tc>
          <w:tcPr>
            <w:tcW w:w="1263" w:type="dxa"/>
            <w:vAlign w:val="bottom"/>
          </w:tcPr>
          <w:p w14:paraId="26DA8F8D" w14:textId="40CE71FE" w:rsidR="002A334F" w:rsidRPr="008C4B6E" w:rsidRDefault="0084462B" w:rsidP="00BE597D">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30,298</w:t>
            </w:r>
          </w:p>
        </w:tc>
        <w:tc>
          <w:tcPr>
            <w:tcW w:w="1201" w:type="dxa"/>
            <w:vAlign w:val="bottom"/>
          </w:tcPr>
          <w:p w14:paraId="29C1E333" w14:textId="5AB2CC13" w:rsidR="002A334F" w:rsidRPr="008C4B6E" w:rsidRDefault="002A334F" w:rsidP="00BE597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38,376</w:t>
            </w:r>
          </w:p>
        </w:tc>
      </w:tr>
      <w:tr w:rsidR="002A334F" w:rsidRPr="008C4B6E" w14:paraId="336EB2DF" w14:textId="77777777" w:rsidTr="00524936">
        <w:trPr>
          <w:trHeight w:val="20"/>
        </w:trPr>
        <w:tc>
          <w:tcPr>
            <w:tcW w:w="4046" w:type="dxa"/>
            <w:vAlign w:val="bottom"/>
          </w:tcPr>
          <w:p w14:paraId="43E84D4A" w14:textId="1EC2172F" w:rsidR="002A334F" w:rsidRPr="00E21940" w:rsidRDefault="002A334F" w:rsidP="00BE597D">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Over time</w:t>
            </w:r>
          </w:p>
        </w:tc>
        <w:tc>
          <w:tcPr>
            <w:tcW w:w="1372" w:type="dxa"/>
            <w:vAlign w:val="bottom"/>
          </w:tcPr>
          <w:p w14:paraId="41E9F483" w14:textId="51CF2D3C"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18,354</w:t>
            </w:r>
          </w:p>
        </w:tc>
        <w:tc>
          <w:tcPr>
            <w:tcW w:w="1399" w:type="dxa"/>
            <w:vAlign w:val="bottom"/>
          </w:tcPr>
          <w:p w14:paraId="47561D41" w14:textId="6A3B3DE3"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6,065</w:t>
            </w:r>
          </w:p>
        </w:tc>
        <w:tc>
          <w:tcPr>
            <w:tcW w:w="1263" w:type="dxa"/>
            <w:vAlign w:val="bottom"/>
          </w:tcPr>
          <w:p w14:paraId="4DAD3462" w14:textId="63F4B88D"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18,312</w:t>
            </w:r>
          </w:p>
        </w:tc>
        <w:tc>
          <w:tcPr>
            <w:tcW w:w="1201" w:type="dxa"/>
            <w:vAlign w:val="bottom"/>
          </w:tcPr>
          <w:p w14:paraId="08BF716A" w14:textId="32607D01"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5,436</w:t>
            </w:r>
          </w:p>
        </w:tc>
      </w:tr>
      <w:tr w:rsidR="002A334F" w:rsidRPr="008C4B6E" w14:paraId="0028D39B" w14:textId="77777777" w:rsidTr="00524936">
        <w:trPr>
          <w:trHeight w:val="269"/>
        </w:trPr>
        <w:tc>
          <w:tcPr>
            <w:tcW w:w="4046" w:type="dxa"/>
            <w:vAlign w:val="bottom"/>
          </w:tcPr>
          <w:p w14:paraId="38D0D3CD" w14:textId="77777777" w:rsidR="002A334F" w:rsidRPr="00E21940" w:rsidRDefault="002A334F" w:rsidP="00BE597D">
            <w:pPr>
              <w:tabs>
                <w:tab w:val="left" w:pos="540"/>
              </w:tabs>
              <w:overflowPunct w:val="0"/>
              <w:autoSpaceDE w:val="0"/>
              <w:autoSpaceDN w:val="0"/>
              <w:adjustRightInd w:val="0"/>
              <w:spacing w:line="360" w:lineRule="exact"/>
              <w:ind w:firstLine="598"/>
              <w:textAlignment w:val="baseline"/>
              <w:outlineLvl w:val="0"/>
              <w:rPr>
                <w:rFonts w:asciiTheme="majorBidi" w:hAnsiTheme="majorBidi" w:cstheme="majorBidi"/>
                <w:sz w:val="28"/>
                <w:szCs w:val="28"/>
              </w:rPr>
            </w:pPr>
            <w:r w:rsidRPr="00E21940">
              <w:rPr>
                <w:rFonts w:asciiTheme="majorBidi" w:hAnsiTheme="majorBidi" w:cstheme="majorBidi"/>
                <w:sz w:val="28"/>
                <w:szCs w:val="28"/>
              </w:rPr>
              <w:t>Total revenue</w:t>
            </w:r>
          </w:p>
        </w:tc>
        <w:tc>
          <w:tcPr>
            <w:tcW w:w="1372" w:type="dxa"/>
            <w:vAlign w:val="bottom"/>
          </w:tcPr>
          <w:p w14:paraId="3E5A418E" w14:textId="0DE50424"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49,090</w:t>
            </w:r>
          </w:p>
        </w:tc>
        <w:tc>
          <w:tcPr>
            <w:tcW w:w="1399" w:type="dxa"/>
            <w:vAlign w:val="bottom"/>
          </w:tcPr>
          <w:p w14:paraId="2791B583" w14:textId="19A475BB"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44,441</w:t>
            </w:r>
          </w:p>
        </w:tc>
        <w:tc>
          <w:tcPr>
            <w:tcW w:w="1263" w:type="dxa"/>
            <w:vAlign w:val="bottom"/>
          </w:tcPr>
          <w:p w14:paraId="1BED1CA9" w14:textId="7C5A76D3"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48,610</w:t>
            </w:r>
          </w:p>
        </w:tc>
        <w:tc>
          <w:tcPr>
            <w:tcW w:w="1201" w:type="dxa"/>
            <w:vAlign w:val="bottom"/>
          </w:tcPr>
          <w:p w14:paraId="72715077" w14:textId="660D2D46"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43,812</w:t>
            </w:r>
          </w:p>
        </w:tc>
      </w:tr>
      <w:tr w:rsidR="00F0142D" w:rsidRPr="008C4B6E" w14:paraId="5387AEEC" w14:textId="77777777" w:rsidTr="00524936">
        <w:trPr>
          <w:trHeight w:val="20"/>
        </w:trPr>
        <w:tc>
          <w:tcPr>
            <w:tcW w:w="4046" w:type="dxa"/>
            <w:vAlign w:val="bottom"/>
          </w:tcPr>
          <w:p w14:paraId="394A83DA" w14:textId="4373D0BC" w:rsidR="00F0142D" w:rsidRPr="00524936" w:rsidRDefault="00F0142D" w:rsidP="00BE597D">
            <w:pPr>
              <w:tabs>
                <w:tab w:val="left" w:pos="540"/>
              </w:tabs>
              <w:overflowPunct w:val="0"/>
              <w:autoSpaceDE w:val="0"/>
              <w:autoSpaceDN w:val="0"/>
              <w:adjustRightInd w:val="0"/>
              <w:spacing w:line="360" w:lineRule="exact"/>
              <w:ind w:left="607" w:hanging="283"/>
              <w:textAlignment w:val="baseline"/>
              <w:outlineLvl w:val="0"/>
              <w:rPr>
                <w:rFonts w:asciiTheme="majorBidi" w:hAnsiTheme="majorBidi" w:cstheme="majorBidi"/>
                <w:b/>
                <w:bCs/>
                <w:spacing w:val="-4"/>
                <w:sz w:val="28"/>
                <w:szCs w:val="28"/>
              </w:rPr>
            </w:pPr>
            <w:r w:rsidRPr="00524936">
              <w:rPr>
                <w:rFonts w:asciiTheme="majorBidi" w:hAnsiTheme="majorBidi" w:cstheme="majorBidi"/>
                <w:b/>
                <w:bCs/>
                <w:spacing w:val="-4"/>
                <w:sz w:val="28"/>
                <w:szCs w:val="28"/>
              </w:rPr>
              <w:t>Income from sale and platform service and</w:t>
            </w:r>
            <w:r w:rsidR="00524936">
              <w:rPr>
                <w:rFonts w:asciiTheme="majorBidi" w:hAnsiTheme="majorBidi" w:cstheme="majorBidi"/>
                <w:b/>
                <w:bCs/>
                <w:spacing w:val="-4"/>
                <w:sz w:val="28"/>
                <w:szCs w:val="28"/>
              </w:rPr>
              <w:t xml:space="preserve"> </w:t>
            </w:r>
            <w:r w:rsidRPr="00524936">
              <w:rPr>
                <w:rFonts w:asciiTheme="majorBidi" w:hAnsiTheme="majorBidi" w:cstheme="majorBidi"/>
                <w:b/>
                <w:bCs/>
                <w:spacing w:val="-4"/>
                <w:sz w:val="28"/>
                <w:szCs w:val="28"/>
              </w:rPr>
              <w:t xml:space="preserve">software </w:t>
            </w:r>
          </w:p>
        </w:tc>
        <w:tc>
          <w:tcPr>
            <w:tcW w:w="1372" w:type="dxa"/>
            <w:vAlign w:val="bottom"/>
          </w:tcPr>
          <w:p w14:paraId="7AB111EB" w14:textId="77777777" w:rsidR="00F0142D" w:rsidRPr="008C4B6E" w:rsidRDefault="00F0142D" w:rsidP="00BE597D">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399" w:type="dxa"/>
            <w:vAlign w:val="bottom"/>
          </w:tcPr>
          <w:p w14:paraId="760956C9" w14:textId="77777777" w:rsidR="00F0142D" w:rsidRPr="008C4B6E" w:rsidRDefault="00F0142D" w:rsidP="00BE597D">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263" w:type="dxa"/>
            <w:vAlign w:val="bottom"/>
          </w:tcPr>
          <w:p w14:paraId="5F5344F2" w14:textId="77777777" w:rsidR="00F0142D" w:rsidRPr="008C4B6E" w:rsidRDefault="00F0142D" w:rsidP="00BE597D">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c>
          <w:tcPr>
            <w:tcW w:w="1201" w:type="dxa"/>
            <w:vAlign w:val="bottom"/>
          </w:tcPr>
          <w:p w14:paraId="1888CF5C" w14:textId="77777777" w:rsidR="00F0142D" w:rsidRPr="008C4B6E" w:rsidRDefault="00F0142D" w:rsidP="00BE597D">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r>
      <w:tr w:rsidR="002A334F" w:rsidRPr="008C4B6E" w14:paraId="7D6E53B2" w14:textId="77777777" w:rsidTr="00524936">
        <w:trPr>
          <w:trHeight w:val="20"/>
        </w:trPr>
        <w:tc>
          <w:tcPr>
            <w:tcW w:w="4046" w:type="dxa"/>
            <w:vAlign w:val="bottom"/>
          </w:tcPr>
          <w:p w14:paraId="174E7DE9" w14:textId="77777777" w:rsidR="002A334F" w:rsidRPr="00E21940" w:rsidRDefault="002A334F" w:rsidP="00BE597D">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372" w:type="dxa"/>
            <w:vAlign w:val="bottom"/>
          </w:tcPr>
          <w:p w14:paraId="394115E2" w14:textId="25DC800B" w:rsidR="002A334F" w:rsidRPr="008C4B6E" w:rsidRDefault="0084462B" w:rsidP="00BE597D">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399" w:type="dxa"/>
            <w:vAlign w:val="bottom"/>
          </w:tcPr>
          <w:p w14:paraId="10F14876" w14:textId="39F6918B" w:rsidR="002A334F" w:rsidRPr="008C4B6E" w:rsidRDefault="002A334F" w:rsidP="00BE597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4,566</w:t>
            </w:r>
          </w:p>
        </w:tc>
        <w:tc>
          <w:tcPr>
            <w:tcW w:w="1263" w:type="dxa"/>
            <w:vAlign w:val="bottom"/>
          </w:tcPr>
          <w:p w14:paraId="137583AD" w14:textId="358D6A0C" w:rsidR="002A334F" w:rsidRPr="008C4B6E" w:rsidRDefault="0084462B" w:rsidP="00BE597D">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201" w:type="dxa"/>
            <w:vAlign w:val="bottom"/>
          </w:tcPr>
          <w:p w14:paraId="1E494F27" w14:textId="59F81D99" w:rsidR="002A334F" w:rsidRPr="008C4B6E" w:rsidRDefault="002A334F" w:rsidP="00BE597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3,500</w:t>
            </w:r>
          </w:p>
        </w:tc>
      </w:tr>
      <w:tr w:rsidR="002A334F" w:rsidRPr="008C4B6E" w14:paraId="269DF922" w14:textId="77777777" w:rsidTr="00524936">
        <w:trPr>
          <w:trHeight w:val="20"/>
        </w:trPr>
        <w:tc>
          <w:tcPr>
            <w:tcW w:w="4046" w:type="dxa"/>
            <w:vAlign w:val="bottom"/>
          </w:tcPr>
          <w:p w14:paraId="0C8DCD47" w14:textId="28F8AEDD" w:rsidR="002A334F" w:rsidRPr="008C4B6E" w:rsidRDefault="002A334F" w:rsidP="00BE597D">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8C4B6E">
              <w:rPr>
                <w:rFonts w:asciiTheme="majorBidi" w:hAnsiTheme="majorBidi" w:cstheme="majorBidi"/>
                <w:sz w:val="28"/>
                <w:szCs w:val="28"/>
              </w:rPr>
              <w:t>- Over time</w:t>
            </w:r>
          </w:p>
        </w:tc>
        <w:tc>
          <w:tcPr>
            <w:tcW w:w="1372" w:type="dxa"/>
            <w:vAlign w:val="bottom"/>
          </w:tcPr>
          <w:p w14:paraId="3708C8C7" w14:textId="1728EADC"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399" w:type="dxa"/>
            <w:vAlign w:val="bottom"/>
          </w:tcPr>
          <w:p w14:paraId="670B45AB" w14:textId="3280D063"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w:t>
            </w:r>
          </w:p>
        </w:tc>
        <w:tc>
          <w:tcPr>
            <w:tcW w:w="1263" w:type="dxa"/>
            <w:vAlign w:val="bottom"/>
          </w:tcPr>
          <w:p w14:paraId="367CA6FC" w14:textId="0D2A2FB2"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201" w:type="dxa"/>
            <w:vAlign w:val="bottom"/>
          </w:tcPr>
          <w:p w14:paraId="671EE0AB" w14:textId="3A3198AB"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w:t>
            </w:r>
          </w:p>
        </w:tc>
      </w:tr>
      <w:tr w:rsidR="002A334F" w:rsidRPr="008C4B6E" w14:paraId="78DE5164" w14:textId="77777777" w:rsidTr="00524936">
        <w:trPr>
          <w:trHeight w:val="269"/>
        </w:trPr>
        <w:tc>
          <w:tcPr>
            <w:tcW w:w="4046" w:type="dxa"/>
            <w:vAlign w:val="bottom"/>
          </w:tcPr>
          <w:p w14:paraId="156B4E3E" w14:textId="77777777" w:rsidR="002A334F" w:rsidRPr="008C4B6E" w:rsidRDefault="002A334F" w:rsidP="00BE597D">
            <w:pPr>
              <w:tabs>
                <w:tab w:val="left" w:pos="540"/>
              </w:tabs>
              <w:overflowPunct w:val="0"/>
              <w:autoSpaceDE w:val="0"/>
              <w:autoSpaceDN w:val="0"/>
              <w:adjustRightInd w:val="0"/>
              <w:spacing w:line="360" w:lineRule="exact"/>
              <w:ind w:left="460" w:firstLine="138"/>
              <w:textAlignment w:val="baseline"/>
              <w:outlineLvl w:val="0"/>
              <w:rPr>
                <w:rFonts w:asciiTheme="majorBidi" w:hAnsiTheme="majorBidi" w:cstheme="majorBidi"/>
                <w:sz w:val="28"/>
                <w:szCs w:val="28"/>
              </w:rPr>
            </w:pPr>
            <w:r w:rsidRPr="008C4B6E">
              <w:rPr>
                <w:rFonts w:asciiTheme="majorBidi" w:hAnsiTheme="majorBidi" w:cstheme="majorBidi"/>
                <w:sz w:val="28"/>
                <w:szCs w:val="28"/>
              </w:rPr>
              <w:t>Total revenue</w:t>
            </w:r>
          </w:p>
        </w:tc>
        <w:tc>
          <w:tcPr>
            <w:tcW w:w="1372" w:type="dxa"/>
            <w:vAlign w:val="bottom"/>
          </w:tcPr>
          <w:p w14:paraId="50A55F8A" w14:textId="17C6AAA1"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399" w:type="dxa"/>
            <w:vAlign w:val="bottom"/>
          </w:tcPr>
          <w:p w14:paraId="734F01C1" w14:textId="7F9182E5"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4,566</w:t>
            </w:r>
          </w:p>
        </w:tc>
        <w:tc>
          <w:tcPr>
            <w:tcW w:w="1263" w:type="dxa"/>
            <w:vAlign w:val="bottom"/>
          </w:tcPr>
          <w:p w14:paraId="39033409" w14:textId="26747145" w:rsidR="002A334F" w:rsidRPr="008C4B6E" w:rsidRDefault="0084462B" w:rsidP="00BE597D">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201" w:type="dxa"/>
            <w:vAlign w:val="bottom"/>
          </w:tcPr>
          <w:p w14:paraId="4AF01EE7" w14:textId="6108618B" w:rsidR="002A334F" w:rsidRPr="008C4B6E" w:rsidRDefault="002A334F" w:rsidP="00BE597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3,500</w:t>
            </w:r>
          </w:p>
        </w:tc>
      </w:tr>
      <w:tr w:rsidR="002A334F" w:rsidRPr="008C4B6E" w14:paraId="25C2CE14" w14:textId="77777777" w:rsidTr="00524936">
        <w:trPr>
          <w:trHeight w:val="269"/>
        </w:trPr>
        <w:tc>
          <w:tcPr>
            <w:tcW w:w="4046" w:type="dxa"/>
            <w:vAlign w:val="bottom"/>
          </w:tcPr>
          <w:p w14:paraId="03E5627E" w14:textId="77777777" w:rsidR="002A334F" w:rsidRPr="008C4B6E" w:rsidRDefault="002A334F" w:rsidP="00BE597D">
            <w:pPr>
              <w:tabs>
                <w:tab w:val="left" w:pos="540"/>
              </w:tabs>
              <w:overflowPunct w:val="0"/>
              <w:autoSpaceDE w:val="0"/>
              <w:autoSpaceDN w:val="0"/>
              <w:adjustRightInd w:val="0"/>
              <w:spacing w:line="360" w:lineRule="exact"/>
              <w:ind w:left="607" w:hanging="283"/>
              <w:textAlignment w:val="baseline"/>
              <w:outlineLvl w:val="0"/>
              <w:rPr>
                <w:rFonts w:asciiTheme="majorBidi" w:hAnsiTheme="majorBidi" w:cstheme="majorBidi"/>
                <w:b/>
                <w:bCs/>
                <w:sz w:val="28"/>
                <w:szCs w:val="28"/>
              </w:rPr>
            </w:pPr>
            <w:r w:rsidRPr="00524936">
              <w:rPr>
                <w:rFonts w:asciiTheme="majorBidi" w:hAnsiTheme="majorBidi" w:cstheme="majorBidi"/>
                <w:b/>
                <w:bCs/>
                <w:spacing w:val="-4"/>
                <w:sz w:val="28"/>
                <w:szCs w:val="28"/>
              </w:rPr>
              <w:t>Total</w:t>
            </w:r>
            <w:r w:rsidRPr="008C4B6E">
              <w:rPr>
                <w:rFonts w:asciiTheme="majorBidi" w:hAnsiTheme="majorBidi" w:cstheme="majorBidi"/>
                <w:b/>
                <w:bCs/>
                <w:sz w:val="28"/>
                <w:szCs w:val="28"/>
              </w:rPr>
              <w:t xml:space="preserve"> revenue</w:t>
            </w:r>
          </w:p>
        </w:tc>
        <w:tc>
          <w:tcPr>
            <w:tcW w:w="1372" w:type="dxa"/>
            <w:vAlign w:val="bottom"/>
          </w:tcPr>
          <w:p w14:paraId="12002450" w14:textId="7F1B1190" w:rsidR="002A334F" w:rsidRPr="008C4B6E" w:rsidRDefault="0084462B" w:rsidP="00BE597D">
            <w:pPr>
              <w:pBdr>
                <w:bottom w:val="double" w:sz="4" w:space="1" w:color="auto"/>
              </w:pBdr>
              <w:spacing w:line="360" w:lineRule="exact"/>
              <w:ind w:left="57"/>
              <w:jc w:val="right"/>
              <w:rPr>
                <w:rFonts w:asciiTheme="majorBidi" w:hAnsiTheme="majorBidi" w:cstheme="majorBidi"/>
                <w:b/>
                <w:bCs/>
                <w:sz w:val="28"/>
                <w:szCs w:val="28"/>
                <w:cs/>
              </w:rPr>
            </w:pPr>
            <w:r>
              <w:rPr>
                <w:rFonts w:asciiTheme="majorBidi" w:hAnsiTheme="majorBidi" w:cstheme="majorBidi"/>
                <w:b/>
                <w:bCs/>
                <w:sz w:val="28"/>
                <w:szCs w:val="28"/>
              </w:rPr>
              <w:t>49,090</w:t>
            </w:r>
          </w:p>
        </w:tc>
        <w:tc>
          <w:tcPr>
            <w:tcW w:w="1399" w:type="dxa"/>
            <w:vAlign w:val="bottom"/>
          </w:tcPr>
          <w:p w14:paraId="2A7DCECE" w14:textId="143B22A6" w:rsidR="002A334F" w:rsidRPr="008C4B6E" w:rsidRDefault="002A334F" w:rsidP="00BE597D">
            <w:pPr>
              <w:pBdr>
                <w:bottom w:val="double" w:sz="4" w:space="1" w:color="auto"/>
              </w:pBdr>
              <w:spacing w:line="360" w:lineRule="exact"/>
              <w:ind w:left="57"/>
              <w:jc w:val="right"/>
              <w:rPr>
                <w:rFonts w:asciiTheme="majorBidi" w:hAnsiTheme="majorBidi" w:cstheme="majorBidi"/>
                <w:b/>
                <w:bCs/>
                <w:sz w:val="28"/>
                <w:szCs w:val="28"/>
              </w:rPr>
            </w:pPr>
            <w:r w:rsidRPr="008C4B6E">
              <w:rPr>
                <w:rFonts w:asciiTheme="majorBidi" w:hAnsiTheme="majorBidi" w:cstheme="majorBidi"/>
                <w:b/>
                <w:bCs/>
                <w:sz w:val="28"/>
                <w:szCs w:val="28"/>
              </w:rPr>
              <w:t>49,007</w:t>
            </w:r>
          </w:p>
        </w:tc>
        <w:tc>
          <w:tcPr>
            <w:tcW w:w="1263" w:type="dxa"/>
            <w:vAlign w:val="bottom"/>
          </w:tcPr>
          <w:p w14:paraId="37738216" w14:textId="60DF1D1E" w:rsidR="002A334F" w:rsidRPr="008C4B6E" w:rsidRDefault="0084462B" w:rsidP="00BE597D">
            <w:pPr>
              <w:pBdr>
                <w:bottom w:val="double" w:sz="4" w:space="1" w:color="auto"/>
              </w:pBdr>
              <w:spacing w:line="360" w:lineRule="exact"/>
              <w:ind w:left="57"/>
              <w:jc w:val="right"/>
              <w:rPr>
                <w:rFonts w:asciiTheme="majorBidi" w:hAnsiTheme="majorBidi" w:cstheme="majorBidi"/>
                <w:b/>
                <w:bCs/>
                <w:sz w:val="28"/>
                <w:szCs w:val="28"/>
              </w:rPr>
            </w:pPr>
            <w:r>
              <w:rPr>
                <w:rFonts w:asciiTheme="majorBidi" w:hAnsiTheme="majorBidi" w:cstheme="majorBidi"/>
                <w:b/>
                <w:bCs/>
                <w:sz w:val="28"/>
                <w:szCs w:val="28"/>
              </w:rPr>
              <w:t>48,610</w:t>
            </w:r>
          </w:p>
        </w:tc>
        <w:tc>
          <w:tcPr>
            <w:tcW w:w="1201" w:type="dxa"/>
            <w:vAlign w:val="bottom"/>
          </w:tcPr>
          <w:p w14:paraId="65526A3F" w14:textId="352A0A9B" w:rsidR="002A334F" w:rsidRPr="008C4B6E" w:rsidRDefault="002A334F" w:rsidP="00BE597D">
            <w:pPr>
              <w:pBdr>
                <w:bottom w:val="double" w:sz="4" w:space="1" w:color="auto"/>
              </w:pBdr>
              <w:spacing w:line="360" w:lineRule="exact"/>
              <w:ind w:left="57"/>
              <w:jc w:val="right"/>
              <w:rPr>
                <w:rFonts w:asciiTheme="majorBidi" w:hAnsiTheme="majorBidi" w:cstheme="majorBidi"/>
                <w:b/>
                <w:bCs/>
                <w:sz w:val="28"/>
                <w:szCs w:val="28"/>
              </w:rPr>
            </w:pPr>
            <w:r w:rsidRPr="008C4B6E">
              <w:rPr>
                <w:rFonts w:asciiTheme="majorBidi" w:hAnsiTheme="majorBidi" w:cstheme="majorBidi"/>
                <w:b/>
                <w:bCs/>
                <w:sz w:val="28"/>
                <w:szCs w:val="28"/>
              </w:rPr>
              <w:t>47,312</w:t>
            </w:r>
          </w:p>
        </w:tc>
      </w:tr>
    </w:tbl>
    <w:p w14:paraId="3D688AEA" w14:textId="77777777" w:rsidR="00237722" w:rsidRPr="008C4B6E" w:rsidRDefault="00237722" w:rsidP="00BE597D">
      <w:pPr>
        <w:widowControl w:val="0"/>
        <w:overflowPunct w:val="0"/>
        <w:autoSpaceDE w:val="0"/>
        <w:autoSpaceDN w:val="0"/>
        <w:adjustRightInd w:val="0"/>
        <w:spacing w:line="360" w:lineRule="exact"/>
        <w:ind w:left="567"/>
        <w:jc w:val="both"/>
        <w:textAlignment w:val="baseline"/>
        <w:rPr>
          <w:rFonts w:asciiTheme="majorBidi" w:hAnsiTheme="majorBidi" w:cstheme="majorBidi"/>
          <w:sz w:val="28"/>
          <w:szCs w:val="28"/>
        </w:rPr>
      </w:pPr>
      <w:r w:rsidRPr="008C4B6E">
        <w:rPr>
          <w:rFonts w:asciiTheme="majorBidi" w:hAnsiTheme="majorBidi" w:cstheme="majorBidi"/>
          <w:sz w:val="28"/>
          <w:szCs w:val="28"/>
        </w:rPr>
        <w:t xml:space="preserve">For the year ended </w:t>
      </w:r>
      <w:r w:rsidRPr="008C4B6E">
        <w:rPr>
          <w:rFonts w:asciiTheme="majorBidi" w:hAnsiTheme="majorBidi" w:cstheme="majorBidi"/>
          <w:color w:val="000000"/>
          <w:sz w:val="28"/>
          <w:szCs w:val="28"/>
        </w:rPr>
        <w:t>December</w:t>
      </w:r>
      <w:r w:rsidRPr="008C4B6E">
        <w:rPr>
          <w:rFonts w:asciiTheme="majorBidi" w:hAnsiTheme="majorBidi" w:cstheme="majorBidi"/>
          <w:sz w:val="28"/>
          <w:szCs w:val="28"/>
        </w:rPr>
        <w:t xml:space="preserve"> 31</w:t>
      </w:r>
    </w:p>
    <w:p w14:paraId="6EA60EF1" w14:textId="77777777" w:rsidR="00237722" w:rsidRPr="008C4B6E" w:rsidRDefault="00237722" w:rsidP="00F7423B">
      <w:pPr>
        <w:spacing w:before="120" w:line="360" w:lineRule="exact"/>
        <w:ind w:left="567"/>
        <w:jc w:val="thaiDistribute"/>
        <w:rPr>
          <w:rFonts w:asciiTheme="majorBidi" w:hAnsiTheme="majorBidi" w:cstheme="majorBidi"/>
          <w:spacing w:val="-6"/>
          <w:sz w:val="28"/>
          <w:szCs w:val="28"/>
        </w:rPr>
      </w:pPr>
      <w:r w:rsidRPr="008C4B6E">
        <w:rPr>
          <w:rFonts w:asciiTheme="majorBidi" w:hAnsiTheme="majorBidi" w:cstheme="majorBidi"/>
          <w:b/>
          <w:bCs/>
          <w:sz w:val="28"/>
          <w:szCs w:val="28"/>
        </w:rPr>
        <w:t>Geographic segments</w:t>
      </w:r>
    </w:p>
    <w:p w14:paraId="73982EE1" w14:textId="77777777" w:rsidR="00237722" w:rsidRPr="008C4B6E" w:rsidRDefault="00237722" w:rsidP="00BE597D">
      <w:pPr>
        <w:overflowPunct w:val="0"/>
        <w:autoSpaceDE w:val="0"/>
        <w:autoSpaceDN w:val="0"/>
        <w:adjustRightInd w:val="0"/>
        <w:spacing w:line="36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 therefore, these financial statements do not present the financial information by geographical segment.</w:t>
      </w:r>
    </w:p>
    <w:p w14:paraId="304B6D31" w14:textId="675918EB" w:rsidR="00237722" w:rsidRPr="008C4B6E" w:rsidRDefault="00237722" w:rsidP="00F7423B">
      <w:pPr>
        <w:tabs>
          <w:tab w:val="left" w:pos="567"/>
        </w:tabs>
        <w:spacing w:before="120" w:line="360" w:lineRule="exact"/>
        <w:ind w:left="567"/>
        <w:jc w:val="both"/>
        <w:rPr>
          <w:rFonts w:asciiTheme="majorBidi" w:hAnsiTheme="majorBidi" w:cstheme="majorBidi"/>
          <w:b/>
          <w:bCs/>
          <w:sz w:val="28"/>
          <w:szCs w:val="28"/>
          <w:cs/>
        </w:rPr>
      </w:pPr>
      <w:r w:rsidRPr="008C4B6E">
        <w:rPr>
          <w:rFonts w:asciiTheme="majorBidi" w:hAnsiTheme="majorBidi" w:cstheme="majorBidi"/>
          <w:b/>
          <w:bCs/>
          <w:sz w:val="28"/>
          <w:szCs w:val="28"/>
        </w:rPr>
        <w:t>Major customers</w:t>
      </w:r>
    </w:p>
    <w:p w14:paraId="6F16A69C" w14:textId="03724BD1" w:rsidR="00F0142D" w:rsidRPr="008C4B6E" w:rsidRDefault="00237722" w:rsidP="00BE597D">
      <w:pPr>
        <w:overflowPunct w:val="0"/>
        <w:autoSpaceDE w:val="0"/>
        <w:autoSpaceDN w:val="0"/>
        <w:adjustRightInd w:val="0"/>
        <w:spacing w:line="360" w:lineRule="exact"/>
        <w:ind w:left="567"/>
        <w:jc w:val="both"/>
        <w:textAlignment w:val="baseline"/>
        <w:rPr>
          <w:rFonts w:asciiTheme="majorBidi" w:hAnsiTheme="majorBidi" w:cstheme="majorBidi"/>
          <w:sz w:val="28"/>
          <w:szCs w:val="28"/>
        </w:rPr>
      </w:pPr>
      <w:r w:rsidRPr="00524936">
        <w:rPr>
          <w:rFonts w:asciiTheme="majorBidi" w:hAnsiTheme="majorBidi" w:cstheme="majorBidi"/>
          <w:sz w:val="28"/>
          <w:szCs w:val="28"/>
        </w:rPr>
        <w:t xml:space="preserve">As at December </w:t>
      </w:r>
      <w:r w:rsidRPr="00524936">
        <w:rPr>
          <w:rFonts w:asciiTheme="majorBidi" w:hAnsiTheme="majorBidi" w:cstheme="majorBidi"/>
          <w:sz w:val="28"/>
          <w:szCs w:val="28"/>
          <w:cs/>
        </w:rPr>
        <w:t>31</w:t>
      </w:r>
      <w:r w:rsidRPr="00524936">
        <w:rPr>
          <w:rFonts w:asciiTheme="majorBidi" w:hAnsiTheme="majorBidi" w:cstheme="majorBidi"/>
          <w:sz w:val="28"/>
          <w:szCs w:val="28"/>
        </w:rPr>
        <w:t xml:space="preserve">, </w:t>
      </w:r>
      <w:r w:rsidRPr="00524936">
        <w:rPr>
          <w:rFonts w:asciiTheme="majorBidi" w:hAnsiTheme="majorBidi" w:cstheme="majorBidi"/>
          <w:sz w:val="28"/>
          <w:szCs w:val="28"/>
          <w:cs/>
        </w:rPr>
        <w:t>202</w:t>
      </w:r>
      <w:r w:rsidR="00C4555E" w:rsidRPr="00524936">
        <w:rPr>
          <w:rFonts w:asciiTheme="majorBidi" w:hAnsiTheme="majorBidi" w:cstheme="majorBidi"/>
          <w:sz w:val="28"/>
          <w:szCs w:val="28"/>
        </w:rPr>
        <w:t>5</w:t>
      </w:r>
      <w:r w:rsidRPr="00524936">
        <w:rPr>
          <w:rFonts w:asciiTheme="majorBidi" w:hAnsiTheme="majorBidi" w:cstheme="majorBidi"/>
          <w:sz w:val="28"/>
          <w:szCs w:val="28"/>
          <w:cs/>
        </w:rPr>
        <w:t xml:space="preserve"> </w:t>
      </w:r>
      <w:r w:rsidRPr="00524936">
        <w:rPr>
          <w:rFonts w:asciiTheme="majorBidi" w:hAnsiTheme="majorBidi" w:cstheme="majorBidi"/>
          <w:sz w:val="28"/>
          <w:szCs w:val="28"/>
        </w:rPr>
        <w:t xml:space="preserve">and </w:t>
      </w:r>
      <w:r w:rsidRPr="00524936">
        <w:rPr>
          <w:rFonts w:asciiTheme="majorBidi" w:hAnsiTheme="majorBidi" w:cstheme="majorBidi"/>
          <w:sz w:val="28"/>
          <w:szCs w:val="28"/>
          <w:cs/>
        </w:rPr>
        <w:t>202</w:t>
      </w:r>
      <w:r w:rsidR="00C4555E" w:rsidRPr="00524936">
        <w:rPr>
          <w:rFonts w:asciiTheme="majorBidi" w:hAnsiTheme="majorBidi" w:cstheme="majorBidi"/>
          <w:sz w:val="28"/>
          <w:szCs w:val="28"/>
        </w:rPr>
        <w:t>4</w:t>
      </w:r>
      <w:r w:rsidRPr="00524936">
        <w:rPr>
          <w:rFonts w:asciiTheme="majorBidi" w:hAnsiTheme="majorBidi" w:cstheme="majorBidi"/>
          <w:sz w:val="28"/>
          <w:szCs w:val="28"/>
        </w:rPr>
        <w:t>, the Group</w:t>
      </w:r>
      <w:r w:rsidRPr="00524936">
        <w:rPr>
          <w:rFonts w:asciiTheme="majorBidi" w:hAnsiTheme="majorBidi" w:cstheme="majorBidi"/>
          <w:sz w:val="28"/>
          <w:szCs w:val="28"/>
          <w:cs/>
        </w:rPr>
        <w:t xml:space="preserve"> </w:t>
      </w:r>
      <w:r w:rsidRPr="00524936">
        <w:rPr>
          <w:rFonts w:asciiTheme="majorBidi" w:hAnsiTheme="majorBidi" w:cstheme="majorBidi"/>
          <w:sz w:val="28"/>
          <w:szCs w:val="28"/>
        </w:rPr>
        <w:t>and the Company have revenue from one major customer totaling of</w:t>
      </w:r>
      <w:r w:rsidRPr="0084462B">
        <w:rPr>
          <w:rFonts w:asciiTheme="majorBidi" w:hAnsiTheme="majorBidi" w:cstheme="majorBidi"/>
          <w:sz w:val="28"/>
          <w:szCs w:val="28"/>
        </w:rPr>
        <w:t xml:space="preserve"> Baht </w:t>
      </w:r>
      <w:r w:rsidR="0084462B" w:rsidRPr="0084462B">
        <w:rPr>
          <w:rFonts w:asciiTheme="majorBidi" w:hAnsiTheme="majorBidi" w:cstheme="majorBidi"/>
          <w:sz w:val="28"/>
          <w:szCs w:val="28"/>
        </w:rPr>
        <w:t>28.30</w:t>
      </w:r>
      <w:r w:rsidRPr="0084462B">
        <w:rPr>
          <w:rFonts w:asciiTheme="majorBidi" w:hAnsiTheme="majorBidi" w:cstheme="majorBidi"/>
          <w:sz w:val="28"/>
          <w:szCs w:val="28"/>
        </w:rPr>
        <w:t xml:space="preserve"> million and Baht 2</w:t>
      </w:r>
      <w:r w:rsidR="001D7AF7" w:rsidRPr="0084462B">
        <w:rPr>
          <w:rFonts w:asciiTheme="majorBidi" w:hAnsiTheme="majorBidi" w:cstheme="majorBidi"/>
          <w:sz w:val="28"/>
          <w:szCs w:val="28"/>
        </w:rPr>
        <w:t>3.48</w:t>
      </w:r>
      <w:r w:rsidRPr="0084462B">
        <w:rPr>
          <w:rFonts w:asciiTheme="majorBidi" w:hAnsiTheme="majorBidi" w:cstheme="majorBidi"/>
          <w:sz w:val="28"/>
          <w:szCs w:val="28"/>
        </w:rPr>
        <w:t xml:space="preserve"> million respectively (Separate</w:t>
      </w:r>
      <w:r w:rsidRPr="0084462B">
        <w:rPr>
          <w:rFonts w:asciiTheme="majorBidi" w:hAnsiTheme="majorBidi" w:cstheme="majorBidi"/>
          <w:sz w:val="28"/>
          <w:szCs w:val="28"/>
          <w:cs/>
        </w:rPr>
        <w:t xml:space="preserve">: </w:t>
      </w:r>
      <w:r w:rsidRPr="0084462B">
        <w:rPr>
          <w:rFonts w:asciiTheme="majorBidi" w:hAnsiTheme="majorBidi" w:cstheme="majorBidi"/>
          <w:sz w:val="28"/>
          <w:szCs w:val="28"/>
        </w:rPr>
        <w:t>the Company has revenue from one</w:t>
      </w:r>
      <w:r w:rsidRPr="0084462B">
        <w:rPr>
          <w:rFonts w:asciiTheme="majorBidi" w:hAnsiTheme="majorBidi" w:cstheme="majorBidi"/>
          <w:sz w:val="28"/>
          <w:szCs w:val="28"/>
          <w:cs/>
        </w:rPr>
        <w:t xml:space="preserve"> </w:t>
      </w:r>
      <w:r w:rsidRPr="0084462B">
        <w:rPr>
          <w:rFonts w:asciiTheme="majorBidi" w:hAnsiTheme="majorBidi" w:cstheme="majorBidi"/>
          <w:sz w:val="28"/>
          <w:szCs w:val="28"/>
        </w:rPr>
        <w:t xml:space="preserve">major customer totaling Baht </w:t>
      </w:r>
      <w:r w:rsidR="0084462B" w:rsidRPr="0084462B">
        <w:rPr>
          <w:rFonts w:asciiTheme="majorBidi" w:hAnsiTheme="majorBidi" w:cstheme="majorBidi"/>
          <w:sz w:val="28"/>
          <w:szCs w:val="28"/>
        </w:rPr>
        <w:t>28.30</w:t>
      </w:r>
      <w:r w:rsidRPr="0084462B">
        <w:rPr>
          <w:rFonts w:asciiTheme="majorBidi" w:hAnsiTheme="majorBidi" w:cstheme="majorBidi"/>
          <w:sz w:val="28"/>
          <w:szCs w:val="28"/>
          <w:cs/>
        </w:rPr>
        <w:t xml:space="preserve"> </w:t>
      </w:r>
      <w:r w:rsidRPr="0084462B">
        <w:rPr>
          <w:rFonts w:asciiTheme="majorBidi" w:hAnsiTheme="majorBidi" w:cstheme="majorBidi"/>
          <w:sz w:val="28"/>
          <w:szCs w:val="28"/>
        </w:rPr>
        <w:t xml:space="preserve">million and Baht </w:t>
      </w:r>
      <w:r w:rsidR="003E547C" w:rsidRPr="0084462B">
        <w:rPr>
          <w:rFonts w:asciiTheme="majorBidi" w:hAnsiTheme="majorBidi" w:cstheme="majorBidi"/>
          <w:sz w:val="28"/>
          <w:szCs w:val="28"/>
        </w:rPr>
        <w:t>23.48</w:t>
      </w:r>
      <w:r w:rsidRPr="0084462B">
        <w:rPr>
          <w:rFonts w:asciiTheme="majorBidi" w:hAnsiTheme="majorBidi" w:cstheme="majorBidi"/>
          <w:sz w:val="28"/>
          <w:szCs w:val="28"/>
          <w:cs/>
        </w:rPr>
        <w:t xml:space="preserve"> </w:t>
      </w:r>
      <w:r w:rsidRPr="0084462B">
        <w:rPr>
          <w:rFonts w:asciiTheme="majorBidi" w:hAnsiTheme="majorBidi" w:cstheme="majorBidi"/>
          <w:sz w:val="28"/>
          <w:szCs w:val="28"/>
        </w:rPr>
        <w:t>million, respectively).</w:t>
      </w:r>
    </w:p>
    <w:p w14:paraId="7FFCC8BC" w14:textId="77777777" w:rsidR="00F0142D" w:rsidRPr="008C4B6E" w:rsidRDefault="00F0142D" w:rsidP="00BE597D">
      <w:pPr>
        <w:spacing w:line="360" w:lineRule="exact"/>
        <w:rPr>
          <w:rFonts w:asciiTheme="majorBidi" w:hAnsiTheme="majorBidi" w:cstheme="majorBidi"/>
          <w:sz w:val="28"/>
          <w:szCs w:val="28"/>
        </w:rPr>
      </w:pPr>
      <w:r w:rsidRPr="008C4B6E">
        <w:rPr>
          <w:rFonts w:asciiTheme="majorBidi" w:hAnsiTheme="majorBidi" w:cstheme="majorBidi"/>
          <w:sz w:val="28"/>
          <w:szCs w:val="28"/>
        </w:rPr>
        <w:br w:type="page"/>
      </w:r>
    </w:p>
    <w:p w14:paraId="01A9598F" w14:textId="77777777" w:rsidR="00237722" w:rsidRDefault="00237722">
      <w:pPr>
        <w:pStyle w:val="Heading8"/>
        <w:numPr>
          <w:ilvl w:val="0"/>
          <w:numId w:val="11"/>
        </w:numPr>
        <w:spacing w:before="120" w:line="360" w:lineRule="exact"/>
        <w:ind w:left="567" w:right="1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Legal disputes</w:t>
      </w:r>
    </w:p>
    <w:p w14:paraId="6D2B2EFD" w14:textId="77777777" w:rsidR="00F7423B" w:rsidRPr="00F7423B" w:rsidRDefault="00F7423B" w:rsidP="00F7423B">
      <w:pPr>
        <w:pStyle w:val="ListParagraph"/>
        <w:spacing w:before="120" w:after="0" w:line="360" w:lineRule="exact"/>
        <w:ind w:left="573"/>
        <w:jc w:val="thaiDistribute"/>
        <w:rPr>
          <w:rFonts w:asciiTheme="majorBidi" w:hAnsiTheme="majorBidi" w:cstheme="majorBidi"/>
          <w:sz w:val="28"/>
          <w:lang w:val="en-US"/>
        </w:rPr>
      </w:pPr>
      <w:r w:rsidRPr="00F7423B">
        <w:rPr>
          <w:rFonts w:asciiTheme="majorBidi" w:hAnsiTheme="majorBidi" w:cstheme="majorBidi"/>
          <w:sz w:val="28"/>
          <w:lang w:val="en-US"/>
        </w:rPr>
        <w:t xml:space="preserve">During 2023, the Central Labor Court received a complaint from a former employee of the Company and some groups of people. It is alleged that the Company terminated the employee by paying severance pay and wages in lieu of advance notice, not complying with labor law, resulting in damages claimed against the Company. The Central Labor Court has </w:t>
      </w:r>
      <w:r w:rsidRPr="00F7423B">
        <w:rPr>
          <w:rFonts w:asciiTheme="majorBidi" w:hAnsiTheme="majorBidi" w:cstheme="majorBidi"/>
          <w:spacing w:val="-2"/>
          <w:sz w:val="28"/>
          <w:lang w:val="en-US"/>
        </w:rPr>
        <w:t>scheduled the examination of witnesses for the plaintiff and the defendant on February 27-28, 2024 and May 14-15, 2024.</w:t>
      </w:r>
      <w:r w:rsidRPr="00F7423B">
        <w:rPr>
          <w:rFonts w:asciiTheme="majorBidi" w:hAnsiTheme="majorBidi" w:cstheme="majorBidi"/>
          <w:sz w:val="28"/>
          <w:lang w:val="en-US"/>
        </w:rPr>
        <w:t xml:space="preserve"> For the cases where the witnesses' investigation ended on the above dates, the court has scheduled a verdict hearing for the first to third plaintiffs on March 26, 2024 that the court ruled to dismiss this case. Subsequently, the first and second plaintiffs filed an appeal against the court's decision and the Company has prepared an appeal answer and submitted it </w:t>
      </w:r>
      <w:r w:rsidRPr="00F7423B">
        <w:rPr>
          <w:rFonts w:asciiTheme="majorBidi" w:hAnsiTheme="majorBidi" w:cstheme="majorBidi"/>
          <w:spacing w:val="-2"/>
          <w:sz w:val="28"/>
          <w:lang w:val="en-US"/>
        </w:rPr>
        <w:t>to the court. The Court of Appeal for Specialized Cases has scheduled a verdict hearing on January 6, 2025. On that day,</w:t>
      </w:r>
      <w:r w:rsidRPr="00F7423B">
        <w:rPr>
          <w:rFonts w:asciiTheme="majorBidi" w:hAnsiTheme="majorBidi" w:cstheme="majorBidi"/>
          <w:sz w:val="28"/>
          <w:lang w:val="en-US"/>
        </w:rPr>
        <w:t xml:space="preserve"> the court informed that the Court of Appeal had not yet submitted its judgment to the Central Labor Court. As a result, the reading of the judgment could not take place and will be postponed. The court will notify the new appointment date by sending a notice later . On April 8, 2025, the Court of Appeal for Specialized Cases did not accept the case and upheld the verdict and  while the third plaintiff did not file an appeal, thus concluding this case definitively. The fourth </w:t>
      </w:r>
      <w:r w:rsidRPr="00F7423B">
        <w:rPr>
          <w:rFonts w:asciiTheme="majorBidi" w:hAnsiTheme="majorBidi" w:cstheme="majorBidi"/>
          <w:spacing w:val="-4"/>
          <w:sz w:val="28"/>
          <w:lang w:val="en-US"/>
        </w:rPr>
        <w:t>plaintiff stated that the court has conciliated and the parties can reach an agreement, where the plaintiff stated that he did not</w:t>
      </w:r>
      <w:r w:rsidRPr="00F7423B">
        <w:rPr>
          <w:rFonts w:asciiTheme="majorBidi" w:hAnsiTheme="majorBidi" w:cstheme="majorBidi"/>
          <w:sz w:val="28"/>
          <w:lang w:val="en-US"/>
        </w:rPr>
        <w:t xml:space="preserve"> </w:t>
      </w:r>
      <w:r w:rsidRPr="00F7423B">
        <w:rPr>
          <w:rFonts w:asciiTheme="majorBidi" w:hAnsiTheme="majorBidi" w:cstheme="majorBidi"/>
          <w:spacing w:val="-2"/>
          <w:sz w:val="28"/>
          <w:lang w:val="en-US"/>
        </w:rPr>
        <w:t>intend to prosecute the co-defendants any longer and requested to withdraw the lawsuit against the co-defendant. The court</w:t>
      </w:r>
      <w:r w:rsidRPr="00F7423B">
        <w:rPr>
          <w:rFonts w:asciiTheme="majorBidi" w:hAnsiTheme="majorBidi" w:cstheme="majorBidi"/>
          <w:sz w:val="28"/>
          <w:lang w:val="en-US"/>
        </w:rPr>
        <w:t xml:space="preserve"> ruled accordingly and agreed to allow the case to be concluded definitively.</w:t>
      </w:r>
    </w:p>
    <w:p w14:paraId="618A4EE4" w14:textId="2CB690D4" w:rsidR="00F7423B" w:rsidRPr="00F7423B" w:rsidRDefault="00F7423B" w:rsidP="00F7423B">
      <w:pPr>
        <w:pStyle w:val="ListParagraph"/>
        <w:spacing w:before="120" w:after="0" w:line="360" w:lineRule="exact"/>
        <w:ind w:left="573"/>
        <w:jc w:val="thaiDistribute"/>
        <w:rPr>
          <w:rFonts w:asciiTheme="majorBidi" w:hAnsiTheme="majorBidi" w:cstheme="majorBidi"/>
          <w:sz w:val="28"/>
          <w:lang w:val="en-US"/>
        </w:rPr>
      </w:pPr>
      <w:r w:rsidRPr="00F7423B">
        <w:rPr>
          <w:rFonts w:asciiTheme="majorBidi" w:hAnsiTheme="majorBidi" w:cstheme="majorBidi"/>
          <w:spacing w:val="-2"/>
          <w:sz w:val="28"/>
          <w:lang w:val="en-US"/>
        </w:rPr>
        <w:t>The Company’s legal advisor that this was a dismissal according to the Labor Protection Act, Section 119(4), and the Civil</w:t>
      </w:r>
      <w:r w:rsidRPr="00F7423B">
        <w:rPr>
          <w:rFonts w:asciiTheme="majorBidi" w:hAnsiTheme="majorBidi" w:cstheme="majorBidi"/>
          <w:sz w:val="28"/>
          <w:lang w:val="en-US"/>
        </w:rPr>
        <w:t xml:space="preserve"> and Commercial Code, Section 583, therefore it is considered a fair dismissal. The Company did not record any liabilities from such lawsuits. Currently, the case has officially been concluded.</w:t>
      </w:r>
    </w:p>
    <w:p w14:paraId="02378AE2" w14:textId="77777777" w:rsidR="00682732" w:rsidRPr="008C4B6E" w:rsidRDefault="00682732">
      <w:pPr>
        <w:pStyle w:val="Heading8"/>
        <w:numPr>
          <w:ilvl w:val="0"/>
          <w:numId w:val="11"/>
        </w:numPr>
        <w:spacing w:before="120" w:line="360" w:lineRule="exact"/>
        <w:ind w:left="567" w:right="1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Commitments and contingent liabilities</w:t>
      </w:r>
    </w:p>
    <w:p w14:paraId="27D7AB56" w14:textId="77777777"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455" w:type="dxa"/>
        <w:tblInd w:w="-34" w:type="dxa"/>
        <w:tblLayout w:type="fixed"/>
        <w:tblLook w:val="04A0" w:firstRow="1" w:lastRow="0" w:firstColumn="1" w:lastColumn="0" w:noHBand="0" w:noVBand="1"/>
      </w:tblPr>
      <w:tblGrid>
        <w:gridCol w:w="3940"/>
        <w:gridCol w:w="1372"/>
        <w:gridCol w:w="1385"/>
        <w:gridCol w:w="1378"/>
        <w:gridCol w:w="1380"/>
      </w:tblGrid>
      <w:tr w:rsidR="00524936" w:rsidRPr="008C4B6E" w14:paraId="66E9B00C" w14:textId="77777777" w:rsidTr="006D43AF">
        <w:trPr>
          <w:trHeight w:val="308"/>
          <w:tblHeader/>
        </w:trPr>
        <w:tc>
          <w:tcPr>
            <w:tcW w:w="3940" w:type="dxa"/>
            <w:tcBorders>
              <w:top w:val="nil"/>
              <w:left w:val="nil"/>
              <w:bottom w:val="nil"/>
              <w:right w:val="nil"/>
            </w:tcBorders>
            <w:noWrap/>
            <w:vAlign w:val="bottom"/>
          </w:tcPr>
          <w:p w14:paraId="1DA78711" w14:textId="77777777" w:rsidR="00524936" w:rsidRPr="008C4B6E"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5515" w:type="dxa"/>
            <w:gridSpan w:val="4"/>
            <w:tcBorders>
              <w:left w:val="nil"/>
              <w:right w:val="nil"/>
            </w:tcBorders>
            <w:vAlign w:val="bottom"/>
          </w:tcPr>
          <w:p w14:paraId="3EF56327" w14:textId="77777777" w:rsidR="00524936" w:rsidRPr="008C4B6E" w:rsidRDefault="00524936" w:rsidP="00BE597D">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292"/>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24936" w:rsidRPr="008C4B6E" w14:paraId="000F629F" w14:textId="77777777" w:rsidTr="006D43AF">
        <w:trPr>
          <w:trHeight w:val="24"/>
          <w:tblHeader/>
        </w:trPr>
        <w:tc>
          <w:tcPr>
            <w:tcW w:w="3940" w:type="dxa"/>
            <w:tcBorders>
              <w:top w:val="nil"/>
              <w:left w:val="nil"/>
              <w:bottom w:val="nil"/>
              <w:right w:val="nil"/>
            </w:tcBorders>
            <w:noWrap/>
            <w:vAlign w:val="bottom"/>
          </w:tcPr>
          <w:p w14:paraId="29A197D5" w14:textId="77777777" w:rsidR="00524936" w:rsidRPr="008C4B6E"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757" w:type="dxa"/>
            <w:gridSpan w:val="2"/>
            <w:tcBorders>
              <w:left w:val="nil"/>
              <w:right w:val="nil"/>
            </w:tcBorders>
            <w:vAlign w:val="bottom"/>
          </w:tcPr>
          <w:p w14:paraId="42B26FE2" w14:textId="423D184D" w:rsidR="00524936" w:rsidRPr="008C4B6E" w:rsidRDefault="0052493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758" w:type="dxa"/>
            <w:gridSpan w:val="2"/>
            <w:tcBorders>
              <w:left w:val="nil"/>
              <w:right w:val="nil"/>
            </w:tcBorders>
            <w:noWrap/>
            <w:vAlign w:val="bottom"/>
          </w:tcPr>
          <w:p w14:paraId="52577424" w14:textId="3CDA0ACE" w:rsidR="00524936" w:rsidRPr="008C4B6E" w:rsidRDefault="0052493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524936" w:rsidRPr="008C4B6E" w14:paraId="3E97EE9A" w14:textId="77777777" w:rsidTr="006D43AF">
        <w:trPr>
          <w:trHeight w:val="24"/>
          <w:tblHeader/>
        </w:trPr>
        <w:tc>
          <w:tcPr>
            <w:tcW w:w="3940" w:type="dxa"/>
            <w:tcBorders>
              <w:top w:val="nil"/>
              <w:left w:val="nil"/>
              <w:bottom w:val="nil"/>
              <w:right w:val="nil"/>
            </w:tcBorders>
            <w:noWrap/>
            <w:vAlign w:val="bottom"/>
            <w:hideMark/>
          </w:tcPr>
          <w:p w14:paraId="41B7A57B" w14:textId="77777777" w:rsidR="00524936" w:rsidRPr="008C4B6E"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372" w:type="dxa"/>
            <w:vAlign w:val="bottom"/>
          </w:tcPr>
          <w:p w14:paraId="3D543926" w14:textId="2A4BC94C" w:rsidR="00524936" w:rsidRPr="008C4B6E" w:rsidRDefault="00524936"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December 31, </w:t>
            </w:r>
          </w:p>
          <w:p w14:paraId="63213BFF" w14:textId="2AF558C8" w:rsidR="00524936" w:rsidRPr="008C4B6E"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Pr>
                <w:rFonts w:asciiTheme="majorBidi" w:hAnsiTheme="majorBidi" w:cstheme="majorBidi"/>
                <w:sz w:val="28"/>
                <w:szCs w:val="28"/>
              </w:rPr>
              <w:t>5</w:t>
            </w:r>
          </w:p>
        </w:tc>
        <w:tc>
          <w:tcPr>
            <w:tcW w:w="1385" w:type="dxa"/>
            <w:vAlign w:val="bottom"/>
          </w:tcPr>
          <w:p w14:paraId="0D0793A3" w14:textId="77777777" w:rsidR="00524936" w:rsidRPr="008C4B6E" w:rsidRDefault="00524936" w:rsidP="00BE597D">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December 31,</w:t>
            </w:r>
          </w:p>
          <w:p w14:paraId="76B77A33" w14:textId="5712D739" w:rsidR="00524936" w:rsidRPr="008C4B6E"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Pr>
                <w:rFonts w:asciiTheme="majorBidi" w:hAnsiTheme="majorBidi" w:cstheme="majorBidi"/>
                <w:sz w:val="28"/>
                <w:szCs w:val="28"/>
              </w:rPr>
              <w:t>4</w:t>
            </w:r>
          </w:p>
        </w:tc>
        <w:tc>
          <w:tcPr>
            <w:tcW w:w="1378" w:type="dxa"/>
            <w:noWrap/>
            <w:vAlign w:val="bottom"/>
            <w:hideMark/>
          </w:tcPr>
          <w:p w14:paraId="77D7FA40" w14:textId="5D031798" w:rsidR="00524936" w:rsidRPr="008C4B6E" w:rsidRDefault="00524936"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December 31, </w:t>
            </w:r>
          </w:p>
          <w:p w14:paraId="33A84F87" w14:textId="52A5FD18" w:rsidR="00524936" w:rsidRPr="008C4B6E"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Pr>
                <w:rFonts w:asciiTheme="majorBidi" w:hAnsiTheme="majorBidi" w:cstheme="majorBidi"/>
                <w:sz w:val="28"/>
                <w:szCs w:val="28"/>
              </w:rPr>
              <w:t>5</w:t>
            </w:r>
          </w:p>
        </w:tc>
        <w:tc>
          <w:tcPr>
            <w:tcW w:w="1378" w:type="dxa"/>
            <w:vAlign w:val="bottom"/>
          </w:tcPr>
          <w:p w14:paraId="5AFFC5A2" w14:textId="77777777" w:rsidR="00524936" w:rsidRPr="008C4B6E" w:rsidRDefault="00524936"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December 31,</w:t>
            </w:r>
          </w:p>
          <w:p w14:paraId="214DBEA8" w14:textId="14AE486B" w:rsidR="00524936" w:rsidRPr="008C4B6E" w:rsidRDefault="00524936"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Pr>
                <w:rFonts w:asciiTheme="majorBidi" w:hAnsiTheme="majorBidi" w:cstheme="majorBidi"/>
                <w:sz w:val="28"/>
                <w:szCs w:val="28"/>
              </w:rPr>
              <w:t>4</w:t>
            </w:r>
          </w:p>
        </w:tc>
      </w:tr>
      <w:tr w:rsidR="00B73929" w:rsidRPr="008C4B6E" w14:paraId="7A3D3B9E" w14:textId="77777777" w:rsidTr="006D43AF">
        <w:trPr>
          <w:trHeight w:val="24"/>
        </w:trPr>
        <w:tc>
          <w:tcPr>
            <w:tcW w:w="3940" w:type="dxa"/>
            <w:tcBorders>
              <w:top w:val="nil"/>
              <w:left w:val="nil"/>
              <w:bottom w:val="nil"/>
              <w:right w:val="nil"/>
            </w:tcBorders>
            <w:noWrap/>
            <w:vAlign w:val="bottom"/>
            <w:hideMark/>
          </w:tcPr>
          <w:p w14:paraId="65A94CEE" w14:textId="77777777" w:rsidR="00B73929" w:rsidRPr="008C4B6E" w:rsidRDefault="00B73929" w:rsidP="00BE597D">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cs/>
              </w:rPr>
            </w:pPr>
            <w:r w:rsidRPr="008C4B6E">
              <w:rPr>
                <w:rFonts w:asciiTheme="majorBidi" w:hAnsiTheme="majorBidi" w:cstheme="majorBidi"/>
                <w:sz w:val="28"/>
                <w:szCs w:val="28"/>
              </w:rPr>
              <w:t>Due within 1 year</w:t>
            </w:r>
          </w:p>
        </w:tc>
        <w:tc>
          <w:tcPr>
            <w:tcW w:w="1372" w:type="dxa"/>
            <w:vAlign w:val="bottom"/>
          </w:tcPr>
          <w:p w14:paraId="2AF92F23" w14:textId="2A029FD2" w:rsidR="00B73929" w:rsidRPr="008C4B6E" w:rsidRDefault="00AB3876" w:rsidP="00BE597D">
            <w:pPr>
              <w:spacing w:line="360" w:lineRule="exact"/>
              <w:jc w:val="right"/>
              <w:rPr>
                <w:rFonts w:asciiTheme="majorBidi" w:hAnsiTheme="majorBidi" w:cstheme="majorBidi"/>
                <w:sz w:val="28"/>
                <w:szCs w:val="28"/>
                <w:cs/>
              </w:rPr>
            </w:pPr>
            <w:r>
              <w:rPr>
                <w:rFonts w:asciiTheme="majorBidi" w:hAnsiTheme="majorBidi" w:cstheme="majorBidi"/>
                <w:sz w:val="28"/>
                <w:szCs w:val="28"/>
              </w:rPr>
              <w:t>196</w:t>
            </w:r>
          </w:p>
        </w:tc>
        <w:tc>
          <w:tcPr>
            <w:tcW w:w="1385" w:type="dxa"/>
            <w:vAlign w:val="bottom"/>
          </w:tcPr>
          <w:p w14:paraId="3492220A" w14:textId="080D0DA5" w:rsidR="00B73929" w:rsidRPr="008C4B6E" w:rsidRDefault="00B7392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378" w:type="dxa"/>
            <w:noWrap/>
            <w:vAlign w:val="bottom"/>
          </w:tcPr>
          <w:p w14:paraId="6530A8AE" w14:textId="69008435" w:rsidR="00B73929" w:rsidRPr="008C4B6E" w:rsidRDefault="00AB3876" w:rsidP="00BE597D">
            <w:pPr>
              <w:spacing w:line="360" w:lineRule="exact"/>
              <w:jc w:val="right"/>
              <w:rPr>
                <w:rFonts w:asciiTheme="majorBidi" w:hAnsiTheme="majorBidi" w:cstheme="majorBidi"/>
                <w:sz w:val="28"/>
                <w:szCs w:val="28"/>
              </w:rPr>
            </w:pPr>
            <w:r>
              <w:rPr>
                <w:rFonts w:asciiTheme="majorBidi" w:hAnsiTheme="majorBidi" w:cstheme="majorBidi"/>
                <w:sz w:val="28"/>
                <w:szCs w:val="28"/>
              </w:rPr>
              <w:t>196</w:t>
            </w:r>
          </w:p>
        </w:tc>
        <w:tc>
          <w:tcPr>
            <w:tcW w:w="1378" w:type="dxa"/>
            <w:vAlign w:val="bottom"/>
          </w:tcPr>
          <w:p w14:paraId="16C40D41" w14:textId="5493C94B" w:rsidR="00B73929" w:rsidRPr="008C4B6E" w:rsidRDefault="00B73929" w:rsidP="00BE597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r>
      <w:tr w:rsidR="00B73929" w:rsidRPr="008C4B6E" w14:paraId="00E978A4" w14:textId="77777777" w:rsidTr="006D43AF">
        <w:trPr>
          <w:trHeight w:val="68"/>
        </w:trPr>
        <w:tc>
          <w:tcPr>
            <w:tcW w:w="3940" w:type="dxa"/>
            <w:tcBorders>
              <w:top w:val="nil"/>
              <w:left w:val="nil"/>
              <w:bottom w:val="nil"/>
              <w:right w:val="nil"/>
            </w:tcBorders>
            <w:noWrap/>
            <w:vAlign w:val="bottom"/>
          </w:tcPr>
          <w:p w14:paraId="1A2527C5" w14:textId="77777777" w:rsidR="00B73929" w:rsidRPr="008C4B6E" w:rsidRDefault="00B73929" w:rsidP="00BE597D">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Due over 1 year but not over 5 years</w:t>
            </w:r>
          </w:p>
        </w:tc>
        <w:tc>
          <w:tcPr>
            <w:tcW w:w="1372" w:type="dxa"/>
            <w:vAlign w:val="bottom"/>
          </w:tcPr>
          <w:p w14:paraId="1E735E5A" w14:textId="1E8106B9" w:rsidR="00B73929" w:rsidRPr="008C4B6E" w:rsidRDefault="00AB3876"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259</w:t>
            </w:r>
          </w:p>
        </w:tc>
        <w:tc>
          <w:tcPr>
            <w:tcW w:w="1385" w:type="dxa"/>
            <w:vAlign w:val="bottom"/>
          </w:tcPr>
          <w:p w14:paraId="4AF7557F" w14:textId="2C45F95B" w:rsidR="00B73929" w:rsidRPr="008C4B6E" w:rsidRDefault="00B73929" w:rsidP="00BE597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378" w:type="dxa"/>
            <w:noWrap/>
            <w:vAlign w:val="bottom"/>
          </w:tcPr>
          <w:p w14:paraId="0D97C8D3" w14:textId="3574A26B" w:rsidR="00B73929" w:rsidRPr="008C4B6E" w:rsidRDefault="00AB3876" w:rsidP="00BE597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259</w:t>
            </w:r>
          </w:p>
        </w:tc>
        <w:tc>
          <w:tcPr>
            <w:tcW w:w="1378" w:type="dxa"/>
            <w:vAlign w:val="bottom"/>
          </w:tcPr>
          <w:p w14:paraId="12FFF868" w14:textId="00468E11" w:rsidR="00B73929" w:rsidRPr="008C4B6E" w:rsidRDefault="00B73929" w:rsidP="00BE597D">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22</w:t>
            </w:r>
          </w:p>
        </w:tc>
      </w:tr>
      <w:tr w:rsidR="00B73929" w:rsidRPr="008C4B6E" w14:paraId="3C77FF12" w14:textId="77777777" w:rsidTr="006D43AF">
        <w:trPr>
          <w:trHeight w:val="24"/>
        </w:trPr>
        <w:tc>
          <w:tcPr>
            <w:tcW w:w="3940" w:type="dxa"/>
            <w:tcBorders>
              <w:top w:val="nil"/>
              <w:left w:val="nil"/>
              <w:bottom w:val="nil"/>
              <w:right w:val="nil"/>
            </w:tcBorders>
            <w:noWrap/>
            <w:vAlign w:val="bottom"/>
          </w:tcPr>
          <w:p w14:paraId="17C5CA4D" w14:textId="77777777" w:rsidR="00B73929" w:rsidRPr="008C4B6E" w:rsidRDefault="00B73929" w:rsidP="00BE597D">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372" w:type="dxa"/>
            <w:vAlign w:val="bottom"/>
          </w:tcPr>
          <w:p w14:paraId="19EEB196" w14:textId="45D59BFF" w:rsidR="00B73929" w:rsidRPr="008C4B6E" w:rsidRDefault="00AB3876" w:rsidP="00BE597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455</w:t>
            </w:r>
          </w:p>
        </w:tc>
        <w:tc>
          <w:tcPr>
            <w:tcW w:w="1385" w:type="dxa"/>
            <w:vAlign w:val="bottom"/>
          </w:tcPr>
          <w:p w14:paraId="751F7CA7" w14:textId="14B6D955" w:rsidR="00B73929" w:rsidRPr="008C4B6E" w:rsidRDefault="00B73929"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c>
          <w:tcPr>
            <w:tcW w:w="1378" w:type="dxa"/>
            <w:noWrap/>
            <w:vAlign w:val="bottom"/>
          </w:tcPr>
          <w:p w14:paraId="53FDFADB" w14:textId="7BFD4329" w:rsidR="00B73929" w:rsidRPr="008C4B6E" w:rsidRDefault="00AB3876" w:rsidP="00BE597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455</w:t>
            </w:r>
          </w:p>
        </w:tc>
        <w:tc>
          <w:tcPr>
            <w:tcW w:w="1378" w:type="dxa"/>
            <w:vAlign w:val="bottom"/>
          </w:tcPr>
          <w:p w14:paraId="518D8018" w14:textId="71345122" w:rsidR="00B73929" w:rsidRPr="008C4B6E" w:rsidRDefault="00B73929" w:rsidP="00BE597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r>
    </w:tbl>
    <w:p w14:paraId="77DE700D" w14:textId="77777777" w:rsidR="00BE597D" w:rsidRPr="00BE597D" w:rsidRDefault="00BE597D" w:rsidP="00BE597D">
      <w:pPr>
        <w:tabs>
          <w:tab w:val="left" w:pos="567"/>
        </w:tabs>
        <w:spacing w:before="120" w:line="360" w:lineRule="exact"/>
        <w:jc w:val="thaiDistribute"/>
        <w:rPr>
          <w:rFonts w:asciiTheme="majorBidi" w:hAnsiTheme="majorBidi" w:cstheme="majorBidi"/>
          <w:sz w:val="28"/>
        </w:rPr>
      </w:pPr>
    </w:p>
    <w:p w14:paraId="0E9547C6" w14:textId="77777777" w:rsidR="00BE597D" w:rsidRDefault="00BE597D">
      <w:pPr>
        <w:rPr>
          <w:rFonts w:asciiTheme="majorBidi" w:hAnsiTheme="majorBidi" w:cstheme="majorBidi"/>
          <w:sz w:val="28"/>
          <w:szCs w:val="28"/>
          <w:lang w:val="en-GB"/>
        </w:rPr>
      </w:pPr>
      <w:r>
        <w:rPr>
          <w:rFonts w:asciiTheme="majorBidi" w:hAnsiTheme="majorBidi" w:cstheme="majorBidi"/>
          <w:sz w:val="28"/>
        </w:rPr>
        <w:br w:type="page"/>
      </w:r>
    </w:p>
    <w:p w14:paraId="62813406" w14:textId="2B7DA7A6"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pacing w:val="-2"/>
          <w:sz w:val="28"/>
        </w:rPr>
      </w:pPr>
      <w:r w:rsidRPr="008C4B6E">
        <w:rPr>
          <w:rFonts w:asciiTheme="majorBidi" w:hAnsiTheme="majorBidi" w:cstheme="majorBidi"/>
          <w:sz w:val="28"/>
        </w:rPr>
        <w:lastRenderedPageBreak/>
        <w:t xml:space="preserve">Contingent liabilities relating to bank guarantees issued by banks on behalf of the Company in respect of certain </w:t>
      </w:r>
      <w:r w:rsidRPr="008C4B6E">
        <w:rPr>
          <w:rFonts w:asciiTheme="majorBidi" w:hAnsiTheme="majorBidi" w:cstheme="majorBidi"/>
          <w:spacing w:val="-2"/>
          <w:sz w:val="28"/>
        </w:rPr>
        <w:t>performance bonds as required in the normal course of business. The details of letters of guarantee are as follows:</w:t>
      </w:r>
    </w:p>
    <w:tbl>
      <w:tblPr>
        <w:tblW w:w="9465" w:type="dxa"/>
        <w:tblInd w:w="-34" w:type="dxa"/>
        <w:tblLayout w:type="fixed"/>
        <w:tblLook w:val="04A0" w:firstRow="1" w:lastRow="0" w:firstColumn="1" w:lastColumn="0" w:noHBand="0" w:noVBand="1"/>
      </w:tblPr>
      <w:tblGrid>
        <w:gridCol w:w="4234"/>
        <w:gridCol w:w="1332"/>
        <w:gridCol w:w="1332"/>
        <w:gridCol w:w="1291"/>
        <w:gridCol w:w="1276"/>
      </w:tblGrid>
      <w:tr w:rsidR="006D43AF" w:rsidRPr="006D43AF" w14:paraId="70E15BF6" w14:textId="77777777" w:rsidTr="00BE597D">
        <w:trPr>
          <w:trHeight w:val="308"/>
          <w:tblHeader/>
        </w:trPr>
        <w:tc>
          <w:tcPr>
            <w:tcW w:w="4234" w:type="dxa"/>
            <w:tcBorders>
              <w:top w:val="nil"/>
              <w:left w:val="nil"/>
              <w:bottom w:val="nil"/>
              <w:right w:val="nil"/>
            </w:tcBorders>
            <w:noWrap/>
            <w:vAlign w:val="bottom"/>
          </w:tcPr>
          <w:p w14:paraId="11B5A5E5" w14:textId="77777777" w:rsidR="006D43AF" w:rsidRPr="006D43AF"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5226" w:type="dxa"/>
            <w:gridSpan w:val="4"/>
            <w:tcBorders>
              <w:top w:val="nil"/>
              <w:left w:val="nil"/>
              <w:bottom w:val="nil"/>
              <w:right w:val="nil"/>
            </w:tcBorders>
            <w:noWrap/>
            <w:vAlign w:val="bottom"/>
          </w:tcPr>
          <w:p w14:paraId="52ADCEBF" w14:textId="77777777" w:rsidR="006D43AF" w:rsidRPr="006D43AF" w:rsidRDefault="006D43AF" w:rsidP="00BE597D">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rPr>
            </w:pPr>
            <w:r w:rsidRPr="006D43AF">
              <w:rPr>
                <w:rFonts w:ascii="Angsana New" w:hAnsi="Angsana New" w:cs="Angsana New"/>
                <w:sz w:val="28"/>
                <w:szCs w:val="28"/>
              </w:rPr>
              <w:t>(Unit: Thousand Baht)</w:t>
            </w:r>
          </w:p>
        </w:tc>
      </w:tr>
      <w:tr w:rsidR="006D43AF" w:rsidRPr="006D43AF" w14:paraId="58104C09" w14:textId="77777777" w:rsidTr="00BE597D">
        <w:trPr>
          <w:trHeight w:val="24"/>
          <w:tblHeader/>
        </w:trPr>
        <w:tc>
          <w:tcPr>
            <w:tcW w:w="4234" w:type="dxa"/>
            <w:tcBorders>
              <w:top w:val="nil"/>
              <w:left w:val="nil"/>
              <w:bottom w:val="nil"/>
              <w:right w:val="nil"/>
            </w:tcBorders>
            <w:noWrap/>
            <w:vAlign w:val="bottom"/>
          </w:tcPr>
          <w:p w14:paraId="5F1C7F2A" w14:textId="77777777" w:rsidR="006D43AF" w:rsidRPr="006D43AF"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2659" w:type="dxa"/>
            <w:gridSpan w:val="2"/>
            <w:tcBorders>
              <w:left w:val="nil"/>
              <w:right w:val="nil"/>
            </w:tcBorders>
            <w:vAlign w:val="bottom"/>
          </w:tcPr>
          <w:p w14:paraId="45740167" w14:textId="649567C4" w:rsidR="006D43AF" w:rsidRPr="006D43AF" w:rsidRDefault="006D43AF" w:rsidP="00BE597D">
            <w:pPr>
              <w:pBdr>
                <w:bottom w:val="single" w:sz="4" w:space="1" w:color="auto"/>
              </w:pBdr>
              <w:tabs>
                <w:tab w:val="left" w:pos="227"/>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360" w:lineRule="exact"/>
              <w:ind w:left="-28" w:right="-65"/>
              <w:jc w:val="center"/>
              <w:rPr>
                <w:rFonts w:ascii="Angsana New" w:hAnsi="Angsana New" w:cs="Angsana New"/>
                <w:sz w:val="28"/>
                <w:szCs w:val="28"/>
              </w:rPr>
            </w:pPr>
            <w:r w:rsidRPr="006D43AF">
              <w:rPr>
                <w:rFonts w:ascii="Angsana New" w:hAnsi="Angsana New" w:cs="Angsana New"/>
                <w:sz w:val="28"/>
                <w:szCs w:val="28"/>
              </w:rPr>
              <w:t>Consolidated financial statements</w:t>
            </w:r>
          </w:p>
        </w:tc>
        <w:tc>
          <w:tcPr>
            <w:tcW w:w="2567" w:type="dxa"/>
            <w:gridSpan w:val="2"/>
            <w:tcBorders>
              <w:left w:val="nil"/>
              <w:right w:val="nil"/>
            </w:tcBorders>
            <w:noWrap/>
            <w:vAlign w:val="bottom"/>
          </w:tcPr>
          <w:p w14:paraId="131642E0" w14:textId="2A98818B" w:rsidR="006D43AF" w:rsidRPr="006D43AF" w:rsidRDefault="006D43AF"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cs="Angsana New"/>
                <w:sz w:val="28"/>
                <w:szCs w:val="28"/>
              </w:rPr>
            </w:pPr>
            <w:r w:rsidRPr="006D43AF">
              <w:rPr>
                <w:rFonts w:ascii="Angsana New" w:hAnsi="Angsana New" w:cs="Angsana New"/>
                <w:sz w:val="28"/>
                <w:szCs w:val="28"/>
              </w:rPr>
              <w:t>Separate financial statements</w:t>
            </w:r>
          </w:p>
        </w:tc>
      </w:tr>
      <w:tr w:rsidR="006D43AF" w:rsidRPr="006D43AF" w14:paraId="7A183E7F" w14:textId="77777777" w:rsidTr="00BE597D">
        <w:trPr>
          <w:trHeight w:val="24"/>
          <w:tblHeader/>
        </w:trPr>
        <w:tc>
          <w:tcPr>
            <w:tcW w:w="4234" w:type="dxa"/>
            <w:tcBorders>
              <w:top w:val="nil"/>
              <w:left w:val="nil"/>
              <w:bottom w:val="nil"/>
              <w:right w:val="nil"/>
            </w:tcBorders>
            <w:noWrap/>
            <w:vAlign w:val="bottom"/>
            <w:hideMark/>
          </w:tcPr>
          <w:p w14:paraId="0441EC1C" w14:textId="77777777" w:rsidR="006D43AF" w:rsidRPr="006D43AF"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1332" w:type="dxa"/>
            <w:vAlign w:val="bottom"/>
          </w:tcPr>
          <w:p w14:paraId="04F237F3" w14:textId="142DC2DE" w:rsidR="006D43AF" w:rsidRPr="006D43AF" w:rsidRDefault="006D43AF" w:rsidP="00665881">
            <w:pPr>
              <w:pBdr>
                <w:bottom w:val="single" w:sz="4" w:space="1" w:color="auto"/>
              </w:pBdr>
              <w:spacing w:line="360" w:lineRule="exact"/>
              <w:jc w:val="center"/>
              <w:rPr>
                <w:rFonts w:ascii="Angsana New" w:hAnsi="Angsana New" w:cs="Angsana New"/>
                <w:sz w:val="28"/>
                <w:szCs w:val="28"/>
              </w:rPr>
            </w:pPr>
            <w:r w:rsidRPr="006D43AF">
              <w:rPr>
                <w:rFonts w:ascii="Angsana New" w:hAnsi="Angsana New" w:cs="Angsana New"/>
                <w:sz w:val="28"/>
                <w:szCs w:val="28"/>
              </w:rPr>
              <w:t xml:space="preserve">December </w:t>
            </w:r>
            <w:r w:rsidRPr="006D43AF">
              <w:rPr>
                <w:rFonts w:ascii="Angsana New" w:hAnsi="Angsana New" w:cs="Angsana New"/>
                <w:sz w:val="28"/>
                <w:szCs w:val="28"/>
              </w:rPr>
              <w:br/>
              <w:t>31, 2025</w:t>
            </w:r>
          </w:p>
        </w:tc>
        <w:tc>
          <w:tcPr>
            <w:tcW w:w="1332" w:type="dxa"/>
            <w:vAlign w:val="bottom"/>
          </w:tcPr>
          <w:p w14:paraId="01B33156" w14:textId="0C78869D" w:rsidR="006D43AF" w:rsidRPr="006D43AF" w:rsidRDefault="006D43AF" w:rsidP="00665881">
            <w:pPr>
              <w:pBdr>
                <w:bottom w:val="single" w:sz="4" w:space="1" w:color="auto"/>
              </w:pBdr>
              <w:spacing w:line="360" w:lineRule="exact"/>
              <w:jc w:val="center"/>
              <w:rPr>
                <w:rFonts w:ascii="Angsana New" w:hAnsi="Angsana New" w:cs="Angsana New"/>
                <w:sz w:val="28"/>
                <w:szCs w:val="28"/>
              </w:rPr>
            </w:pPr>
            <w:r w:rsidRPr="006D43AF">
              <w:rPr>
                <w:rFonts w:ascii="Angsana New" w:hAnsi="Angsana New" w:cs="Angsana New"/>
                <w:sz w:val="28"/>
                <w:szCs w:val="28"/>
              </w:rPr>
              <w:t>December 31,2024</w:t>
            </w:r>
          </w:p>
        </w:tc>
        <w:tc>
          <w:tcPr>
            <w:tcW w:w="1291" w:type="dxa"/>
            <w:noWrap/>
            <w:vAlign w:val="bottom"/>
            <w:hideMark/>
          </w:tcPr>
          <w:p w14:paraId="6ED5C42E" w14:textId="459ECDFC" w:rsidR="006D43AF" w:rsidRPr="006D43AF" w:rsidRDefault="006D43AF" w:rsidP="00665881">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6D43AF">
              <w:rPr>
                <w:rFonts w:ascii="Angsana New" w:hAnsi="Angsana New" w:cs="Angsana New"/>
                <w:sz w:val="28"/>
                <w:szCs w:val="28"/>
              </w:rPr>
              <w:t xml:space="preserve">December </w:t>
            </w:r>
            <w:r w:rsidRPr="006D43AF">
              <w:rPr>
                <w:rFonts w:ascii="Angsana New" w:hAnsi="Angsana New" w:cs="Angsana New"/>
                <w:sz w:val="28"/>
                <w:szCs w:val="28"/>
              </w:rPr>
              <w:br/>
              <w:t>31, 2025</w:t>
            </w:r>
          </w:p>
        </w:tc>
        <w:tc>
          <w:tcPr>
            <w:tcW w:w="1276" w:type="dxa"/>
            <w:vAlign w:val="bottom"/>
          </w:tcPr>
          <w:p w14:paraId="779068FA" w14:textId="075F8040" w:rsidR="006D43AF" w:rsidRPr="006D43AF" w:rsidRDefault="006D43AF" w:rsidP="00665881">
            <w:pPr>
              <w:pBdr>
                <w:bottom w:val="single" w:sz="4" w:space="1" w:color="auto"/>
              </w:pBdr>
              <w:overflowPunct w:val="0"/>
              <w:autoSpaceDE w:val="0"/>
              <w:autoSpaceDN w:val="0"/>
              <w:adjustRightInd w:val="0"/>
              <w:spacing w:line="360" w:lineRule="exact"/>
              <w:ind w:left="-113" w:right="-108"/>
              <w:jc w:val="center"/>
              <w:textAlignment w:val="baseline"/>
              <w:rPr>
                <w:rFonts w:ascii="Angsana New" w:hAnsi="Angsana New" w:cs="Angsana New"/>
                <w:sz w:val="28"/>
                <w:szCs w:val="28"/>
              </w:rPr>
            </w:pPr>
            <w:r w:rsidRPr="006D43AF">
              <w:rPr>
                <w:rFonts w:ascii="Angsana New" w:hAnsi="Angsana New" w:cs="Angsana New"/>
                <w:sz w:val="28"/>
                <w:szCs w:val="28"/>
              </w:rPr>
              <w:t>December 31,2024</w:t>
            </w:r>
          </w:p>
        </w:tc>
      </w:tr>
      <w:tr w:rsidR="006D43AF" w:rsidRPr="006D43AF" w14:paraId="7A93A61E" w14:textId="77777777" w:rsidTr="00BE597D">
        <w:trPr>
          <w:trHeight w:val="24"/>
        </w:trPr>
        <w:tc>
          <w:tcPr>
            <w:tcW w:w="4234" w:type="dxa"/>
            <w:noWrap/>
            <w:vAlign w:val="bottom"/>
            <w:hideMark/>
          </w:tcPr>
          <w:p w14:paraId="0F227BC3" w14:textId="482FBE46" w:rsidR="00ED32D0" w:rsidRPr="006D43AF" w:rsidRDefault="00ED32D0" w:rsidP="00BE597D">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pacing w:val="-4"/>
                <w:sz w:val="28"/>
                <w:szCs w:val="28"/>
                <w:cs/>
              </w:rPr>
            </w:pPr>
            <w:r w:rsidRPr="006D43AF">
              <w:rPr>
                <w:rFonts w:ascii="Angsana New" w:hAnsi="Angsana New" w:cs="Angsana New"/>
                <w:spacing w:val="-4"/>
                <w:sz w:val="28"/>
                <w:szCs w:val="28"/>
              </w:rPr>
              <w:t>Letters of guarantee related to service</w:t>
            </w:r>
            <w:r w:rsidR="006D43AF" w:rsidRPr="006D43AF">
              <w:rPr>
                <w:rFonts w:ascii="Angsana New" w:hAnsi="Angsana New" w:cs="Angsana New"/>
                <w:spacing w:val="-4"/>
                <w:sz w:val="28"/>
                <w:szCs w:val="28"/>
                <w:cs/>
              </w:rPr>
              <w:t xml:space="preserve"> </w:t>
            </w:r>
            <w:r w:rsidRPr="006D43AF">
              <w:rPr>
                <w:rFonts w:ascii="Angsana New" w:hAnsi="Angsana New" w:cs="Angsana New"/>
                <w:spacing w:val="-2"/>
                <w:sz w:val="28"/>
                <w:szCs w:val="28"/>
              </w:rPr>
              <w:t>agreements</w:t>
            </w:r>
          </w:p>
        </w:tc>
        <w:tc>
          <w:tcPr>
            <w:tcW w:w="1332" w:type="dxa"/>
            <w:vAlign w:val="bottom"/>
          </w:tcPr>
          <w:p w14:paraId="38F2916D" w14:textId="165884EC" w:rsidR="00ED32D0" w:rsidRPr="006D43AF" w:rsidRDefault="00AB3876"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10</w:t>
            </w:r>
          </w:p>
        </w:tc>
        <w:tc>
          <w:tcPr>
            <w:tcW w:w="1332" w:type="dxa"/>
            <w:vAlign w:val="bottom"/>
          </w:tcPr>
          <w:p w14:paraId="4CC1D52B" w14:textId="10269DBB" w:rsidR="00ED32D0" w:rsidRPr="006D43AF" w:rsidRDefault="00ED32D0"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10</w:t>
            </w:r>
          </w:p>
        </w:tc>
        <w:tc>
          <w:tcPr>
            <w:tcW w:w="1291" w:type="dxa"/>
            <w:noWrap/>
            <w:vAlign w:val="bottom"/>
          </w:tcPr>
          <w:p w14:paraId="431BB2E7" w14:textId="218036F2" w:rsidR="00ED32D0" w:rsidRPr="006D43AF" w:rsidRDefault="00AB3876"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10</w:t>
            </w:r>
          </w:p>
        </w:tc>
        <w:tc>
          <w:tcPr>
            <w:tcW w:w="1276" w:type="dxa"/>
            <w:vAlign w:val="bottom"/>
          </w:tcPr>
          <w:p w14:paraId="18AB316B" w14:textId="7DD6FAE2" w:rsidR="00ED32D0" w:rsidRPr="006D43AF" w:rsidRDefault="00ED32D0"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10</w:t>
            </w:r>
          </w:p>
        </w:tc>
      </w:tr>
      <w:tr w:rsidR="006D43AF" w:rsidRPr="006D43AF" w14:paraId="6A30FD3F" w14:textId="77777777" w:rsidTr="00BE597D">
        <w:trPr>
          <w:trHeight w:val="68"/>
        </w:trPr>
        <w:tc>
          <w:tcPr>
            <w:tcW w:w="4234" w:type="dxa"/>
            <w:noWrap/>
            <w:vAlign w:val="bottom"/>
          </w:tcPr>
          <w:p w14:paraId="0D58BB59" w14:textId="77777777" w:rsidR="00ED32D0" w:rsidRPr="006D43AF" w:rsidRDefault="00ED32D0" w:rsidP="00BE597D">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z w:val="28"/>
                <w:szCs w:val="28"/>
              </w:rPr>
            </w:pPr>
            <w:r w:rsidRPr="006D43AF">
              <w:rPr>
                <w:rFonts w:ascii="Angsana New" w:hAnsi="Angsana New" w:cs="Angsana New"/>
                <w:spacing w:val="-4"/>
                <w:sz w:val="28"/>
                <w:szCs w:val="28"/>
              </w:rPr>
              <w:t>Letters of guarantee related to rental agreements</w:t>
            </w:r>
          </w:p>
        </w:tc>
        <w:tc>
          <w:tcPr>
            <w:tcW w:w="1332" w:type="dxa"/>
            <w:vAlign w:val="bottom"/>
          </w:tcPr>
          <w:p w14:paraId="2017EEC5" w14:textId="5CF01744" w:rsidR="00ED32D0" w:rsidRPr="006D43AF" w:rsidRDefault="00AB3876"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w:t>
            </w:r>
          </w:p>
        </w:tc>
        <w:tc>
          <w:tcPr>
            <w:tcW w:w="1332" w:type="dxa"/>
            <w:vAlign w:val="bottom"/>
          </w:tcPr>
          <w:p w14:paraId="512FC033" w14:textId="5A94A56A" w:rsidR="00ED32D0" w:rsidRPr="006D43AF" w:rsidRDefault="00ED32D0"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182</w:t>
            </w:r>
          </w:p>
        </w:tc>
        <w:tc>
          <w:tcPr>
            <w:tcW w:w="1291" w:type="dxa"/>
            <w:noWrap/>
            <w:vAlign w:val="bottom"/>
          </w:tcPr>
          <w:p w14:paraId="2FED4D0E" w14:textId="4EC8AAE5" w:rsidR="00ED32D0" w:rsidRPr="006D43AF" w:rsidRDefault="00AB3876" w:rsidP="00BE597D">
            <w:pPr>
              <w:spacing w:line="360" w:lineRule="exact"/>
              <w:jc w:val="right"/>
              <w:rPr>
                <w:rFonts w:ascii="Angsana New" w:hAnsi="Angsana New" w:cs="Angsana New"/>
                <w:sz w:val="28"/>
                <w:szCs w:val="28"/>
              </w:rPr>
            </w:pPr>
            <w:r w:rsidRPr="006D43AF">
              <w:rPr>
                <w:rFonts w:ascii="Angsana New" w:hAnsi="Angsana New" w:cs="Angsana New"/>
                <w:sz w:val="28"/>
                <w:szCs w:val="28"/>
              </w:rPr>
              <w:t>-</w:t>
            </w:r>
          </w:p>
        </w:tc>
        <w:tc>
          <w:tcPr>
            <w:tcW w:w="1276" w:type="dxa"/>
            <w:vAlign w:val="bottom"/>
          </w:tcPr>
          <w:p w14:paraId="3DB1D479" w14:textId="79DFB88C" w:rsidR="00ED32D0" w:rsidRPr="006D43AF" w:rsidRDefault="00ED32D0" w:rsidP="00BE597D">
            <w:pPr>
              <w:spacing w:line="360" w:lineRule="exact"/>
              <w:jc w:val="right"/>
              <w:rPr>
                <w:rFonts w:ascii="Angsana New" w:hAnsi="Angsana New" w:cs="Angsana New"/>
                <w:sz w:val="28"/>
                <w:szCs w:val="28"/>
                <w:cs/>
              </w:rPr>
            </w:pPr>
            <w:r w:rsidRPr="006D43AF">
              <w:rPr>
                <w:rFonts w:ascii="Angsana New" w:hAnsi="Angsana New" w:cs="Angsana New"/>
                <w:sz w:val="28"/>
                <w:szCs w:val="28"/>
              </w:rPr>
              <w:t>182</w:t>
            </w:r>
          </w:p>
        </w:tc>
      </w:tr>
      <w:tr w:rsidR="006D43AF" w:rsidRPr="006D43AF" w14:paraId="79F88E1E" w14:textId="77777777" w:rsidTr="00BE597D">
        <w:trPr>
          <w:trHeight w:val="539"/>
        </w:trPr>
        <w:tc>
          <w:tcPr>
            <w:tcW w:w="4234" w:type="dxa"/>
            <w:noWrap/>
            <w:vAlign w:val="bottom"/>
          </w:tcPr>
          <w:p w14:paraId="74704B2D" w14:textId="77777777" w:rsidR="00ED32D0" w:rsidRPr="006D43AF" w:rsidRDefault="00ED32D0" w:rsidP="00BE597D">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pacing w:val="-4"/>
                <w:sz w:val="28"/>
                <w:szCs w:val="28"/>
              </w:rPr>
            </w:pPr>
            <w:r w:rsidRPr="006D43AF">
              <w:rPr>
                <w:rFonts w:ascii="Angsana New" w:hAnsi="Angsana New" w:cs="Angsana New"/>
                <w:spacing w:val="-4"/>
                <w:sz w:val="28"/>
                <w:szCs w:val="28"/>
              </w:rPr>
              <w:t>Letters of guarantee related to service agreements to customers</w:t>
            </w:r>
          </w:p>
        </w:tc>
        <w:tc>
          <w:tcPr>
            <w:tcW w:w="1332" w:type="dxa"/>
            <w:vAlign w:val="bottom"/>
          </w:tcPr>
          <w:p w14:paraId="1300EFC4" w14:textId="19490687" w:rsidR="00ED32D0" w:rsidRPr="006D43AF" w:rsidRDefault="00AB3876" w:rsidP="00BE597D">
            <w:pPr>
              <w:pBdr>
                <w:bottom w:val="sing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500</w:t>
            </w:r>
          </w:p>
        </w:tc>
        <w:tc>
          <w:tcPr>
            <w:tcW w:w="1332" w:type="dxa"/>
            <w:vAlign w:val="bottom"/>
          </w:tcPr>
          <w:p w14:paraId="25FAF3C4" w14:textId="325A6597" w:rsidR="00ED32D0" w:rsidRPr="006D43AF" w:rsidRDefault="00ED32D0" w:rsidP="00BE597D">
            <w:pPr>
              <w:pBdr>
                <w:bottom w:val="sing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1,200</w:t>
            </w:r>
          </w:p>
        </w:tc>
        <w:tc>
          <w:tcPr>
            <w:tcW w:w="1291" w:type="dxa"/>
            <w:noWrap/>
            <w:vAlign w:val="bottom"/>
          </w:tcPr>
          <w:p w14:paraId="27667D92" w14:textId="18C830C1" w:rsidR="00ED32D0" w:rsidRPr="006D43AF" w:rsidRDefault="00AB3876" w:rsidP="00BE597D">
            <w:pPr>
              <w:pBdr>
                <w:bottom w:val="sing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500</w:t>
            </w:r>
          </w:p>
        </w:tc>
        <w:tc>
          <w:tcPr>
            <w:tcW w:w="1276" w:type="dxa"/>
            <w:vAlign w:val="bottom"/>
          </w:tcPr>
          <w:p w14:paraId="21EC1BF0" w14:textId="22855CE1" w:rsidR="00ED32D0" w:rsidRPr="006D43AF" w:rsidRDefault="00ED32D0" w:rsidP="00BE597D">
            <w:pPr>
              <w:pBdr>
                <w:bottom w:val="sing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1,200</w:t>
            </w:r>
          </w:p>
        </w:tc>
      </w:tr>
      <w:tr w:rsidR="006D43AF" w:rsidRPr="006D43AF" w14:paraId="6D04CB61" w14:textId="77777777" w:rsidTr="00BE597D">
        <w:trPr>
          <w:trHeight w:val="109"/>
        </w:trPr>
        <w:tc>
          <w:tcPr>
            <w:tcW w:w="4234" w:type="dxa"/>
            <w:tcBorders>
              <w:top w:val="nil"/>
              <w:left w:val="nil"/>
              <w:bottom w:val="nil"/>
              <w:right w:val="nil"/>
            </w:tcBorders>
            <w:noWrap/>
            <w:vAlign w:val="bottom"/>
          </w:tcPr>
          <w:p w14:paraId="4F70FD20" w14:textId="77777777" w:rsidR="00ED32D0" w:rsidRPr="006D43AF" w:rsidRDefault="00ED32D0" w:rsidP="00BE597D">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cs="Angsana New"/>
                <w:sz w:val="28"/>
                <w:szCs w:val="28"/>
              </w:rPr>
            </w:pPr>
            <w:r w:rsidRPr="006D43AF">
              <w:rPr>
                <w:rFonts w:ascii="Angsana New" w:hAnsi="Angsana New" w:cs="Angsana New"/>
                <w:sz w:val="28"/>
                <w:szCs w:val="28"/>
              </w:rPr>
              <w:t>Total</w:t>
            </w:r>
          </w:p>
        </w:tc>
        <w:tc>
          <w:tcPr>
            <w:tcW w:w="1332" w:type="dxa"/>
            <w:vAlign w:val="bottom"/>
          </w:tcPr>
          <w:p w14:paraId="3CAB8194" w14:textId="1D874C2E" w:rsidR="00ED32D0" w:rsidRPr="006D43AF" w:rsidRDefault="00AB3876" w:rsidP="00BE597D">
            <w:pPr>
              <w:pBdr>
                <w:bottom w:val="doub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510</w:t>
            </w:r>
          </w:p>
        </w:tc>
        <w:tc>
          <w:tcPr>
            <w:tcW w:w="1332" w:type="dxa"/>
            <w:vAlign w:val="bottom"/>
          </w:tcPr>
          <w:p w14:paraId="1A96D326" w14:textId="572D9153" w:rsidR="00ED32D0" w:rsidRPr="006D43AF" w:rsidRDefault="00ED32D0" w:rsidP="00BE597D">
            <w:pPr>
              <w:pBdr>
                <w:bottom w:val="doub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1,392</w:t>
            </w:r>
          </w:p>
        </w:tc>
        <w:tc>
          <w:tcPr>
            <w:tcW w:w="1291" w:type="dxa"/>
            <w:noWrap/>
            <w:vAlign w:val="bottom"/>
          </w:tcPr>
          <w:p w14:paraId="272F1E1D" w14:textId="5E7347C6" w:rsidR="00ED32D0" w:rsidRPr="006D43AF" w:rsidRDefault="00AB3876" w:rsidP="00BE597D">
            <w:pPr>
              <w:pBdr>
                <w:bottom w:val="double" w:sz="4" w:space="1" w:color="auto"/>
              </w:pBdr>
              <w:spacing w:line="360" w:lineRule="exact"/>
              <w:jc w:val="right"/>
              <w:rPr>
                <w:rFonts w:ascii="Angsana New" w:hAnsi="Angsana New" w:cs="Angsana New"/>
                <w:sz w:val="28"/>
                <w:szCs w:val="28"/>
                <w:cs/>
              </w:rPr>
            </w:pPr>
            <w:r w:rsidRPr="006D43AF">
              <w:rPr>
                <w:rFonts w:ascii="Angsana New" w:hAnsi="Angsana New" w:cs="Angsana New"/>
                <w:sz w:val="28"/>
                <w:szCs w:val="28"/>
              </w:rPr>
              <w:t>510</w:t>
            </w:r>
          </w:p>
        </w:tc>
        <w:tc>
          <w:tcPr>
            <w:tcW w:w="1276" w:type="dxa"/>
            <w:vAlign w:val="bottom"/>
          </w:tcPr>
          <w:p w14:paraId="55A3190C" w14:textId="13CB3B44" w:rsidR="00ED32D0" w:rsidRPr="006D43AF" w:rsidRDefault="00ED32D0" w:rsidP="00BE597D">
            <w:pPr>
              <w:pBdr>
                <w:bottom w:val="double" w:sz="4" w:space="1" w:color="auto"/>
              </w:pBdr>
              <w:spacing w:line="360" w:lineRule="exact"/>
              <w:jc w:val="right"/>
              <w:rPr>
                <w:rFonts w:ascii="Angsana New" w:hAnsi="Angsana New" w:cs="Angsana New"/>
                <w:sz w:val="28"/>
                <w:szCs w:val="28"/>
              </w:rPr>
            </w:pPr>
            <w:r w:rsidRPr="006D43AF">
              <w:rPr>
                <w:rFonts w:ascii="Angsana New" w:hAnsi="Angsana New" w:cs="Angsana New"/>
                <w:sz w:val="28"/>
                <w:szCs w:val="28"/>
              </w:rPr>
              <w:t>1,392</w:t>
            </w:r>
          </w:p>
        </w:tc>
      </w:tr>
    </w:tbl>
    <w:p w14:paraId="6BFB4943" w14:textId="045723A0"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rPr>
      </w:pPr>
      <w:r w:rsidRPr="008C4B6E">
        <w:rPr>
          <w:rFonts w:asciiTheme="majorBidi" w:hAnsiTheme="majorBidi" w:cstheme="majorBidi"/>
          <w:sz w:val="28"/>
        </w:rPr>
        <w:t xml:space="preserve">The Company has entered into an office building service contract with an unrelated company for a period of </w:t>
      </w:r>
      <w:r w:rsidRPr="008C4B6E">
        <w:rPr>
          <w:rFonts w:asciiTheme="majorBidi" w:hAnsiTheme="majorBidi" w:cstheme="majorBidi"/>
          <w:sz w:val="28"/>
          <w:cs/>
        </w:rPr>
        <w:t>3</w:t>
      </w:r>
      <w:r w:rsidRPr="008C4B6E">
        <w:rPr>
          <w:rFonts w:asciiTheme="majorBidi" w:hAnsiTheme="majorBidi" w:cstheme="majorBidi"/>
          <w:sz w:val="28"/>
        </w:rPr>
        <w:t xml:space="preserve"> 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2236874D" w14:textId="5158032B" w:rsidR="00CF16CA"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cs/>
        </w:rPr>
      </w:pPr>
      <w:r w:rsidRPr="008C4B6E">
        <w:rPr>
          <w:rFonts w:asciiTheme="majorBidi" w:hAnsiTheme="majorBidi" w:cstheme="majorBidi"/>
          <w:sz w:val="28"/>
        </w:rPr>
        <w:t xml:space="preserve">The Company has entered into a rental agreement for property and interior decoration equipment with an unrelated </w:t>
      </w:r>
      <w:r w:rsidR="006D43AF">
        <w:rPr>
          <w:rFonts w:asciiTheme="majorBidi" w:hAnsiTheme="majorBidi" w:cstheme="majorBidi"/>
          <w:sz w:val="28"/>
          <w:lang w:val="en-US"/>
        </w:rPr>
        <w:t>C</w:t>
      </w:r>
      <w:r w:rsidRPr="008C4B6E">
        <w:rPr>
          <w:rFonts w:asciiTheme="majorBidi" w:hAnsiTheme="majorBidi" w:cstheme="majorBidi"/>
          <w:sz w:val="28"/>
        </w:rPr>
        <w:t xml:space="preserve">ompany for a period of </w:t>
      </w:r>
      <w:r w:rsidRPr="008C4B6E">
        <w:rPr>
          <w:rFonts w:asciiTheme="majorBidi" w:hAnsiTheme="majorBidi" w:cstheme="majorBidi"/>
          <w:sz w:val="28"/>
          <w:cs/>
        </w:rPr>
        <w:t xml:space="preserve">3 </w:t>
      </w:r>
      <w:r w:rsidRPr="008C4B6E">
        <w:rPr>
          <w:rFonts w:asciiTheme="majorBidi" w:hAnsiTheme="majorBidi" w:cstheme="majorBidi"/>
          <w:sz w:val="28"/>
        </w:rPr>
        <w:t xml:space="preserve">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4B97096A" w14:textId="77777777" w:rsidR="00682732" w:rsidRPr="008C4B6E" w:rsidRDefault="00682732">
      <w:pPr>
        <w:pStyle w:val="Heading8"/>
        <w:numPr>
          <w:ilvl w:val="0"/>
          <w:numId w:val="11"/>
        </w:numPr>
        <w:spacing w:before="120" w:line="360" w:lineRule="exact"/>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Financial</w:t>
      </w:r>
      <w:r w:rsidRPr="008C4B6E">
        <w:rPr>
          <w:rFonts w:asciiTheme="majorBidi" w:hAnsiTheme="majorBidi" w:cstheme="majorBidi"/>
          <w:sz w:val="28"/>
          <w:lang w:val="en-US"/>
        </w:rPr>
        <w:t xml:space="preserve"> </w:t>
      </w:r>
      <w:r w:rsidRPr="008C4B6E">
        <w:rPr>
          <w:rFonts w:asciiTheme="majorBidi" w:hAnsiTheme="majorBidi" w:cstheme="majorBidi"/>
          <w:spacing w:val="-6"/>
          <w:sz w:val="28"/>
          <w:lang w:val="en-US"/>
        </w:rPr>
        <w:t>Instruments</w:t>
      </w:r>
    </w:p>
    <w:p w14:paraId="7C50FC40" w14:textId="49799E22" w:rsidR="00682732" w:rsidRPr="008C4B6E" w:rsidRDefault="00682732">
      <w:pPr>
        <w:pStyle w:val="Heading8"/>
        <w:numPr>
          <w:ilvl w:val="0"/>
          <w:numId w:val="14"/>
        </w:numPr>
        <w:spacing w:before="120" w:line="360" w:lineRule="exact"/>
        <w:ind w:left="560" w:hanging="574"/>
        <w:jc w:val="thaiDistribute"/>
        <w:rPr>
          <w:rFonts w:asciiTheme="majorBidi" w:hAnsiTheme="majorBidi" w:cstheme="majorBidi"/>
          <w:b w:val="0"/>
          <w:bCs w:val="0"/>
          <w:sz w:val="28"/>
          <w:lang w:val="en-US"/>
        </w:rPr>
      </w:pPr>
      <w:r w:rsidRPr="008C4B6E">
        <w:rPr>
          <w:rFonts w:asciiTheme="majorBidi" w:hAnsiTheme="majorBidi" w:cstheme="majorBidi"/>
          <w:sz w:val="28"/>
          <w:szCs w:val="28"/>
        </w:rPr>
        <w:t>Fair value of financial assets and liabilities</w:t>
      </w:r>
    </w:p>
    <w:p w14:paraId="49EA0DCC" w14:textId="77777777" w:rsidR="00682732" w:rsidRPr="008C4B6E" w:rsidRDefault="00682732" w:rsidP="00BE597D">
      <w:pPr>
        <w:spacing w:before="120" w:line="360" w:lineRule="exact"/>
        <w:ind w:firstLine="567"/>
        <w:jc w:val="thaiDistribute"/>
        <w:rPr>
          <w:rFonts w:asciiTheme="majorBidi" w:hAnsiTheme="majorBidi" w:cstheme="majorBidi"/>
          <w:sz w:val="28"/>
          <w:szCs w:val="28"/>
        </w:rPr>
      </w:pPr>
      <w:r w:rsidRPr="008C4B6E">
        <w:rPr>
          <w:rFonts w:asciiTheme="majorBidi" w:hAnsiTheme="majorBidi" w:cstheme="majorBidi"/>
          <w:sz w:val="28"/>
          <w:szCs w:val="28"/>
        </w:rPr>
        <w:t xml:space="preserve">The fair value of the following financial assets and liabilities approximates their book value. </w:t>
      </w:r>
    </w:p>
    <w:p w14:paraId="33203030" w14:textId="6B590B87" w:rsidR="00682732" w:rsidRPr="00BE597D" w:rsidRDefault="00682732">
      <w:pPr>
        <w:pStyle w:val="ListParagraph"/>
        <w:numPr>
          <w:ilvl w:val="0"/>
          <w:numId w:val="3"/>
        </w:numPr>
        <w:tabs>
          <w:tab w:val="left" w:pos="851"/>
        </w:tabs>
        <w:spacing w:before="120" w:after="0" w:line="360" w:lineRule="exact"/>
        <w:ind w:hanging="246"/>
        <w:jc w:val="thaiDistribute"/>
        <w:rPr>
          <w:rFonts w:asciiTheme="majorBidi" w:hAnsiTheme="majorBidi" w:cstheme="majorBidi"/>
          <w:sz w:val="28"/>
        </w:rPr>
      </w:pPr>
      <w:r w:rsidRPr="00BE597D">
        <w:rPr>
          <w:rFonts w:asciiTheme="majorBidi" w:hAnsiTheme="majorBidi" w:cstheme="majorBidi"/>
          <w:sz w:val="28"/>
        </w:rPr>
        <w:t xml:space="preserve">For </w:t>
      </w:r>
      <w:r w:rsidRPr="00BE597D">
        <w:rPr>
          <w:rFonts w:asciiTheme="majorBidi" w:hAnsiTheme="majorBidi" w:cstheme="majorBidi"/>
          <w:sz w:val="28"/>
          <w:lang w:val="en-US"/>
        </w:rPr>
        <w:t>financial</w:t>
      </w:r>
      <w:r w:rsidRPr="00BE597D">
        <w:rPr>
          <w:rFonts w:asciiTheme="majorBidi" w:hAnsiTheme="majorBidi" w:cstheme="majorBidi"/>
          <w:sz w:val="28"/>
        </w:rPr>
        <w:t xml:space="preserve"> assets and liabilities which have short-term maturity, including cash and cash equivalents, trade and other current receivables,</w:t>
      </w:r>
      <w:r w:rsidR="00783E94" w:rsidRPr="00BE597D">
        <w:rPr>
          <w:rFonts w:asciiTheme="majorBidi" w:hAnsiTheme="majorBidi" w:cstheme="majorBidi"/>
          <w:sz w:val="28"/>
        </w:rPr>
        <w:t xml:space="preserve"> short</w:t>
      </w:r>
      <w:r w:rsidR="005B405F" w:rsidRPr="00BE597D">
        <w:rPr>
          <w:rFonts w:asciiTheme="majorBidi" w:hAnsiTheme="majorBidi" w:cstheme="majorBidi"/>
          <w:sz w:val="28"/>
        </w:rPr>
        <w:t xml:space="preserve"> -</w:t>
      </w:r>
      <w:r w:rsidR="00783E94" w:rsidRPr="00BE597D">
        <w:rPr>
          <w:rFonts w:asciiTheme="majorBidi" w:hAnsiTheme="majorBidi" w:cstheme="majorBidi"/>
          <w:sz w:val="28"/>
        </w:rPr>
        <w:t xml:space="preserve"> term loan</w:t>
      </w:r>
      <w:r w:rsidR="0094277A" w:rsidRPr="00BE597D">
        <w:rPr>
          <w:rFonts w:asciiTheme="majorBidi" w:hAnsiTheme="majorBidi" w:cstheme="majorBidi"/>
          <w:sz w:val="28"/>
        </w:rPr>
        <w:t xml:space="preserve"> and accrued interest</w:t>
      </w:r>
      <w:r w:rsidR="00783E94" w:rsidRPr="00BE597D">
        <w:rPr>
          <w:rFonts w:asciiTheme="majorBidi" w:hAnsiTheme="majorBidi" w:cstheme="majorBidi"/>
          <w:sz w:val="28"/>
        </w:rPr>
        <w:t xml:space="preserve"> to </w:t>
      </w:r>
      <w:r w:rsidR="0094277A" w:rsidRPr="00BE597D">
        <w:rPr>
          <w:rFonts w:asciiTheme="majorBidi" w:hAnsiTheme="majorBidi" w:cstheme="majorBidi"/>
          <w:sz w:val="28"/>
        </w:rPr>
        <w:t>related parties</w:t>
      </w:r>
      <w:r w:rsidR="00783E94" w:rsidRPr="00BE597D">
        <w:rPr>
          <w:rFonts w:asciiTheme="majorBidi" w:hAnsiTheme="majorBidi" w:cstheme="majorBidi"/>
          <w:sz w:val="28"/>
        </w:rPr>
        <w:t>,</w:t>
      </w:r>
      <w:r w:rsidRPr="00BE597D">
        <w:rPr>
          <w:rFonts w:asciiTheme="majorBidi" w:hAnsiTheme="majorBidi" w:cstheme="majorBidi"/>
          <w:sz w:val="28"/>
        </w:rPr>
        <w:t xml:space="preserve"> trade and other current payables, </w:t>
      </w:r>
      <w:r w:rsidR="005B405F" w:rsidRPr="00BE597D">
        <w:rPr>
          <w:rFonts w:asciiTheme="majorBidi" w:hAnsiTheme="majorBidi" w:cstheme="majorBidi"/>
          <w:sz w:val="28"/>
        </w:rPr>
        <w:t>short - term loan</w:t>
      </w:r>
      <w:r w:rsidR="0094277A" w:rsidRPr="00BE597D">
        <w:rPr>
          <w:rFonts w:asciiTheme="majorBidi" w:hAnsiTheme="majorBidi" w:cstheme="majorBidi"/>
          <w:sz w:val="28"/>
        </w:rPr>
        <w:t xml:space="preserve"> and accrued interest</w:t>
      </w:r>
      <w:r w:rsidR="005B405F" w:rsidRPr="00BE597D">
        <w:rPr>
          <w:rFonts w:asciiTheme="majorBidi" w:hAnsiTheme="majorBidi" w:cstheme="majorBidi"/>
          <w:sz w:val="28"/>
        </w:rPr>
        <w:t xml:space="preserve"> from related person</w:t>
      </w:r>
      <w:r w:rsidR="0094277A" w:rsidRPr="00BE597D">
        <w:rPr>
          <w:rFonts w:asciiTheme="majorBidi" w:hAnsiTheme="majorBidi" w:cstheme="majorBidi"/>
          <w:sz w:val="28"/>
        </w:rPr>
        <w:t>s</w:t>
      </w:r>
      <w:r w:rsidR="005B405F" w:rsidRPr="00BE597D">
        <w:rPr>
          <w:rFonts w:asciiTheme="majorBidi" w:hAnsiTheme="majorBidi" w:cstheme="majorBidi"/>
          <w:sz w:val="28"/>
        </w:rPr>
        <w:t xml:space="preserve"> and </w:t>
      </w:r>
      <w:r w:rsidR="0094277A" w:rsidRPr="00BE597D">
        <w:rPr>
          <w:rFonts w:asciiTheme="majorBidi" w:hAnsiTheme="majorBidi" w:cstheme="majorBidi"/>
          <w:sz w:val="28"/>
        </w:rPr>
        <w:t>parties</w:t>
      </w:r>
      <w:r w:rsidR="005B405F" w:rsidRPr="00BE597D">
        <w:rPr>
          <w:rFonts w:asciiTheme="majorBidi" w:hAnsiTheme="majorBidi" w:cstheme="majorBidi"/>
          <w:sz w:val="28"/>
        </w:rPr>
        <w:t xml:space="preserve"> </w:t>
      </w:r>
      <w:r w:rsidRPr="00BE597D">
        <w:rPr>
          <w:rFonts w:asciiTheme="majorBidi" w:hAnsiTheme="majorBidi" w:cstheme="majorBidi"/>
          <w:sz w:val="28"/>
        </w:rPr>
        <w:t>their carrying amounts in the statement of financial position approximate their fair value.</w:t>
      </w:r>
    </w:p>
    <w:p w14:paraId="74E57C8C" w14:textId="77777777" w:rsidR="00682732" w:rsidRPr="008C4B6E" w:rsidRDefault="00682732">
      <w:pPr>
        <w:pStyle w:val="ListParagraph"/>
        <w:numPr>
          <w:ilvl w:val="0"/>
          <w:numId w:val="3"/>
        </w:numPr>
        <w:tabs>
          <w:tab w:val="left" w:pos="851"/>
        </w:tabs>
        <w:spacing w:before="120" w:after="0" w:line="360" w:lineRule="exact"/>
        <w:ind w:left="811" w:hanging="244"/>
        <w:jc w:val="thaiDistribute"/>
        <w:rPr>
          <w:rFonts w:asciiTheme="majorBidi" w:hAnsiTheme="majorBidi" w:cstheme="majorBidi"/>
          <w:sz w:val="28"/>
        </w:rPr>
      </w:pPr>
      <w:r w:rsidRPr="00BE597D">
        <w:rPr>
          <w:rFonts w:asciiTheme="majorBidi" w:hAnsiTheme="majorBidi" w:cstheme="majorBidi"/>
          <w:spacing w:val="-2"/>
          <w:sz w:val="28"/>
        </w:rPr>
        <w:t>For lease liability and restricted deposits with banks with carrying interest approximate to the market rate, their carrying</w:t>
      </w:r>
      <w:r w:rsidRPr="008C4B6E">
        <w:rPr>
          <w:rFonts w:asciiTheme="majorBidi" w:hAnsiTheme="majorBidi" w:cstheme="majorBidi"/>
          <w:sz w:val="28"/>
        </w:rPr>
        <w:t xml:space="preserve"> amounts in the statement of financial position approximates their fair value.</w:t>
      </w:r>
    </w:p>
    <w:p w14:paraId="16F2C118" w14:textId="54C712EB" w:rsidR="00BE597D" w:rsidRDefault="00682732" w:rsidP="00BE597D">
      <w:pPr>
        <w:pStyle w:val="ListParagraph"/>
        <w:tabs>
          <w:tab w:val="left" w:pos="567"/>
        </w:tabs>
        <w:spacing w:before="120" w:after="0" w:line="360" w:lineRule="exact"/>
        <w:ind w:left="567"/>
        <w:jc w:val="thaiDistribute"/>
        <w:rPr>
          <w:rFonts w:asciiTheme="majorBidi" w:hAnsiTheme="majorBidi" w:cstheme="majorBidi"/>
          <w:sz w:val="28"/>
        </w:rPr>
      </w:pPr>
      <w:r w:rsidRPr="008C4B6E">
        <w:rPr>
          <w:rFonts w:asciiTheme="majorBidi" w:hAnsiTheme="majorBidi" w:cstheme="majorBidi"/>
          <w:sz w:val="28"/>
        </w:rPr>
        <w:t>Book value of the above financial assets and liabilities is measured at amortized cost.</w:t>
      </w:r>
    </w:p>
    <w:p w14:paraId="742DAA91" w14:textId="77777777" w:rsidR="00BE597D" w:rsidRDefault="00BE597D">
      <w:pPr>
        <w:rPr>
          <w:rFonts w:asciiTheme="majorBidi" w:hAnsiTheme="majorBidi" w:cstheme="majorBidi"/>
          <w:sz w:val="28"/>
          <w:szCs w:val="28"/>
          <w:lang w:val="en-GB"/>
        </w:rPr>
      </w:pPr>
      <w:r>
        <w:rPr>
          <w:rFonts w:asciiTheme="majorBidi" w:hAnsiTheme="majorBidi" w:cstheme="majorBidi"/>
          <w:sz w:val="28"/>
        </w:rPr>
        <w:br w:type="page"/>
      </w:r>
    </w:p>
    <w:p w14:paraId="39ABCAD6" w14:textId="1C818206" w:rsidR="00682732" w:rsidRPr="008C4B6E" w:rsidRDefault="00682732">
      <w:pPr>
        <w:pStyle w:val="Heading8"/>
        <w:numPr>
          <w:ilvl w:val="0"/>
          <w:numId w:val="14"/>
        </w:numPr>
        <w:spacing w:before="120" w:line="360" w:lineRule="exact"/>
        <w:ind w:left="560" w:hanging="574"/>
        <w:jc w:val="thaiDistribute"/>
        <w:rPr>
          <w:rFonts w:asciiTheme="majorBidi" w:hAnsiTheme="majorBidi" w:cstheme="majorBidi"/>
          <w:sz w:val="28"/>
        </w:rPr>
      </w:pPr>
      <w:r w:rsidRPr="008C4B6E">
        <w:rPr>
          <w:rFonts w:asciiTheme="majorBidi" w:hAnsiTheme="majorBidi" w:cstheme="majorBidi"/>
          <w:sz w:val="28"/>
          <w:szCs w:val="28"/>
        </w:rPr>
        <w:lastRenderedPageBreak/>
        <w:t>Interest</w:t>
      </w:r>
      <w:r w:rsidRPr="008C4B6E">
        <w:rPr>
          <w:rFonts w:asciiTheme="majorBidi" w:hAnsiTheme="majorBidi" w:cstheme="majorBidi"/>
          <w:sz w:val="28"/>
          <w:lang w:val="en-US"/>
        </w:rPr>
        <w:t xml:space="preserve"> rate risk</w:t>
      </w:r>
    </w:p>
    <w:p w14:paraId="0E914F4F" w14:textId="77777777" w:rsidR="00682732" w:rsidRPr="008C4B6E" w:rsidRDefault="00682732" w:rsidP="00BE597D">
      <w:pPr>
        <w:spacing w:before="120" w:line="360" w:lineRule="exact"/>
        <w:ind w:left="567"/>
        <w:jc w:val="thaiDistribute"/>
        <w:rPr>
          <w:rFonts w:asciiTheme="majorBidi" w:hAnsiTheme="majorBidi" w:cstheme="majorBidi"/>
          <w:sz w:val="28"/>
          <w:szCs w:val="28"/>
        </w:rPr>
      </w:pPr>
      <w:r w:rsidRPr="006D43AF">
        <w:rPr>
          <w:rFonts w:asciiTheme="majorBidi" w:hAnsiTheme="majorBidi" w:cstheme="majorBidi"/>
          <w:spacing w:val="-4"/>
          <w:sz w:val="28"/>
          <w:szCs w:val="28"/>
        </w:rPr>
        <w:t>Interest rate risk incurs from the future interest rate instability, which may affect the Company operating result and cash flow</w:t>
      </w:r>
      <w:r w:rsidRPr="008C4B6E">
        <w:rPr>
          <w:rFonts w:asciiTheme="majorBidi" w:hAnsiTheme="majorBidi" w:cstheme="majorBidi"/>
          <w:sz w:val="28"/>
          <w:szCs w:val="28"/>
        </w:rPr>
        <w:t>. The Group also incurs interest rate risk from investment in financial institutes, bank overdraft, loan from banks, and promissory note - financial institute.</w:t>
      </w:r>
    </w:p>
    <w:p w14:paraId="779C3BD3" w14:textId="77777777" w:rsidR="00682732" w:rsidRPr="008C4B6E" w:rsidRDefault="00682732" w:rsidP="00BE597D">
      <w:pPr>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Since the financial assets and liabilities are held primarily in short - term and have fixed interest rates in relation with the current market interest rate, the Company has not used financial derivative to protect against such risk.</w:t>
      </w:r>
    </w:p>
    <w:p w14:paraId="3FAFFB59" w14:textId="6D36F282" w:rsidR="00682732" w:rsidRPr="008C4B6E" w:rsidRDefault="00682732" w:rsidP="00BE597D">
      <w:pPr>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As at December 31, 202</w:t>
      </w:r>
      <w:r w:rsidR="00E93BC7">
        <w:rPr>
          <w:rFonts w:asciiTheme="majorBidi" w:hAnsiTheme="majorBidi" w:cstheme="majorBidi"/>
          <w:sz w:val="28"/>
          <w:szCs w:val="28"/>
        </w:rPr>
        <w:t>5</w:t>
      </w:r>
      <w:r w:rsidRPr="008C4B6E">
        <w:rPr>
          <w:rFonts w:asciiTheme="majorBidi" w:hAnsiTheme="majorBidi" w:cstheme="majorBidi"/>
          <w:sz w:val="28"/>
          <w:szCs w:val="28"/>
        </w:rPr>
        <w:t xml:space="preserve"> and 202</w:t>
      </w:r>
      <w:r w:rsidR="00E93BC7">
        <w:rPr>
          <w:rFonts w:asciiTheme="majorBidi" w:hAnsiTheme="majorBidi" w:cstheme="majorBidi"/>
          <w:sz w:val="28"/>
          <w:szCs w:val="28"/>
        </w:rPr>
        <w:t>4</w:t>
      </w:r>
      <w:r w:rsidRPr="008C4B6E">
        <w:rPr>
          <w:rFonts w:asciiTheme="majorBidi" w:hAnsiTheme="majorBidi" w:cstheme="majorBidi"/>
          <w:sz w:val="28"/>
          <w:szCs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561" w:type="dxa"/>
        <w:tblLayout w:type="fixed"/>
        <w:tblLook w:val="0000" w:firstRow="0" w:lastRow="0" w:firstColumn="0" w:lastColumn="0" w:noHBand="0" w:noVBand="0"/>
      </w:tblPr>
      <w:tblGrid>
        <w:gridCol w:w="2506"/>
        <w:gridCol w:w="812"/>
        <w:gridCol w:w="826"/>
        <w:gridCol w:w="840"/>
        <w:gridCol w:w="1063"/>
        <w:gridCol w:w="1218"/>
        <w:gridCol w:w="1050"/>
        <w:gridCol w:w="1246"/>
      </w:tblGrid>
      <w:tr w:rsidR="00682732" w:rsidRPr="008C4B6E" w14:paraId="46FC60F3" w14:textId="77777777" w:rsidTr="00D6506F">
        <w:trPr>
          <w:cantSplit/>
          <w:trHeight w:val="60"/>
        </w:trPr>
        <w:tc>
          <w:tcPr>
            <w:tcW w:w="2506" w:type="dxa"/>
            <w:vAlign w:val="bottom"/>
          </w:tcPr>
          <w:p w14:paraId="0A25A35D"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r w:rsidRPr="008C4B6E">
              <w:rPr>
                <w:rFonts w:asciiTheme="majorBidi" w:hAnsiTheme="majorBidi" w:cstheme="majorBidi"/>
                <w:sz w:val="28"/>
                <w:szCs w:val="28"/>
              </w:rPr>
              <w:br w:type="page"/>
            </w:r>
          </w:p>
        </w:tc>
        <w:tc>
          <w:tcPr>
            <w:tcW w:w="7055" w:type="dxa"/>
            <w:gridSpan w:val="7"/>
            <w:vAlign w:val="bottom"/>
          </w:tcPr>
          <w:p w14:paraId="60F8E1D4" w14:textId="25367679" w:rsidR="00682732" w:rsidRPr="008C4B6E" w:rsidRDefault="00682732" w:rsidP="00BE597D">
            <w:pPr>
              <w:pBdr>
                <w:bottom w:val="single" w:sz="4" w:space="1" w:color="auto"/>
              </w:pBdr>
              <w:spacing w:line="360" w:lineRule="exact"/>
              <w:ind w:left="-6" w:right="91"/>
              <w:jc w:val="right"/>
              <w:rPr>
                <w:rFonts w:asciiTheme="majorBidi" w:hAnsiTheme="majorBidi" w:cstheme="majorBidi"/>
                <w:sz w:val="28"/>
                <w:szCs w:val="28"/>
                <w:highlight w:val="cyan"/>
                <w:cs/>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3AA46CAB" w14:textId="77777777" w:rsidTr="00D6506F">
        <w:trPr>
          <w:cantSplit/>
          <w:trHeight w:val="60"/>
        </w:trPr>
        <w:tc>
          <w:tcPr>
            <w:tcW w:w="2506" w:type="dxa"/>
            <w:vAlign w:val="bottom"/>
          </w:tcPr>
          <w:p w14:paraId="5B20296F"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rPr>
            </w:pPr>
          </w:p>
        </w:tc>
        <w:tc>
          <w:tcPr>
            <w:tcW w:w="7055" w:type="dxa"/>
            <w:gridSpan w:val="7"/>
            <w:vAlign w:val="bottom"/>
          </w:tcPr>
          <w:p w14:paraId="7BE27B63" w14:textId="77777777" w:rsidR="00682732" w:rsidRPr="006D43AF" w:rsidRDefault="00682732" w:rsidP="00BE597D">
            <w:pPr>
              <w:pBdr>
                <w:bottom w:val="single" w:sz="4" w:space="1" w:color="auto"/>
              </w:pBdr>
              <w:spacing w:line="360" w:lineRule="exact"/>
              <w:ind w:left="-7"/>
              <w:jc w:val="center"/>
              <w:rPr>
                <w:rFonts w:ascii="Angsana New" w:hAnsi="Angsana New" w:cs="Angsana New"/>
                <w:sz w:val="28"/>
                <w:szCs w:val="28"/>
                <w:highlight w:val="cyan"/>
              </w:rPr>
            </w:pPr>
            <w:r w:rsidRPr="006D43AF">
              <w:rPr>
                <w:rFonts w:ascii="Angsana New" w:hAnsi="Angsana New" w:cs="Angsana New"/>
                <w:sz w:val="28"/>
                <w:szCs w:val="28"/>
              </w:rPr>
              <w:t xml:space="preserve">Consolidated </w:t>
            </w:r>
            <w:r w:rsidRPr="006D43AF">
              <w:rPr>
                <w:rFonts w:ascii="Angsana New" w:hAnsi="Angsana New" w:cs="Angsana New"/>
                <w:color w:val="000000"/>
                <w:sz w:val="28"/>
                <w:szCs w:val="28"/>
              </w:rPr>
              <w:t>financial statements</w:t>
            </w:r>
          </w:p>
        </w:tc>
      </w:tr>
      <w:tr w:rsidR="00682732" w:rsidRPr="008C4B6E" w14:paraId="1363FB23" w14:textId="77777777" w:rsidTr="00D6506F">
        <w:trPr>
          <w:cantSplit/>
          <w:trHeight w:val="60"/>
        </w:trPr>
        <w:tc>
          <w:tcPr>
            <w:tcW w:w="2506" w:type="dxa"/>
            <w:vAlign w:val="bottom"/>
          </w:tcPr>
          <w:p w14:paraId="50E99E95"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rPr>
            </w:pPr>
          </w:p>
        </w:tc>
        <w:tc>
          <w:tcPr>
            <w:tcW w:w="7055" w:type="dxa"/>
            <w:gridSpan w:val="7"/>
            <w:vAlign w:val="bottom"/>
          </w:tcPr>
          <w:p w14:paraId="2D759864" w14:textId="5DFCE480" w:rsidR="00682732" w:rsidRPr="006D43AF" w:rsidRDefault="00682732" w:rsidP="00BE597D">
            <w:pPr>
              <w:pBdr>
                <w:bottom w:val="single" w:sz="4" w:space="1" w:color="auto"/>
              </w:pBdr>
              <w:spacing w:line="360" w:lineRule="exact"/>
              <w:ind w:left="-7"/>
              <w:jc w:val="center"/>
              <w:rPr>
                <w:rFonts w:ascii="Angsana New" w:hAnsi="Angsana New" w:cs="Angsana New"/>
                <w:sz w:val="28"/>
                <w:szCs w:val="28"/>
                <w:highlight w:val="cyan"/>
                <w:cs/>
              </w:rPr>
            </w:pPr>
            <w:r w:rsidRPr="006D43AF">
              <w:rPr>
                <w:rFonts w:ascii="Angsana New" w:hAnsi="Angsana New" w:cs="Angsana New"/>
                <w:sz w:val="28"/>
                <w:szCs w:val="28"/>
              </w:rPr>
              <w:t xml:space="preserve">As at December </w:t>
            </w:r>
            <w:r w:rsidRPr="006D43AF">
              <w:rPr>
                <w:rFonts w:ascii="Angsana New" w:hAnsi="Angsana New" w:cs="Angsana New"/>
                <w:sz w:val="28"/>
                <w:szCs w:val="28"/>
                <w:cs/>
              </w:rPr>
              <w:t>31</w:t>
            </w:r>
            <w:r w:rsidRPr="006D43AF">
              <w:rPr>
                <w:rFonts w:ascii="Angsana New" w:hAnsi="Angsana New" w:cs="Angsana New"/>
                <w:sz w:val="28"/>
                <w:szCs w:val="28"/>
              </w:rPr>
              <w:t xml:space="preserve">, </w:t>
            </w:r>
            <w:r w:rsidRPr="006D43AF">
              <w:rPr>
                <w:rFonts w:ascii="Angsana New" w:hAnsi="Angsana New" w:cs="Angsana New"/>
                <w:sz w:val="28"/>
                <w:szCs w:val="28"/>
                <w:cs/>
              </w:rPr>
              <w:t>20</w:t>
            </w:r>
            <w:r w:rsidRPr="006D43AF">
              <w:rPr>
                <w:rFonts w:ascii="Angsana New" w:hAnsi="Angsana New" w:cs="Angsana New"/>
                <w:sz w:val="28"/>
                <w:szCs w:val="28"/>
              </w:rPr>
              <w:t>2</w:t>
            </w:r>
            <w:r w:rsidR="00105F09" w:rsidRPr="006D43AF">
              <w:rPr>
                <w:rFonts w:ascii="Angsana New" w:hAnsi="Angsana New" w:cs="Angsana New"/>
                <w:sz w:val="28"/>
                <w:szCs w:val="28"/>
              </w:rPr>
              <w:t>5</w:t>
            </w:r>
          </w:p>
        </w:tc>
      </w:tr>
      <w:tr w:rsidR="00682732" w:rsidRPr="008C4B6E" w14:paraId="5A64311C" w14:textId="77777777" w:rsidTr="00106AF3">
        <w:trPr>
          <w:cantSplit/>
        </w:trPr>
        <w:tc>
          <w:tcPr>
            <w:tcW w:w="2506" w:type="dxa"/>
            <w:vAlign w:val="bottom"/>
          </w:tcPr>
          <w:p w14:paraId="7DA63A23"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rPr>
            </w:pPr>
          </w:p>
        </w:tc>
        <w:tc>
          <w:tcPr>
            <w:tcW w:w="2478" w:type="dxa"/>
            <w:gridSpan w:val="3"/>
            <w:vAlign w:val="bottom"/>
          </w:tcPr>
          <w:p w14:paraId="6D115B68" w14:textId="77777777" w:rsidR="00682732" w:rsidRPr="006D43AF" w:rsidRDefault="00682732" w:rsidP="00BE597D">
            <w:pPr>
              <w:pBdr>
                <w:bottom w:val="single" w:sz="4" w:space="1" w:color="auto"/>
              </w:pBdr>
              <w:spacing w:line="360" w:lineRule="exact"/>
              <w:ind w:left="-7"/>
              <w:jc w:val="center"/>
              <w:rPr>
                <w:rFonts w:ascii="Angsana New" w:hAnsi="Angsana New" w:cs="Angsana New"/>
                <w:sz w:val="28"/>
                <w:szCs w:val="28"/>
                <w:highlight w:val="cyan"/>
              </w:rPr>
            </w:pPr>
            <w:r w:rsidRPr="006D43AF">
              <w:rPr>
                <w:rFonts w:ascii="Angsana New" w:hAnsi="Angsana New" w:cs="Angsana New"/>
                <w:sz w:val="28"/>
                <w:szCs w:val="28"/>
              </w:rPr>
              <w:t>Fixed interest rates</w:t>
            </w:r>
          </w:p>
        </w:tc>
        <w:tc>
          <w:tcPr>
            <w:tcW w:w="1063" w:type="dxa"/>
            <w:vAlign w:val="bottom"/>
          </w:tcPr>
          <w:p w14:paraId="4DEC8703" w14:textId="77777777" w:rsidR="00682732" w:rsidRPr="006D43AF" w:rsidRDefault="00682732" w:rsidP="00BE597D">
            <w:pPr>
              <w:spacing w:line="360" w:lineRule="exact"/>
              <w:ind w:left="-57"/>
              <w:jc w:val="center"/>
              <w:rPr>
                <w:rFonts w:ascii="Angsana New" w:hAnsi="Angsana New" w:cs="Angsana New"/>
                <w:sz w:val="28"/>
                <w:szCs w:val="28"/>
                <w:highlight w:val="cyan"/>
                <w:cs/>
              </w:rPr>
            </w:pPr>
          </w:p>
        </w:tc>
        <w:tc>
          <w:tcPr>
            <w:tcW w:w="1218" w:type="dxa"/>
            <w:vAlign w:val="bottom"/>
          </w:tcPr>
          <w:p w14:paraId="06045D07" w14:textId="77777777" w:rsidR="00682732" w:rsidRPr="006D43AF" w:rsidRDefault="00682732" w:rsidP="00BE597D">
            <w:pPr>
              <w:spacing w:line="360" w:lineRule="exact"/>
              <w:ind w:left="-7"/>
              <w:jc w:val="center"/>
              <w:rPr>
                <w:rFonts w:ascii="Angsana New" w:hAnsi="Angsana New" w:cs="Angsana New"/>
                <w:sz w:val="28"/>
                <w:szCs w:val="28"/>
                <w:highlight w:val="cyan"/>
                <w:cs/>
              </w:rPr>
            </w:pPr>
          </w:p>
        </w:tc>
        <w:tc>
          <w:tcPr>
            <w:tcW w:w="1050" w:type="dxa"/>
            <w:vAlign w:val="bottom"/>
          </w:tcPr>
          <w:p w14:paraId="70718E56" w14:textId="77777777" w:rsidR="00682732" w:rsidRPr="006D43AF" w:rsidRDefault="00682732" w:rsidP="00BE597D">
            <w:pPr>
              <w:tabs>
                <w:tab w:val="decimal" w:pos="612"/>
              </w:tabs>
              <w:spacing w:line="360" w:lineRule="exact"/>
              <w:ind w:left="-7"/>
              <w:jc w:val="thaiDistribute"/>
              <w:rPr>
                <w:rFonts w:ascii="Angsana New" w:hAnsi="Angsana New" w:cs="Angsana New"/>
                <w:sz w:val="28"/>
                <w:szCs w:val="28"/>
                <w:highlight w:val="cyan"/>
              </w:rPr>
            </w:pPr>
          </w:p>
        </w:tc>
        <w:tc>
          <w:tcPr>
            <w:tcW w:w="1246" w:type="dxa"/>
            <w:vAlign w:val="bottom"/>
          </w:tcPr>
          <w:p w14:paraId="4F6E6D4E" w14:textId="77777777" w:rsidR="00682732" w:rsidRPr="006D43AF" w:rsidRDefault="00682732" w:rsidP="00BE597D">
            <w:pPr>
              <w:spacing w:line="360" w:lineRule="exact"/>
              <w:jc w:val="center"/>
              <w:rPr>
                <w:rFonts w:ascii="Angsana New" w:hAnsi="Angsana New" w:cs="Angsana New"/>
                <w:sz w:val="28"/>
                <w:szCs w:val="28"/>
                <w:highlight w:val="cyan"/>
                <w:cs/>
              </w:rPr>
            </w:pPr>
          </w:p>
        </w:tc>
      </w:tr>
      <w:tr w:rsidR="00D6506F" w:rsidRPr="008C4B6E" w14:paraId="3D47CA26" w14:textId="77777777" w:rsidTr="00106AF3">
        <w:trPr>
          <w:cantSplit/>
        </w:trPr>
        <w:tc>
          <w:tcPr>
            <w:tcW w:w="2506" w:type="dxa"/>
            <w:vAlign w:val="bottom"/>
          </w:tcPr>
          <w:p w14:paraId="50BCEEF7"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rPr>
            </w:pPr>
          </w:p>
        </w:tc>
        <w:tc>
          <w:tcPr>
            <w:tcW w:w="812" w:type="dxa"/>
            <w:vAlign w:val="bottom"/>
          </w:tcPr>
          <w:p w14:paraId="7B2853DE" w14:textId="77777777" w:rsidR="00682732" w:rsidRPr="006D43AF" w:rsidRDefault="00682732" w:rsidP="00BE597D">
            <w:pPr>
              <w:spacing w:line="360" w:lineRule="exact"/>
              <w:ind w:left="-57"/>
              <w:jc w:val="center"/>
              <w:rPr>
                <w:rFonts w:ascii="Angsana New" w:hAnsi="Angsana New" w:cs="Angsana New"/>
                <w:sz w:val="28"/>
                <w:szCs w:val="28"/>
                <w:highlight w:val="cyan"/>
                <w:cs/>
              </w:rPr>
            </w:pPr>
            <w:r w:rsidRPr="006D43AF">
              <w:rPr>
                <w:rFonts w:ascii="Angsana New" w:hAnsi="Angsana New" w:cs="Angsana New"/>
                <w:sz w:val="28"/>
                <w:szCs w:val="28"/>
              </w:rPr>
              <w:t>Within</w:t>
            </w:r>
          </w:p>
        </w:tc>
        <w:tc>
          <w:tcPr>
            <w:tcW w:w="826" w:type="dxa"/>
            <w:vAlign w:val="bottom"/>
          </w:tcPr>
          <w:p w14:paraId="55265931" w14:textId="77777777" w:rsidR="00682732" w:rsidRPr="006D43AF" w:rsidRDefault="00682732" w:rsidP="00BE597D">
            <w:pPr>
              <w:spacing w:line="360" w:lineRule="exact"/>
              <w:ind w:left="-57"/>
              <w:jc w:val="center"/>
              <w:rPr>
                <w:rFonts w:ascii="Angsana New" w:hAnsi="Angsana New" w:cs="Angsana New"/>
                <w:sz w:val="28"/>
                <w:szCs w:val="28"/>
                <w:highlight w:val="cyan"/>
              </w:rPr>
            </w:pPr>
            <w:r w:rsidRPr="006D43AF">
              <w:rPr>
                <w:rFonts w:ascii="Angsana New" w:hAnsi="Angsana New" w:cs="Angsana New"/>
                <w:sz w:val="28"/>
                <w:szCs w:val="28"/>
              </w:rPr>
              <w:t>1-5</w:t>
            </w:r>
          </w:p>
        </w:tc>
        <w:tc>
          <w:tcPr>
            <w:tcW w:w="840" w:type="dxa"/>
            <w:vAlign w:val="bottom"/>
          </w:tcPr>
          <w:p w14:paraId="3B389C12" w14:textId="77777777" w:rsidR="00682732" w:rsidRPr="006D43AF" w:rsidRDefault="00682732" w:rsidP="00BE597D">
            <w:pPr>
              <w:spacing w:line="360" w:lineRule="exact"/>
              <w:ind w:left="-57"/>
              <w:jc w:val="center"/>
              <w:rPr>
                <w:rFonts w:ascii="Angsana New" w:hAnsi="Angsana New" w:cs="Angsana New"/>
                <w:sz w:val="28"/>
                <w:szCs w:val="28"/>
                <w:highlight w:val="cyan"/>
              </w:rPr>
            </w:pPr>
            <w:r w:rsidRPr="006D43AF">
              <w:rPr>
                <w:rFonts w:ascii="Angsana New" w:hAnsi="Angsana New" w:cs="Angsana New"/>
                <w:sz w:val="28"/>
                <w:szCs w:val="28"/>
              </w:rPr>
              <w:t>Over</w:t>
            </w:r>
          </w:p>
        </w:tc>
        <w:tc>
          <w:tcPr>
            <w:tcW w:w="1063" w:type="dxa"/>
          </w:tcPr>
          <w:p w14:paraId="05C82E44" w14:textId="77777777" w:rsidR="00682732" w:rsidRPr="006D43AF" w:rsidRDefault="00682732" w:rsidP="00BE597D">
            <w:pPr>
              <w:spacing w:line="360" w:lineRule="exact"/>
              <w:ind w:left="-108" w:right="-78"/>
              <w:jc w:val="center"/>
              <w:rPr>
                <w:rFonts w:ascii="Angsana New" w:hAnsi="Angsana New" w:cs="Angsana New"/>
                <w:sz w:val="28"/>
                <w:szCs w:val="28"/>
                <w:highlight w:val="cyan"/>
              </w:rPr>
            </w:pPr>
            <w:r w:rsidRPr="006D43AF">
              <w:rPr>
                <w:rFonts w:ascii="Angsana New" w:hAnsi="Angsana New" w:cs="Angsana New"/>
                <w:sz w:val="28"/>
                <w:szCs w:val="28"/>
              </w:rPr>
              <w:t>Floating</w:t>
            </w:r>
          </w:p>
        </w:tc>
        <w:tc>
          <w:tcPr>
            <w:tcW w:w="1218" w:type="dxa"/>
            <w:vAlign w:val="bottom"/>
          </w:tcPr>
          <w:p w14:paraId="6BA3A45E" w14:textId="77777777" w:rsidR="00682732" w:rsidRPr="006D43AF" w:rsidRDefault="00682732" w:rsidP="00BE597D">
            <w:pPr>
              <w:spacing w:line="360" w:lineRule="exact"/>
              <w:ind w:left="-67" w:right="-78"/>
              <w:jc w:val="center"/>
              <w:rPr>
                <w:rFonts w:ascii="Angsana New" w:hAnsi="Angsana New" w:cs="Angsana New"/>
                <w:sz w:val="28"/>
                <w:szCs w:val="28"/>
                <w:highlight w:val="cyan"/>
                <w:cs/>
              </w:rPr>
            </w:pPr>
            <w:r w:rsidRPr="006D43AF">
              <w:rPr>
                <w:rFonts w:ascii="Angsana New" w:hAnsi="Angsana New" w:cs="Angsana New"/>
                <w:sz w:val="28"/>
                <w:szCs w:val="28"/>
              </w:rPr>
              <w:t>Non - interest</w:t>
            </w:r>
          </w:p>
        </w:tc>
        <w:tc>
          <w:tcPr>
            <w:tcW w:w="1050" w:type="dxa"/>
            <w:vAlign w:val="bottom"/>
          </w:tcPr>
          <w:p w14:paraId="7FE596CA" w14:textId="77777777" w:rsidR="00682732" w:rsidRPr="006D43AF" w:rsidRDefault="00682732" w:rsidP="00BE597D">
            <w:pPr>
              <w:tabs>
                <w:tab w:val="decimal" w:pos="612"/>
              </w:tabs>
              <w:spacing w:line="360" w:lineRule="exact"/>
              <w:ind w:left="-7"/>
              <w:jc w:val="thaiDistribute"/>
              <w:rPr>
                <w:rFonts w:ascii="Angsana New" w:hAnsi="Angsana New" w:cs="Angsana New"/>
                <w:sz w:val="28"/>
                <w:szCs w:val="28"/>
                <w:highlight w:val="cyan"/>
              </w:rPr>
            </w:pPr>
          </w:p>
        </w:tc>
        <w:tc>
          <w:tcPr>
            <w:tcW w:w="1246" w:type="dxa"/>
            <w:vAlign w:val="bottom"/>
          </w:tcPr>
          <w:p w14:paraId="25D6D220" w14:textId="77777777" w:rsidR="00682732" w:rsidRPr="006D43AF" w:rsidRDefault="00682732" w:rsidP="00BE597D">
            <w:pPr>
              <w:spacing w:line="360" w:lineRule="exact"/>
              <w:jc w:val="center"/>
              <w:rPr>
                <w:rFonts w:ascii="Angsana New" w:hAnsi="Angsana New" w:cs="Angsana New"/>
                <w:sz w:val="28"/>
                <w:szCs w:val="28"/>
                <w:highlight w:val="cyan"/>
              </w:rPr>
            </w:pPr>
          </w:p>
        </w:tc>
      </w:tr>
      <w:tr w:rsidR="00D6506F" w:rsidRPr="008C4B6E" w14:paraId="71362506" w14:textId="77777777" w:rsidTr="00106AF3">
        <w:trPr>
          <w:cantSplit/>
        </w:trPr>
        <w:tc>
          <w:tcPr>
            <w:tcW w:w="2506" w:type="dxa"/>
            <w:vAlign w:val="bottom"/>
          </w:tcPr>
          <w:p w14:paraId="0622FA4F"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cs/>
              </w:rPr>
            </w:pPr>
          </w:p>
        </w:tc>
        <w:tc>
          <w:tcPr>
            <w:tcW w:w="812" w:type="dxa"/>
            <w:vAlign w:val="bottom"/>
          </w:tcPr>
          <w:p w14:paraId="06E96EC3" w14:textId="77777777" w:rsidR="00682732" w:rsidRPr="006D43AF" w:rsidRDefault="00682732" w:rsidP="00BE597D">
            <w:pPr>
              <w:pBdr>
                <w:bottom w:val="single" w:sz="4" w:space="1" w:color="auto"/>
              </w:pBdr>
              <w:spacing w:line="360" w:lineRule="exact"/>
              <w:ind w:left="-7"/>
              <w:jc w:val="center"/>
              <w:rPr>
                <w:rFonts w:ascii="Angsana New" w:hAnsi="Angsana New" w:cs="Angsana New"/>
                <w:sz w:val="28"/>
                <w:szCs w:val="28"/>
                <w:highlight w:val="cyan"/>
              </w:rPr>
            </w:pPr>
            <w:r w:rsidRPr="006D43AF">
              <w:rPr>
                <w:rFonts w:ascii="Angsana New" w:hAnsi="Angsana New" w:cs="Angsana New"/>
                <w:sz w:val="28"/>
                <w:szCs w:val="28"/>
              </w:rPr>
              <w:t>1 year</w:t>
            </w:r>
          </w:p>
        </w:tc>
        <w:tc>
          <w:tcPr>
            <w:tcW w:w="826" w:type="dxa"/>
            <w:vAlign w:val="bottom"/>
          </w:tcPr>
          <w:p w14:paraId="444ADBF2" w14:textId="77777777" w:rsidR="00682732" w:rsidRPr="006D43AF" w:rsidRDefault="00682732" w:rsidP="00BE597D">
            <w:pPr>
              <w:pBdr>
                <w:bottom w:val="single" w:sz="4" w:space="1" w:color="auto"/>
              </w:pBdr>
              <w:spacing w:line="360" w:lineRule="exact"/>
              <w:ind w:left="-57"/>
              <w:jc w:val="center"/>
              <w:rPr>
                <w:rFonts w:ascii="Angsana New" w:hAnsi="Angsana New" w:cs="Angsana New"/>
                <w:sz w:val="28"/>
                <w:szCs w:val="28"/>
                <w:highlight w:val="cyan"/>
              </w:rPr>
            </w:pPr>
            <w:r w:rsidRPr="006D43AF">
              <w:rPr>
                <w:rFonts w:ascii="Angsana New" w:hAnsi="Angsana New" w:cs="Angsana New"/>
                <w:sz w:val="28"/>
                <w:szCs w:val="28"/>
              </w:rPr>
              <w:t>years</w:t>
            </w:r>
          </w:p>
        </w:tc>
        <w:tc>
          <w:tcPr>
            <w:tcW w:w="840" w:type="dxa"/>
            <w:vAlign w:val="bottom"/>
          </w:tcPr>
          <w:p w14:paraId="06E4BA18" w14:textId="77777777" w:rsidR="00682732" w:rsidRPr="006D43AF" w:rsidRDefault="00682732" w:rsidP="00BE597D">
            <w:pPr>
              <w:pBdr>
                <w:bottom w:val="single" w:sz="4" w:space="1" w:color="auto"/>
              </w:pBdr>
              <w:spacing w:line="360" w:lineRule="exact"/>
              <w:ind w:left="-57"/>
              <w:jc w:val="center"/>
              <w:rPr>
                <w:rFonts w:ascii="Angsana New" w:hAnsi="Angsana New" w:cs="Angsana New"/>
                <w:sz w:val="28"/>
                <w:szCs w:val="28"/>
                <w:highlight w:val="cyan"/>
              </w:rPr>
            </w:pPr>
            <w:r w:rsidRPr="006D43AF">
              <w:rPr>
                <w:rFonts w:ascii="Angsana New" w:hAnsi="Angsana New" w:cs="Angsana New"/>
                <w:sz w:val="28"/>
                <w:szCs w:val="28"/>
              </w:rPr>
              <w:t>5 years</w:t>
            </w:r>
          </w:p>
        </w:tc>
        <w:tc>
          <w:tcPr>
            <w:tcW w:w="1063" w:type="dxa"/>
            <w:vAlign w:val="bottom"/>
          </w:tcPr>
          <w:p w14:paraId="0FC3E2C5" w14:textId="4451EF03" w:rsidR="00682732" w:rsidRPr="006D43AF" w:rsidRDefault="00665881" w:rsidP="00BE597D">
            <w:pPr>
              <w:pBdr>
                <w:bottom w:val="single" w:sz="4" w:space="1" w:color="auto"/>
              </w:pBdr>
              <w:spacing w:line="360" w:lineRule="exact"/>
              <w:ind w:left="-57"/>
              <w:jc w:val="center"/>
              <w:rPr>
                <w:rFonts w:ascii="Angsana New" w:hAnsi="Angsana New" w:cs="Angsana New"/>
                <w:sz w:val="28"/>
                <w:szCs w:val="28"/>
                <w:highlight w:val="cyan"/>
              </w:rPr>
            </w:pPr>
            <w:r>
              <w:rPr>
                <w:rFonts w:ascii="Angsana New" w:hAnsi="Angsana New" w:cs="Angsana New"/>
                <w:sz w:val="28"/>
                <w:szCs w:val="28"/>
              </w:rPr>
              <w:t>i</w:t>
            </w:r>
            <w:r w:rsidR="00682732" w:rsidRPr="006D43AF">
              <w:rPr>
                <w:rFonts w:ascii="Angsana New" w:hAnsi="Angsana New" w:cs="Angsana New"/>
                <w:sz w:val="28"/>
                <w:szCs w:val="28"/>
              </w:rPr>
              <w:t>nterest rate</w:t>
            </w:r>
          </w:p>
        </w:tc>
        <w:tc>
          <w:tcPr>
            <w:tcW w:w="1218" w:type="dxa"/>
            <w:vAlign w:val="bottom"/>
          </w:tcPr>
          <w:p w14:paraId="68DF4DF2" w14:textId="77777777" w:rsidR="00682732" w:rsidRPr="006D43AF" w:rsidRDefault="00682732" w:rsidP="00BE597D">
            <w:pPr>
              <w:pBdr>
                <w:bottom w:val="single" w:sz="4" w:space="1" w:color="auto"/>
              </w:pBdr>
              <w:spacing w:line="360" w:lineRule="exact"/>
              <w:ind w:left="-67" w:right="-78"/>
              <w:jc w:val="center"/>
              <w:rPr>
                <w:rFonts w:ascii="Angsana New" w:hAnsi="Angsana New" w:cs="Angsana New"/>
                <w:sz w:val="28"/>
                <w:szCs w:val="28"/>
                <w:highlight w:val="cyan"/>
              </w:rPr>
            </w:pPr>
            <w:r w:rsidRPr="006D43AF">
              <w:rPr>
                <w:rFonts w:ascii="Angsana New" w:hAnsi="Angsana New" w:cs="Angsana New"/>
                <w:sz w:val="28"/>
                <w:szCs w:val="28"/>
              </w:rPr>
              <w:t>bearing</w:t>
            </w:r>
          </w:p>
        </w:tc>
        <w:tc>
          <w:tcPr>
            <w:tcW w:w="1050" w:type="dxa"/>
            <w:vAlign w:val="bottom"/>
          </w:tcPr>
          <w:p w14:paraId="59BE2776" w14:textId="77777777" w:rsidR="00682732" w:rsidRPr="006D43AF" w:rsidRDefault="00682732" w:rsidP="00BE597D">
            <w:pPr>
              <w:pBdr>
                <w:bottom w:val="single" w:sz="4" w:space="1" w:color="auto"/>
              </w:pBdr>
              <w:spacing w:line="360" w:lineRule="exact"/>
              <w:ind w:left="-57" w:right="-37"/>
              <w:jc w:val="center"/>
              <w:rPr>
                <w:rFonts w:ascii="Angsana New" w:hAnsi="Angsana New" w:cs="Angsana New"/>
                <w:sz w:val="28"/>
                <w:szCs w:val="28"/>
                <w:highlight w:val="cyan"/>
              </w:rPr>
            </w:pPr>
            <w:r w:rsidRPr="006D43AF">
              <w:rPr>
                <w:rFonts w:ascii="Angsana New" w:hAnsi="Angsana New" w:cs="Angsana New"/>
                <w:sz w:val="28"/>
                <w:szCs w:val="28"/>
              </w:rPr>
              <w:t>Total</w:t>
            </w:r>
          </w:p>
        </w:tc>
        <w:tc>
          <w:tcPr>
            <w:tcW w:w="1246" w:type="dxa"/>
            <w:vAlign w:val="bottom"/>
          </w:tcPr>
          <w:p w14:paraId="6EFCBEF1" w14:textId="77777777" w:rsidR="00682732" w:rsidRPr="006D43AF" w:rsidRDefault="00682732" w:rsidP="00BE597D">
            <w:pPr>
              <w:pBdr>
                <w:bottom w:val="single" w:sz="4" w:space="1" w:color="auto"/>
              </w:pBdr>
              <w:spacing w:line="360" w:lineRule="exact"/>
              <w:jc w:val="center"/>
              <w:rPr>
                <w:rFonts w:ascii="Angsana New" w:hAnsi="Angsana New" w:cs="Angsana New"/>
                <w:sz w:val="28"/>
                <w:szCs w:val="28"/>
                <w:highlight w:val="cyan"/>
                <w:cs/>
              </w:rPr>
            </w:pPr>
            <w:r w:rsidRPr="006D43AF">
              <w:rPr>
                <w:rFonts w:ascii="Angsana New" w:hAnsi="Angsana New" w:cs="Angsana New"/>
                <w:sz w:val="28"/>
                <w:szCs w:val="28"/>
              </w:rPr>
              <w:t>Interest rate</w:t>
            </w:r>
          </w:p>
        </w:tc>
      </w:tr>
      <w:tr w:rsidR="00D6506F" w:rsidRPr="008C4B6E" w14:paraId="1A7BA2EC" w14:textId="77777777" w:rsidTr="00106AF3">
        <w:trPr>
          <w:cantSplit/>
        </w:trPr>
        <w:tc>
          <w:tcPr>
            <w:tcW w:w="2506" w:type="dxa"/>
            <w:vAlign w:val="bottom"/>
          </w:tcPr>
          <w:p w14:paraId="45375296"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cs/>
              </w:rPr>
            </w:pPr>
          </w:p>
        </w:tc>
        <w:tc>
          <w:tcPr>
            <w:tcW w:w="812" w:type="dxa"/>
            <w:vAlign w:val="bottom"/>
          </w:tcPr>
          <w:p w14:paraId="7668249F" w14:textId="77777777" w:rsidR="00682732" w:rsidRPr="006D43AF" w:rsidRDefault="00682732" w:rsidP="00BE597D">
            <w:pPr>
              <w:spacing w:line="360" w:lineRule="exact"/>
              <w:rPr>
                <w:rFonts w:ascii="Angsana New" w:hAnsi="Angsana New" w:cs="Angsana New"/>
                <w:sz w:val="28"/>
                <w:szCs w:val="28"/>
                <w:highlight w:val="cyan"/>
              </w:rPr>
            </w:pPr>
          </w:p>
        </w:tc>
        <w:tc>
          <w:tcPr>
            <w:tcW w:w="826" w:type="dxa"/>
            <w:vAlign w:val="bottom"/>
          </w:tcPr>
          <w:p w14:paraId="1451E9B1" w14:textId="77777777" w:rsidR="00682732" w:rsidRPr="006D43AF" w:rsidRDefault="00682732" w:rsidP="00BE597D">
            <w:pPr>
              <w:spacing w:line="360" w:lineRule="exact"/>
              <w:rPr>
                <w:rFonts w:ascii="Angsana New" w:hAnsi="Angsana New" w:cs="Angsana New"/>
                <w:sz w:val="28"/>
                <w:szCs w:val="28"/>
                <w:highlight w:val="cyan"/>
              </w:rPr>
            </w:pPr>
          </w:p>
        </w:tc>
        <w:tc>
          <w:tcPr>
            <w:tcW w:w="840" w:type="dxa"/>
            <w:vAlign w:val="bottom"/>
          </w:tcPr>
          <w:p w14:paraId="257EDD6E" w14:textId="77777777" w:rsidR="00682732" w:rsidRPr="006D43AF" w:rsidRDefault="00682732" w:rsidP="00BE597D">
            <w:pPr>
              <w:spacing w:line="360" w:lineRule="exact"/>
              <w:rPr>
                <w:rFonts w:ascii="Angsana New" w:hAnsi="Angsana New" w:cs="Angsana New"/>
                <w:sz w:val="28"/>
                <w:szCs w:val="28"/>
                <w:highlight w:val="cyan"/>
              </w:rPr>
            </w:pPr>
          </w:p>
        </w:tc>
        <w:tc>
          <w:tcPr>
            <w:tcW w:w="1063" w:type="dxa"/>
            <w:vAlign w:val="bottom"/>
          </w:tcPr>
          <w:p w14:paraId="0F018C4C" w14:textId="77777777" w:rsidR="00682732" w:rsidRPr="006D43AF" w:rsidRDefault="00682732" w:rsidP="00BE597D">
            <w:pPr>
              <w:spacing w:line="360" w:lineRule="exact"/>
              <w:rPr>
                <w:rFonts w:ascii="Angsana New" w:hAnsi="Angsana New" w:cs="Angsana New"/>
                <w:sz w:val="28"/>
                <w:szCs w:val="28"/>
                <w:highlight w:val="cyan"/>
              </w:rPr>
            </w:pPr>
          </w:p>
        </w:tc>
        <w:tc>
          <w:tcPr>
            <w:tcW w:w="1218" w:type="dxa"/>
            <w:vAlign w:val="bottom"/>
          </w:tcPr>
          <w:p w14:paraId="496FF016" w14:textId="77777777" w:rsidR="00682732" w:rsidRPr="006D43AF" w:rsidRDefault="00682732" w:rsidP="00BE597D">
            <w:pPr>
              <w:spacing w:line="360" w:lineRule="exact"/>
              <w:rPr>
                <w:rFonts w:ascii="Angsana New" w:hAnsi="Angsana New" w:cs="Angsana New"/>
                <w:sz w:val="28"/>
                <w:szCs w:val="28"/>
                <w:highlight w:val="cyan"/>
              </w:rPr>
            </w:pPr>
          </w:p>
        </w:tc>
        <w:tc>
          <w:tcPr>
            <w:tcW w:w="1050" w:type="dxa"/>
            <w:vAlign w:val="bottom"/>
          </w:tcPr>
          <w:p w14:paraId="665A69D6" w14:textId="77777777" w:rsidR="00682732" w:rsidRPr="006D43AF" w:rsidRDefault="00682732" w:rsidP="00BE597D">
            <w:pPr>
              <w:spacing w:line="360" w:lineRule="exact"/>
              <w:rPr>
                <w:rFonts w:ascii="Angsana New" w:hAnsi="Angsana New" w:cs="Angsana New"/>
                <w:sz w:val="28"/>
                <w:szCs w:val="28"/>
                <w:highlight w:val="cyan"/>
              </w:rPr>
            </w:pPr>
          </w:p>
        </w:tc>
        <w:tc>
          <w:tcPr>
            <w:tcW w:w="1246" w:type="dxa"/>
            <w:vAlign w:val="bottom"/>
          </w:tcPr>
          <w:p w14:paraId="359B1B86" w14:textId="77777777" w:rsidR="00682732" w:rsidRPr="006D43AF" w:rsidRDefault="00682732" w:rsidP="00BE597D">
            <w:pPr>
              <w:spacing w:line="360" w:lineRule="exact"/>
              <w:ind w:left="-89" w:right="-63"/>
              <w:jc w:val="center"/>
              <w:rPr>
                <w:rFonts w:ascii="Angsana New" w:hAnsi="Angsana New" w:cs="Angsana New"/>
                <w:sz w:val="28"/>
                <w:szCs w:val="28"/>
                <w:highlight w:val="cyan"/>
              </w:rPr>
            </w:pPr>
            <w:r w:rsidRPr="006D43AF">
              <w:rPr>
                <w:rFonts w:ascii="Angsana New" w:hAnsi="Angsana New" w:cs="Angsana New"/>
                <w:sz w:val="28"/>
                <w:szCs w:val="28"/>
                <w:cs/>
              </w:rPr>
              <w:t>(</w:t>
            </w:r>
            <w:r w:rsidRPr="006D43AF">
              <w:rPr>
                <w:rFonts w:ascii="Angsana New" w:hAnsi="Angsana New" w:cs="Angsana New"/>
                <w:sz w:val="28"/>
                <w:szCs w:val="28"/>
              </w:rPr>
              <w:t>% per annum.</w:t>
            </w:r>
            <w:r w:rsidRPr="006D43AF">
              <w:rPr>
                <w:rFonts w:ascii="Angsana New" w:hAnsi="Angsana New" w:cs="Angsana New"/>
                <w:sz w:val="28"/>
                <w:szCs w:val="28"/>
                <w:cs/>
              </w:rPr>
              <w:t>)</w:t>
            </w:r>
          </w:p>
        </w:tc>
      </w:tr>
      <w:tr w:rsidR="00D6506F" w:rsidRPr="008C4B6E" w14:paraId="40BB49D9" w14:textId="77777777" w:rsidTr="00106AF3">
        <w:trPr>
          <w:cantSplit/>
        </w:trPr>
        <w:tc>
          <w:tcPr>
            <w:tcW w:w="2506" w:type="dxa"/>
            <w:vAlign w:val="bottom"/>
          </w:tcPr>
          <w:p w14:paraId="1425F6E7" w14:textId="77777777" w:rsidR="00682732" w:rsidRPr="006D43AF" w:rsidRDefault="00682732" w:rsidP="00BE597D">
            <w:pPr>
              <w:tabs>
                <w:tab w:val="left" w:pos="240"/>
              </w:tabs>
              <w:spacing w:line="360" w:lineRule="exact"/>
              <w:ind w:left="240" w:right="-198" w:hanging="240"/>
              <w:rPr>
                <w:rFonts w:ascii="Angsana New" w:hAnsi="Angsana New" w:cs="Angsana New"/>
                <w:b/>
                <w:bCs/>
                <w:sz w:val="28"/>
                <w:szCs w:val="28"/>
                <w:highlight w:val="cyan"/>
                <w:cs/>
              </w:rPr>
            </w:pPr>
            <w:r w:rsidRPr="006D43AF">
              <w:rPr>
                <w:rFonts w:ascii="Angsana New" w:hAnsi="Angsana New" w:cs="Angsana New"/>
                <w:b/>
                <w:bCs/>
                <w:sz w:val="28"/>
                <w:szCs w:val="28"/>
              </w:rPr>
              <w:t>Financial Assets</w:t>
            </w:r>
          </w:p>
        </w:tc>
        <w:tc>
          <w:tcPr>
            <w:tcW w:w="812" w:type="dxa"/>
            <w:vAlign w:val="bottom"/>
          </w:tcPr>
          <w:p w14:paraId="0F7DB41E" w14:textId="3ABE7C11" w:rsidR="00682732" w:rsidRPr="006D43AF" w:rsidRDefault="00682732" w:rsidP="00BE597D">
            <w:pPr>
              <w:tabs>
                <w:tab w:val="decimal" w:pos="702"/>
              </w:tabs>
              <w:spacing w:line="360" w:lineRule="exact"/>
              <w:ind w:left="-7"/>
              <w:rPr>
                <w:rFonts w:ascii="Angsana New" w:hAnsi="Angsana New" w:cs="Angsana New"/>
                <w:sz w:val="28"/>
                <w:szCs w:val="28"/>
                <w:highlight w:val="cyan"/>
              </w:rPr>
            </w:pPr>
          </w:p>
        </w:tc>
        <w:tc>
          <w:tcPr>
            <w:tcW w:w="826" w:type="dxa"/>
            <w:vAlign w:val="bottom"/>
          </w:tcPr>
          <w:p w14:paraId="64739F37" w14:textId="38AA6487" w:rsidR="00682732" w:rsidRPr="006D43AF" w:rsidRDefault="00682732" w:rsidP="00BE597D">
            <w:pPr>
              <w:tabs>
                <w:tab w:val="decimal" w:pos="702"/>
              </w:tabs>
              <w:spacing w:line="360" w:lineRule="exact"/>
              <w:ind w:left="-7"/>
              <w:rPr>
                <w:rFonts w:ascii="Angsana New" w:hAnsi="Angsana New" w:cs="Angsana New"/>
                <w:sz w:val="28"/>
                <w:szCs w:val="28"/>
                <w:highlight w:val="cyan"/>
              </w:rPr>
            </w:pPr>
          </w:p>
        </w:tc>
        <w:tc>
          <w:tcPr>
            <w:tcW w:w="840" w:type="dxa"/>
            <w:vAlign w:val="bottom"/>
          </w:tcPr>
          <w:p w14:paraId="42AFE349" w14:textId="7BDF6C66" w:rsidR="00682732" w:rsidRPr="006D43AF" w:rsidRDefault="00682732" w:rsidP="00BE597D">
            <w:pPr>
              <w:tabs>
                <w:tab w:val="decimal" w:pos="702"/>
              </w:tabs>
              <w:spacing w:line="360" w:lineRule="exact"/>
              <w:ind w:left="-7"/>
              <w:rPr>
                <w:rFonts w:ascii="Angsana New" w:hAnsi="Angsana New" w:cs="Angsana New"/>
                <w:sz w:val="28"/>
                <w:szCs w:val="28"/>
                <w:highlight w:val="cyan"/>
              </w:rPr>
            </w:pPr>
          </w:p>
        </w:tc>
        <w:tc>
          <w:tcPr>
            <w:tcW w:w="1063" w:type="dxa"/>
            <w:vAlign w:val="bottom"/>
          </w:tcPr>
          <w:p w14:paraId="70AF4D58" w14:textId="454E91B2" w:rsidR="00682732" w:rsidRPr="006D43AF" w:rsidRDefault="00682732" w:rsidP="00BE597D">
            <w:pPr>
              <w:tabs>
                <w:tab w:val="decimal" w:pos="705"/>
              </w:tabs>
              <w:spacing w:line="360" w:lineRule="exact"/>
              <w:ind w:left="-7"/>
              <w:rPr>
                <w:rFonts w:ascii="Angsana New" w:hAnsi="Angsana New" w:cs="Angsana New"/>
                <w:sz w:val="28"/>
                <w:szCs w:val="28"/>
                <w:highlight w:val="cyan"/>
              </w:rPr>
            </w:pPr>
          </w:p>
        </w:tc>
        <w:tc>
          <w:tcPr>
            <w:tcW w:w="1218" w:type="dxa"/>
            <w:vAlign w:val="bottom"/>
          </w:tcPr>
          <w:p w14:paraId="10372368" w14:textId="72383141" w:rsidR="00682732" w:rsidRPr="006D43AF" w:rsidRDefault="00682732" w:rsidP="00BE597D">
            <w:pPr>
              <w:tabs>
                <w:tab w:val="decimal" w:pos="705"/>
              </w:tabs>
              <w:spacing w:line="360" w:lineRule="exact"/>
              <w:ind w:left="-7"/>
              <w:rPr>
                <w:rFonts w:ascii="Angsana New" w:hAnsi="Angsana New" w:cs="Angsana New"/>
                <w:sz w:val="28"/>
                <w:szCs w:val="28"/>
                <w:highlight w:val="cyan"/>
              </w:rPr>
            </w:pPr>
          </w:p>
        </w:tc>
        <w:tc>
          <w:tcPr>
            <w:tcW w:w="1050" w:type="dxa"/>
            <w:vAlign w:val="bottom"/>
          </w:tcPr>
          <w:p w14:paraId="2E55F89E" w14:textId="70C6716A" w:rsidR="00682732" w:rsidRPr="006D43AF" w:rsidRDefault="00682732" w:rsidP="00BE597D">
            <w:pPr>
              <w:tabs>
                <w:tab w:val="decimal" w:pos="705"/>
              </w:tabs>
              <w:spacing w:line="360" w:lineRule="exact"/>
              <w:ind w:left="-7"/>
              <w:rPr>
                <w:rFonts w:ascii="Angsana New" w:hAnsi="Angsana New" w:cs="Angsana New"/>
                <w:sz w:val="28"/>
                <w:szCs w:val="28"/>
                <w:highlight w:val="cyan"/>
              </w:rPr>
            </w:pPr>
          </w:p>
        </w:tc>
        <w:tc>
          <w:tcPr>
            <w:tcW w:w="1246" w:type="dxa"/>
            <w:vAlign w:val="bottom"/>
          </w:tcPr>
          <w:p w14:paraId="332F82D7" w14:textId="77777777" w:rsidR="00682732" w:rsidRPr="006D43AF" w:rsidRDefault="00682732" w:rsidP="00BE597D">
            <w:pPr>
              <w:spacing w:line="360" w:lineRule="exact"/>
              <w:jc w:val="center"/>
              <w:rPr>
                <w:rFonts w:ascii="Angsana New" w:hAnsi="Angsana New" w:cs="Angsana New"/>
                <w:sz w:val="28"/>
                <w:szCs w:val="28"/>
                <w:highlight w:val="cyan"/>
              </w:rPr>
            </w:pPr>
          </w:p>
        </w:tc>
      </w:tr>
      <w:tr w:rsidR="00D6506F" w:rsidRPr="008C4B6E" w14:paraId="21366BB5" w14:textId="77777777" w:rsidTr="00106AF3">
        <w:trPr>
          <w:cantSplit/>
        </w:trPr>
        <w:tc>
          <w:tcPr>
            <w:tcW w:w="2506" w:type="dxa"/>
            <w:vAlign w:val="bottom"/>
          </w:tcPr>
          <w:p w14:paraId="6C0CD834" w14:textId="77777777" w:rsidR="00F0142D" w:rsidRPr="006D43AF" w:rsidRDefault="00F0142D" w:rsidP="00BE597D">
            <w:pPr>
              <w:tabs>
                <w:tab w:val="left" w:pos="240"/>
              </w:tabs>
              <w:spacing w:line="360" w:lineRule="exact"/>
              <w:ind w:left="240" w:right="-228" w:hanging="240"/>
              <w:rPr>
                <w:rFonts w:ascii="Angsana New" w:hAnsi="Angsana New" w:cs="Angsana New"/>
                <w:sz w:val="28"/>
                <w:szCs w:val="28"/>
                <w:highlight w:val="cyan"/>
              </w:rPr>
            </w:pPr>
            <w:r w:rsidRPr="006D43AF">
              <w:rPr>
                <w:rFonts w:ascii="Angsana New" w:hAnsi="Angsana New" w:cs="Angsana New"/>
                <w:sz w:val="28"/>
                <w:szCs w:val="28"/>
              </w:rPr>
              <w:t>Cash and cash equivalents</w:t>
            </w:r>
          </w:p>
        </w:tc>
        <w:tc>
          <w:tcPr>
            <w:tcW w:w="812" w:type="dxa"/>
            <w:vAlign w:val="bottom"/>
          </w:tcPr>
          <w:p w14:paraId="43CF42F1" w14:textId="5DB20201" w:rsidR="00F0142D" w:rsidRPr="006D43AF" w:rsidRDefault="007A2D0D" w:rsidP="00BE597D">
            <w:pPr>
              <w:tabs>
                <w:tab w:val="decimal" w:pos="702"/>
              </w:tabs>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826" w:type="dxa"/>
            <w:vAlign w:val="bottom"/>
          </w:tcPr>
          <w:p w14:paraId="014801BA" w14:textId="58A63C11" w:rsidR="00F0142D" w:rsidRPr="006D43AF" w:rsidRDefault="007A2D0D" w:rsidP="00BE597D">
            <w:pP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840" w:type="dxa"/>
            <w:vAlign w:val="bottom"/>
          </w:tcPr>
          <w:p w14:paraId="4276FECF" w14:textId="7C5B4A10" w:rsidR="00F0142D" w:rsidRPr="006D43AF" w:rsidRDefault="007A2D0D" w:rsidP="00BE597D">
            <w:pP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63" w:type="dxa"/>
            <w:vAlign w:val="bottom"/>
          </w:tcPr>
          <w:p w14:paraId="6A1A148E" w14:textId="44C267E1" w:rsidR="00F0142D" w:rsidRPr="006D43AF" w:rsidRDefault="007A2D0D" w:rsidP="00BE597D">
            <w:pP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5,387</w:t>
            </w:r>
          </w:p>
        </w:tc>
        <w:tc>
          <w:tcPr>
            <w:tcW w:w="1218" w:type="dxa"/>
            <w:vAlign w:val="bottom"/>
          </w:tcPr>
          <w:p w14:paraId="05936A39" w14:textId="7C8D7E32" w:rsidR="00F0142D" w:rsidRPr="006D43AF" w:rsidRDefault="007A2D0D" w:rsidP="00BE597D">
            <w:pP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470</w:t>
            </w:r>
          </w:p>
        </w:tc>
        <w:tc>
          <w:tcPr>
            <w:tcW w:w="1050" w:type="dxa"/>
            <w:vAlign w:val="bottom"/>
          </w:tcPr>
          <w:p w14:paraId="035ECFFF" w14:textId="568082D9" w:rsidR="00F0142D" w:rsidRPr="006D43AF" w:rsidRDefault="007A2D0D" w:rsidP="00BE597D">
            <w:pP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5,857</w:t>
            </w:r>
          </w:p>
        </w:tc>
        <w:tc>
          <w:tcPr>
            <w:tcW w:w="1246" w:type="dxa"/>
            <w:vAlign w:val="bottom"/>
          </w:tcPr>
          <w:p w14:paraId="675E2175" w14:textId="739D939F" w:rsidR="00F0142D" w:rsidRPr="006D43AF" w:rsidRDefault="007A2D0D" w:rsidP="00BE597D">
            <w:pPr>
              <w:spacing w:line="360" w:lineRule="exact"/>
              <w:jc w:val="center"/>
              <w:rPr>
                <w:rFonts w:ascii="Angsana New" w:hAnsi="Angsana New" w:cs="Angsana New"/>
                <w:sz w:val="28"/>
                <w:szCs w:val="28"/>
              </w:rPr>
            </w:pPr>
            <w:r w:rsidRPr="006D43AF">
              <w:rPr>
                <w:rFonts w:ascii="Angsana New" w:hAnsi="Angsana New" w:cs="Angsana New"/>
                <w:sz w:val="28"/>
                <w:szCs w:val="28"/>
              </w:rPr>
              <w:t>0.125</w:t>
            </w:r>
            <w:r w:rsidR="0044134B">
              <w:rPr>
                <w:rFonts w:ascii="Angsana New" w:hAnsi="Angsana New" w:cs="Angsana New"/>
                <w:sz w:val="28"/>
                <w:szCs w:val="28"/>
              </w:rPr>
              <w:t xml:space="preserve"> </w:t>
            </w:r>
            <w:r w:rsidRPr="006D43AF">
              <w:rPr>
                <w:rFonts w:ascii="Angsana New" w:hAnsi="Angsana New" w:cs="Angsana New"/>
                <w:sz w:val="28"/>
                <w:szCs w:val="28"/>
              </w:rPr>
              <w:t>-</w:t>
            </w:r>
            <w:r w:rsidR="0044134B">
              <w:rPr>
                <w:rFonts w:ascii="Angsana New" w:hAnsi="Angsana New" w:cs="Angsana New"/>
                <w:sz w:val="28"/>
                <w:szCs w:val="28"/>
              </w:rPr>
              <w:t xml:space="preserve"> </w:t>
            </w:r>
            <w:r w:rsidRPr="006D43AF">
              <w:rPr>
                <w:rFonts w:ascii="Angsana New" w:hAnsi="Angsana New" w:cs="Angsana New"/>
                <w:sz w:val="28"/>
                <w:szCs w:val="28"/>
              </w:rPr>
              <w:t>0.25</w:t>
            </w:r>
          </w:p>
        </w:tc>
      </w:tr>
      <w:tr w:rsidR="00D6506F" w:rsidRPr="008C4B6E" w14:paraId="5516DC7A" w14:textId="77777777" w:rsidTr="00106AF3">
        <w:trPr>
          <w:cantSplit/>
          <w:trHeight w:val="633"/>
        </w:trPr>
        <w:tc>
          <w:tcPr>
            <w:tcW w:w="2506" w:type="dxa"/>
            <w:vAlign w:val="bottom"/>
          </w:tcPr>
          <w:p w14:paraId="29255B0A" w14:textId="269408B7" w:rsidR="002C4A9E" w:rsidRPr="006D43AF" w:rsidRDefault="002C4A9E" w:rsidP="00BE597D">
            <w:pPr>
              <w:spacing w:line="360" w:lineRule="exact"/>
              <w:ind w:left="181" w:hanging="181"/>
              <w:rPr>
                <w:rFonts w:ascii="Angsana New" w:hAnsi="Angsana New" w:cs="Angsana New"/>
                <w:sz w:val="28"/>
                <w:szCs w:val="28"/>
              </w:rPr>
            </w:pPr>
            <w:r w:rsidRPr="006D43AF">
              <w:rPr>
                <w:rFonts w:ascii="Angsana New" w:hAnsi="Angsana New" w:cs="Angsana New"/>
                <w:sz w:val="28"/>
                <w:szCs w:val="28"/>
              </w:rPr>
              <w:t>Loan receivables - welfare of employees</w:t>
            </w:r>
          </w:p>
        </w:tc>
        <w:tc>
          <w:tcPr>
            <w:tcW w:w="812" w:type="dxa"/>
            <w:vAlign w:val="bottom"/>
          </w:tcPr>
          <w:p w14:paraId="19224D0D" w14:textId="78A61A43" w:rsidR="002C4A9E" w:rsidRPr="006D43AF" w:rsidRDefault="007A2D0D" w:rsidP="00BE597D">
            <w:pPr>
              <w:tabs>
                <w:tab w:val="decimal" w:pos="702"/>
              </w:tabs>
              <w:spacing w:line="360" w:lineRule="exact"/>
              <w:ind w:left="-7"/>
              <w:jc w:val="right"/>
              <w:rPr>
                <w:rFonts w:ascii="Angsana New" w:hAnsi="Angsana New" w:cs="Angsana New"/>
                <w:sz w:val="28"/>
                <w:szCs w:val="28"/>
              </w:rPr>
            </w:pPr>
            <w:r w:rsidRPr="006D43AF">
              <w:rPr>
                <w:rFonts w:ascii="Angsana New" w:hAnsi="Angsana New" w:cs="Angsana New"/>
                <w:sz w:val="28"/>
                <w:szCs w:val="28"/>
              </w:rPr>
              <w:t>851</w:t>
            </w:r>
          </w:p>
        </w:tc>
        <w:tc>
          <w:tcPr>
            <w:tcW w:w="826" w:type="dxa"/>
            <w:vAlign w:val="bottom"/>
          </w:tcPr>
          <w:p w14:paraId="53F2AAF6" w14:textId="174A7B1F" w:rsidR="002C4A9E" w:rsidRPr="006D43AF" w:rsidRDefault="007A2D0D" w:rsidP="00BE597D">
            <w:pPr>
              <w:spacing w:line="360" w:lineRule="exact"/>
              <w:ind w:left="-7"/>
              <w:jc w:val="right"/>
              <w:rPr>
                <w:rFonts w:ascii="Angsana New" w:hAnsi="Angsana New" w:cs="Angsana New"/>
                <w:sz w:val="28"/>
                <w:szCs w:val="28"/>
                <w:cs/>
              </w:rPr>
            </w:pPr>
            <w:r w:rsidRPr="006D43AF">
              <w:rPr>
                <w:rFonts w:ascii="Angsana New" w:hAnsi="Angsana New" w:cs="Angsana New"/>
                <w:sz w:val="28"/>
                <w:szCs w:val="28"/>
              </w:rPr>
              <w:t>-</w:t>
            </w:r>
          </w:p>
        </w:tc>
        <w:tc>
          <w:tcPr>
            <w:tcW w:w="840" w:type="dxa"/>
            <w:vAlign w:val="bottom"/>
          </w:tcPr>
          <w:p w14:paraId="1F9584E6" w14:textId="1F6214A1" w:rsidR="002C4A9E" w:rsidRPr="006D43AF" w:rsidRDefault="007A2D0D" w:rsidP="00BE597D">
            <w:pPr>
              <w:spacing w:line="360" w:lineRule="exact"/>
              <w:ind w:left="-7"/>
              <w:jc w:val="right"/>
              <w:rPr>
                <w:rFonts w:ascii="Angsana New" w:hAnsi="Angsana New" w:cs="Angsana New"/>
                <w:sz w:val="28"/>
                <w:szCs w:val="28"/>
                <w:cs/>
              </w:rPr>
            </w:pPr>
            <w:r w:rsidRPr="006D43AF">
              <w:rPr>
                <w:rFonts w:ascii="Angsana New" w:hAnsi="Angsana New" w:cs="Angsana New"/>
                <w:sz w:val="28"/>
                <w:szCs w:val="28"/>
              </w:rPr>
              <w:t>-</w:t>
            </w:r>
          </w:p>
        </w:tc>
        <w:tc>
          <w:tcPr>
            <w:tcW w:w="1063" w:type="dxa"/>
            <w:vAlign w:val="bottom"/>
          </w:tcPr>
          <w:p w14:paraId="461823C0" w14:textId="10BE1917" w:rsidR="002C4A9E" w:rsidRPr="006D43AF" w:rsidRDefault="007A2D0D" w:rsidP="00BE597D">
            <w:pPr>
              <w:tabs>
                <w:tab w:val="decimal" w:pos="705"/>
              </w:tabs>
              <w:spacing w:line="360" w:lineRule="exact"/>
              <w:ind w:left="-7"/>
              <w:jc w:val="right"/>
              <w:rPr>
                <w:rFonts w:ascii="Angsana New" w:hAnsi="Angsana New" w:cs="Angsana New"/>
                <w:sz w:val="28"/>
                <w:szCs w:val="28"/>
                <w:cs/>
              </w:rPr>
            </w:pPr>
            <w:r w:rsidRPr="006D43AF">
              <w:rPr>
                <w:rFonts w:ascii="Angsana New" w:hAnsi="Angsana New" w:cs="Angsana New"/>
                <w:sz w:val="28"/>
                <w:szCs w:val="28"/>
              </w:rPr>
              <w:t>-</w:t>
            </w:r>
          </w:p>
        </w:tc>
        <w:tc>
          <w:tcPr>
            <w:tcW w:w="1218" w:type="dxa"/>
            <w:vAlign w:val="bottom"/>
          </w:tcPr>
          <w:p w14:paraId="27205F6F" w14:textId="56A4CFB7" w:rsidR="002C4A9E" w:rsidRPr="006D43AF" w:rsidRDefault="007A2D0D" w:rsidP="00BE597D">
            <w:pPr>
              <w:tabs>
                <w:tab w:val="decimal" w:pos="705"/>
              </w:tabs>
              <w:spacing w:line="360" w:lineRule="exact"/>
              <w:ind w:left="-7"/>
              <w:jc w:val="right"/>
              <w:rPr>
                <w:rFonts w:ascii="Angsana New" w:hAnsi="Angsana New" w:cs="Angsana New"/>
                <w:sz w:val="28"/>
                <w:szCs w:val="28"/>
                <w:cs/>
              </w:rPr>
            </w:pPr>
            <w:r w:rsidRPr="006D43AF">
              <w:rPr>
                <w:rFonts w:ascii="Angsana New" w:hAnsi="Angsana New" w:cs="Angsana New"/>
                <w:sz w:val="28"/>
                <w:szCs w:val="28"/>
              </w:rPr>
              <w:t>-</w:t>
            </w:r>
          </w:p>
        </w:tc>
        <w:tc>
          <w:tcPr>
            <w:tcW w:w="1050" w:type="dxa"/>
            <w:vAlign w:val="bottom"/>
          </w:tcPr>
          <w:p w14:paraId="1FF9E145" w14:textId="3E198B64" w:rsidR="002C4A9E" w:rsidRPr="006D43AF" w:rsidRDefault="007A2D0D" w:rsidP="00BE597D">
            <w:pPr>
              <w:tabs>
                <w:tab w:val="decimal" w:pos="705"/>
              </w:tabs>
              <w:spacing w:line="360" w:lineRule="exact"/>
              <w:ind w:left="-7"/>
              <w:jc w:val="right"/>
              <w:rPr>
                <w:rFonts w:ascii="Angsana New" w:hAnsi="Angsana New" w:cs="Angsana New"/>
                <w:sz w:val="28"/>
                <w:szCs w:val="28"/>
                <w:cs/>
              </w:rPr>
            </w:pPr>
            <w:r w:rsidRPr="006D43AF">
              <w:rPr>
                <w:rFonts w:ascii="Angsana New" w:hAnsi="Angsana New" w:cs="Angsana New"/>
                <w:sz w:val="28"/>
                <w:szCs w:val="28"/>
              </w:rPr>
              <w:t>851</w:t>
            </w:r>
          </w:p>
        </w:tc>
        <w:tc>
          <w:tcPr>
            <w:tcW w:w="1246" w:type="dxa"/>
            <w:vAlign w:val="bottom"/>
          </w:tcPr>
          <w:p w14:paraId="5043D388" w14:textId="5669C73F" w:rsidR="002C4A9E" w:rsidRPr="006D43AF" w:rsidRDefault="007A2D0D" w:rsidP="00BE597D">
            <w:pPr>
              <w:spacing w:line="360" w:lineRule="exact"/>
              <w:jc w:val="center"/>
              <w:rPr>
                <w:rFonts w:ascii="Angsana New" w:hAnsi="Angsana New" w:cs="Angsana New"/>
                <w:sz w:val="28"/>
                <w:szCs w:val="28"/>
                <w:cs/>
              </w:rPr>
            </w:pPr>
            <w:r w:rsidRPr="006D43AF">
              <w:rPr>
                <w:rFonts w:ascii="Angsana New" w:hAnsi="Angsana New" w:cs="Angsana New"/>
                <w:sz w:val="28"/>
                <w:szCs w:val="28"/>
              </w:rPr>
              <w:t>10</w:t>
            </w:r>
            <w:r w:rsidR="00B565CF">
              <w:rPr>
                <w:rFonts w:ascii="Angsana New" w:hAnsi="Angsana New" w:cs="Angsana New"/>
                <w:sz w:val="28"/>
                <w:szCs w:val="28"/>
              </w:rPr>
              <w:t>.00</w:t>
            </w:r>
          </w:p>
        </w:tc>
      </w:tr>
      <w:tr w:rsidR="00D6506F" w:rsidRPr="008C4B6E" w14:paraId="462046FE" w14:textId="77777777" w:rsidTr="00106AF3">
        <w:trPr>
          <w:cantSplit/>
        </w:trPr>
        <w:tc>
          <w:tcPr>
            <w:tcW w:w="2506" w:type="dxa"/>
            <w:vAlign w:val="bottom"/>
          </w:tcPr>
          <w:p w14:paraId="3FCECF4D" w14:textId="77777777" w:rsidR="00F0142D" w:rsidRPr="006D43AF" w:rsidRDefault="00F0142D" w:rsidP="00BE597D">
            <w:pPr>
              <w:tabs>
                <w:tab w:val="left" w:pos="600"/>
              </w:tabs>
              <w:spacing w:line="360" w:lineRule="exact"/>
              <w:ind w:left="420" w:right="-228" w:hanging="410"/>
              <w:rPr>
                <w:rFonts w:ascii="Angsana New" w:hAnsi="Angsana New" w:cs="Angsana New"/>
                <w:sz w:val="28"/>
                <w:szCs w:val="28"/>
                <w:highlight w:val="cyan"/>
                <w:cs/>
              </w:rPr>
            </w:pPr>
            <w:r w:rsidRPr="006D43AF">
              <w:rPr>
                <w:rFonts w:ascii="Angsana New" w:hAnsi="Angsana New" w:cs="Angsana New"/>
                <w:sz w:val="28"/>
                <w:szCs w:val="28"/>
              </w:rPr>
              <w:t>Restricted deposits with banks</w:t>
            </w:r>
          </w:p>
        </w:tc>
        <w:tc>
          <w:tcPr>
            <w:tcW w:w="812" w:type="dxa"/>
            <w:vAlign w:val="bottom"/>
          </w:tcPr>
          <w:p w14:paraId="7BF3A0EC" w14:textId="4F4D32B5" w:rsidR="00F0142D" w:rsidRPr="006D43AF" w:rsidRDefault="00C06253" w:rsidP="00BE597D">
            <w:pPr>
              <w:pBdr>
                <w:bottom w:val="single" w:sz="4" w:space="1" w:color="auto"/>
              </w:pBdr>
              <w:tabs>
                <w:tab w:val="decimal" w:pos="702"/>
              </w:tabs>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826" w:type="dxa"/>
            <w:vAlign w:val="bottom"/>
          </w:tcPr>
          <w:p w14:paraId="4C7189C6" w14:textId="45C27D4B" w:rsidR="00F0142D" w:rsidRPr="006D43AF" w:rsidRDefault="007A2D0D" w:rsidP="00BE597D">
            <w:pPr>
              <w:pBdr>
                <w:bottom w:val="sing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840" w:type="dxa"/>
            <w:vAlign w:val="bottom"/>
          </w:tcPr>
          <w:p w14:paraId="3ABF5D80" w14:textId="514D89E6" w:rsidR="00F0142D" w:rsidRPr="006D43AF" w:rsidRDefault="007A2D0D" w:rsidP="00BE597D">
            <w:pPr>
              <w:pBdr>
                <w:bottom w:val="sing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63" w:type="dxa"/>
            <w:vAlign w:val="bottom"/>
          </w:tcPr>
          <w:p w14:paraId="5A72D8E8" w14:textId="42F0F698" w:rsidR="00F0142D" w:rsidRPr="006D43AF" w:rsidRDefault="007A2D0D" w:rsidP="00BE597D">
            <w:pPr>
              <w:pBdr>
                <w:bottom w:val="sing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510</w:t>
            </w:r>
          </w:p>
        </w:tc>
        <w:tc>
          <w:tcPr>
            <w:tcW w:w="1218" w:type="dxa"/>
            <w:vAlign w:val="bottom"/>
          </w:tcPr>
          <w:p w14:paraId="02F81B38" w14:textId="3130F000" w:rsidR="00F0142D" w:rsidRPr="006D43AF" w:rsidRDefault="007A2D0D" w:rsidP="00BE597D">
            <w:pPr>
              <w:pBdr>
                <w:bottom w:val="sing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50" w:type="dxa"/>
            <w:vAlign w:val="bottom"/>
          </w:tcPr>
          <w:p w14:paraId="0338EC25" w14:textId="69D7F623" w:rsidR="00F0142D" w:rsidRPr="006D43AF" w:rsidRDefault="007A2D0D" w:rsidP="00BE597D">
            <w:pPr>
              <w:pBdr>
                <w:bottom w:val="sing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510</w:t>
            </w:r>
          </w:p>
        </w:tc>
        <w:tc>
          <w:tcPr>
            <w:tcW w:w="1246" w:type="dxa"/>
            <w:vAlign w:val="bottom"/>
          </w:tcPr>
          <w:p w14:paraId="39C7EEC8" w14:textId="3A34FA1D" w:rsidR="00F0142D" w:rsidRPr="006D43AF" w:rsidRDefault="00106AF3" w:rsidP="00BE597D">
            <w:pPr>
              <w:spacing w:line="360" w:lineRule="exact"/>
              <w:jc w:val="center"/>
              <w:rPr>
                <w:rFonts w:ascii="Angsana New" w:hAnsi="Angsana New" w:cs="Angsana New"/>
                <w:sz w:val="28"/>
                <w:szCs w:val="28"/>
              </w:rPr>
            </w:pPr>
            <w:r w:rsidRPr="007E4DFD">
              <w:rPr>
                <w:rFonts w:asciiTheme="majorBidi" w:hAnsiTheme="majorBidi" w:cstheme="majorBidi"/>
              </w:rPr>
              <w:t>0.25</w:t>
            </w:r>
          </w:p>
        </w:tc>
      </w:tr>
      <w:tr w:rsidR="00D6506F" w:rsidRPr="008C4B6E" w14:paraId="0CED6B35" w14:textId="77777777" w:rsidTr="00106AF3">
        <w:trPr>
          <w:cantSplit/>
        </w:trPr>
        <w:tc>
          <w:tcPr>
            <w:tcW w:w="2506" w:type="dxa"/>
            <w:vAlign w:val="bottom"/>
          </w:tcPr>
          <w:p w14:paraId="5F505663" w14:textId="77777777" w:rsidR="00F0142D" w:rsidRPr="006D43AF" w:rsidRDefault="00F0142D" w:rsidP="00BE597D">
            <w:pPr>
              <w:tabs>
                <w:tab w:val="left" w:pos="240"/>
              </w:tabs>
              <w:spacing w:line="360" w:lineRule="exact"/>
              <w:ind w:left="240" w:hanging="240"/>
              <w:rPr>
                <w:rFonts w:ascii="Angsana New" w:hAnsi="Angsana New" w:cs="Angsana New"/>
                <w:sz w:val="28"/>
                <w:szCs w:val="28"/>
                <w:highlight w:val="cyan"/>
                <w:cs/>
              </w:rPr>
            </w:pPr>
          </w:p>
        </w:tc>
        <w:tc>
          <w:tcPr>
            <w:tcW w:w="812" w:type="dxa"/>
            <w:vAlign w:val="bottom"/>
          </w:tcPr>
          <w:p w14:paraId="280F052F" w14:textId="1C5841AB" w:rsidR="00F0142D"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851</w:t>
            </w:r>
          </w:p>
        </w:tc>
        <w:tc>
          <w:tcPr>
            <w:tcW w:w="826" w:type="dxa"/>
            <w:vAlign w:val="bottom"/>
          </w:tcPr>
          <w:p w14:paraId="6346A128" w14:textId="00DBF519" w:rsidR="00F0142D"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840" w:type="dxa"/>
            <w:vAlign w:val="bottom"/>
          </w:tcPr>
          <w:p w14:paraId="27A16781" w14:textId="1156677F" w:rsidR="00F0142D"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63" w:type="dxa"/>
            <w:vAlign w:val="bottom"/>
          </w:tcPr>
          <w:p w14:paraId="760C8FE2" w14:textId="2A8C0C66" w:rsidR="00F0142D"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5,897</w:t>
            </w:r>
          </w:p>
        </w:tc>
        <w:tc>
          <w:tcPr>
            <w:tcW w:w="1218" w:type="dxa"/>
            <w:vAlign w:val="bottom"/>
          </w:tcPr>
          <w:p w14:paraId="5AF8D101" w14:textId="69F9C470" w:rsidR="00F0142D"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470</w:t>
            </w:r>
          </w:p>
        </w:tc>
        <w:tc>
          <w:tcPr>
            <w:tcW w:w="1050" w:type="dxa"/>
            <w:vAlign w:val="bottom"/>
          </w:tcPr>
          <w:p w14:paraId="1676EF9A" w14:textId="3467FD7D" w:rsidR="00F0142D"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7,218</w:t>
            </w:r>
          </w:p>
        </w:tc>
        <w:tc>
          <w:tcPr>
            <w:tcW w:w="1246" w:type="dxa"/>
            <w:vAlign w:val="bottom"/>
          </w:tcPr>
          <w:p w14:paraId="6BD2B16C" w14:textId="77777777" w:rsidR="00F0142D" w:rsidRPr="006D43AF" w:rsidRDefault="00F0142D" w:rsidP="00BE597D">
            <w:pPr>
              <w:spacing w:line="360" w:lineRule="exact"/>
              <w:jc w:val="center"/>
              <w:rPr>
                <w:rFonts w:ascii="Angsana New" w:hAnsi="Angsana New" w:cs="Angsana New"/>
                <w:sz w:val="28"/>
                <w:szCs w:val="28"/>
              </w:rPr>
            </w:pPr>
          </w:p>
        </w:tc>
      </w:tr>
      <w:tr w:rsidR="00D6506F" w:rsidRPr="008C4B6E" w14:paraId="7DACA7AF" w14:textId="77777777" w:rsidTr="00106AF3">
        <w:trPr>
          <w:cantSplit/>
        </w:trPr>
        <w:tc>
          <w:tcPr>
            <w:tcW w:w="2506" w:type="dxa"/>
            <w:vAlign w:val="bottom"/>
          </w:tcPr>
          <w:p w14:paraId="0B36842F" w14:textId="77777777" w:rsidR="00F0142D" w:rsidRPr="006D43AF" w:rsidRDefault="00F0142D" w:rsidP="00BE597D">
            <w:pPr>
              <w:tabs>
                <w:tab w:val="left" w:pos="240"/>
              </w:tabs>
              <w:spacing w:line="360" w:lineRule="exact"/>
              <w:ind w:left="240" w:hanging="240"/>
              <w:rPr>
                <w:rFonts w:ascii="Angsana New" w:hAnsi="Angsana New" w:cs="Angsana New"/>
                <w:b/>
                <w:bCs/>
                <w:sz w:val="28"/>
                <w:szCs w:val="28"/>
                <w:highlight w:val="cyan"/>
                <w:cs/>
              </w:rPr>
            </w:pPr>
            <w:r w:rsidRPr="006D43AF">
              <w:rPr>
                <w:rFonts w:ascii="Angsana New" w:hAnsi="Angsana New" w:cs="Angsana New"/>
                <w:b/>
                <w:bCs/>
                <w:sz w:val="28"/>
                <w:szCs w:val="28"/>
              </w:rPr>
              <w:t>Financial liabilities</w:t>
            </w:r>
          </w:p>
        </w:tc>
        <w:tc>
          <w:tcPr>
            <w:tcW w:w="812" w:type="dxa"/>
            <w:vAlign w:val="bottom"/>
          </w:tcPr>
          <w:p w14:paraId="4579ADD4" w14:textId="77777777" w:rsidR="00F0142D" w:rsidRPr="006D43AF" w:rsidRDefault="00F0142D" w:rsidP="00BE597D">
            <w:pPr>
              <w:tabs>
                <w:tab w:val="decimal" w:pos="702"/>
              </w:tabs>
              <w:spacing w:line="360" w:lineRule="exact"/>
              <w:ind w:left="-7"/>
              <w:jc w:val="thaiDistribute"/>
              <w:rPr>
                <w:rFonts w:ascii="Angsana New" w:hAnsi="Angsana New" w:cs="Angsana New"/>
                <w:sz w:val="28"/>
                <w:szCs w:val="28"/>
              </w:rPr>
            </w:pPr>
          </w:p>
        </w:tc>
        <w:tc>
          <w:tcPr>
            <w:tcW w:w="826" w:type="dxa"/>
            <w:vAlign w:val="bottom"/>
          </w:tcPr>
          <w:p w14:paraId="680E850A" w14:textId="77777777" w:rsidR="00F0142D" w:rsidRPr="006D43AF" w:rsidRDefault="00F0142D" w:rsidP="00BE597D">
            <w:pPr>
              <w:tabs>
                <w:tab w:val="decimal" w:pos="702"/>
              </w:tabs>
              <w:spacing w:line="360" w:lineRule="exact"/>
              <w:ind w:left="-7"/>
              <w:jc w:val="thaiDistribute"/>
              <w:rPr>
                <w:rFonts w:ascii="Angsana New" w:hAnsi="Angsana New" w:cs="Angsana New"/>
                <w:sz w:val="28"/>
                <w:szCs w:val="28"/>
              </w:rPr>
            </w:pPr>
          </w:p>
        </w:tc>
        <w:tc>
          <w:tcPr>
            <w:tcW w:w="840" w:type="dxa"/>
            <w:vAlign w:val="bottom"/>
          </w:tcPr>
          <w:p w14:paraId="1012C779" w14:textId="77777777" w:rsidR="00F0142D" w:rsidRPr="006D43AF" w:rsidRDefault="00F0142D" w:rsidP="00BE597D">
            <w:pPr>
              <w:tabs>
                <w:tab w:val="decimal" w:pos="702"/>
              </w:tabs>
              <w:spacing w:line="360" w:lineRule="exact"/>
              <w:ind w:left="-7"/>
              <w:jc w:val="thaiDistribute"/>
              <w:rPr>
                <w:rFonts w:ascii="Angsana New" w:hAnsi="Angsana New" w:cs="Angsana New"/>
                <w:sz w:val="28"/>
                <w:szCs w:val="28"/>
              </w:rPr>
            </w:pPr>
          </w:p>
        </w:tc>
        <w:tc>
          <w:tcPr>
            <w:tcW w:w="1063" w:type="dxa"/>
            <w:vAlign w:val="bottom"/>
          </w:tcPr>
          <w:p w14:paraId="3B7B2395" w14:textId="77777777" w:rsidR="00F0142D" w:rsidRPr="006D43AF" w:rsidRDefault="00F0142D" w:rsidP="00BE597D">
            <w:pPr>
              <w:tabs>
                <w:tab w:val="decimal" w:pos="705"/>
              </w:tabs>
              <w:spacing w:line="360" w:lineRule="exact"/>
              <w:ind w:left="-7"/>
              <w:jc w:val="thaiDistribute"/>
              <w:rPr>
                <w:rFonts w:ascii="Angsana New" w:hAnsi="Angsana New" w:cs="Angsana New"/>
                <w:sz w:val="28"/>
                <w:szCs w:val="28"/>
              </w:rPr>
            </w:pPr>
          </w:p>
        </w:tc>
        <w:tc>
          <w:tcPr>
            <w:tcW w:w="1218" w:type="dxa"/>
            <w:vAlign w:val="bottom"/>
          </w:tcPr>
          <w:p w14:paraId="7E10CE90" w14:textId="77777777" w:rsidR="00F0142D" w:rsidRPr="006D43AF" w:rsidRDefault="00F0142D" w:rsidP="00BE597D">
            <w:pPr>
              <w:tabs>
                <w:tab w:val="decimal" w:pos="705"/>
              </w:tabs>
              <w:spacing w:line="360" w:lineRule="exact"/>
              <w:ind w:left="-7"/>
              <w:jc w:val="thaiDistribute"/>
              <w:rPr>
                <w:rFonts w:ascii="Angsana New" w:hAnsi="Angsana New" w:cs="Angsana New"/>
                <w:sz w:val="28"/>
                <w:szCs w:val="28"/>
              </w:rPr>
            </w:pPr>
          </w:p>
        </w:tc>
        <w:tc>
          <w:tcPr>
            <w:tcW w:w="1050" w:type="dxa"/>
            <w:vAlign w:val="bottom"/>
          </w:tcPr>
          <w:p w14:paraId="65D1566F" w14:textId="77777777" w:rsidR="00F0142D" w:rsidRPr="006D43AF" w:rsidRDefault="00F0142D" w:rsidP="00BE597D">
            <w:pPr>
              <w:tabs>
                <w:tab w:val="decimal" w:pos="705"/>
              </w:tabs>
              <w:spacing w:line="360" w:lineRule="exact"/>
              <w:ind w:left="-7"/>
              <w:jc w:val="thaiDistribute"/>
              <w:rPr>
                <w:rFonts w:ascii="Angsana New" w:hAnsi="Angsana New" w:cs="Angsana New"/>
                <w:sz w:val="28"/>
                <w:szCs w:val="28"/>
              </w:rPr>
            </w:pPr>
          </w:p>
        </w:tc>
        <w:tc>
          <w:tcPr>
            <w:tcW w:w="1246" w:type="dxa"/>
            <w:vAlign w:val="bottom"/>
          </w:tcPr>
          <w:p w14:paraId="2AEDBE5C" w14:textId="77777777" w:rsidR="00F0142D" w:rsidRPr="006D43AF" w:rsidRDefault="00F0142D" w:rsidP="00BE597D">
            <w:pPr>
              <w:spacing w:line="360" w:lineRule="exact"/>
              <w:jc w:val="center"/>
              <w:rPr>
                <w:rFonts w:ascii="Angsana New" w:hAnsi="Angsana New" w:cs="Angsana New"/>
                <w:sz w:val="28"/>
                <w:szCs w:val="28"/>
              </w:rPr>
            </w:pPr>
          </w:p>
        </w:tc>
      </w:tr>
      <w:tr w:rsidR="00D6506F" w:rsidRPr="008C4B6E" w14:paraId="7D6A160B" w14:textId="77777777" w:rsidTr="00106AF3">
        <w:trPr>
          <w:cantSplit/>
        </w:trPr>
        <w:tc>
          <w:tcPr>
            <w:tcW w:w="2506" w:type="dxa"/>
            <w:vAlign w:val="bottom"/>
          </w:tcPr>
          <w:p w14:paraId="04D1A2D5" w14:textId="421BF696" w:rsidR="002C4A9E" w:rsidRPr="006D43AF" w:rsidRDefault="002C4A9E" w:rsidP="00BE597D">
            <w:pPr>
              <w:tabs>
                <w:tab w:val="left" w:pos="240"/>
              </w:tabs>
              <w:spacing w:line="360" w:lineRule="exact"/>
              <w:ind w:left="240" w:hanging="240"/>
              <w:rPr>
                <w:rFonts w:ascii="Angsana New" w:hAnsi="Angsana New" w:cs="Angsana New"/>
                <w:b/>
                <w:bCs/>
                <w:sz w:val="28"/>
                <w:szCs w:val="28"/>
              </w:rPr>
            </w:pPr>
            <w:r w:rsidRPr="006D43AF">
              <w:rPr>
                <w:rFonts w:ascii="Angsana New" w:hAnsi="Angsana New" w:cs="Angsana New"/>
                <w:sz w:val="28"/>
                <w:szCs w:val="28"/>
              </w:rPr>
              <w:t xml:space="preserve">Lease liabilities </w:t>
            </w:r>
          </w:p>
        </w:tc>
        <w:tc>
          <w:tcPr>
            <w:tcW w:w="812" w:type="dxa"/>
            <w:vAlign w:val="bottom"/>
          </w:tcPr>
          <w:p w14:paraId="79607CF9" w14:textId="63E203CA" w:rsidR="002C4A9E" w:rsidRPr="006D43AF" w:rsidRDefault="007A2D0D" w:rsidP="00BE597D">
            <w:pPr>
              <w:tabs>
                <w:tab w:val="decimal" w:pos="702"/>
              </w:tabs>
              <w:spacing w:line="360" w:lineRule="exact"/>
              <w:ind w:left="-7"/>
              <w:jc w:val="thaiDistribute"/>
              <w:rPr>
                <w:rFonts w:ascii="Angsana New" w:hAnsi="Angsana New" w:cs="Angsana New"/>
                <w:sz w:val="28"/>
                <w:szCs w:val="28"/>
              </w:rPr>
            </w:pPr>
            <w:r w:rsidRPr="006D43AF">
              <w:rPr>
                <w:rFonts w:ascii="Angsana New" w:hAnsi="Angsana New" w:cs="Angsana New"/>
                <w:sz w:val="28"/>
                <w:szCs w:val="28"/>
              </w:rPr>
              <w:t>1,532</w:t>
            </w:r>
          </w:p>
        </w:tc>
        <w:tc>
          <w:tcPr>
            <w:tcW w:w="826" w:type="dxa"/>
            <w:vAlign w:val="bottom"/>
          </w:tcPr>
          <w:p w14:paraId="05A7541F" w14:textId="7426CEF2" w:rsidR="002C4A9E" w:rsidRPr="006D43AF" w:rsidRDefault="007A2D0D" w:rsidP="00BE597D">
            <w:pPr>
              <w:tabs>
                <w:tab w:val="decimal" w:pos="702"/>
              </w:tabs>
              <w:spacing w:line="360" w:lineRule="exact"/>
              <w:ind w:left="-7"/>
              <w:jc w:val="thaiDistribute"/>
              <w:rPr>
                <w:rFonts w:ascii="Angsana New" w:hAnsi="Angsana New" w:cs="Angsana New"/>
                <w:sz w:val="28"/>
                <w:szCs w:val="28"/>
              </w:rPr>
            </w:pPr>
            <w:r w:rsidRPr="006D43AF">
              <w:rPr>
                <w:rFonts w:ascii="Angsana New" w:hAnsi="Angsana New" w:cs="Angsana New"/>
                <w:sz w:val="28"/>
                <w:szCs w:val="28"/>
              </w:rPr>
              <w:t>11,340</w:t>
            </w:r>
          </w:p>
        </w:tc>
        <w:tc>
          <w:tcPr>
            <w:tcW w:w="840" w:type="dxa"/>
            <w:vAlign w:val="bottom"/>
          </w:tcPr>
          <w:p w14:paraId="7F52DFE2" w14:textId="1B6C215D" w:rsidR="002C4A9E" w:rsidRPr="006D43AF" w:rsidRDefault="007A2D0D" w:rsidP="00BE597D">
            <w:pPr>
              <w:tabs>
                <w:tab w:val="decimal" w:pos="702"/>
              </w:tabs>
              <w:spacing w:line="360" w:lineRule="exact"/>
              <w:ind w:left="-7"/>
              <w:jc w:val="thaiDistribute"/>
              <w:rPr>
                <w:rFonts w:ascii="Angsana New" w:hAnsi="Angsana New" w:cs="Angsana New"/>
                <w:sz w:val="28"/>
                <w:szCs w:val="28"/>
              </w:rPr>
            </w:pPr>
            <w:r w:rsidRPr="006D43AF">
              <w:rPr>
                <w:rFonts w:ascii="Angsana New" w:hAnsi="Angsana New" w:cs="Angsana New"/>
                <w:sz w:val="28"/>
                <w:szCs w:val="28"/>
              </w:rPr>
              <w:t>5,216</w:t>
            </w:r>
          </w:p>
        </w:tc>
        <w:tc>
          <w:tcPr>
            <w:tcW w:w="1063" w:type="dxa"/>
            <w:vAlign w:val="bottom"/>
          </w:tcPr>
          <w:p w14:paraId="2963CAE7" w14:textId="1E48BED6" w:rsidR="002C4A9E" w:rsidRPr="006D43AF" w:rsidRDefault="007A2D0D" w:rsidP="00BE597D">
            <w:pPr>
              <w:tabs>
                <w:tab w:val="decimal" w:pos="705"/>
              </w:tabs>
              <w:spacing w:line="360" w:lineRule="exact"/>
              <w:jc w:val="right"/>
              <w:rPr>
                <w:rFonts w:ascii="Angsana New" w:hAnsi="Angsana New" w:cs="Angsana New"/>
                <w:sz w:val="28"/>
                <w:szCs w:val="28"/>
              </w:rPr>
            </w:pPr>
            <w:r w:rsidRPr="006D43AF">
              <w:rPr>
                <w:rFonts w:ascii="Angsana New" w:hAnsi="Angsana New" w:cs="Angsana New"/>
                <w:sz w:val="28"/>
                <w:szCs w:val="28"/>
              </w:rPr>
              <w:t>-</w:t>
            </w:r>
          </w:p>
        </w:tc>
        <w:tc>
          <w:tcPr>
            <w:tcW w:w="1218" w:type="dxa"/>
            <w:vAlign w:val="bottom"/>
          </w:tcPr>
          <w:p w14:paraId="746BC5AC" w14:textId="67CDC73F" w:rsidR="002C4A9E" w:rsidRPr="006D43AF" w:rsidRDefault="007A2D0D" w:rsidP="00BE597D">
            <w:pP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50" w:type="dxa"/>
          </w:tcPr>
          <w:p w14:paraId="658B5BCE" w14:textId="3CD59887" w:rsidR="002C4A9E" w:rsidRPr="006D43AF" w:rsidRDefault="007A2D0D" w:rsidP="00BE597D">
            <w:pP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18,088</w:t>
            </w:r>
          </w:p>
        </w:tc>
        <w:tc>
          <w:tcPr>
            <w:tcW w:w="1246" w:type="dxa"/>
            <w:vAlign w:val="bottom"/>
          </w:tcPr>
          <w:p w14:paraId="2E4DE57F" w14:textId="5B905F7A" w:rsidR="002C4A9E" w:rsidRPr="006D43AF" w:rsidRDefault="007A2D0D" w:rsidP="00BE597D">
            <w:pPr>
              <w:spacing w:line="360" w:lineRule="exact"/>
              <w:jc w:val="center"/>
              <w:rPr>
                <w:rFonts w:ascii="Angsana New" w:hAnsi="Angsana New" w:cs="Angsana New"/>
                <w:sz w:val="28"/>
                <w:szCs w:val="28"/>
              </w:rPr>
            </w:pPr>
            <w:r w:rsidRPr="006D43AF">
              <w:rPr>
                <w:rFonts w:ascii="Angsana New" w:hAnsi="Angsana New" w:cs="Angsana New"/>
                <w:sz w:val="28"/>
                <w:szCs w:val="28"/>
              </w:rPr>
              <w:t>6.27</w:t>
            </w:r>
          </w:p>
        </w:tc>
      </w:tr>
      <w:tr w:rsidR="00D6506F" w:rsidRPr="008C4B6E" w14:paraId="0D15A969" w14:textId="77777777" w:rsidTr="00106AF3">
        <w:trPr>
          <w:cantSplit/>
        </w:trPr>
        <w:tc>
          <w:tcPr>
            <w:tcW w:w="2506" w:type="dxa"/>
            <w:vAlign w:val="bottom"/>
          </w:tcPr>
          <w:p w14:paraId="39E0B421" w14:textId="77777777" w:rsidR="002C4A9E" w:rsidRPr="006D43AF" w:rsidRDefault="002C4A9E" w:rsidP="00BE597D">
            <w:pPr>
              <w:spacing w:line="360" w:lineRule="exact"/>
              <w:ind w:left="181" w:hanging="181"/>
              <w:rPr>
                <w:rFonts w:ascii="Angsana New" w:hAnsi="Angsana New" w:cs="Angsana New"/>
                <w:sz w:val="28"/>
                <w:szCs w:val="28"/>
              </w:rPr>
            </w:pPr>
            <w:r w:rsidRPr="006D43AF">
              <w:rPr>
                <w:rFonts w:ascii="Angsana New" w:hAnsi="Angsana New" w:cs="Angsana New"/>
                <w:sz w:val="28"/>
                <w:szCs w:val="28"/>
              </w:rPr>
              <w:t xml:space="preserve">Short term loans and accrued interest – </w:t>
            </w:r>
            <w:r w:rsidR="00AC6231" w:rsidRPr="006D43AF">
              <w:rPr>
                <w:rFonts w:ascii="Angsana New" w:hAnsi="Angsana New" w:cs="Angsana New"/>
                <w:sz w:val="28"/>
                <w:szCs w:val="28"/>
              </w:rPr>
              <w:t>r</w:t>
            </w:r>
            <w:r w:rsidRPr="006D43AF">
              <w:rPr>
                <w:rFonts w:ascii="Angsana New" w:hAnsi="Angsana New" w:cs="Angsana New"/>
                <w:sz w:val="28"/>
                <w:szCs w:val="28"/>
              </w:rPr>
              <w:t>elated persons</w:t>
            </w:r>
          </w:p>
          <w:p w14:paraId="63A9E3BA" w14:textId="0E43AC33" w:rsidR="0094277A" w:rsidRPr="006D43AF" w:rsidRDefault="0094277A" w:rsidP="00BE597D">
            <w:pPr>
              <w:spacing w:line="360" w:lineRule="exact"/>
              <w:ind w:left="170"/>
              <w:rPr>
                <w:rFonts w:ascii="Angsana New" w:hAnsi="Angsana New" w:cs="Angsana New"/>
                <w:sz w:val="28"/>
                <w:szCs w:val="28"/>
                <w:cs/>
              </w:rPr>
            </w:pPr>
            <w:r w:rsidRPr="006D43AF">
              <w:rPr>
                <w:rFonts w:ascii="Angsana New" w:hAnsi="Angsana New" w:cs="Angsana New"/>
                <w:sz w:val="28"/>
                <w:szCs w:val="28"/>
              </w:rPr>
              <w:t>and parties</w:t>
            </w:r>
          </w:p>
        </w:tc>
        <w:tc>
          <w:tcPr>
            <w:tcW w:w="812" w:type="dxa"/>
            <w:vAlign w:val="bottom"/>
          </w:tcPr>
          <w:p w14:paraId="079239DB" w14:textId="4678268F" w:rsidR="002C4A9E" w:rsidRPr="006D43AF" w:rsidRDefault="007A2D0D" w:rsidP="00BE597D">
            <w:pPr>
              <w:pBdr>
                <w:bottom w:val="single" w:sz="4" w:space="1" w:color="auto"/>
              </w:pBdr>
              <w:tabs>
                <w:tab w:val="decimal" w:pos="702"/>
              </w:tabs>
              <w:spacing w:line="360" w:lineRule="exact"/>
              <w:ind w:left="-7"/>
              <w:jc w:val="right"/>
              <w:rPr>
                <w:rFonts w:ascii="Angsana New" w:hAnsi="Angsana New" w:cs="Angsana New"/>
                <w:sz w:val="28"/>
                <w:szCs w:val="28"/>
              </w:rPr>
            </w:pPr>
            <w:r w:rsidRPr="006D43AF">
              <w:rPr>
                <w:rFonts w:ascii="Angsana New" w:hAnsi="Angsana New" w:cs="Angsana New"/>
                <w:sz w:val="28"/>
                <w:szCs w:val="28"/>
              </w:rPr>
              <w:t>15,801</w:t>
            </w:r>
          </w:p>
        </w:tc>
        <w:tc>
          <w:tcPr>
            <w:tcW w:w="826" w:type="dxa"/>
            <w:vAlign w:val="bottom"/>
          </w:tcPr>
          <w:p w14:paraId="0FC22D86" w14:textId="0A6C0A54" w:rsidR="002C4A9E" w:rsidRPr="006D43AF" w:rsidRDefault="007A2D0D" w:rsidP="00BE597D">
            <w:pPr>
              <w:pBdr>
                <w:bottom w:val="sing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840" w:type="dxa"/>
            <w:vAlign w:val="bottom"/>
          </w:tcPr>
          <w:p w14:paraId="2759328A" w14:textId="6DD4EBD7" w:rsidR="002C4A9E" w:rsidRPr="006D43AF" w:rsidRDefault="007A2D0D" w:rsidP="00BE597D">
            <w:pPr>
              <w:pBdr>
                <w:bottom w:val="sing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63" w:type="dxa"/>
            <w:vAlign w:val="bottom"/>
          </w:tcPr>
          <w:p w14:paraId="23F4AF34" w14:textId="1C688135" w:rsidR="002C4A9E" w:rsidRPr="006D43AF" w:rsidRDefault="007A2D0D" w:rsidP="00BE597D">
            <w:pPr>
              <w:pBdr>
                <w:bottom w:val="sing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218" w:type="dxa"/>
            <w:vAlign w:val="bottom"/>
          </w:tcPr>
          <w:p w14:paraId="7CF213E9" w14:textId="70318985" w:rsidR="002C4A9E" w:rsidRPr="006D43AF" w:rsidRDefault="007A2D0D" w:rsidP="00BE597D">
            <w:pPr>
              <w:pBdr>
                <w:bottom w:val="sing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50" w:type="dxa"/>
            <w:vAlign w:val="bottom"/>
          </w:tcPr>
          <w:p w14:paraId="6DF2D06C" w14:textId="44A5B392" w:rsidR="002C4A9E" w:rsidRPr="006D43AF" w:rsidRDefault="007A2D0D" w:rsidP="00BE597D">
            <w:pPr>
              <w:pBdr>
                <w:bottom w:val="sing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15,801</w:t>
            </w:r>
          </w:p>
        </w:tc>
        <w:tc>
          <w:tcPr>
            <w:tcW w:w="1246" w:type="dxa"/>
            <w:vAlign w:val="bottom"/>
          </w:tcPr>
          <w:p w14:paraId="1732A5F7" w14:textId="3740D19F" w:rsidR="002C4A9E" w:rsidRPr="006D43AF" w:rsidRDefault="007A2D0D" w:rsidP="00BE597D">
            <w:pPr>
              <w:spacing w:line="360" w:lineRule="exact"/>
              <w:jc w:val="center"/>
              <w:rPr>
                <w:rFonts w:ascii="Angsana New" w:hAnsi="Angsana New" w:cs="Angsana New"/>
                <w:sz w:val="28"/>
                <w:szCs w:val="28"/>
                <w:cs/>
              </w:rPr>
            </w:pPr>
            <w:r w:rsidRPr="006D43AF">
              <w:rPr>
                <w:rFonts w:ascii="Angsana New" w:hAnsi="Angsana New" w:cs="Angsana New"/>
                <w:sz w:val="28"/>
                <w:szCs w:val="28"/>
              </w:rPr>
              <w:t>1.15</w:t>
            </w:r>
            <w:r w:rsidR="0044134B">
              <w:rPr>
                <w:rFonts w:ascii="Angsana New" w:hAnsi="Angsana New" w:cs="Angsana New"/>
                <w:sz w:val="28"/>
                <w:szCs w:val="28"/>
              </w:rPr>
              <w:t xml:space="preserve"> </w:t>
            </w:r>
            <w:r w:rsidRPr="006D43AF">
              <w:rPr>
                <w:rFonts w:ascii="Angsana New" w:hAnsi="Angsana New" w:cs="Angsana New"/>
                <w:sz w:val="28"/>
                <w:szCs w:val="28"/>
              </w:rPr>
              <w:t>-</w:t>
            </w:r>
            <w:r w:rsidR="0044134B">
              <w:rPr>
                <w:rFonts w:ascii="Angsana New" w:hAnsi="Angsana New" w:cs="Angsana New"/>
                <w:sz w:val="28"/>
                <w:szCs w:val="28"/>
              </w:rPr>
              <w:t xml:space="preserve"> </w:t>
            </w:r>
            <w:r w:rsidRPr="006D43AF">
              <w:rPr>
                <w:rFonts w:ascii="Angsana New" w:hAnsi="Angsana New" w:cs="Angsana New"/>
                <w:sz w:val="28"/>
                <w:szCs w:val="28"/>
              </w:rPr>
              <w:t>7.72</w:t>
            </w:r>
          </w:p>
        </w:tc>
      </w:tr>
      <w:tr w:rsidR="00D6506F" w:rsidRPr="008C4B6E" w14:paraId="5A54B629" w14:textId="77777777" w:rsidTr="00106AF3">
        <w:trPr>
          <w:cantSplit/>
        </w:trPr>
        <w:tc>
          <w:tcPr>
            <w:tcW w:w="2506" w:type="dxa"/>
            <w:vAlign w:val="bottom"/>
          </w:tcPr>
          <w:p w14:paraId="1310C8DC" w14:textId="77777777" w:rsidR="002C4A9E" w:rsidRPr="006D43AF" w:rsidRDefault="002C4A9E" w:rsidP="00BE597D">
            <w:pPr>
              <w:tabs>
                <w:tab w:val="left" w:pos="240"/>
              </w:tabs>
              <w:spacing w:line="360" w:lineRule="exact"/>
              <w:ind w:left="240" w:hanging="240"/>
              <w:rPr>
                <w:rFonts w:ascii="Angsana New" w:hAnsi="Angsana New" w:cs="Angsana New"/>
                <w:sz w:val="28"/>
                <w:szCs w:val="28"/>
                <w:highlight w:val="cyan"/>
              </w:rPr>
            </w:pPr>
          </w:p>
        </w:tc>
        <w:tc>
          <w:tcPr>
            <w:tcW w:w="812" w:type="dxa"/>
            <w:vAlign w:val="bottom"/>
          </w:tcPr>
          <w:p w14:paraId="05F65DBE" w14:textId="7B0B09F4" w:rsidR="002C4A9E"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17,333</w:t>
            </w:r>
          </w:p>
        </w:tc>
        <w:tc>
          <w:tcPr>
            <w:tcW w:w="826" w:type="dxa"/>
            <w:vAlign w:val="bottom"/>
          </w:tcPr>
          <w:p w14:paraId="5776EFE1" w14:textId="35DD3621" w:rsidR="002C4A9E"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11,340</w:t>
            </w:r>
          </w:p>
        </w:tc>
        <w:tc>
          <w:tcPr>
            <w:tcW w:w="840" w:type="dxa"/>
            <w:vAlign w:val="bottom"/>
          </w:tcPr>
          <w:p w14:paraId="08DD6AE0" w14:textId="33F2B5BA" w:rsidR="002C4A9E"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5,216</w:t>
            </w:r>
          </w:p>
        </w:tc>
        <w:tc>
          <w:tcPr>
            <w:tcW w:w="1063" w:type="dxa"/>
            <w:vAlign w:val="bottom"/>
          </w:tcPr>
          <w:p w14:paraId="3159C893" w14:textId="0132638F" w:rsidR="002C4A9E"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218" w:type="dxa"/>
            <w:vAlign w:val="bottom"/>
          </w:tcPr>
          <w:p w14:paraId="5C7087E4" w14:textId="05222744" w:rsidR="002C4A9E" w:rsidRPr="006D43AF" w:rsidRDefault="007A2D0D" w:rsidP="00BE597D">
            <w:pPr>
              <w:pBdr>
                <w:bottom w:val="double" w:sz="4" w:space="1" w:color="auto"/>
              </w:pBdr>
              <w:spacing w:line="360" w:lineRule="exact"/>
              <w:ind w:left="-7"/>
              <w:jc w:val="right"/>
              <w:rPr>
                <w:rFonts w:ascii="Angsana New" w:hAnsi="Angsana New" w:cs="Angsana New"/>
                <w:sz w:val="28"/>
                <w:szCs w:val="28"/>
              </w:rPr>
            </w:pPr>
            <w:r w:rsidRPr="006D43AF">
              <w:rPr>
                <w:rFonts w:ascii="Angsana New" w:hAnsi="Angsana New" w:cs="Angsana New"/>
                <w:sz w:val="28"/>
                <w:szCs w:val="28"/>
              </w:rPr>
              <w:t>-</w:t>
            </w:r>
          </w:p>
        </w:tc>
        <w:tc>
          <w:tcPr>
            <w:tcW w:w="1050" w:type="dxa"/>
          </w:tcPr>
          <w:p w14:paraId="641A2385" w14:textId="18202C8D" w:rsidR="002C4A9E" w:rsidRPr="006D43AF" w:rsidRDefault="007A2D0D" w:rsidP="00BE597D">
            <w:pPr>
              <w:pBdr>
                <w:bottom w:val="double" w:sz="4" w:space="1" w:color="auto"/>
              </w:pBdr>
              <w:tabs>
                <w:tab w:val="decimal" w:pos="705"/>
              </w:tabs>
              <w:spacing w:line="360" w:lineRule="exact"/>
              <w:ind w:left="-7"/>
              <w:jc w:val="right"/>
              <w:rPr>
                <w:rFonts w:ascii="Angsana New" w:hAnsi="Angsana New" w:cs="Angsana New"/>
                <w:sz w:val="28"/>
                <w:szCs w:val="28"/>
              </w:rPr>
            </w:pPr>
            <w:r w:rsidRPr="006D43AF">
              <w:rPr>
                <w:rFonts w:ascii="Angsana New" w:hAnsi="Angsana New" w:cs="Angsana New"/>
                <w:sz w:val="28"/>
                <w:szCs w:val="28"/>
              </w:rPr>
              <w:t>33,889</w:t>
            </w:r>
          </w:p>
        </w:tc>
        <w:tc>
          <w:tcPr>
            <w:tcW w:w="1246" w:type="dxa"/>
            <w:vAlign w:val="bottom"/>
          </w:tcPr>
          <w:p w14:paraId="59D1A285" w14:textId="77777777" w:rsidR="002C4A9E" w:rsidRPr="006D43AF" w:rsidRDefault="002C4A9E" w:rsidP="00BE597D">
            <w:pPr>
              <w:tabs>
                <w:tab w:val="left" w:pos="240"/>
                <w:tab w:val="decimal" w:pos="702"/>
              </w:tabs>
              <w:spacing w:line="360" w:lineRule="exact"/>
              <w:ind w:left="240" w:hanging="240"/>
              <w:jc w:val="center"/>
              <w:rPr>
                <w:rFonts w:ascii="Angsana New" w:hAnsi="Angsana New" w:cs="Angsana New"/>
                <w:sz w:val="28"/>
                <w:szCs w:val="28"/>
              </w:rPr>
            </w:pPr>
          </w:p>
        </w:tc>
      </w:tr>
    </w:tbl>
    <w:p w14:paraId="496FB9B8" w14:textId="229A3669" w:rsidR="00CF16CA" w:rsidRDefault="00CF16CA" w:rsidP="00BE597D">
      <w:pPr>
        <w:spacing w:line="360" w:lineRule="exact"/>
        <w:rPr>
          <w:rFonts w:asciiTheme="majorBidi" w:hAnsiTheme="majorBidi" w:cstheme="majorBidi"/>
        </w:rPr>
      </w:pPr>
    </w:p>
    <w:p w14:paraId="4E1BFBDD" w14:textId="00BC46B3" w:rsidR="00682732" w:rsidRPr="008C4B6E" w:rsidRDefault="00CF16CA" w:rsidP="00BE597D">
      <w:pPr>
        <w:spacing w:line="360" w:lineRule="exact"/>
        <w:rPr>
          <w:rFonts w:asciiTheme="majorBidi" w:hAnsiTheme="majorBidi" w:cstheme="majorBidi"/>
        </w:rPr>
      </w:pPr>
      <w:r>
        <w:rPr>
          <w:rFonts w:asciiTheme="majorBidi" w:hAnsiTheme="majorBidi" w:cstheme="majorBidi"/>
        </w:rPr>
        <w:br w:type="page"/>
      </w:r>
    </w:p>
    <w:tbl>
      <w:tblPr>
        <w:tblW w:w="10065" w:type="dxa"/>
        <w:tblLayout w:type="fixed"/>
        <w:tblLook w:val="0000" w:firstRow="0" w:lastRow="0" w:firstColumn="0" w:lastColumn="0" w:noHBand="0" w:noVBand="0"/>
      </w:tblPr>
      <w:tblGrid>
        <w:gridCol w:w="2694"/>
        <w:gridCol w:w="960"/>
        <w:gridCol w:w="846"/>
        <w:gridCol w:w="848"/>
        <w:gridCol w:w="1057"/>
        <w:gridCol w:w="1232"/>
        <w:gridCol w:w="1098"/>
        <w:gridCol w:w="1330"/>
      </w:tblGrid>
      <w:tr w:rsidR="00682732" w:rsidRPr="008C4B6E" w14:paraId="6F6B68E0" w14:textId="77777777" w:rsidTr="002B7FB0">
        <w:trPr>
          <w:cantSplit/>
          <w:trHeight w:val="60"/>
        </w:trPr>
        <w:tc>
          <w:tcPr>
            <w:tcW w:w="2694" w:type="dxa"/>
            <w:vAlign w:val="bottom"/>
          </w:tcPr>
          <w:p w14:paraId="0547D717"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r w:rsidRPr="008C4B6E">
              <w:rPr>
                <w:rFonts w:asciiTheme="majorBidi" w:hAnsiTheme="majorBidi" w:cstheme="majorBidi"/>
                <w:sz w:val="28"/>
                <w:szCs w:val="28"/>
              </w:rPr>
              <w:lastRenderedPageBreak/>
              <w:br w:type="page"/>
            </w:r>
          </w:p>
        </w:tc>
        <w:tc>
          <w:tcPr>
            <w:tcW w:w="7371" w:type="dxa"/>
            <w:gridSpan w:val="7"/>
            <w:vAlign w:val="bottom"/>
          </w:tcPr>
          <w:p w14:paraId="30134C85" w14:textId="5658B1B9" w:rsidR="00682732" w:rsidRPr="008C4B6E" w:rsidRDefault="00682732" w:rsidP="00BE597D">
            <w:pPr>
              <w:pBdr>
                <w:bottom w:val="single" w:sz="4" w:space="1" w:color="auto"/>
              </w:pBdr>
              <w:spacing w:line="360" w:lineRule="exact"/>
              <w:ind w:left="-7"/>
              <w:jc w:val="right"/>
              <w:rPr>
                <w:rFonts w:asciiTheme="majorBidi" w:hAnsiTheme="majorBidi" w:cstheme="majorBidi"/>
                <w:sz w:val="28"/>
                <w:szCs w:val="28"/>
                <w:highlight w:val="cyan"/>
                <w:cs/>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26480D07" w14:textId="77777777" w:rsidTr="002B7FB0">
        <w:trPr>
          <w:cantSplit/>
          <w:trHeight w:val="60"/>
        </w:trPr>
        <w:tc>
          <w:tcPr>
            <w:tcW w:w="2694" w:type="dxa"/>
            <w:vAlign w:val="bottom"/>
          </w:tcPr>
          <w:p w14:paraId="06A33C0F"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7371" w:type="dxa"/>
            <w:gridSpan w:val="7"/>
            <w:vAlign w:val="bottom"/>
          </w:tcPr>
          <w:p w14:paraId="3F43C778"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682732" w:rsidRPr="008C4B6E" w14:paraId="08347141" w14:textId="77777777" w:rsidTr="002B7FB0">
        <w:trPr>
          <w:cantSplit/>
          <w:trHeight w:val="60"/>
        </w:trPr>
        <w:tc>
          <w:tcPr>
            <w:tcW w:w="2694" w:type="dxa"/>
            <w:vAlign w:val="bottom"/>
          </w:tcPr>
          <w:p w14:paraId="3528957E"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7371" w:type="dxa"/>
            <w:gridSpan w:val="7"/>
            <w:vAlign w:val="bottom"/>
          </w:tcPr>
          <w:p w14:paraId="70FBD557" w14:textId="2CAADB91"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w:t>
            </w:r>
            <w:r w:rsidR="00E9076C">
              <w:rPr>
                <w:rFonts w:asciiTheme="majorBidi" w:hAnsiTheme="majorBidi" w:cstheme="majorBidi"/>
                <w:sz w:val="28"/>
                <w:szCs w:val="28"/>
              </w:rPr>
              <w:t>5</w:t>
            </w:r>
          </w:p>
        </w:tc>
      </w:tr>
      <w:tr w:rsidR="00682732" w:rsidRPr="008C4B6E" w14:paraId="740BA8ED" w14:textId="77777777" w:rsidTr="00106AF3">
        <w:trPr>
          <w:cantSplit/>
        </w:trPr>
        <w:tc>
          <w:tcPr>
            <w:tcW w:w="2694" w:type="dxa"/>
            <w:vAlign w:val="bottom"/>
          </w:tcPr>
          <w:p w14:paraId="5EE98DD3"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2654" w:type="dxa"/>
            <w:gridSpan w:val="3"/>
            <w:vAlign w:val="bottom"/>
          </w:tcPr>
          <w:p w14:paraId="40F2AEDF"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057" w:type="dxa"/>
            <w:vAlign w:val="bottom"/>
          </w:tcPr>
          <w:p w14:paraId="392B64F9" w14:textId="77777777" w:rsidR="00682732" w:rsidRPr="008C4B6E" w:rsidRDefault="00682732" w:rsidP="00BE597D">
            <w:pPr>
              <w:spacing w:line="360" w:lineRule="exact"/>
              <w:ind w:left="-57"/>
              <w:jc w:val="center"/>
              <w:rPr>
                <w:rFonts w:asciiTheme="majorBidi" w:hAnsiTheme="majorBidi" w:cstheme="majorBidi"/>
                <w:sz w:val="28"/>
                <w:szCs w:val="28"/>
                <w:highlight w:val="cyan"/>
                <w:cs/>
              </w:rPr>
            </w:pPr>
          </w:p>
        </w:tc>
        <w:tc>
          <w:tcPr>
            <w:tcW w:w="1232" w:type="dxa"/>
            <w:vAlign w:val="bottom"/>
          </w:tcPr>
          <w:p w14:paraId="50CD74A1" w14:textId="77777777" w:rsidR="00682732" w:rsidRPr="008C4B6E" w:rsidRDefault="00682732" w:rsidP="00BE597D">
            <w:pPr>
              <w:spacing w:line="360" w:lineRule="exact"/>
              <w:ind w:left="-7"/>
              <w:jc w:val="center"/>
              <w:rPr>
                <w:rFonts w:asciiTheme="majorBidi" w:hAnsiTheme="majorBidi" w:cstheme="majorBidi"/>
                <w:sz w:val="28"/>
                <w:szCs w:val="28"/>
                <w:highlight w:val="cyan"/>
                <w:cs/>
              </w:rPr>
            </w:pPr>
          </w:p>
        </w:tc>
        <w:tc>
          <w:tcPr>
            <w:tcW w:w="1098" w:type="dxa"/>
            <w:vAlign w:val="bottom"/>
          </w:tcPr>
          <w:p w14:paraId="75002BF6" w14:textId="77777777" w:rsidR="00682732" w:rsidRPr="008C4B6E" w:rsidRDefault="00682732" w:rsidP="00BE597D">
            <w:pPr>
              <w:tabs>
                <w:tab w:val="decimal" w:pos="612"/>
              </w:tabs>
              <w:spacing w:line="360" w:lineRule="exact"/>
              <w:ind w:left="-7"/>
              <w:jc w:val="thaiDistribute"/>
              <w:rPr>
                <w:rFonts w:asciiTheme="majorBidi" w:hAnsiTheme="majorBidi" w:cstheme="majorBidi"/>
                <w:sz w:val="28"/>
                <w:szCs w:val="28"/>
                <w:highlight w:val="cyan"/>
              </w:rPr>
            </w:pPr>
          </w:p>
        </w:tc>
        <w:tc>
          <w:tcPr>
            <w:tcW w:w="1330" w:type="dxa"/>
            <w:vAlign w:val="bottom"/>
          </w:tcPr>
          <w:p w14:paraId="22A376A7" w14:textId="77777777" w:rsidR="00682732" w:rsidRPr="008C4B6E" w:rsidRDefault="00682732" w:rsidP="00BE597D">
            <w:pPr>
              <w:spacing w:line="360" w:lineRule="exact"/>
              <w:jc w:val="center"/>
              <w:rPr>
                <w:rFonts w:asciiTheme="majorBidi" w:hAnsiTheme="majorBidi" w:cstheme="majorBidi"/>
                <w:sz w:val="28"/>
                <w:szCs w:val="28"/>
                <w:highlight w:val="cyan"/>
                <w:cs/>
              </w:rPr>
            </w:pPr>
          </w:p>
        </w:tc>
      </w:tr>
      <w:tr w:rsidR="00682732" w:rsidRPr="008C4B6E" w14:paraId="77DC4163" w14:textId="77777777" w:rsidTr="00106AF3">
        <w:trPr>
          <w:cantSplit/>
        </w:trPr>
        <w:tc>
          <w:tcPr>
            <w:tcW w:w="2694" w:type="dxa"/>
            <w:vAlign w:val="bottom"/>
          </w:tcPr>
          <w:p w14:paraId="7E5C7824"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960" w:type="dxa"/>
            <w:vAlign w:val="bottom"/>
          </w:tcPr>
          <w:p w14:paraId="3C79FA6F" w14:textId="77777777" w:rsidR="00682732" w:rsidRPr="008C4B6E" w:rsidRDefault="00682732" w:rsidP="00BE597D">
            <w:pPr>
              <w:spacing w:line="36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846" w:type="dxa"/>
            <w:vAlign w:val="bottom"/>
          </w:tcPr>
          <w:p w14:paraId="2E8949D2" w14:textId="77777777" w:rsidR="00682732" w:rsidRPr="008C4B6E" w:rsidRDefault="00682732" w:rsidP="00BE597D">
            <w:pP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848" w:type="dxa"/>
            <w:vAlign w:val="bottom"/>
          </w:tcPr>
          <w:p w14:paraId="63E1BA6E" w14:textId="77777777" w:rsidR="00682732" w:rsidRPr="008C4B6E" w:rsidRDefault="00682732" w:rsidP="00BE597D">
            <w:pP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057" w:type="dxa"/>
          </w:tcPr>
          <w:p w14:paraId="65B9F031" w14:textId="77777777" w:rsidR="00682732" w:rsidRPr="008C4B6E" w:rsidRDefault="00682732" w:rsidP="00BE597D">
            <w:pPr>
              <w:spacing w:line="36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32" w:type="dxa"/>
            <w:vAlign w:val="bottom"/>
          </w:tcPr>
          <w:p w14:paraId="294066A9" w14:textId="77777777" w:rsidR="00682732" w:rsidRPr="008C4B6E" w:rsidRDefault="00682732" w:rsidP="00BE597D">
            <w:pPr>
              <w:spacing w:line="36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1098" w:type="dxa"/>
            <w:vAlign w:val="bottom"/>
          </w:tcPr>
          <w:p w14:paraId="26AF3996" w14:textId="77777777" w:rsidR="00682732" w:rsidRPr="008C4B6E" w:rsidRDefault="00682732" w:rsidP="00BE597D">
            <w:pPr>
              <w:tabs>
                <w:tab w:val="decimal" w:pos="612"/>
              </w:tabs>
              <w:spacing w:line="360" w:lineRule="exact"/>
              <w:ind w:left="-7"/>
              <w:jc w:val="thaiDistribute"/>
              <w:rPr>
                <w:rFonts w:asciiTheme="majorBidi" w:hAnsiTheme="majorBidi" w:cstheme="majorBidi"/>
                <w:sz w:val="28"/>
                <w:szCs w:val="28"/>
                <w:highlight w:val="cyan"/>
              </w:rPr>
            </w:pPr>
          </w:p>
        </w:tc>
        <w:tc>
          <w:tcPr>
            <w:tcW w:w="1330" w:type="dxa"/>
            <w:vAlign w:val="bottom"/>
          </w:tcPr>
          <w:p w14:paraId="2B410151" w14:textId="77777777" w:rsidR="00682732" w:rsidRPr="008C4B6E" w:rsidRDefault="00682732" w:rsidP="00BE597D">
            <w:pPr>
              <w:spacing w:line="360" w:lineRule="exact"/>
              <w:jc w:val="center"/>
              <w:rPr>
                <w:rFonts w:asciiTheme="majorBidi" w:hAnsiTheme="majorBidi" w:cstheme="majorBidi"/>
                <w:sz w:val="28"/>
                <w:szCs w:val="28"/>
                <w:highlight w:val="cyan"/>
              </w:rPr>
            </w:pPr>
          </w:p>
        </w:tc>
      </w:tr>
      <w:tr w:rsidR="00682732" w:rsidRPr="008C4B6E" w14:paraId="412D9A0B" w14:textId="77777777" w:rsidTr="00106AF3">
        <w:trPr>
          <w:cantSplit/>
        </w:trPr>
        <w:tc>
          <w:tcPr>
            <w:tcW w:w="2694" w:type="dxa"/>
            <w:vAlign w:val="bottom"/>
          </w:tcPr>
          <w:p w14:paraId="57C55F4F"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p>
        </w:tc>
        <w:tc>
          <w:tcPr>
            <w:tcW w:w="960" w:type="dxa"/>
            <w:vAlign w:val="bottom"/>
          </w:tcPr>
          <w:p w14:paraId="49E64C90"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846" w:type="dxa"/>
            <w:vAlign w:val="bottom"/>
          </w:tcPr>
          <w:p w14:paraId="23141B9D"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848" w:type="dxa"/>
            <w:vAlign w:val="bottom"/>
          </w:tcPr>
          <w:p w14:paraId="55740DB5"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057" w:type="dxa"/>
            <w:vAlign w:val="bottom"/>
          </w:tcPr>
          <w:p w14:paraId="603EB105" w14:textId="5C1D333C" w:rsidR="00682732" w:rsidRPr="008C4B6E" w:rsidRDefault="00665881" w:rsidP="00BE597D">
            <w:pPr>
              <w:pBdr>
                <w:bottom w:val="single" w:sz="4" w:space="1" w:color="auto"/>
              </w:pBdr>
              <w:spacing w:line="360" w:lineRule="exact"/>
              <w:ind w:left="-57" w:right="-55"/>
              <w:jc w:val="center"/>
              <w:rPr>
                <w:rFonts w:asciiTheme="majorBidi" w:hAnsiTheme="majorBidi" w:cstheme="majorBidi"/>
                <w:sz w:val="28"/>
                <w:szCs w:val="28"/>
                <w:highlight w:val="cyan"/>
              </w:rPr>
            </w:pPr>
            <w:r>
              <w:rPr>
                <w:rFonts w:asciiTheme="majorBidi" w:hAnsiTheme="majorBidi" w:cstheme="majorBidi"/>
                <w:sz w:val="28"/>
                <w:szCs w:val="28"/>
              </w:rPr>
              <w:t>i</w:t>
            </w:r>
            <w:r w:rsidR="00682732" w:rsidRPr="008C4B6E">
              <w:rPr>
                <w:rFonts w:asciiTheme="majorBidi" w:hAnsiTheme="majorBidi" w:cstheme="majorBidi"/>
                <w:sz w:val="28"/>
                <w:szCs w:val="28"/>
              </w:rPr>
              <w:t>nterest rate</w:t>
            </w:r>
          </w:p>
        </w:tc>
        <w:tc>
          <w:tcPr>
            <w:tcW w:w="1232" w:type="dxa"/>
            <w:vAlign w:val="bottom"/>
          </w:tcPr>
          <w:p w14:paraId="6019E59B"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1098" w:type="dxa"/>
            <w:vAlign w:val="bottom"/>
          </w:tcPr>
          <w:p w14:paraId="5C8A4E83"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330" w:type="dxa"/>
            <w:vAlign w:val="bottom"/>
          </w:tcPr>
          <w:p w14:paraId="40F2E450" w14:textId="77777777" w:rsidR="00682732" w:rsidRPr="008C4B6E" w:rsidRDefault="00682732" w:rsidP="00BE597D">
            <w:pPr>
              <w:pBdr>
                <w:bottom w:val="single" w:sz="4" w:space="1" w:color="auto"/>
              </w:pBdr>
              <w:spacing w:line="360" w:lineRule="exact"/>
              <w:ind w:left="-33" w:right="-105"/>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0EE23881" w14:textId="77777777" w:rsidTr="00106AF3">
        <w:trPr>
          <w:cantSplit/>
        </w:trPr>
        <w:tc>
          <w:tcPr>
            <w:tcW w:w="2694" w:type="dxa"/>
            <w:vAlign w:val="bottom"/>
          </w:tcPr>
          <w:p w14:paraId="0D7B6EB1"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p>
        </w:tc>
        <w:tc>
          <w:tcPr>
            <w:tcW w:w="960" w:type="dxa"/>
            <w:vAlign w:val="bottom"/>
          </w:tcPr>
          <w:p w14:paraId="535235D8" w14:textId="77777777" w:rsidR="00682732" w:rsidRPr="008C4B6E" w:rsidRDefault="00682732" w:rsidP="00BE597D">
            <w:pPr>
              <w:spacing w:line="360" w:lineRule="exact"/>
              <w:rPr>
                <w:rFonts w:asciiTheme="majorBidi" w:hAnsiTheme="majorBidi" w:cstheme="majorBidi"/>
                <w:sz w:val="28"/>
                <w:szCs w:val="28"/>
                <w:highlight w:val="cyan"/>
              </w:rPr>
            </w:pPr>
          </w:p>
        </w:tc>
        <w:tc>
          <w:tcPr>
            <w:tcW w:w="846" w:type="dxa"/>
            <w:vAlign w:val="bottom"/>
          </w:tcPr>
          <w:p w14:paraId="13E88C7E" w14:textId="77777777" w:rsidR="00682732" w:rsidRPr="008C4B6E" w:rsidRDefault="00682732" w:rsidP="00BE597D">
            <w:pPr>
              <w:spacing w:line="360" w:lineRule="exact"/>
              <w:rPr>
                <w:rFonts w:asciiTheme="majorBidi" w:hAnsiTheme="majorBidi" w:cstheme="majorBidi"/>
                <w:sz w:val="28"/>
                <w:szCs w:val="28"/>
                <w:highlight w:val="cyan"/>
              </w:rPr>
            </w:pPr>
          </w:p>
        </w:tc>
        <w:tc>
          <w:tcPr>
            <w:tcW w:w="848" w:type="dxa"/>
            <w:vAlign w:val="bottom"/>
          </w:tcPr>
          <w:p w14:paraId="5B627C43" w14:textId="77777777" w:rsidR="00682732" w:rsidRPr="008C4B6E" w:rsidRDefault="00682732" w:rsidP="00BE597D">
            <w:pPr>
              <w:spacing w:line="360" w:lineRule="exact"/>
              <w:rPr>
                <w:rFonts w:asciiTheme="majorBidi" w:hAnsiTheme="majorBidi" w:cstheme="majorBidi"/>
                <w:sz w:val="28"/>
                <w:szCs w:val="28"/>
                <w:highlight w:val="cyan"/>
              </w:rPr>
            </w:pPr>
          </w:p>
        </w:tc>
        <w:tc>
          <w:tcPr>
            <w:tcW w:w="1057" w:type="dxa"/>
            <w:vAlign w:val="bottom"/>
          </w:tcPr>
          <w:p w14:paraId="6C4602E9" w14:textId="77777777" w:rsidR="00682732" w:rsidRPr="008C4B6E" w:rsidRDefault="00682732" w:rsidP="00BE597D">
            <w:pPr>
              <w:spacing w:line="360" w:lineRule="exact"/>
              <w:rPr>
                <w:rFonts w:asciiTheme="majorBidi" w:hAnsiTheme="majorBidi" w:cstheme="majorBidi"/>
                <w:sz w:val="28"/>
                <w:szCs w:val="28"/>
                <w:highlight w:val="cyan"/>
              </w:rPr>
            </w:pPr>
          </w:p>
        </w:tc>
        <w:tc>
          <w:tcPr>
            <w:tcW w:w="1232" w:type="dxa"/>
            <w:vAlign w:val="bottom"/>
          </w:tcPr>
          <w:p w14:paraId="54EA860D" w14:textId="77777777" w:rsidR="00682732" w:rsidRPr="008C4B6E" w:rsidRDefault="00682732" w:rsidP="00BE597D">
            <w:pPr>
              <w:spacing w:line="360" w:lineRule="exact"/>
              <w:rPr>
                <w:rFonts w:asciiTheme="majorBidi" w:hAnsiTheme="majorBidi" w:cstheme="majorBidi"/>
                <w:sz w:val="28"/>
                <w:szCs w:val="28"/>
                <w:highlight w:val="cyan"/>
              </w:rPr>
            </w:pPr>
          </w:p>
        </w:tc>
        <w:tc>
          <w:tcPr>
            <w:tcW w:w="1098" w:type="dxa"/>
            <w:vAlign w:val="bottom"/>
          </w:tcPr>
          <w:p w14:paraId="44257FA8" w14:textId="77777777" w:rsidR="00682732" w:rsidRPr="008C4B6E" w:rsidRDefault="00682732" w:rsidP="00BE597D">
            <w:pPr>
              <w:spacing w:line="360" w:lineRule="exact"/>
              <w:rPr>
                <w:rFonts w:asciiTheme="majorBidi" w:hAnsiTheme="majorBidi" w:cstheme="majorBidi"/>
                <w:sz w:val="28"/>
                <w:szCs w:val="28"/>
                <w:highlight w:val="cyan"/>
              </w:rPr>
            </w:pPr>
          </w:p>
        </w:tc>
        <w:tc>
          <w:tcPr>
            <w:tcW w:w="1330" w:type="dxa"/>
            <w:vAlign w:val="bottom"/>
          </w:tcPr>
          <w:p w14:paraId="6D9F2F30" w14:textId="1A65A7B4" w:rsidR="00682732" w:rsidRPr="008C4B6E" w:rsidRDefault="000E7F3B" w:rsidP="00BE597D">
            <w:pPr>
              <w:spacing w:line="360" w:lineRule="exact"/>
              <w:ind w:left="-47" w:right="-63"/>
              <w:jc w:val="center"/>
              <w:rPr>
                <w:rFonts w:asciiTheme="majorBidi" w:hAnsiTheme="majorBidi" w:cstheme="majorBidi"/>
                <w:sz w:val="28"/>
                <w:szCs w:val="28"/>
                <w:highlight w:val="cyan"/>
              </w:rPr>
            </w:pPr>
            <w:r w:rsidRPr="008C4B6E">
              <w:rPr>
                <w:rFonts w:asciiTheme="majorBidi" w:hAnsiTheme="majorBidi" w:cstheme="majorBidi"/>
                <w:sz w:val="28"/>
                <w:szCs w:val="28"/>
                <w:cs/>
              </w:rPr>
              <w:t>(</w:t>
            </w:r>
            <w:r w:rsidR="00682732" w:rsidRPr="008C4B6E">
              <w:rPr>
                <w:rFonts w:asciiTheme="majorBidi" w:hAnsiTheme="majorBidi" w:cstheme="majorBidi"/>
                <w:sz w:val="28"/>
                <w:szCs w:val="28"/>
              </w:rPr>
              <w:t>% per annum.</w:t>
            </w:r>
            <w:r w:rsidR="00682732" w:rsidRPr="008C4B6E">
              <w:rPr>
                <w:rFonts w:asciiTheme="majorBidi" w:hAnsiTheme="majorBidi" w:cstheme="majorBidi"/>
                <w:sz w:val="28"/>
                <w:szCs w:val="28"/>
                <w:cs/>
              </w:rPr>
              <w:t>)</w:t>
            </w:r>
          </w:p>
        </w:tc>
      </w:tr>
      <w:tr w:rsidR="00682732" w:rsidRPr="008C4B6E" w14:paraId="1D48A8A3" w14:textId="77777777" w:rsidTr="00106AF3">
        <w:trPr>
          <w:cantSplit/>
        </w:trPr>
        <w:tc>
          <w:tcPr>
            <w:tcW w:w="2694" w:type="dxa"/>
            <w:vAlign w:val="bottom"/>
          </w:tcPr>
          <w:p w14:paraId="179E6E47"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960" w:type="dxa"/>
            <w:vAlign w:val="bottom"/>
          </w:tcPr>
          <w:p w14:paraId="33F96339" w14:textId="77777777" w:rsidR="00682732" w:rsidRPr="0094277A" w:rsidRDefault="00682732" w:rsidP="00BE597D">
            <w:pPr>
              <w:tabs>
                <w:tab w:val="decimal" w:pos="702"/>
              </w:tabs>
              <w:spacing w:line="360" w:lineRule="exact"/>
              <w:ind w:left="-7"/>
              <w:jc w:val="thaiDistribute"/>
              <w:rPr>
                <w:rFonts w:ascii="Angsana New" w:hAnsi="Angsana New" w:cs="Angsana New"/>
                <w:sz w:val="28"/>
                <w:szCs w:val="28"/>
              </w:rPr>
            </w:pPr>
          </w:p>
        </w:tc>
        <w:tc>
          <w:tcPr>
            <w:tcW w:w="846" w:type="dxa"/>
            <w:vAlign w:val="bottom"/>
          </w:tcPr>
          <w:p w14:paraId="01605BDA" w14:textId="77777777" w:rsidR="00682732" w:rsidRPr="008C4B6E" w:rsidRDefault="00682732" w:rsidP="00BE597D">
            <w:pPr>
              <w:tabs>
                <w:tab w:val="decimal" w:pos="702"/>
              </w:tabs>
              <w:spacing w:line="360" w:lineRule="exact"/>
              <w:ind w:left="-7"/>
              <w:rPr>
                <w:rFonts w:asciiTheme="majorBidi" w:hAnsiTheme="majorBidi" w:cstheme="majorBidi"/>
                <w:sz w:val="28"/>
                <w:szCs w:val="28"/>
                <w:highlight w:val="cyan"/>
              </w:rPr>
            </w:pPr>
          </w:p>
        </w:tc>
        <w:tc>
          <w:tcPr>
            <w:tcW w:w="848" w:type="dxa"/>
            <w:vAlign w:val="bottom"/>
          </w:tcPr>
          <w:p w14:paraId="68B05B03" w14:textId="77777777" w:rsidR="00682732" w:rsidRPr="008C4B6E" w:rsidRDefault="00682732" w:rsidP="00BE597D">
            <w:pPr>
              <w:tabs>
                <w:tab w:val="decimal" w:pos="702"/>
              </w:tabs>
              <w:spacing w:line="360" w:lineRule="exact"/>
              <w:ind w:left="-7"/>
              <w:rPr>
                <w:rFonts w:asciiTheme="majorBidi" w:hAnsiTheme="majorBidi" w:cstheme="majorBidi"/>
                <w:sz w:val="28"/>
                <w:szCs w:val="28"/>
                <w:highlight w:val="cyan"/>
              </w:rPr>
            </w:pPr>
          </w:p>
        </w:tc>
        <w:tc>
          <w:tcPr>
            <w:tcW w:w="1057" w:type="dxa"/>
            <w:vAlign w:val="bottom"/>
          </w:tcPr>
          <w:p w14:paraId="50A0715C" w14:textId="77777777" w:rsidR="00682732" w:rsidRPr="008C4B6E" w:rsidRDefault="00682732" w:rsidP="00BE597D">
            <w:pPr>
              <w:tabs>
                <w:tab w:val="decimal" w:pos="705"/>
              </w:tabs>
              <w:spacing w:line="360" w:lineRule="exact"/>
              <w:ind w:left="-7"/>
              <w:rPr>
                <w:rFonts w:asciiTheme="majorBidi" w:hAnsiTheme="majorBidi" w:cstheme="majorBidi"/>
                <w:sz w:val="28"/>
                <w:szCs w:val="28"/>
                <w:highlight w:val="cyan"/>
              </w:rPr>
            </w:pPr>
          </w:p>
        </w:tc>
        <w:tc>
          <w:tcPr>
            <w:tcW w:w="1232" w:type="dxa"/>
            <w:vAlign w:val="bottom"/>
          </w:tcPr>
          <w:p w14:paraId="3629B19C" w14:textId="77777777" w:rsidR="00682732" w:rsidRPr="008C4B6E" w:rsidRDefault="00682732" w:rsidP="00BE597D">
            <w:pPr>
              <w:tabs>
                <w:tab w:val="decimal" w:pos="705"/>
              </w:tabs>
              <w:spacing w:line="360" w:lineRule="exact"/>
              <w:ind w:left="-7"/>
              <w:rPr>
                <w:rFonts w:asciiTheme="majorBidi" w:hAnsiTheme="majorBidi" w:cstheme="majorBidi"/>
                <w:sz w:val="28"/>
                <w:szCs w:val="28"/>
                <w:highlight w:val="cyan"/>
              </w:rPr>
            </w:pPr>
          </w:p>
        </w:tc>
        <w:tc>
          <w:tcPr>
            <w:tcW w:w="1098" w:type="dxa"/>
            <w:vAlign w:val="bottom"/>
          </w:tcPr>
          <w:p w14:paraId="788F89AE" w14:textId="77777777" w:rsidR="00682732" w:rsidRPr="008C4B6E" w:rsidRDefault="00682732" w:rsidP="00BE597D">
            <w:pPr>
              <w:tabs>
                <w:tab w:val="decimal" w:pos="705"/>
              </w:tabs>
              <w:spacing w:line="360" w:lineRule="exact"/>
              <w:ind w:left="-7"/>
              <w:rPr>
                <w:rFonts w:asciiTheme="majorBidi" w:hAnsiTheme="majorBidi" w:cstheme="majorBidi"/>
                <w:sz w:val="28"/>
                <w:szCs w:val="28"/>
                <w:highlight w:val="cyan"/>
              </w:rPr>
            </w:pPr>
          </w:p>
        </w:tc>
        <w:tc>
          <w:tcPr>
            <w:tcW w:w="1330" w:type="dxa"/>
            <w:vAlign w:val="bottom"/>
          </w:tcPr>
          <w:p w14:paraId="35A1DA83" w14:textId="77777777" w:rsidR="00682732" w:rsidRPr="008C4B6E" w:rsidRDefault="00682732" w:rsidP="00BE597D">
            <w:pPr>
              <w:spacing w:line="360" w:lineRule="exact"/>
              <w:jc w:val="center"/>
              <w:rPr>
                <w:rFonts w:asciiTheme="majorBidi" w:hAnsiTheme="majorBidi" w:cstheme="majorBidi"/>
                <w:sz w:val="28"/>
                <w:szCs w:val="28"/>
                <w:highlight w:val="cyan"/>
              </w:rPr>
            </w:pPr>
          </w:p>
        </w:tc>
      </w:tr>
      <w:tr w:rsidR="00F0142D" w:rsidRPr="008C4B6E" w14:paraId="357C0C55" w14:textId="77777777" w:rsidTr="00106AF3">
        <w:trPr>
          <w:cantSplit/>
        </w:trPr>
        <w:tc>
          <w:tcPr>
            <w:tcW w:w="2694" w:type="dxa"/>
            <w:vAlign w:val="bottom"/>
          </w:tcPr>
          <w:p w14:paraId="077A2EEA" w14:textId="77777777" w:rsidR="00F0142D" w:rsidRPr="008C4B6E" w:rsidRDefault="00F0142D" w:rsidP="00BE597D">
            <w:pPr>
              <w:tabs>
                <w:tab w:val="left" w:pos="240"/>
              </w:tabs>
              <w:spacing w:line="36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960" w:type="dxa"/>
            <w:vAlign w:val="bottom"/>
          </w:tcPr>
          <w:p w14:paraId="7566753C" w14:textId="2559E335" w:rsidR="00F0142D" w:rsidRPr="0094277A" w:rsidRDefault="007A2D0D" w:rsidP="00BE597D">
            <w:pP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w:t>
            </w:r>
          </w:p>
        </w:tc>
        <w:tc>
          <w:tcPr>
            <w:tcW w:w="846" w:type="dxa"/>
            <w:vAlign w:val="bottom"/>
          </w:tcPr>
          <w:p w14:paraId="76AC81C5" w14:textId="046E34C2" w:rsidR="00F0142D" w:rsidRPr="008C4B6E" w:rsidRDefault="007A2D0D" w:rsidP="00BE597D">
            <w:pPr>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848" w:type="dxa"/>
            <w:vAlign w:val="bottom"/>
          </w:tcPr>
          <w:p w14:paraId="52FB4FE3" w14:textId="12EABB6A" w:rsidR="00F0142D" w:rsidRPr="008C4B6E" w:rsidRDefault="007A2D0D" w:rsidP="00BE597D">
            <w:pPr>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1057" w:type="dxa"/>
            <w:vAlign w:val="bottom"/>
          </w:tcPr>
          <w:p w14:paraId="0E3491E8" w14:textId="11537A48" w:rsidR="00F0142D" w:rsidRPr="008C4B6E" w:rsidRDefault="007A2D0D" w:rsidP="00BE597D">
            <w:pP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3,9</w:t>
            </w:r>
            <w:r w:rsidR="0044134B">
              <w:rPr>
                <w:rFonts w:asciiTheme="majorBidi" w:hAnsiTheme="majorBidi" w:cstheme="majorBidi"/>
                <w:sz w:val="28"/>
                <w:szCs w:val="28"/>
              </w:rPr>
              <w:t>2</w:t>
            </w:r>
            <w:r>
              <w:rPr>
                <w:rFonts w:asciiTheme="majorBidi" w:hAnsiTheme="majorBidi" w:cstheme="majorBidi"/>
                <w:sz w:val="28"/>
                <w:szCs w:val="28"/>
              </w:rPr>
              <w:t>2</w:t>
            </w:r>
          </w:p>
        </w:tc>
        <w:tc>
          <w:tcPr>
            <w:tcW w:w="1232" w:type="dxa"/>
            <w:vAlign w:val="bottom"/>
          </w:tcPr>
          <w:p w14:paraId="11CE2DFA" w14:textId="2166ADD9" w:rsidR="00F0142D" w:rsidRPr="008C4B6E" w:rsidRDefault="007A2D0D" w:rsidP="00BE597D">
            <w:pP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466</w:t>
            </w:r>
          </w:p>
        </w:tc>
        <w:tc>
          <w:tcPr>
            <w:tcW w:w="1098" w:type="dxa"/>
            <w:vAlign w:val="bottom"/>
          </w:tcPr>
          <w:p w14:paraId="2DC6883E" w14:textId="7BED3EDC" w:rsidR="00F0142D" w:rsidRPr="008C4B6E" w:rsidRDefault="007A2D0D" w:rsidP="00BE597D">
            <w:pP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4,388</w:t>
            </w:r>
          </w:p>
        </w:tc>
        <w:tc>
          <w:tcPr>
            <w:tcW w:w="1330" w:type="dxa"/>
            <w:vAlign w:val="bottom"/>
          </w:tcPr>
          <w:p w14:paraId="346583BF" w14:textId="2F909A45" w:rsidR="00F0142D" w:rsidRPr="008C4B6E" w:rsidRDefault="007A2D0D"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0.125</w:t>
            </w:r>
            <w:r w:rsidR="0044134B">
              <w:rPr>
                <w:rFonts w:asciiTheme="majorBidi" w:hAnsiTheme="majorBidi" w:cstheme="majorBidi"/>
                <w:sz w:val="28"/>
                <w:szCs w:val="28"/>
              </w:rPr>
              <w:t xml:space="preserve"> </w:t>
            </w:r>
            <w:r>
              <w:rPr>
                <w:rFonts w:asciiTheme="majorBidi" w:hAnsiTheme="majorBidi" w:cstheme="majorBidi"/>
                <w:sz w:val="28"/>
                <w:szCs w:val="28"/>
              </w:rPr>
              <w:t>-</w:t>
            </w:r>
            <w:r w:rsidR="0044134B">
              <w:rPr>
                <w:rFonts w:asciiTheme="majorBidi" w:hAnsiTheme="majorBidi" w:cstheme="majorBidi"/>
                <w:sz w:val="28"/>
                <w:szCs w:val="28"/>
              </w:rPr>
              <w:t xml:space="preserve"> </w:t>
            </w:r>
            <w:r>
              <w:rPr>
                <w:rFonts w:asciiTheme="majorBidi" w:hAnsiTheme="majorBidi" w:cstheme="majorBidi"/>
                <w:sz w:val="28"/>
                <w:szCs w:val="28"/>
              </w:rPr>
              <w:t>0.25</w:t>
            </w:r>
          </w:p>
        </w:tc>
      </w:tr>
      <w:tr w:rsidR="00940F55" w:rsidRPr="008C4B6E" w14:paraId="5B77799B" w14:textId="77777777" w:rsidTr="00106AF3">
        <w:trPr>
          <w:cantSplit/>
        </w:trPr>
        <w:tc>
          <w:tcPr>
            <w:tcW w:w="2694" w:type="dxa"/>
            <w:vAlign w:val="bottom"/>
          </w:tcPr>
          <w:p w14:paraId="67D12319" w14:textId="40DE21C6" w:rsidR="00940F55" w:rsidRPr="008C4B6E" w:rsidRDefault="00940F55" w:rsidP="00BE597D">
            <w:pPr>
              <w:tabs>
                <w:tab w:val="left" w:pos="240"/>
              </w:tabs>
              <w:spacing w:line="36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 xml:space="preserve">Short term loans and accrued interest </w:t>
            </w:r>
            <w:r w:rsidR="0094277A">
              <w:rPr>
                <w:rFonts w:asciiTheme="majorBidi" w:hAnsiTheme="majorBidi" w:cstheme="majorBidi"/>
                <w:sz w:val="28"/>
                <w:szCs w:val="28"/>
              </w:rPr>
              <w:t>–</w:t>
            </w:r>
            <w:r w:rsidRPr="008C4B6E">
              <w:rPr>
                <w:rFonts w:asciiTheme="majorBidi" w:hAnsiTheme="majorBidi" w:cstheme="majorBidi"/>
                <w:sz w:val="28"/>
                <w:szCs w:val="28"/>
              </w:rPr>
              <w:t xml:space="preserve"> </w:t>
            </w:r>
            <w:r w:rsidR="0094277A">
              <w:rPr>
                <w:rFonts w:asciiTheme="majorBidi" w:hAnsiTheme="majorBidi" w:cstheme="majorBidi"/>
                <w:sz w:val="28"/>
                <w:szCs w:val="28"/>
              </w:rPr>
              <w:t>related parties</w:t>
            </w:r>
          </w:p>
        </w:tc>
        <w:tc>
          <w:tcPr>
            <w:tcW w:w="960" w:type="dxa"/>
            <w:vAlign w:val="bottom"/>
          </w:tcPr>
          <w:p w14:paraId="5D3C7289" w14:textId="1E05AB78" w:rsidR="00940F55" w:rsidRPr="0094277A" w:rsidRDefault="007A2D0D" w:rsidP="00BE597D">
            <w:pPr>
              <w:tabs>
                <w:tab w:val="decimal" w:pos="702"/>
              </w:tabs>
              <w:spacing w:line="360" w:lineRule="exact"/>
              <w:ind w:left="-7"/>
              <w:jc w:val="thaiDistribute"/>
              <w:rPr>
                <w:rFonts w:ascii="Angsana New" w:hAnsi="Angsana New" w:cs="Angsana New"/>
                <w:sz w:val="28"/>
                <w:szCs w:val="28"/>
                <w:cs/>
              </w:rPr>
            </w:pPr>
            <w:r>
              <w:rPr>
                <w:rFonts w:ascii="Angsana New" w:hAnsi="Angsana New" w:cs="Angsana New"/>
                <w:sz w:val="28"/>
                <w:szCs w:val="28"/>
              </w:rPr>
              <w:t>13</w:t>
            </w:r>
          </w:p>
        </w:tc>
        <w:tc>
          <w:tcPr>
            <w:tcW w:w="846" w:type="dxa"/>
            <w:vAlign w:val="bottom"/>
          </w:tcPr>
          <w:p w14:paraId="7302E6A8" w14:textId="5A8FD21D" w:rsidR="00940F55" w:rsidRPr="008C4B6E" w:rsidRDefault="007A2D0D" w:rsidP="00BE597D">
            <w:pPr>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848" w:type="dxa"/>
            <w:vAlign w:val="bottom"/>
          </w:tcPr>
          <w:p w14:paraId="5157A2A8" w14:textId="5A7C933A" w:rsidR="00940F55" w:rsidRPr="008C4B6E" w:rsidRDefault="007A2D0D" w:rsidP="00BE597D">
            <w:pPr>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1057" w:type="dxa"/>
            <w:vAlign w:val="bottom"/>
          </w:tcPr>
          <w:p w14:paraId="2A07E8F7" w14:textId="7828F919" w:rsidR="00940F55" w:rsidRPr="008C4B6E" w:rsidRDefault="007A2D0D" w:rsidP="00BE597D">
            <w:pPr>
              <w:tabs>
                <w:tab w:val="decimal" w:pos="705"/>
              </w:tabs>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1232" w:type="dxa"/>
            <w:vAlign w:val="bottom"/>
          </w:tcPr>
          <w:p w14:paraId="0C810EB8" w14:textId="56E93CE6" w:rsidR="00940F55" w:rsidRPr="008C4B6E" w:rsidRDefault="007A2D0D" w:rsidP="00BE597D">
            <w:pPr>
              <w:tabs>
                <w:tab w:val="decimal" w:pos="705"/>
              </w:tabs>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1098" w:type="dxa"/>
            <w:vAlign w:val="bottom"/>
          </w:tcPr>
          <w:p w14:paraId="4E1E6B28" w14:textId="37A1109E" w:rsidR="00940F55" w:rsidRPr="008C4B6E" w:rsidRDefault="007A2D0D" w:rsidP="00BE597D">
            <w:pPr>
              <w:tabs>
                <w:tab w:val="decimal" w:pos="705"/>
              </w:tabs>
              <w:spacing w:line="360" w:lineRule="exact"/>
              <w:ind w:left="-7"/>
              <w:jc w:val="right"/>
              <w:rPr>
                <w:rFonts w:asciiTheme="majorBidi" w:hAnsiTheme="majorBidi" w:cstheme="majorBidi"/>
                <w:sz w:val="28"/>
                <w:szCs w:val="28"/>
                <w:cs/>
              </w:rPr>
            </w:pPr>
            <w:r>
              <w:rPr>
                <w:rFonts w:asciiTheme="majorBidi" w:hAnsiTheme="majorBidi" w:cstheme="majorBidi"/>
                <w:sz w:val="28"/>
                <w:szCs w:val="28"/>
              </w:rPr>
              <w:t>13</w:t>
            </w:r>
          </w:p>
        </w:tc>
        <w:tc>
          <w:tcPr>
            <w:tcW w:w="1330" w:type="dxa"/>
            <w:vAlign w:val="bottom"/>
          </w:tcPr>
          <w:p w14:paraId="0001ADDC" w14:textId="4353C523" w:rsidR="00940F55" w:rsidRPr="008C4B6E" w:rsidRDefault="007A2D0D" w:rsidP="00BE597D">
            <w:pPr>
              <w:spacing w:line="360" w:lineRule="exact"/>
              <w:jc w:val="center"/>
              <w:rPr>
                <w:rFonts w:asciiTheme="majorBidi" w:hAnsiTheme="majorBidi" w:cstheme="majorBidi"/>
                <w:sz w:val="28"/>
                <w:szCs w:val="28"/>
                <w:cs/>
              </w:rPr>
            </w:pPr>
            <w:r>
              <w:rPr>
                <w:rFonts w:asciiTheme="majorBidi" w:hAnsiTheme="majorBidi" w:cstheme="majorBidi"/>
                <w:sz w:val="28"/>
                <w:szCs w:val="28"/>
              </w:rPr>
              <w:t>7.00</w:t>
            </w:r>
          </w:p>
        </w:tc>
      </w:tr>
      <w:tr w:rsidR="00940F55" w:rsidRPr="008C4B6E" w14:paraId="1C6E92C1" w14:textId="77777777" w:rsidTr="00106AF3">
        <w:trPr>
          <w:cantSplit/>
        </w:trPr>
        <w:tc>
          <w:tcPr>
            <w:tcW w:w="2694" w:type="dxa"/>
            <w:vAlign w:val="bottom"/>
          </w:tcPr>
          <w:p w14:paraId="13A97CCC" w14:textId="0D426BD2" w:rsidR="00940F55" w:rsidRPr="008C4B6E" w:rsidRDefault="00940F55" w:rsidP="00BE597D">
            <w:pPr>
              <w:tabs>
                <w:tab w:val="left" w:pos="240"/>
              </w:tabs>
              <w:spacing w:line="36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Loan receivables - welfare of employees</w:t>
            </w:r>
          </w:p>
        </w:tc>
        <w:tc>
          <w:tcPr>
            <w:tcW w:w="960" w:type="dxa"/>
            <w:vAlign w:val="bottom"/>
          </w:tcPr>
          <w:p w14:paraId="68256A76" w14:textId="67A80EFE" w:rsidR="00940F55" w:rsidRPr="0094277A" w:rsidRDefault="007A2D0D" w:rsidP="00BE597D">
            <w:pPr>
              <w:tabs>
                <w:tab w:val="decimal" w:pos="702"/>
              </w:tabs>
              <w:spacing w:line="360" w:lineRule="exact"/>
              <w:ind w:left="-7"/>
              <w:jc w:val="thaiDistribute"/>
              <w:rPr>
                <w:rFonts w:ascii="Angsana New" w:hAnsi="Angsana New" w:cs="Angsana New"/>
                <w:sz w:val="28"/>
                <w:szCs w:val="28"/>
                <w:cs/>
              </w:rPr>
            </w:pPr>
            <w:r>
              <w:rPr>
                <w:rFonts w:ascii="Angsana New" w:hAnsi="Angsana New" w:cs="Angsana New"/>
                <w:sz w:val="28"/>
                <w:szCs w:val="28"/>
              </w:rPr>
              <w:t>851</w:t>
            </w:r>
          </w:p>
        </w:tc>
        <w:tc>
          <w:tcPr>
            <w:tcW w:w="846" w:type="dxa"/>
            <w:vAlign w:val="bottom"/>
          </w:tcPr>
          <w:p w14:paraId="7E720E39" w14:textId="3554037C" w:rsidR="00940F55" w:rsidRPr="008C4B6E" w:rsidRDefault="007A2D0D" w:rsidP="00BE597D">
            <w:pPr>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848" w:type="dxa"/>
            <w:vAlign w:val="bottom"/>
          </w:tcPr>
          <w:p w14:paraId="7898AD58" w14:textId="73168462" w:rsidR="00940F55" w:rsidRPr="008C4B6E" w:rsidRDefault="007A2D0D" w:rsidP="00BE597D">
            <w:pPr>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1057" w:type="dxa"/>
            <w:vAlign w:val="bottom"/>
          </w:tcPr>
          <w:p w14:paraId="143F06ED" w14:textId="41E1A9B9" w:rsidR="00940F55" w:rsidRPr="008C4B6E" w:rsidRDefault="007A2D0D" w:rsidP="00BE597D">
            <w:pPr>
              <w:tabs>
                <w:tab w:val="decimal" w:pos="705"/>
              </w:tabs>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1232" w:type="dxa"/>
            <w:vAlign w:val="bottom"/>
          </w:tcPr>
          <w:p w14:paraId="50F9729C" w14:textId="0938FD4B" w:rsidR="00940F55" w:rsidRPr="008C4B6E" w:rsidRDefault="007A2D0D" w:rsidP="00BE597D">
            <w:pPr>
              <w:tabs>
                <w:tab w:val="decimal" w:pos="705"/>
              </w:tabs>
              <w:spacing w:line="360" w:lineRule="exact"/>
              <w:ind w:left="-7"/>
              <w:jc w:val="right"/>
              <w:rPr>
                <w:rFonts w:asciiTheme="majorBidi" w:hAnsiTheme="majorBidi" w:cstheme="majorBidi"/>
                <w:sz w:val="28"/>
                <w:szCs w:val="28"/>
                <w:cs/>
              </w:rPr>
            </w:pPr>
            <w:r>
              <w:rPr>
                <w:rFonts w:asciiTheme="majorBidi" w:hAnsiTheme="majorBidi" w:cstheme="majorBidi"/>
                <w:sz w:val="28"/>
                <w:szCs w:val="28"/>
              </w:rPr>
              <w:t>-</w:t>
            </w:r>
          </w:p>
        </w:tc>
        <w:tc>
          <w:tcPr>
            <w:tcW w:w="1098" w:type="dxa"/>
            <w:vAlign w:val="bottom"/>
          </w:tcPr>
          <w:p w14:paraId="0CAEB393" w14:textId="6ED56207" w:rsidR="00940F55" w:rsidRPr="008C4B6E" w:rsidRDefault="007A2D0D" w:rsidP="00BE597D">
            <w:pPr>
              <w:tabs>
                <w:tab w:val="decimal" w:pos="705"/>
              </w:tabs>
              <w:spacing w:line="360" w:lineRule="exact"/>
              <w:ind w:left="-7"/>
              <w:jc w:val="right"/>
              <w:rPr>
                <w:rFonts w:asciiTheme="majorBidi" w:hAnsiTheme="majorBidi" w:cstheme="majorBidi"/>
                <w:sz w:val="28"/>
                <w:szCs w:val="28"/>
                <w:cs/>
              </w:rPr>
            </w:pPr>
            <w:r>
              <w:rPr>
                <w:rFonts w:asciiTheme="majorBidi" w:hAnsiTheme="majorBidi" w:cstheme="majorBidi"/>
                <w:sz w:val="28"/>
                <w:szCs w:val="28"/>
              </w:rPr>
              <w:t>851</w:t>
            </w:r>
          </w:p>
        </w:tc>
        <w:tc>
          <w:tcPr>
            <w:tcW w:w="1330" w:type="dxa"/>
            <w:vAlign w:val="bottom"/>
          </w:tcPr>
          <w:p w14:paraId="252BCD45" w14:textId="378E17E4" w:rsidR="00940F55" w:rsidRPr="008C4B6E" w:rsidRDefault="007A2D0D" w:rsidP="00BE597D">
            <w:pPr>
              <w:spacing w:line="360" w:lineRule="exact"/>
              <w:jc w:val="center"/>
              <w:rPr>
                <w:rFonts w:asciiTheme="majorBidi" w:hAnsiTheme="majorBidi" w:cstheme="majorBidi"/>
                <w:sz w:val="28"/>
                <w:szCs w:val="28"/>
                <w:cs/>
              </w:rPr>
            </w:pPr>
            <w:r>
              <w:rPr>
                <w:rFonts w:asciiTheme="majorBidi" w:hAnsiTheme="majorBidi" w:cstheme="majorBidi"/>
                <w:sz w:val="28"/>
                <w:szCs w:val="28"/>
              </w:rPr>
              <w:t>10</w:t>
            </w:r>
            <w:r w:rsidR="0044134B">
              <w:rPr>
                <w:rFonts w:asciiTheme="majorBidi" w:hAnsiTheme="majorBidi" w:cstheme="majorBidi"/>
                <w:sz w:val="28"/>
                <w:szCs w:val="28"/>
              </w:rPr>
              <w:t>.00</w:t>
            </w:r>
          </w:p>
        </w:tc>
      </w:tr>
      <w:tr w:rsidR="00F0142D" w:rsidRPr="008C4B6E" w14:paraId="6154A285" w14:textId="77777777" w:rsidTr="00106AF3">
        <w:trPr>
          <w:cantSplit/>
        </w:trPr>
        <w:tc>
          <w:tcPr>
            <w:tcW w:w="2694" w:type="dxa"/>
            <w:vAlign w:val="bottom"/>
          </w:tcPr>
          <w:p w14:paraId="72F1D977" w14:textId="77777777" w:rsidR="00F0142D" w:rsidRPr="008C4B6E" w:rsidRDefault="00F0142D" w:rsidP="00BE597D">
            <w:pPr>
              <w:tabs>
                <w:tab w:val="left" w:pos="600"/>
              </w:tabs>
              <w:spacing w:line="360" w:lineRule="exact"/>
              <w:ind w:left="420" w:right="-228" w:hanging="42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960" w:type="dxa"/>
            <w:vAlign w:val="bottom"/>
          </w:tcPr>
          <w:p w14:paraId="43309A19" w14:textId="71D86C19" w:rsidR="00F0142D" w:rsidRPr="0094277A" w:rsidRDefault="007A2D0D" w:rsidP="00BE597D">
            <w:pPr>
              <w:pBdr>
                <w:bottom w:val="single" w:sz="4" w:space="1" w:color="auto"/>
              </w:pBd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w:t>
            </w:r>
          </w:p>
        </w:tc>
        <w:tc>
          <w:tcPr>
            <w:tcW w:w="846" w:type="dxa"/>
            <w:vAlign w:val="bottom"/>
          </w:tcPr>
          <w:p w14:paraId="3A949244" w14:textId="16B7ECE7" w:rsidR="00F0142D" w:rsidRPr="008C4B6E" w:rsidRDefault="007A2D0D" w:rsidP="00BE597D">
            <w:pPr>
              <w:pBdr>
                <w:bottom w:val="sing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848" w:type="dxa"/>
            <w:vAlign w:val="bottom"/>
          </w:tcPr>
          <w:p w14:paraId="70BC04BB" w14:textId="29080A19" w:rsidR="00F0142D" w:rsidRPr="008C4B6E" w:rsidRDefault="007A2D0D" w:rsidP="00BE597D">
            <w:pPr>
              <w:pBdr>
                <w:bottom w:val="sing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1057" w:type="dxa"/>
            <w:vAlign w:val="bottom"/>
          </w:tcPr>
          <w:p w14:paraId="780E6574" w14:textId="22ED9DA7" w:rsidR="00F0142D" w:rsidRPr="008C4B6E" w:rsidRDefault="007A2D0D"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510</w:t>
            </w:r>
          </w:p>
        </w:tc>
        <w:tc>
          <w:tcPr>
            <w:tcW w:w="1232" w:type="dxa"/>
            <w:vAlign w:val="bottom"/>
          </w:tcPr>
          <w:p w14:paraId="5B570627" w14:textId="10C5DCED" w:rsidR="00F0142D" w:rsidRPr="008C4B6E" w:rsidRDefault="007A2D0D"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1098" w:type="dxa"/>
            <w:vAlign w:val="bottom"/>
          </w:tcPr>
          <w:p w14:paraId="3493FF7A" w14:textId="6AFAB581" w:rsidR="00F0142D" w:rsidRPr="008C4B6E" w:rsidRDefault="007A2D0D"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510</w:t>
            </w:r>
          </w:p>
        </w:tc>
        <w:tc>
          <w:tcPr>
            <w:tcW w:w="1330" w:type="dxa"/>
            <w:vAlign w:val="bottom"/>
          </w:tcPr>
          <w:p w14:paraId="2CBCC815" w14:textId="0D20BE72" w:rsidR="00F0142D" w:rsidRPr="008C4B6E" w:rsidRDefault="00106AF3" w:rsidP="00BE597D">
            <w:pPr>
              <w:spacing w:line="360" w:lineRule="exact"/>
              <w:jc w:val="center"/>
              <w:rPr>
                <w:rFonts w:asciiTheme="majorBidi" w:hAnsiTheme="majorBidi" w:cstheme="majorBidi"/>
                <w:sz w:val="28"/>
                <w:szCs w:val="28"/>
              </w:rPr>
            </w:pPr>
            <w:r w:rsidRPr="007E4DFD">
              <w:rPr>
                <w:rFonts w:asciiTheme="majorBidi" w:hAnsiTheme="majorBidi" w:cstheme="majorBidi"/>
              </w:rPr>
              <w:t>0.25</w:t>
            </w:r>
          </w:p>
        </w:tc>
      </w:tr>
      <w:tr w:rsidR="00F0142D" w:rsidRPr="008C4B6E" w14:paraId="3D60A2E5" w14:textId="77777777" w:rsidTr="00106AF3">
        <w:trPr>
          <w:cantSplit/>
        </w:trPr>
        <w:tc>
          <w:tcPr>
            <w:tcW w:w="2694" w:type="dxa"/>
            <w:vAlign w:val="bottom"/>
          </w:tcPr>
          <w:p w14:paraId="06EBC0CE" w14:textId="77777777" w:rsidR="00F0142D" w:rsidRPr="008C4B6E" w:rsidRDefault="00F0142D" w:rsidP="00BE597D">
            <w:pPr>
              <w:tabs>
                <w:tab w:val="left" w:pos="240"/>
              </w:tabs>
              <w:spacing w:line="360" w:lineRule="exact"/>
              <w:ind w:left="240" w:hanging="240"/>
              <w:rPr>
                <w:rFonts w:asciiTheme="majorBidi" w:hAnsiTheme="majorBidi" w:cstheme="majorBidi"/>
                <w:sz w:val="28"/>
                <w:szCs w:val="28"/>
                <w:highlight w:val="cyan"/>
                <w:cs/>
              </w:rPr>
            </w:pPr>
          </w:p>
        </w:tc>
        <w:tc>
          <w:tcPr>
            <w:tcW w:w="960" w:type="dxa"/>
            <w:vAlign w:val="bottom"/>
          </w:tcPr>
          <w:p w14:paraId="1D505550" w14:textId="27CC27BD" w:rsidR="00F0142D" w:rsidRPr="0094277A" w:rsidRDefault="00897761" w:rsidP="00BE597D">
            <w:pPr>
              <w:pBdr>
                <w:bottom w:val="double" w:sz="4" w:space="1" w:color="auto"/>
              </w:pBd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864</w:t>
            </w:r>
          </w:p>
        </w:tc>
        <w:tc>
          <w:tcPr>
            <w:tcW w:w="846" w:type="dxa"/>
            <w:vAlign w:val="bottom"/>
          </w:tcPr>
          <w:p w14:paraId="2DE59390" w14:textId="5E1D4477" w:rsidR="00F0142D" w:rsidRPr="008C4B6E" w:rsidRDefault="00897761" w:rsidP="00BE597D">
            <w:pPr>
              <w:pBdr>
                <w:bottom w:val="doub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848" w:type="dxa"/>
            <w:vAlign w:val="bottom"/>
          </w:tcPr>
          <w:p w14:paraId="5B5AC950" w14:textId="23D87C06" w:rsidR="00F0142D" w:rsidRPr="008C4B6E" w:rsidRDefault="00897761" w:rsidP="00BE597D">
            <w:pPr>
              <w:pBdr>
                <w:bottom w:val="doub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1057" w:type="dxa"/>
            <w:vAlign w:val="bottom"/>
          </w:tcPr>
          <w:p w14:paraId="44E9DF46" w14:textId="0AB4CC63" w:rsidR="00F0142D" w:rsidRPr="008C4B6E" w:rsidRDefault="00897761"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4,432</w:t>
            </w:r>
          </w:p>
        </w:tc>
        <w:tc>
          <w:tcPr>
            <w:tcW w:w="1232" w:type="dxa"/>
            <w:vAlign w:val="bottom"/>
          </w:tcPr>
          <w:p w14:paraId="5B2758C5" w14:textId="637204CA" w:rsidR="00F0142D" w:rsidRPr="008C4B6E" w:rsidRDefault="00897761" w:rsidP="00BE597D">
            <w:pPr>
              <w:pBdr>
                <w:bottom w:val="doub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466</w:t>
            </w:r>
          </w:p>
        </w:tc>
        <w:tc>
          <w:tcPr>
            <w:tcW w:w="1098" w:type="dxa"/>
            <w:vAlign w:val="bottom"/>
          </w:tcPr>
          <w:p w14:paraId="0F855D54" w14:textId="233FAD9F" w:rsidR="00F0142D" w:rsidRPr="008C4B6E" w:rsidRDefault="00897761"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5,762</w:t>
            </w:r>
          </w:p>
        </w:tc>
        <w:tc>
          <w:tcPr>
            <w:tcW w:w="1330" w:type="dxa"/>
            <w:vAlign w:val="bottom"/>
          </w:tcPr>
          <w:p w14:paraId="0A5A183D" w14:textId="77777777" w:rsidR="00F0142D" w:rsidRPr="008C4B6E" w:rsidRDefault="00F0142D" w:rsidP="00BE597D">
            <w:pPr>
              <w:spacing w:line="360" w:lineRule="exact"/>
              <w:jc w:val="center"/>
              <w:rPr>
                <w:rFonts w:asciiTheme="majorBidi" w:hAnsiTheme="majorBidi" w:cstheme="majorBidi"/>
                <w:sz w:val="28"/>
                <w:szCs w:val="28"/>
              </w:rPr>
            </w:pPr>
          </w:p>
        </w:tc>
      </w:tr>
      <w:tr w:rsidR="00F0142D" w:rsidRPr="008C4B6E" w14:paraId="2C768573" w14:textId="77777777" w:rsidTr="00106AF3">
        <w:trPr>
          <w:cantSplit/>
        </w:trPr>
        <w:tc>
          <w:tcPr>
            <w:tcW w:w="2694" w:type="dxa"/>
            <w:vAlign w:val="bottom"/>
          </w:tcPr>
          <w:p w14:paraId="3F55F0A6" w14:textId="3EDFEDA6" w:rsidR="00F0142D" w:rsidRPr="008C4B6E" w:rsidRDefault="00F0142D" w:rsidP="00BE597D">
            <w:pPr>
              <w:tabs>
                <w:tab w:val="left" w:pos="240"/>
              </w:tabs>
              <w:spacing w:line="360" w:lineRule="exact"/>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960" w:type="dxa"/>
            <w:vAlign w:val="bottom"/>
          </w:tcPr>
          <w:p w14:paraId="5EFDF8C1" w14:textId="77777777" w:rsidR="00F0142D" w:rsidRPr="008C4B6E" w:rsidRDefault="00F0142D" w:rsidP="00BE597D">
            <w:pPr>
              <w:tabs>
                <w:tab w:val="decimal" w:pos="702"/>
              </w:tabs>
              <w:spacing w:line="360" w:lineRule="exact"/>
              <w:ind w:left="-7"/>
              <w:jc w:val="thaiDistribute"/>
              <w:rPr>
                <w:rFonts w:asciiTheme="majorBidi" w:hAnsiTheme="majorBidi" w:cstheme="majorBidi"/>
                <w:sz w:val="28"/>
                <w:szCs w:val="28"/>
              </w:rPr>
            </w:pPr>
          </w:p>
        </w:tc>
        <w:tc>
          <w:tcPr>
            <w:tcW w:w="846" w:type="dxa"/>
            <w:vAlign w:val="bottom"/>
          </w:tcPr>
          <w:p w14:paraId="503CE5E5" w14:textId="77777777" w:rsidR="00F0142D" w:rsidRPr="008C4B6E" w:rsidRDefault="00F0142D" w:rsidP="00BE597D">
            <w:pPr>
              <w:tabs>
                <w:tab w:val="decimal" w:pos="702"/>
              </w:tabs>
              <w:spacing w:line="360" w:lineRule="exact"/>
              <w:ind w:left="-7"/>
              <w:jc w:val="thaiDistribute"/>
              <w:rPr>
                <w:rFonts w:asciiTheme="majorBidi" w:hAnsiTheme="majorBidi" w:cstheme="majorBidi"/>
                <w:sz w:val="28"/>
                <w:szCs w:val="28"/>
              </w:rPr>
            </w:pPr>
          </w:p>
        </w:tc>
        <w:tc>
          <w:tcPr>
            <w:tcW w:w="848" w:type="dxa"/>
            <w:vAlign w:val="bottom"/>
          </w:tcPr>
          <w:p w14:paraId="4B4C5D9B" w14:textId="77777777" w:rsidR="00F0142D" w:rsidRPr="008C4B6E" w:rsidRDefault="00F0142D" w:rsidP="00BE597D">
            <w:pPr>
              <w:tabs>
                <w:tab w:val="decimal" w:pos="702"/>
              </w:tabs>
              <w:spacing w:line="360" w:lineRule="exact"/>
              <w:ind w:left="-7"/>
              <w:jc w:val="thaiDistribute"/>
              <w:rPr>
                <w:rFonts w:asciiTheme="majorBidi" w:hAnsiTheme="majorBidi" w:cstheme="majorBidi"/>
                <w:sz w:val="28"/>
                <w:szCs w:val="28"/>
              </w:rPr>
            </w:pPr>
          </w:p>
        </w:tc>
        <w:tc>
          <w:tcPr>
            <w:tcW w:w="1057" w:type="dxa"/>
            <w:vAlign w:val="bottom"/>
          </w:tcPr>
          <w:p w14:paraId="4BAFCDDD" w14:textId="77777777" w:rsidR="00F0142D" w:rsidRPr="008C4B6E" w:rsidRDefault="00F0142D" w:rsidP="00BE597D">
            <w:pPr>
              <w:tabs>
                <w:tab w:val="decimal" w:pos="705"/>
              </w:tabs>
              <w:spacing w:line="360" w:lineRule="exact"/>
              <w:ind w:left="-7"/>
              <w:jc w:val="thaiDistribute"/>
              <w:rPr>
                <w:rFonts w:asciiTheme="majorBidi" w:hAnsiTheme="majorBidi" w:cstheme="majorBidi"/>
                <w:sz w:val="28"/>
                <w:szCs w:val="28"/>
              </w:rPr>
            </w:pPr>
          </w:p>
        </w:tc>
        <w:tc>
          <w:tcPr>
            <w:tcW w:w="1232" w:type="dxa"/>
            <w:vAlign w:val="bottom"/>
          </w:tcPr>
          <w:p w14:paraId="327966DC" w14:textId="77777777" w:rsidR="00F0142D" w:rsidRPr="008C4B6E" w:rsidRDefault="00F0142D" w:rsidP="00BE597D">
            <w:pPr>
              <w:tabs>
                <w:tab w:val="decimal" w:pos="705"/>
              </w:tabs>
              <w:spacing w:line="360" w:lineRule="exact"/>
              <w:ind w:left="-7"/>
              <w:jc w:val="thaiDistribute"/>
              <w:rPr>
                <w:rFonts w:asciiTheme="majorBidi" w:hAnsiTheme="majorBidi" w:cstheme="majorBidi"/>
                <w:sz w:val="28"/>
                <w:szCs w:val="28"/>
              </w:rPr>
            </w:pPr>
          </w:p>
        </w:tc>
        <w:tc>
          <w:tcPr>
            <w:tcW w:w="1098" w:type="dxa"/>
            <w:vAlign w:val="bottom"/>
          </w:tcPr>
          <w:p w14:paraId="766BDC03" w14:textId="77777777" w:rsidR="00F0142D" w:rsidRPr="008C4B6E" w:rsidRDefault="00F0142D" w:rsidP="00BE597D">
            <w:pPr>
              <w:tabs>
                <w:tab w:val="decimal" w:pos="705"/>
              </w:tabs>
              <w:spacing w:line="360" w:lineRule="exact"/>
              <w:ind w:left="-7"/>
              <w:jc w:val="thaiDistribute"/>
              <w:rPr>
                <w:rFonts w:asciiTheme="majorBidi" w:hAnsiTheme="majorBidi" w:cstheme="majorBidi"/>
                <w:sz w:val="28"/>
                <w:szCs w:val="28"/>
              </w:rPr>
            </w:pPr>
          </w:p>
        </w:tc>
        <w:tc>
          <w:tcPr>
            <w:tcW w:w="1330" w:type="dxa"/>
            <w:vAlign w:val="bottom"/>
          </w:tcPr>
          <w:p w14:paraId="22E453FB" w14:textId="77777777" w:rsidR="00F0142D" w:rsidRPr="008C4B6E" w:rsidRDefault="00F0142D" w:rsidP="00BE597D">
            <w:pPr>
              <w:spacing w:line="360" w:lineRule="exact"/>
              <w:jc w:val="center"/>
              <w:rPr>
                <w:rFonts w:asciiTheme="majorBidi" w:hAnsiTheme="majorBidi" w:cstheme="majorBidi"/>
                <w:sz w:val="28"/>
                <w:szCs w:val="28"/>
              </w:rPr>
            </w:pPr>
          </w:p>
        </w:tc>
      </w:tr>
      <w:tr w:rsidR="000E7F3B" w:rsidRPr="008C4B6E" w14:paraId="26DAA314" w14:textId="77777777" w:rsidTr="00106AF3">
        <w:trPr>
          <w:cantSplit/>
        </w:trPr>
        <w:tc>
          <w:tcPr>
            <w:tcW w:w="2694" w:type="dxa"/>
            <w:vAlign w:val="bottom"/>
          </w:tcPr>
          <w:p w14:paraId="241A6049" w14:textId="3801281E" w:rsidR="000E7F3B" w:rsidRPr="008C4B6E" w:rsidRDefault="000E7F3B" w:rsidP="00BE597D">
            <w:pPr>
              <w:tabs>
                <w:tab w:val="left" w:pos="240"/>
              </w:tabs>
              <w:spacing w:line="360" w:lineRule="exact"/>
              <w:rPr>
                <w:rFonts w:asciiTheme="majorBidi" w:hAnsiTheme="majorBidi" w:cstheme="majorBidi"/>
                <w:b/>
                <w:bCs/>
                <w:sz w:val="28"/>
                <w:szCs w:val="28"/>
              </w:rPr>
            </w:pPr>
            <w:r w:rsidRPr="008C4B6E">
              <w:rPr>
                <w:rFonts w:asciiTheme="majorBidi" w:hAnsiTheme="majorBidi" w:cstheme="majorBidi"/>
                <w:sz w:val="28"/>
                <w:szCs w:val="28"/>
              </w:rPr>
              <w:t xml:space="preserve">Lease liabilities </w:t>
            </w:r>
          </w:p>
        </w:tc>
        <w:tc>
          <w:tcPr>
            <w:tcW w:w="960" w:type="dxa"/>
            <w:vAlign w:val="bottom"/>
          </w:tcPr>
          <w:p w14:paraId="22EC9FF2" w14:textId="5D7A0389" w:rsidR="000E7F3B" w:rsidRPr="00762C38" w:rsidRDefault="00897761" w:rsidP="00BE597D">
            <w:pP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1,532</w:t>
            </w:r>
          </w:p>
        </w:tc>
        <w:tc>
          <w:tcPr>
            <w:tcW w:w="846" w:type="dxa"/>
            <w:vAlign w:val="bottom"/>
          </w:tcPr>
          <w:p w14:paraId="6AC0CF11" w14:textId="32E38494" w:rsidR="000E7F3B" w:rsidRPr="00762C38" w:rsidRDefault="00897761" w:rsidP="00BE597D">
            <w:pP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11,340</w:t>
            </w:r>
          </w:p>
        </w:tc>
        <w:tc>
          <w:tcPr>
            <w:tcW w:w="848" w:type="dxa"/>
            <w:vAlign w:val="bottom"/>
          </w:tcPr>
          <w:p w14:paraId="01D4BC4F" w14:textId="5025AB8D" w:rsidR="000E7F3B" w:rsidRPr="00762C38" w:rsidRDefault="00897761" w:rsidP="00BE597D">
            <w:pP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5,216</w:t>
            </w:r>
          </w:p>
        </w:tc>
        <w:tc>
          <w:tcPr>
            <w:tcW w:w="1057" w:type="dxa"/>
            <w:vAlign w:val="bottom"/>
          </w:tcPr>
          <w:p w14:paraId="5948E336" w14:textId="50331A70" w:rsidR="000E7F3B" w:rsidRPr="00762C38" w:rsidRDefault="00897761" w:rsidP="00BE597D">
            <w:pPr>
              <w:tabs>
                <w:tab w:val="decimal" w:pos="705"/>
              </w:tabs>
              <w:spacing w:line="360" w:lineRule="exact"/>
              <w:ind w:left="-7"/>
              <w:jc w:val="right"/>
              <w:rPr>
                <w:rFonts w:ascii="Angsana New" w:hAnsi="Angsana New" w:cs="Angsana New"/>
                <w:sz w:val="28"/>
                <w:szCs w:val="28"/>
              </w:rPr>
            </w:pPr>
            <w:r>
              <w:rPr>
                <w:rFonts w:ascii="Angsana New" w:hAnsi="Angsana New" w:cs="Angsana New"/>
                <w:sz w:val="28"/>
                <w:szCs w:val="28"/>
              </w:rPr>
              <w:t>-</w:t>
            </w:r>
          </w:p>
        </w:tc>
        <w:tc>
          <w:tcPr>
            <w:tcW w:w="1232" w:type="dxa"/>
            <w:vAlign w:val="bottom"/>
          </w:tcPr>
          <w:p w14:paraId="5C417785" w14:textId="538A08D6" w:rsidR="000E7F3B" w:rsidRPr="00762C38" w:rsidRDefault="00897761" w:rsidP="00BE597D">
            <w:pPr>
              <w:tabs>
                <w:tab w:val="decimal" w:pos="705"/>
              </w:tabs>
              <w:spacing w:line="360" w:lineRule="exact"/>
              <w:ind w:left="-7"/>
              <w:jc w:val="right"/>
              <w:rPr>
                <w:rFonts w:ascii="Angsana New" w:hAnsi="Angsana New" w:cs="Angsana New"/>
                <w:sz w:val="28"/>
                <w:szCs w:val="28"/>
              </w:rPr>
            </w:pPr>
            <w:r>
              <w:rPr>
                <w:rFonts w:ascii="Angsana New" w:hAnsi="Angsana New" w:cs="Angsana New"/>
                <w:sz w:val="28"/>
                <w:szCs w:val="28"/>
              </w:rPr>
              <w:t>-</w:t>
            </w:r>
          </w:p>
        </w:tc>
        <w:tc>
          <w:tcPr>
            <w:tcW w:w="1098" w:type="dxa"/>
          </w:tcPr>
          <w:p w14:paraId="5692FF2F" w14:textId="45C6F189" w:rsidR="000E7F3B" w:rsidRPr="00762C38" w:rsidRDefault="00897761" w:rsidP="00BE597D">
            <w:pPr>
              <w:tabs>
                <w:tab w:val="decimal" w:pos="705"/>
              </w:tabs>
              <w:spacing w:line="360" w:lineRule="exact"/>
              <w:ind w:left="-7"/>
              <w:jc w:val="right"/>
              <w:rPr>
                <w:rFonts w:ascii="Angsana New" w:hAnsi="Angsana New" w:cs="Angsana New"/>
                <w:sz w:val="28"/>
                <w:szCs w:val="28"/>
              </w:rPr>
            </w:pPr>
            <w:r>
              <w:rPr>
                <w:rFonts w:ascii="Angsana New" w:hAnsi="Angsana New" w:cs="Angsana New"/>
                <w:sz w:val="28"/>
                <w:szCs w:val="28"/>
              </w:rPr>
              <w:t>18,088</w:t>
            </w:r>
          </w:p>
        </w:tc>
        <w:tc>
          <w:tcPr>
            <w:tcW w:w="1330" w:type="dxa"/>
            <w:vAlign w:val="bottom"/>
          </w:tcPr>
          <w:p w14:paraId="60548E0E" w14:textId="4AAF4B2C" w:rsidR="000E7F3B" w:rsidRPr="008C4B6E" w:rsidRDefault="00897761"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6.27</w:t>
            </w:r>
          </w:p>
        </w:tc>
      </w:tr>
      <w:tr w:rsidR="00762C38" w:rsidRPr="008C4B6E" w14:paraId="050111AD" w14:textId="77777777" w:rsidTr="00106AF3">
        <w:trPr>
          <w:cantSplit/>
        </w:trPr>
        <w:tc>
          <w:tcPr>
            <w:tcW w:w="2694" w:type="dxa"/>
            <w:vAlign w:val="bottom"/>
          </w:tcPr>
          <w:p w14:paraId="7D8A6AD9" w14:textId="77777777" w:rsidR="0094277A" w:rsidRDefault="00762C38" w:rsidP="00BE597D">
            <w:pPr>
              <w:tabs>
                <w:tab w:val="left" w:pos="240"/>
              </w:tabs>
              <w:spacing w:line="360" w:lineRule="exact"/>
              <w:ind w:left="170" w:right="-228" w:hanging="170"/>
              <w:rPr>
                <w:rFonts w:asciiTheme="majorBidi" w:hAnsiTheme="majorBidi" w:cstheme="majorBidi"/>
                <w:sz w:val="28"/>
                <w:szCs w:val="28"/>
              </w:rPr>
            </w:pPr>
            <w:r w:rsidRPr="008C4B6E">
              <w:rPr>
                <w:rFonts w:asciiTheme="majorBidi" w:hAnsiTheme="majorBidi" w:cstheme="majorBidi"/>
                <w:sz w:val="28"/>
                <w:szCs w:val="28"/>
              </w:rPr>
              <w:t>Short term loans and accrued</w:t>
            </w:r>
          </w:p>
          <w:p w14:paraId="547E987B" w14:textId="13E8AD75" w:rsidR="00762C38" w:rsidRDefault="0094277A" w:rsidP="00BE597D">
            <w:pPr>
              <w:tabs>
                <w:tab w:val="left" w:pos="240"/>
              </w:tabs>
              <w:spacing w:line="360" w:lineRule="exact"/>
              <w:ind w:left="312" w:right="-228" w:hanging="142"/>
              <w:rPr>
                <w:rFonts w:asciiTheme="majorBidi" w:hAnsiTheme="majorBidi" w:cstheme="majorBidi"/>
                <w:sz w:val="28"/>
                <w:szCs w:val="28"/>
              </w:rPr>
            </w:pPr>
            <w:r>
              <w:rPr>
                <w:rFonts w:asciiTheme="majorBidi" w:hAnsiTheme="majorBidi" w:cstheme="majorBidi"/>
                <w:sz w:val="28"/>
                <w:szCs w:val="28"/>
              </w:rPr>
              <w:t xml:space="preserve">  </w:t>
            </w:r>
            <w:r w:rsidR="00762C38" w:rsidRPr="008C4B6E">
              <w:rPr>
                <w:rFonts w:asciiTheme="majorBidi" w:hAnsiTheme="majorBidi" w:cstheme="majorBidi"/>
                <w:sz w:val="28"/>
                <w:szCs w:val="28"/>
              </w:rPr>
              <w:t xml:space="preserve">interest - </w:t>
            </w:r>
            <w:r w:rsidR="00762C38">
              <w:rPr>
                <w:rFonts w:asciiTheme="majorBidi" w:hAnsiTheme="majorBidi" w:cstheme="majorBidi"/>
                <w:sz w:val="28"/>
                <w:szCs w:val="28"/>
              </w:rPr>
              <w:t>r</w:t>
            </w:r>
            <w:r w:rsidR="00762C38" w:rsidRPr="008C4B6E">
              <w:rPr>
                <w:rFonts w:asciiTheme="majorBidi" w:hAnsiTheme="majorBidi" w:cstheme="majorBidi"/>
                <w:sz w:val="28"/>
                <w:szCs w:val="28"/>
              </w:rPr>
              <w:t>elated persons</w:t>
            </w:r>
          </w:p>
          <w:p w14:paraId="59EA4845" w14:textId="015E0A86" w:rsidR="0094277A" w:rsidRPr="008C4B6E" w:rsidRDefault="0094277A" w:rsidP="00BE597D">
            <w:pPr>
              <w:tabs>
                <w:tab w:val="left" w:pos="0"/>
              </w:tabs>
              <w:spacing w:line="360" w:lineRule="exact"/>
              <w:ind w:left="453" w:right="-228" w:hanging="283"/>
              <w:rPr>
                <w:rFonts w:asciiTheme="majorBidi" w:hAnsiTheme="majorBidi" w:cstheme="majorBidi"/>
                <w:sz w:val="28"/>
                <w:szCs w:val="28"/>
                <w:cs/>
              </w:rPr>
            </w:pPr>
            <w:r>
              <w:rPr>
                <w:rFonts w:asciiTheme="majorBidi" w:hAnsiTheme="majorBidi" w:cstheme="majorBidi"/>
                <w:sz w:val="28"/>
                <w:szCs w:val="28"/>
              </w:rPr>
              <w:t xml:space="preserve">  and parties</w:t>
            </w:r>
          </w:p>
        </w:tc>
        <w:tc>
          <w:tcPr>
            <w:tcW w:w="960" w:type="dxa"/>
            <w:vAlign w:val="bottom"/>
          </w:tcPr>
          <w:p w14:paraId="0BE36173" w14:textId="0C91392E" w:rsidR="00762C38" w:rsidRPr="00762C38" w:rsidRDefault="00897761" w:rsidP="00BE597D">
            <w:pPr>
              <w:pBdr>
                <w:bottom w:val="single" w:sz="4" w:space="1" w:color="auto"/>
              </w:pBd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15,801</w:t>
            </w:r>
          </w:p>
        </w:tc>
        <w:tc>
          <w:tcPr>
            <w:tcW w:w="846" w:type="dxa"/>
            <w:vAlign w:val="bottom"/>
          </w:tcPr>
          <w:p w14:paraId="2D1E3F36" w14:textId="3A4B4BFD" w:rsidR="00762C38" w:rsidRPr="00762C38" w:rsidRDefault="00897761" w:rsidP="00BE597D">
            <w:pPr>
              <w:pBdr>
                <w:bottom w:val="single" w:sz="4" w:space="1" w:color="auto"/>
              </w:pBdr>
              <w:spacing w:line="360" w:lineRule="exact"/>
              <w:ind w:left="-7"/>
              <w:jc w:val="right"/>
              <w:rPr>
                <w:rFonts w:ascii="Angsana New" w:hAnsi="Angsana New" w:cs="Angsana New"/>
                <w:sz w:val="28"/>
                <w:szCs w:val="28"/>
              </w:rPr>
            </w:pPr>
            <w:r>
              <w:rPr>
                <w:rFonts w:ascii="Angsana New" w:hAnsi="Angsana New" w:cs="Angsana New"/>
                <w:sz w:val="28"/>
                <w:szCs w:val="28"/>
              </w:rPr>
              <w:t>-</w:t>
            </w:r>
          </w:p>
        </w:tc>
        <w:tc>
          <w:tcPr>
            <w:tcW w:w="848" w:type="dxa"/>
            <w:vAlign w:val="bottom"/>
          </w:tcPr>
          <w:p w14:paraId="7C6BCA90" w14:textId="75AEFE2D" w:rsidR="00762C38" w:rsidRPr="00762C38" w:rsidRDefault="00897761" w:rsidP="00BE597D">
            <w:pPr>
              <w:pBdr>
                <w:bottom w:val="single" w:sz="4" w:space="1" w:color="auto"/>
              </w:pBdr>
              <w:spacing w:line="360" w:lineRule="exact"/>
              <w:ind w:left="-7"/>
              <w:jc w:val="right"/>
              <w:rPr>
                <w:rFonts w:ascii="Angsana New" w:hAnsi="Angsana New" w:cs="Angsana New"/>
                <w:sz w:val="28"/>
                <w:szCs w:val="28"/>
              </w:rPr>
            </w:pPr>
            <w:r>
              <w:rPr>
                <w:rFonts w:ascii="Angsana New" w:hAnsi="Angsana New" w:cs="Angsana New"/>
                <w:sz w:val="28"/>
                <w:szCs w:val="28"/>
              </w:rPr>
              <w:t>-</w:t>
            </w:r>
          </w:p>
        </w:tc>
        <w:tc>
          <w:tcPr>
            <w:tcW w:w="1057" w:type="dxa"/>
            <w:vAlign w:val="bottom"/>
          </w:tcPr>
          <w:p w14:paraId="4E46EF3F" w14:textId="5559F94F" w:rsidR="00762C38" w:rsidRPr="00762C38" w:rsidRDefault="00897761" w:rsidP="00BE597D">
            <w:pPr>
              <w:pBdr>
                <w:bottom w:val="single" w:sz="4" w:space="1" w:color="auto"/>
              </w:pBdr>
              <w:tabs>
                <w:tab w:val="decimal" w:pos="705"/>
              </w:tabs>
              <w:spacing w:line="360" w:lineRule="exact"/>
              <w:ind w:left="-7"/>
              <w:jc w:val="right"/>
              <w:rPr>
                <w:rFonts w:ascii="Angsana New" w:hAnsi="Angsana New" w:cs="Angsana New"/>
                <w:sz w:val="28"/>
                <w:szCs w:val="28"/>
              </w:rPr>
            </w:pPr>
            <w:r>
              <w:rPr>
                <w:rFonts w:ascii="Angsana New" w:hAnsi="Angsana New" w:cs="Angsana New"/>
                <w:sz w:val="28"/>
                <w:szCs w:val="28"/>
              </w:rPr>
              <w:t>-</w:t>
            </w:r>
          </w:p>
        </w:tc>
        <w:tc>
          <w:tcPr>
            <w:tcW w:w="1232" w:type="dxa"/>
            <w:vAlign w:val="bottom"/>
          </w:tcPr>
          <w:p w14:paraId="1255242C" w14:textId="77BE3A5D" w:rsidR="00762C38" w:rsidRPr="00762C38" w:rsidRDefault="00897761" w:rsidP="00BE597D">
            <w:pPr>
              <w:pBdr>
                <w:bottom w:val="single" w:sz="4" w:space="1" w:color="auto"/>
              </w:pBdr>
              <w:tabs>
                <w:tab w:val="decimal" w:pos="705"/>
              </w:tabs>
              <w:spacing w:line="360" w:lineRule="exact"/>
              <w:ind w:left="-7"/>
              <w:jc w:val="right"/>
              <w:rPr>
                <w:rFonts w:ascii="Angsana New" w:hAnsi="Angsana New" w:cs="Angsana New"/>
                <w:sz w:val="28"/>
                <w:szCs w:val="28"/>
              </w:rPr>
            </w:pPr>
            <w:r>
              <w:rPr>
                <w:rFonts w:ascii="Angsana New" w:hAnsi="Angsana New" w:cs="Angsana New"/>
                <w:sz w:val="28"/>
                <w:szCs w:val="28"/>
              </w:rPr>
              <w:t>-</w:t>
            </w:r>
          </w:p>
        </w:tc>
        <w:tc>
          <w:tcPr>
            <w:tcW w:w="1098" w:type="dxa"/>
            <w:vAlign w:val="bottom"/>
          </w:tcPr>
          <w:p w14:paraId="67596F1E" w14:textId="7D1F7DA8" w:rsidR="00762C38" w:rsidRPr="00762C38" w:rsidRDefault="00897761" w:rsidP="00BE597D">
            <w:pPr>
              <w:pBdr>
                <w:bottom w:val="single" w:sz="4" w:space="1" w:color="auto"/>
              </w:pBdr>
              <w:tabs>
                <w:tab w:val="decimal" w:pos="705"/>
              </w:tabs>
              <w:spacing w:line="360" w:lineRule="exact"/>
              <w:ind w:left="-7"/>
              <w:jc w:val="right"/>
              <w:rPr>
                <w:rFonts w:ascii="Angsana New" w:hAnsi="Angsana New" w:cs="Angsana New"/>
                <w:sz w:val="28"/>
                <w:szCs w:val="28"/>
              </w:rPr>
            </w:pPr>
            <w:r>
              <w:rPr>
                <w:rFonts w:ascii="Angsana New" w:hAnsi="Angsana New" w:cs="Angsana New"/>
                <w:sz w:val="28"/>
                <w:szCs w:val="28"/>
              </w:rPr>
              <w:t>15,801</w:t>
            </w:r>
          </w:p>
        </w:tc>
        <w:tc>
          <w:tcPr>
            <w:tcW w:w="1330" w:type="dxa"/>
            <w:vAlign w:val="bottom"/>
          </w:tcPr>
          <w:p w14:paraId="6D08C882" w14:textId="239D5D76" w:rsidR="00762C38" w:rsidRPr="008C4B6E" w:rsidRDefault="00897761" w:rsidP="00BE597D">
            <w:pPr>
              <w:spacing w:line="360" w:lineRule="exact"/>
              <w:jc w:val="center"/>
              <w:rPr>
                <w:rFonts w:asciiTheme="majorBidi" w:hAnsiTheme="majorBidi" w:cstheme="majorBidi"/>
                <w:sz w:val="28"/>
                <w:szCs w:val="28"/>
                <w:cs/>
              </w:rPr>
            </w:pPr>
            <w:r>
              <w:rPr>
                <w:rFonts w:asciiTheme="majorBidi" w:hAnsiTheme="majorBidi" w:cstheme="majorBidi"/>
                <w:sz w:val="28"/>
                <w:szCs w:val="28"/>
              </w:rPr>
              <w:t>1.15</w:t>
            </w:r>
            <w:r w:rsidR="0044134B">
              <w:rPr>
                <w:rFonts w:asciiTheme="majorBidi" w:hAnsiTheme="majorBidi" w:cstheme="majorBidi"/>
                <w:sz w:val="28"/>
                <w:szCs w:val="28"/>
              </w:rPr>
              <w:t xml:space="preserve"> </w:t>
            </w:r>
            <w:r>
              <w:rPr>
                <w:rFonts w:asciiTheme="majorBidi" w:hAnsiTheme="majorBidi" w:cstheme="majorBidi"/>
                <w:sz w:val="28"/>
                <w:szCs w:val="28"/>
              </w:rPr>
              <w:t>-</w:t>
            </w:r>
            <w:r w:rsidR="0044134B">
              <w:rPr>
                <w:rFonts w:asciiTheme="majorBidi" w:hAnsiTheme="majorBidi" w:cstheme="majorBidi"/>
                <w:sz w:val="28"/>
                <w:szCs w:val="28"/>
              </w:rPr>
              <w:t xml:space="preserve"> </w:t>
            </w:r>
            <w:r>
              <w:rPr>
                <w:rFonts w:asciiTheme="majorBidi" w:hAnsiTheme="majorBidi" w:cstheme="majorBidi"/>
                <w:sz w:val="28"/>
                <w:szCs w:val="28"/>
              </w:rPr>
              <w:t>7.72</w:t>
            </w:r>
          </w:p>
        </w:tc>
      </w:tr>
      <w:tr w:rsidR="00762C38" w:rsidRPr="008C4B6E" w14:paraId="33BFF4FE" w14:textId="77777777" w:rsidTr="00106AF3">
        <w:trPr>
          <w:cantSplit/>
        </w:trPr>
        <w:tc>
          <w:tcPr>
            <w:tcW w:w="2694" w:type="dxa"/>
            <w:vAlign w:val="bottom"/>
          </w:tcPr>
          <w:p w14:paraId="150FC349" w14:textId="77777777" w:rsidR="00762C38" w:rsidRPr="008C4B6E" w:rsidRDefault="00762C38" w:rsidP="00BE597D">
            <w:pPr>
              <w:tabs>
                <w:tab w:val="left" w:pos="240"/>
              </w:tabs>
              <w:spacing w:line="360" w:lineRule="exact"/>
              <w:ind w:left="240" w:hanging="240"/>
              <w:rPr>
                <w:rFonts w:asciiTheme="majorBidi" w:hAnsiTheme="majorBidi" w:cstheme="majorBidi"/>
                <w:sz w:val="28"/>
                <w:szCs w:val="28"/>
                <w:highlight w:val="cyan"/>
              </w:rPr>
            </w:pPr>
          </w:p>
        </w:tc>
        <w:tc>
          <w:tcPr>
            <w:tcW w:w="960" w:type="dxa"/>
            <w:vAlign w:val="bottom"/>
          </w:tcPr>
          <w:p w14:paraId="18C38C28" w14:textId="321227AF" w:rsidR="00762C38" w:rsidRPr="0094277A" w:rsidRDefault="00897761" w:rsidP="00BE597D">
            <w:pPr>
              <w:pBdr>
                <w:bottom w:val="double" w:sz="4" w:space="1" w:color="auto"/>
              </w:pBdr>
              <w:tabs>
                <w:tab w:val="decimal" w:pos="702"/>
              </w:tabs>
              <w:spacing w:line="360" w:lineRule="exact"/>
              <w:ind w:left="-7"/>
              <w:jc w:val="thaiDistribute"/>
              <w:rPr>
                <w:rFonts w:ascii="Angsana New" w:hAnsi="Angsana New" w:cs="Angsana New"/>
                <w:sz w:val="28"/>
                <w:szCs w:val="28"/>
              </w:rPr>
            </w:pPr>
            <w:r>
              <w:rPr>
                <w:rFonts w:ascii="Angsana New" w:hAnsi="Angsana New" w:cs="Angsana New"/>
                <w:sz w:val="28"/>
                <w:szCs w:val="28"/>
              </w:rPr>
              <w:t>17,333</w:t>
            </w:r>
          </w:p>
        </w:tc>
        <w:tc>
          <w:tcPr>
            <w:tcW w:w="846" w:type="dxa"/>
            <w:vAlign w:val="bottom"/>
          </w:tcPr>
          <w:p w14:paraId="20E49CB2" w14:textId="41590F8F" w:rsidR="00762C38" w:rsidRPr="00762C38" w:rsidRDefault="00897761"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11,340</w:t>
            </w:r>
          </w:p>
        </w:tc>
        <w:tc>
          <w:tcPr>
            <w:tcW w:w="848" w:type="dxa"/>
            <w:vAlign w:val="bottom"/>
          </w:tcPr>
          <w:p w14:paraId="7D5C1B0C" w14:textId="2D0F37C3" w:rsidR="00762C38" w:rsidRPr="00762C38" w:rsidRDefault="00897761"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5,216</w:t>
            </w:r>
          </w:p>
        </w:tc>
        <w:tc>
          <w:tcPr>
            <w:tcW w:w="1057" w:type="dxa"/>
            <w:vAlign w:val="bottom"/>
          </w:tcPr>
          <w:p w14:paraId="51869903" w14:textId="3BDB0031" w:rsidR="00762C38" w:rsidRPr="00762C38" w:rsidRDefault="00897761"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1232" w:type="dxa"/>
            <w:vAlign w:val="bottom"/>
          </w:tcPr>
          <w:p w14:paraId="33A8F975" w14:textId="5BA33529" w:rsidR="00762C38" w:rsidRPr="00762C38" w:rsidRDefault="00897761"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w:t>
            </w:r>
          </w:p>
        </w:tc>
        <w:tc>
          <w:tcPr>
            <w:tcW w:w="1098" w:type="dxa"/>
            <w:vAlign w:val="bottom"/>
          </w:tcPr>
          <w:p w14:paraId="7476D086" w14:textId="4A1B6885" w:rsidR="00762C38" w:rsidRPr="00762C38" w:rsidRDefault="00897761"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33,889</w:t>
            </w:r>
          </w:p>
        </w:tc>
        <w:tc>
          <w:tcPr>
            <w:tcW w:w="1330" w:type="dxa"/>
            <w:vAlign w:val="bottom"/>
          </w:tcPr>
          <w:p w14:paraId="0D2A886A" w14:textId="77777777" w:rsidR="00762C38" w:rsidRPr="008C4B6E" w:rsidRDefault="00762C38" w:rsidP="00BE597D">
            <w:pPr>
              <w:tabs>
                <w:tab w:val="left" w:pos="240"/>
                <w:tab w:val="decimal" w:pos="702"/>
              </w:tabs>
              <w:spacing w:line="360" w:lineRule="exact"/>
              <w:ind w:left="240" w:hanging="240"/>
              <w:jc w:val="center"/>
              <w:rPr>
                <w:rFonts w:asciiTheme="majorBidi" w:hAnsiTheme="majorBidi" w:cstheme="majorBidi"/>
                <w:sz w:val="28"/>
                <w:szCs w:val="28"/>
              </w:rPr>
            </w:pPr>
          </w:p>
        </w:tc>
      </w:tr>
    </w:tbl>
    <w:p w14:paraId="03A2476A" w14:textId="2D1D0F23" w:rsidR="00A16F6F" w:rsidRDefault="00A16F6F" w:rsidP="00BE597D">
      <w:pPr>
        <w:spacing w:line="360" w:lineRule="exact"/>
        <w:rPr>
          <w:rFonts w:asciiTheme="majorBidi" w:hAnsiTheme="majorBidi" w:cstheme="majorBidi"/>
          <w:sz w:val="28"/>
          <w:szCs w:val="28"/>
        </w:rPr>
      </w:pPr>
    </w:p>
    <w:p w14:paraId="4EDA772C" w14:textId="77777777" w:rsidR="00A16F6F" w:rsidRDefault="00A16F6F" w:rsidP="00BE597D">
      <w:pPr>
        <w:spacing w:line="360" w:lineRule="exact"/>
        <w:rPr>
          <w:rFonts w:asciiTheme="majorBidi" w:hAnsiTheme="majorBidi" w:cstheme="majorBidi"/>
          <w:sz w:val="28"/>
          <w:szCs w:val="28"/>
        </w:rPr>
      </w:pPr>
      <w:r>
        <w:rPr>
          <w:rFonts w:asciiTheme="majorBidi" w:hAnsiTheme="majorBidi" w:cstheme="majorBidi"/>
          <w:sz w:val="28"/>
          <w:szCs w:val="28"/>
        </w:rPr>
        <w:br w:type="page"/>
      </w:r>
    </w:p>
    <w:tbl>
      <w:tblPr>
        <w:tblW w:w="10023" w:type="dxa"/>
        <w:tblLayout w:type="fixed"/>
        <w:tblLook w:val="0000" w:firstRow="0" w:lastRow="0" w:firstColumn="0" w:lastColumn="0" w:noHBand="0" w:noVBand="0"/>
      </w:tblPr>
      <w:tblGrid>
        <w:gridCol w:w="2552"/>
        <w:gridCol w:w="892"/>
        <w:gridCol w:w="854"/>
        <w:gridCol w:w="896"/>
        <w:gridCol w:w="1119"/>
        <w:gridCol w:w="1246"/>
        <w:gridCol w:w="1078"/>
        <w:gridCol w:w="1386"/>
      </w:tblGrid>
      <w:tr w:rsidR="00682732" w:rsidRPr="008C4B6E" w14:paraId="205036CC" w14:textId="77777777" w:rsidTr="00167D4F">
        <w:trPr>
          <w:cantSplit/>
        </w:trPr>
        <w:tc>
          <w:tcPr>
            <w:tcW w:w="2552" w:type="dxa"/>
            <w:vAlign w:val="bottom"/>
          </w:tcPr>
          <w:p w14:paraId="5D4A5C2C" w14:textId="77777777" w:rsidR="00682732" w:rsidRPr="008C4B6E" w:rsidRDefault="00682732" w:rsidP="00BE597D">
            <w:pPr>
              <w:tabs>
                <w:tab w:val="left" w:pos="240"/>
              </w:tabs>
              <w:spacing w:line="360" w:lineRule="exact"/>
              <w:ind w:right="-198"/>
              <w:rPr>
                <w:rFonts w:asciiTheme="majorBidi" w:hAnsiTheme="majorBidi" w:cstheme="majorBidi"/>
                <w:b/>
                <w:bCs/>
                <w:sz w:val="28"/>
                <w:szCs w:val="28"/>
              </w:rPr>
            </w:pPr>
            <w:r w:rsidRPr="008C4B6E">
              <w:rPr>
                <w:rFonts w:asciiTheme="majorBidi" w:hAnsiTheme="majorBidi" w:cstheme="majorBidi"/>
                <w:sz w:val="28"/>
                <w:szCs w:val="28"/>
              </w:rPr>
              <w:lastRenderedPageBreak/>
              <w:br w:type="page"/>
            </w:r>
            <w:r w:rsidRPr="008C4B6E">
              <w:rPr>
                <w:rFonts w:asciiTheme="majorBidi" w:hAnsiTheme="majorBidi" w:cstheme="majorBidi"/>
                <w:sz w:val="28"/>
                <w:szCs w:val="28"/>
                <w:cs/>
              </w:rPr>
              <w:br w:type="page"/>
            </w:r>
          </w:p>
        </w:tc>
        <w:tc>
          <w:tcPr>
            <w:tcW w:w="7471" w:type="dxa"/>
            <w:gridSpan w:val="7"/>
            <w:vAlign w:val="bottom"/>
          </w:tcPr>
          <w:p w14:paraId="08BEF1D5" w14:textId="1FF1535C" w:rsidR="00682732" w:rsidRPr="008C4B6E" w:rsidRDefault="00682732" w:rsidP="00BE597D">
            <w:pPr>
              <w:pBdr>
                <w:bottom w:val="single" w:sz="4" w:space="1" w:color="auto"/>
              </w:pBdr>
              <w:spacing w:line="360" w:lineRule="exact"/>
              <w:ind w:left="-7"/>
              <w:jc w:val="right"/>
              <w:rPr>
                <w:rFonts w:asciiTheme="majorBidi" w:hAnsiTheme="majorBidi" w:cstheme="majorBidi"/>
                <w:sz w:val="28"/>
                <w:szCs w:val="28"/>
                <w:highlight w:val="cyan"/>
                <w:cs/>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6507EC7B" w14:textId="77777777" w:rsidTr="00167D4F">
        <w:trPr>
          <w:cantSplit/>
        </w:trPr>
        <w:tc>
          <w:tcPr>
            <w:tcW w:w="2552" w:type="dxa"/>
            <w:vAlign w:val="bottom"/>
          </w:tcPr>
          <w:p w14:paraId="4052EF59"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7471" w:type="dxa"/>
            <w:gridSpan w:val="7"/>
            <w:vAlign w:val="bottom"/>
          </w:tcPr>
          <w:p w14:paraId="48B50EDC"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color w:val="000000"/>
                <w:sz w:val="28"/>
                <w:szCs w:val="28"/>
              </w:rPr>
              <w:t>Consolidated</w:t>
            </w:r>
            <w:r w:rsidRPr="008C4B6E">
              <w:rPr>
                <w:rFonts w:asciiTheme="majorBidi" w:hAnsiTheme="majorBidi" w:cstheme="majorBidi"/>
                <w:sz w:val="28"/>
                <w:szCs w:val="28"/>
              </w:rPr>
              <w:t xml:space="preserve"> </w:t>
            </w:r>
            <w:r w:rsidRPr="008C4B6E">
              <w:rPr>
                <w:rFonts w:asciiTheme="majorBidi" w:hAnsiTheme="majorBidi" w:cstheme="majorBidi"/>
                <w:color w:val="000000"/>
                <w:sz w:val="28"/>
                <w:szCs w:val="28"/>
              </w:rPr>
              <w:t>financial statements</w:t>
            </w:r>
          </w:p>
        </w:tc>
      </w:tr>
      <w:tr w:rsidR="00682732" w:rsidRPr="008C4B6E" w14:paraId="75E5D72E" w14:textId="77777777" w:rsidTr="00167D4F">
        <w:trPr>
          <w:cantSplit/>
        </w:trPr>
        <w:tc>
          <w:tcPr>
            <w:tcW w:w="2552" w:type="dxa"/>
            <w:vAlign w:val="bottom"/>
          </w:tcPr>
          <w:p w14:paraId="7C080D5C"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7471" w:type="dxa"/>
            <w:gridSpan w:val="7"/>
            <w:vAlign w:val="bottom"/>
          </w:tcPr>
          <w:p w14:paraId="5BF58B17" w14:textId="4B96806C"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w:t>
            </w:r>
            <w:r w:rsidR="007C30CC">
              <w:rPr>
                <w:rFonts w:asciiTheme="majorBidi" w:hAnsiTheme="majorBidi" w:cstheme="majorBidi"/>
                <w:sz w:val="28"/>
                <w:szCs w:val="28"/>
              </w:rPr>
              <w:t>4</w:t>
            </w:r>
          </w:p>
        </w:tc>
      </w:tr>
      <w:tr w:rsidR="00682732" w:rsidRPr="008C4B6E" w14:paraId="744A5A33" w14:textId="77777777" w:rsidTr="00167D4F">
        <w:trPr>
          <w:cantSplit/>
        </w:trPr>
        <w:tc>
          <w:tcPr>
            <w:tcW w:w="2552" w:type="dxa"/>
            <w:vAlign w:val="bottom"/>
          </w:tcPr>
          <w:p w14:paraId="0D7CFA26"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2642" w:type="dxa"/>
            <w:gridSpan w:val="3"/>
            <w:vAlign w:val="bottom"/>
          </w:tcPr>
          <w:p w14:paraId="0E952FA4"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119" w:type="dxa"/>
            <w:vAlign w:val="bottom"/>
          </w:tcPr>
          <w:p w14:paraId="0C516406" w14:textId="77777777" w:rsidR="00682732" w:rsidRPr="008C4B6E" w:rsidRDefault="00682732" w:rsidP="00BE597D">
            <w:pPr>
              <w:spacing w:line="360" w:lineRule="exact"/>
              <w:ind w:left="-57"/>
              <w:jc w:val="center"/>
              <w:rPr>
                <w:rFonts w:asciiTheme="majorBidi" w:hAnsiTheme="majorBidi" w:cstheme="majorBidi"/>
                <w:sz w:val="28"/>
                <w:szCs w:val="28"/>
                <w:highlight w:val="cyan"/>
                <w:cs/>
              </w:rPr>
            </w:pPr>
          </w:p>
        </w:tc>
        <w:tc>
          <w:tcPr>
            <w:tcW w:w="1246" w:type="dxa"/>
            <w:vAlign w:val="bottom"/>
          </w:tcPr>
          <w:p w14:paraId="2976EB8F" w14:textId="77777777" w:rsidR="00682732" w:rsidRPr="008C4B6E" w:rsidRDefault="00682732" w:rsidP="00BE597D">
            <w:pPr>
              <w:spacing w:line="360" w:lineRule="exact"/>
              <w:ind w:left="-7"/>
              <w:jc w:val="center"/>
              <w:rPr>
                <w:rFonts w:asciiTheme="majorBidi" w:hAnsiTheme="majorBidi" w:cstheme="majorBidi"/>
                <w:sz w:val="28"/>
                <w:szCs w:val="28"/>
                <w:highlight w:val="cyan"/>
                <w:cs/>
              </w:rPr>
            </w:pPr>
          </w:p>
        </w:tc>
        <w:tc>
          <w:tcPr>
            <w:tcW w:w="1078" w:type="dxa"/>
            <w:vAlign w:val="bottom"/>
          </w:tcPr>
          <w:p w14:paraId="52379B53" w14:textId="77777777" w:rsidR="00682732" w:rsidRPr="008C4B6E" w:rsidRDefault="00682732" w:rsidP="00BE597D">
            <w:pPr>
              <w:tabs>
                <w:tab w:val="decimal" w:pos="612"/>
              </w:tabs>
              <w:spacing w:line="360" w:lineRule="exact"/>
              <w:ind w:left="-7"/>
              <w:jc w:val="thaiDistribute"/>
              <w:rPr>
                <w:rFonts w:asciiTheme="majorBidi" w:hAnsiTheme="majorBidi" w:cstheme="majorBidi"/>
                <w:sz w:val="28"/>
                <w:szCs w:val="28"/>
                <w:highlight w:val="cyan"/>
              </w:rPr>
            </w:pPr>
          </w:p>
        </w:tc>
        <w:tc>
          <w:tcPr>
            <w:tcW w:w="1386" w:type="dxa"/>
            <w:vAlign w:val="bottom"/>
          </w:tcPr>
          <w:p w14:paraId="3A4E98D8" w14:textId="77777777" w:rsidR="00682732" w:rsidRPr="008C4B6E" w:rsidRDefault="00682732" w:rsidP="00BE597D">
            <w:pPr>
              <w:spacing w:line="360" w:lineRule="exact"/>
              <w:jc w:val="center"/>
              <w:rPr>
                <w:rFonts w:asciiTheme="majorBidi" w:hAnsiTheme="majorBidi" w:cstheme="majorBidi"/>
                <w:sz w:val="28"/>
                <w:szCs w:val="28"/>
                <w:highlight w:val="cyan"/>
                <w:cs/>
              </w:rPr>
            </w:pPr>
          </w:p>
        </w:tc>
      </w:tr>
      <w:tr w:rsidR="00682732" w:rsidRPr="008C4B6E" w14:paraId="47922B64" w14:textId="77777777" w:rsidTr="00167D4F">
        <w:trPr>
          <w:cantSplit/>
        </w:trPr>
        <w:tc>
          <w:tcPr>
            <w:tcW w:w="2552" w:type="dxa"/>
            <w:vAlign w:val="bottom"/>
          </w:tcPr>
          <w:p w14:paraId="63735E85"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892" w:type="dxa"/>
            <w:vAlign w:val="bottom"/>
          </w:tcPr>
          <w:p w14:paraId="5BFE083B" w14:textId="77777777" w:rsidR="00682732" w:rsidRPr="008C4B6E" w:rsidRDefault="00682732" w:rsidP="00BE597D">
            <w:pPr>
              <w:spacing w:line="36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854" w:type="dxa"/>
            <w:vAlign w:val="bottom"/>
          </w:tcPr>
          <w:p w14:paraId="3B8E9933" w14:textId="77777777" w:rsidR="00682732" w:rsidRPr="008C4B6E" w:rsidRDefault="00682732" w:rsidP="00BE597D">
            <w:pP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896" w:type="dxa"/>
            <w:vAlign w:val="bottom"/>
          </w:tcPr>
          <w:p w14:paraId="6898043B" w14:textId="77777777" w:rsidR="00682732" w:rsidRPr="008C4B6E" w:rsidRDefault="00682732" w:rsidP="00BE597D">
            <w:pP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119" w:type="dxa"/>
            <w:vAlign w:val="bottom"/>
          </w:tcPr>
          <w:p w14:paraId="2AE728F2" w14:textId="77777777" w:rsidR="00682732" w:rsidRPr="008C4B6E" w:rsidRDefault="00682732" w:rsidP="00BE597D">
            <w:pPr>
              <w:spacing w:line="36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46" w:type="dxa"/>
            <w:vAlign w:val="bottom"/>
          </w:tcPr>
          <w:p w14:paraId="011A99C5" w14:textId="77777777" w:rsidR="00682732" w:rsidRPr="008C4B6E" w:rsidRDefault="00682732" w:rsidP="00BE597D">
            <w:pPr>
              <w:spacing w:line="36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1078" w:type="dxa"/>
            <w:vAlign w:val="bottom"/>
          </w:tcPr>
          <w:p w14:paraId="7489C379" w14:textId="77777777" w:rsidR="00682732" w:rsidRPr="008C4B6E" w:rsidRDefault="00682732" w:rsidP="00BE597D">
            <w:pPr>
              <w:tabs>
                <w:tab w:val="decimal" w:pos="612"/>
              </w:tabs>
              <w:spacing w:line="360" w:lineRule="exact"/>
              <w:ind w:left="-7"/>
              <w:jc w:val="thaiDistribute"/>
              <w:rPr>
                <w:rFonts w:asciiTheme="majorBidi" w:hAnsiTheme="majorBidi" w:cstheme="majorBidi"/>
                <w:sz w:val="28"/>
                <w:szCs w:val="28"/>
                <w:highlight w:val="cyan"/>
              </w:rPr>
            </w:pPr>
          </w:p>
        </w:tc>
        <w:tc>
          <w:tcPr>
            <w:tcW w:w="1386" w:type="dxa"/>
            <w:vAlign w:val="bottom"/>
          </w:tcPr>
          <w:p w14:paraId="641CFFE7" w14:textId="77777777" w:rsidR="00682732" w:rsidRPr="008C4B6E" w:rsidRDefault="00682732" w:rsidP="00BE597D">
            <w:pPr>
              <w:spacing w:line="360" w:lineRule="exact"/>
              <w:jc w:val="center"/>
              <w:rPr>
                <w:rFonts w:asciiTheme="majorBidi" w:hAnsiTheme="majorBidi" w:cstheme="majorBidi"/>
                <w:sz w:val="28"/>
                <w:szCs w:val="28"/>
                <w:highlight w:val="cyan"/>
              </w:rPr>
            </w:pPr>
          </w:p>
        </w:tc>
      </w:tr>
      <w:tr w:rsidR="00682732" w:rsidRPr="008C4B6E" w14:paraId="179951F4" w14:textId="77777777" w:rsidTr="00167D4F">
        <w:trPr>
          <w:cantSplit/>
          <w:trHeight w:val="195"/>
        </w:trPr>
        <w:tc>
          <w:tcPr>
            <w:tcW w:w="2552" w:type="dxa"/>
            <w:vAlign w:val="bottom"/>
          </w:tcPr>
          <w:p w14:paraId="4D977970"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p>
        </w:tc>
        <w:tc>
          <w:tcPr>
            <w:tcW w:w="892" w:type="dxa"/>
            <w:vAlign w:val="bottom"/>
          </w:tcPr>
          <w:p w14:paraId="471A9CEC"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854" w:type="dxa"/>
            <w:vAlign w:val="bottom"/>
          </w:tcPr>
          <w:p w14:paraId="6302DE67"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896" w:type="dxa"/>
            <w:vAlign w:val="bottom"/>
          </w:tcPr>
          <w:p w14:paraId="001AF900"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119" w:type="dxa"/>
            <w:vAlign w:val="bottom"/>
          </w:tcPr>
          <w:p w14:paraId="25CF37D7" w14:textId="1F2D9DE8" w:rsidR="00682732" w:rsidRPr="008C4B6E" w:rsidRDefault="00665881" w:rsidP="00BE597D">
            <w:pPr>
              <w:pBdr>
                <w:bottom w:val="single" w:sz="4" w:space="1" w:color="auto"/>
              </w:pBdr>
              <w:spacing w:line="360" w:lineRule="exact"/>
              <w:ind w:left="-57"/>
              <w:jc w:val="center"/>
              <w:rPr>
                <w:rFonts w:asciiTheme="majorBidi" w:hAnsiTheme="majorBidi" w:cstheme="majorBidi"/>
                <w:sz w:val="28"/>
                <w:szCs w:val="28"/>
                <w:highlight w:val="cyan"/>
              </w:rPr>
            </w:pPr>
            <w:r>
              <w:rPr>
                <w:rFonts w:asciiTheme="majorBidi" w:hAnsiTheme="majorBidi" w:cstheme="majorBidi"/>
                <w:sz w:val="28"/>
                <w:szCs w:val="28"/>
              </w:rPr>
              <w:t>i</w:t>
            </w:r>
            <w:r w:rsidR="00682732" w:rsidRPr="008C4B6E">
              <w:rPr>
                <w:rFonts w:asciiTheme="majorBidi" w:hAnsiTheme="majorBidi" w:cstheme="majorBidi"/>
                <w:sz w:val="28"/>
                <w:szCs w:val="28"/>
              </w:rPr>
              <w:t>nterest rate</w:t>
            </w:r>
          </w:p>
        </w:tc>
        <w:tc>
          <w:tcPr>
            <w:tcW w:w="1246" w:type="dxa"/>
            <w:vAlign w:val="bottom"/>
          </w:tcPr>
          <w:p w14:paraId="199DE77C"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1078" w:type="dxa"/>
            <w:vAlign w:val="bottom"/>
          </w:tcPr>
          <w:p w14:paraId="59C640A2"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386" w:type="dxa"/>
            <w:vAlign w:val="bottom"/>
          </w:tcPr>
          <w:p w14:paraId="25AA76B9" w14:textId="77777777" w:rsidR="00682732" w:rsidRPr="008C4B6E" w:rsidRDefault="00682732" w:rsidP="00BE597D">
            <w:pPr>
              <w:pBdr>
                <w:bottom w:val="single" w:sz="4" w:space="1" w:color="auto"/>
              </w:pBdr>
              <w:spacing w:line="360" w:lineRule="exact"/>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46C37125" w14:textId="77777777" w:rsidTr="00106AF3">
        <w:trPr>
          <w:cantSplit/>
        </w:trPr>
        <w:tc>
          <w:tcPr>
            <w:tcW w:w="2552" w:type="dxa"/>
            <w:vAlign w:val="bottom"/>
          </w:tcPr>
          <w:p w14:paraId="6FE9C0B3"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p>
        </w:tc>
        <w:tc>
          <w:tcPr>
            <w:tcW w:w="892" w:type="dxa"/>
            <w:vAlign w:val="bottom"/>
          </w:tcPr>
          <w:p w14:paraId="759282AB" w14:textId="77777777" w:rsidR="00682732" w:rsidRPr="008C4B6E" w:rsidRDefault="00682732" w:rsidP="00BE597D">
            <w:pPr>
              <w:spacing w:line="360" w:lineRule="exact"/>
              <w:rPr>
                <w:rFonts w:asciiTheme="majorBidi" w:hAnsiTheme="majorBidi" w:cstheme="majorBidi"/>
                <w:sz w:val="28"/>
                <w:szCs w:val="28"/>
                <w:highlight w:val="cyan"/>
              </w:rPr>
            </w:pPr>
          </w:p>
        </w:tc>
        <w:tc>
          <w:tcPr>
            <w:tcW w:w="854" w:type="dxa"/>
            <w:vAlign w:val="bottom"/>
          </w:tcPr>
          <w:p w14:paraId="10ABCCB1" w14:textId="77777777" w:rsidR="00682732" w:rsidRPr="008C4B6E" w:rsidRDefault="00682732" w:rsidP="00BE597D">
            <w:pPr>
              <w:spacing w:line="360" w:lineRule="exact"/>
              <w:rPr>
                <w:rFonts w:asciiTheme="majorBidi" w:hAnsiTheme="majorBidi" w:cstheme="majorBidi"/>
                <w:sz w:val="28"/>
                <w:szCs w:val="28"/>
                <w:highlight w:val="cyan"/>
              </w:rPr>
            </w:pPr>
          </w:p>
        </w:tc>
        <w:tc>
          <w:tcPr>
            <w:tcW w:w="896" w:type="dxa"/>
            <w:vAlign w:val="bottom"/>
          </w:tcPr>
          <w:p w14:paraId="29D84B70" w14:textId="77777777" w:rsidR="00682732" w:rsidRPr="008C4B6E" w:rsidRDefault="00682732" w:rsidP="00BE597D">
            <w:pPr>
              <w:spacing w:line="360" w:lineRule="exact"/>
              <w:rPr>
                <w:rFonts w:asciiTheme="majorBidi" w:hAnsiTheme="majorBidi" w:cstheme="majorBidi"/>
                <w:sz w:val="28"/>
                <w:szCs w:val="28"/>
                <w:highlight w:val="cyan"/>
              </w:rPr>
            </w:pPr>
          </w:p>
        </w:tc>
        <w:tc>
          <w:tcPr>
            <w:tcW w:w="1119" w:type="dxa"/>
            <w:vAlign w:val="bottom"/>
          </w:tcPr>
          <w:p w14:paraId="69D2D6CF" w14:textId="77777777" w:rsidR="00682732" w:rsidRPr="008C4B6E" w:rsidRDefault="00682732" w:rsidP="00BE597D">
            <w:pPr>
              <w:spacing w:line="360" w:lineRule="exact"/>
              <w:rPr>
                <w:rFonts w:asciiTheme="majorBidi" w:hAnsiTheme="majorBidi" w:cstheme="majorBidi"/>
                <w:sz w:val="28"/>
                <w:szCs w:val="28"/>
                <w:highlight w:val="cyan"/>
              </w:rPr>
            </w:pPr>
          </w:p>
        </w:tc>
        <w:tc>
          <w:tcPr>
            <w:tcW w:w="1246" w:type="dxa"/>
            <w:vAlign w:val="bottom"/>
          </w:tcPr>
          <w:p w14:paraId="5887BC35" w14:textId="77777777" w:rsidR="00682732" w:rsidRPr="008C4B6E" w:rsidRDefault="00682732" w:rsidP="00BE597D">
            <w:pPr>
              <w:spacing w:line="360" w:lineRule="exact"/>
              <w:rPr>
                <w:rFonts w:asciiTheme="majorBidi" w:hAnsiTheme="majorBidi" w:cstheme="majorBidi"/>
                <w:sz w:val="28"/>
                <w:szCs w:val="28"/>
                <w:highlight w:val="cyan"/>
              </w:rPr>
            </w:pPr>
          </w:p>
        </w:tc>
        <w:tc>
          <w:tcPr>
            <w:tcW w:w="1078" w:type="dxa"/>
            <w:vAlign w:val="bottom"/>
          </w:tcPr>
          <w:p w14:paraId="6A4C2481" w14:textId="77777777" w:rsidR="00682732" w:rsidRPr="008C4B6E" w:rsidRDefault="00682732" w:rsidP="00BE597D">
            <w:pPr>
              <w:spacing w:line="360" w:lineRule="exact"/>
              <w:rPr>
                <w:rFonts w:asciiTheme="majorBidi" w:hAnsiTheme="majorBidi" w:cstheme="majorBidi"/>
                <w:sz w:val="28"/>
                <w:szCs w:val="28"/>
                <w:highlight w:val="cyan"/>
              </w:rPr>
            </w:pPr>
          </w:p>
        </w:tc>
        <w:tc>
          <w:tcPr>
            <w:tcW w:w="1386" w:type="dxa"/>
            <w:vAlign w:val="bottom"/>
          </w:tcPr>
          <w:p w14:paraId="06214E3F" w14:textId="77777777" w:rsidR="00682732" w:rsidRPr="008C4B6E" w:rsidRDefault="00682732" w:rsidP="00BE597D">
            <w:pPr>
              <w:spacing w:line="360" w:lineRule="exact"/>
              <w:ind w:left="-31" w:right="-61"/>
              <w:jc w:val="center"/>
              <w:rPr>
                <w:rFonts w:asciiTheme="majorBidi" w:hAnsiTheme="majorBidi" w:cstheme="majorBidi"/>
                <w:spacing w:val="-4"/>
                <w:sz w:val="28"/>
                <w:szCs w:val="28"/>
                <w:highlight w:val="cyan"/>
              </w:rPr>
            </w:pPr>
            <w:r w:rsidRPr="008C4B6E">
              <w:rPr>
                <w:rFonts w:asciiTheme="majorBidi" w:hAnsiTheme="majorBidi" w:cstheme="majorBidi"/>
                <w:spacing w:val="-4"/>
                <w:sz w:val="28"/>
                <w:szCs w:val="28"/>
                <w:cs/>
              </w:rPr>
              <w:t>(</w:t>
            </w:r>
            <w:r w:rsidRPr="008C4B6E">
              <w:rPr>
                <w:rFonts w:asciiTheme="majorBidi" w:hAnsiTheme="majorBidi" w:cstheme="majorBidi"/>
                <w:spacing w:val="-4"/>
                <w:sz w:val="28"/>
                <w:szCs w:val="28"/>
              </w:rPr>
              <w:t>% per annum.</w:t>
            </w:r>
            <w:r w:rsidRPr="008C4B6E">
              <w:rPr>
                <w:rFonts w:asciiTheme="majorBidi" w:hAnsiTheme="majorBidi" w:cstheme="majorBidi"/>
                <w:spacing w:val="-4"/>
                <w:sz w:val="28"/>
                <w:szCs w:val="28"/>
                <w:cs/>
              </w:rPr>
              <w:t>)</w:t>
            </w:r>
          </w:p>
        </w:tc>
      </w:tr>
      <w:tr w:rsidR="00353A37" w:rsidRPr="008C4B6E" w14:paraId="4E5EED8E" w14:textId="77777777" w:rsidTr="00167D4F">
        <w:trPr>
          <w:cantSplit/>
        </w:trPr>
        <w:tc>
          <w:tcPr>
            <w:tcW w:w="2552" w:type="dxa"/>
            <w:vAlign w:val="bottom"/>
          </w:tcPr>
          <w:p w14:paraId="52D8835D" w14:textId="77777777" w:rsidR="00353A37" w:rsidRPr="008C4B6E" w:rsidRDefault="00353A37" w:rsidP="00BE597D">
            <w:pPr>
              <w:tabs>
                <w:tab w:val="left" w:pos="240"/>
              </w:tabs>
              <w:spacing w:line="36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892" w:type="dxa"/>
            <w:vAlign w:val="bottom"/>
          </w:tcPr>
          <w:p w14:paraId="57346857" w14:textId="77777777" w:rsidR="00353A37" w:rsidRPr="008C4B6E" w:rsidRDefault="00353A37" w:rsidP="00BE597D">
            <w:pPr>
              <w:tabs>
                <w:tab w:val="decimal" w:pos="702"/>
              </w:tabs>
              <w:spacing w:line="360" w:lineRule="exact"/>
              <w:ind w:left="-7"/>
              <w:rPr>
                <w:rFonts w:asciiTheme="majorBidi" w:hAnsiTheme="majorBidi" w:cstheme="majorBidi"/>
                <w:sz w:val="28"/>
                <w:szCs w:val="28"/>
                <w:highlight w:val="cyan"/>
              </w:rPr>
            </w:pPr>
          </w:p>
        </w:tc>
        <w:tc>
          <w:tcPr>
            <w:tcW w:w="854" w:type="dxa"/>
            <w:vAlign w:val="bottom"/>
          </w:tcPr>
          <w:p w14:paraId="1093BE7B" w14:textId="77777777" w:rsidR="00353A37" w:rsidRPr="008C4B6E" w:rsidRDefault="00353A37" w:rsidP="00BE597D">
            <w:pPr>
              <w:tabs>
                <w:tab w:val="decimal" w:pos="702"/>
              </w:tabs>
              <w:spacing w:line="360" w:lineRule="exact"/>
              <w:ind w:left="-7"/>
              <w:rPr>
                <w:rFonts w:asciiTheme="majorBidi" w:hAnsiTheme="majorBidi" w:cstheme="majorBidi"/>
                <w:sz w:val="28"/>
                <w:szCs w:val="28"/>
                <w:highlight w:val="cyan"/>
              </w:rPr>
            </w:pPr>
          </w:p>
        </w:tc>
        <w:tc>
          <w:tcPr>
            <w:tcW w:w="896" w:type="dxa"/>
            <w:vAlign w:val="bottom"/>
          </w:tcPr>
          <w:p w14:paraId="0EFF253E" w14:textId="77777777" w:rsidR="00353A37" w:rsidRPr="008C4B6E" w:rsidRDefault="00353A37" w:rsidP="00BE597D">
            <w:pPr>
              <w:tabs>
                <w:tab w:val="decimal" w:pos="702"/>
              </w:tabs>
              <w:spacing w:line="360" w:lineRule="exact"/>
              <w:ind w:left="-7"/>
              <w:rPr>
                <w:rFonts w:asciiTheme="majorBidi" w:hAnsiTheme="majorBidi" w:cstheme="majorBidi"/>
                <w:sz w:val="28"/>
                <w:szCs w:val="28"/>
                <w:highlight w:val="cyan"/>
              </w:rPr>
            </w:pPr>
          </w:p>
        </w:tc>
        <w:tc>
          <w:tcPr>
            <w:tcW w:w="1119" w:type="dxa"/>
            <w:vAlign w:val="bottom"/>
          </w:tcPr>
          <w:p w14:paraId="6D44639C" w14:textId="77777777" w:rsidR="00353A37" w:rsidRPr="008C4B6E" w:rsidRDefault="00353A37" w:rsidP="00BE597D">
            <w:pPr>
              <w:tabs>
                <w:tab w:val="decimal" w:pos="705"/>
              </w:tabs>
              <w:spacing w:line="360" w:lineRule="exact"/>
              <w:ind w:left="-7"/>
              <w:rPr>
                <w:rFonts w:asciiTheme="majorBidi" w:hAnsiTheme="majorBidi" w:cstheme="majorBidi"/>
                <w:sz w:val="28"/>
                <w:szCs w:val="28"/>
                <w:highlight w:val="cyan"/>
              </w:rPr>
            </w:pPr>
          </w:p>
        </w:tc>
        <w:tc>
          <w:tcPr>
            <w:tcW w:w="1246" w:type="dxa"/>
            <w:vAlign w:val="bottom"/>
          </w:tcPr>
          <w:p w14:paraId="73AE3854" w14:textId="77777777" w:rsidR="00353A37" w:rsidRPr="008C4B6E" w:rsidRDefault="00353A37" w:rsidP="00BE597D">
            <w:pPr>
              <w:tabs>
                <w:tab w:val="decimal" w:pos="705"/>
              </w:tabs>
              <w:spacing w:line="360" w:lineRule="exact"/>
              <w:ind w:left="-7"/>
              <w:rPr>
                <w:rFonts w:asciiTheme="majorBidi" w:hAnsiTheme="majorBidi" w:cstheme="majorBidi"/>
                <w:sz w:val="28"/>
                <w:szCs w:val="28"/>
                <w:highlight w:val="cyan"/>
              </w:rPr>
            </w:pPr>
          </w:p>
        </w:tc>
        <w:tc>
          <w:tcPr>
            <w:tcW w:w="1078" w:type="dxa"/>
            <w:vAlign w:val="bottom"/>
          </w:tcPr>
          <w:p w14:paraId="7DB3D47D" w14:textId="77777777" w:rsidR="00353A37" w:rsidRPr="008C4B6E" w:rsidRDefault="00353A37" w:rsidP="00BE597D">
            <w:pPr>
              <w:tabs>
                <w:tab w:val="decimal" w:pos="705"/>
              </w:tabs>
              <w:spacing w:line="360" w:lineRule="exact"/>
              <w:ind w:left="-7"/>
              <w:rPr>
                <w:rFonts w:asciiTheme="majorBidi" w:hAnsiTheme="majorBidi" w:cstheme="majorBidi"/>
                <w:sz w:val="28"/>
                <w:szCs w:val="28"/>
                <w:highlight w:val="cyan"/>
              </w:rPr>
            </w:pPr>
          </w:p>
        </w:tc>
        <w:tc>
          <w:tcPr>
            <w:tcW w:w="1386" w:type="dxa"/>
            <w:vAlign w:val="bottom"/>
          </w:tcPr>
          <w:p w14:paraId="76EBC7DA" w14:textId="77777777" w:rsidR="00353A37" w:rsidRPr="008C4B6E" w:rsidRDefault="00353A37" w:rsidP="00BE597D">
            <w:pPr>
              <w:spacing w:line="360" w:lineRule="exact"/>
              <w:jc w:val="center"/>
              <w:rPr>
                <w:rFonts w:asciiTheme="majorBidi" w:hAnsiTheme="majorBidi" w:cstheme="majorBidi"/>
                <w:sz w:val="28"/>
                <w:szCs w:val="28"/>
                <w:highlight w:val="cyan"/>
              </w:rPr>
            </w:pPr>
          </w:p>
        </w:tc>
      </w:tr>
      <w:tr w:rsidR="00353A37" w:rsidRPr="008C4B6E" w14:paraId="471E1D16" w14:textId="77777777" w:rsidTr="00167D4F">
        <w:trPr>
          <w:cantSplit/>
        </w:trPr>
        <w:tc>
          <w:tcPr>
            <w:tcW w:w="2552" w:type="dxa"/>
            <w:vAlign w:val="bottom"/>
          </w:tcPr>
          <w:p w14:paraId="2ACC4810" w14:textId="77777777" w:rsidR="00353A37" w:rsidRPr="008C4B6E" w:rsidRDefault="00353A37" w:rsidP="00BE597D">
            <w:pPr>
              <w:tabs>
                <w:tab w:val="left" w:pos="240"/>
              </w:tabs>
              <w:spacing w:line="36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892" w:type="dxa"/>
            <w:vAlign w:val="bottom"/>
          </w:tcPr>
          <w:p w14:paraId="79F561BB" w14:textId="6920570A" w:rsidR="00353A37" w:rsidRPr="008C4B6E" w:rsidRDefault="00353A37" w:rsidP="00BE597D">
            <w:pPr>
              <w:tabs>
                <w:tab w:val="decimal" w:pos="702"/>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54" w:type="dxa"/>
            <w:vAlign w:val="bottom"/>
          </w:tcPr>
          <w:p w14:paraId="55B32D8E" w14:textId="6A185358" w:rsidR="00353A37" w:rsidRPr="008C4B6E" w:rsidRDefault="00353A37"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96" w:type="dxa"/>
            <w:vAlign w:val="bottom"/>
          </w:tcPr>
          <w:p w14:paraId="55E78CB5" w14:textId="01E3F507" w:rsidR="00353A37" w:rsidRPr="008C4B6E" w:rsidRDefault="00353A37"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19" w:type="dxa"/>
            <w:vAlign w:val="bottom"/>
          </w:tcPr>
          <w:p w14:paraId="2F0DD9B7" w14:textId="0D5A23A1" w:rsidR="00353A37" w:rsidRPr="008C4B6E" w:rsidRDefault="00353A37"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9</w:t>
            </w:r>
            <w:r w:rsidRPr="008C4B6E">
              <w:rPr>
                <w:rFonts w:asciiTheme="majorBidi" w:hAnsiTheme="majorBidi" w:cstheme="majorBidi"/>
                <w:sz w:val="28"/>
                <w:szCs w:val="28"/>
              </w:rPr>
              <w:t>,</w:t>
            </w:r>
            <w:r w:rsidRPr="008C4B6E">
              <w:rPr>
                <w:rFonts w:asciiTheme="majorBidi" w:hAnsiTheme="majorBidi" w:cstheme="majorBidi"/>
                <w:sz w:val="28"/>
                <w:szCs w:val="28"/>
                <w:cs/>
              </w:rPr>
              <w:t>732</w:t>
            </w:r>
          </w:p>
        </w:tc>
        <w:tc>
          <w:tcPr>
            <w:tcW w:w="1246" w:type="dxa"/>
            <w:vAlign w:val="bottom"/>
          </w:tcPr>
          <w:p w14:paraId="416612C7" w14:textId="16BFB208" w:rsidR="00353A37" w:rsidRPr="008C4B6E" w:rsidRDefault="00353A37"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119</w:t>
            </w:r>
          </w:p>
        </w:tc>
        <w:tc>
          <w:tcPr>
            <w:tcW w:w="1078" w:type="dxa"/>
            <w:vAlign w:val="bottom"/>
          </w:tcPr>
          <w:p w14:paraId="03EB3935" w14:textId="2FE57506" w:rsidR="00353A37" w:rsidRPr="008C4B6E" w:rsidRDefault="00353A37"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9</w:t>
            </w:r>
            <w:r w:rsidRPr="008C4B6E">
              <w:rPr>
                <w:rFonts w:asciiTheme="majorBidi" w:hAnsiTheme="majorBidi" w:cstheme="majorBidi"/>
                <w:sz w:val="28"/>
                <w:szCs w:val="28"/>
              </w:rPr>
              <w:t>,</w:t>
            </w:r>
            <w:r w:rsidRPr="008C4B6E">
              <w:rPr>
                <w:rFonts w:asciiTheme="majorBidi" w:hAnsiTheme="majorBidi" w:cstheme="majorBidi"/>
                <w:sz w:val="28"/>
                <w:szCs w:val="28"/>
                <w:cs/>
              </w:rPr>
              <w:t>851</w:t>
            </w:r>
          </w:p>
        </w:tc>
        <w:tc>
          <w:tcPr>
            <w:tcW w:w="1386" w:type="dxa"/>
            <w:vAlign w:val="bottom"/>
          </w:tcPr>
          <w:p w14:paraId="71FE62B8" w14:textId="47AE87A2" w:rsidR="00353A37" w:rsidRPr="008C4B6E" w:rsidRDefault="00353A37"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cs/>
              </w:rPr>
              <w:t>0.15</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0.50</w:t>
            </w:r>
          </w:p>
        </w:tc>
      </w:tr>
      <w:tr w:rsidR="00353A37" w:rsidRPr="008C4B6E" w14:paraId="3F16E1AD" w14:textId="77777777" w:rsidTr="00167D4F">
        <w:trPr>
          <w:cantSplit/>
        </w:trPr>
        <w:tc>
          <w:tcPr>
            <w:tcW w:w="2552" w:type="dxa"/>
            <w:vAlign w:val="bottom"/>
          </w:tcPr>
          <w:p w14:paraId="4EEA1525" w14:textId="38FA4FC9" w:rsidR="00353A37" w:rsidRPr="008C4B6E" w:rsidRDefault="00353A37" w:rsidP="00BE597D">
            <w:pPr>
              <w:tabs>
                <w:tab w:val="left" w:pos="240"/>
              </w:tabs>
              <w:spacing w:line="36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Loan receivables - welfare of employees</w:t>
            </w:r>
          </w:p>
        </w:tc>
        <w:tc>
          <w:tcPr>
            <w:tcW w:w="892" w:type="dxa"/>
            <w:vAlign w:val="bottom"/>
          </w:tcPr>
          <w:p w14:paraId="053A192B" w14:textId="56C90371" w:rsidR="00353A37" w:rsidRPr="008C4B6E" w:rsidRDefault="00353A37" w:rsidP="00BE597D">
            <w:pPr>
              <w:tabs>
                <w:tab w:val="decimal" w:pos="702"/>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74</w:t>
            </w:r>
            <w:r>
              <w:rPr>
                <w:rFonts w:asciiTheme="majorBidi" w:hAnsiTheme="majorBidi" w:cstheme="majorBidi"/>
                <w:sz w:val="28"/>
                <w:szCs w:val="28"/>
              </w:rPr>
              <w:t>7</w:t>
            </w:r>
          </w:p>
        </w:tc>
        <w:tc>
          <w:tcPr>
            <w:tcW w:w="854" w:type="dxa"/>
            <w:vAlign w:val="bottom"/>
          </w:tcPr>
          <w:p w14:paraId="20E4293D" w14:textId="2D24ACAD" w:rsidR="00353A37" w:rsidRPr="008C4B6E" w:rsidRDefault="00353A37"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96" w:type="dxa"/>
            <w:vAlign w:val="bottom"/>
          </w:tcPr>
          <w:p w14:paraId="6C0EDFDA" w14:textId="111ABA9D" w:rsidR="00353A37" w:rsidRPr="008C4B6E" w:rsidRDefault="00353A37"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19" w:type="dxa"/>
            <w:vAlign w:val="bottom"/>
          </w:tcPr>
          <w:p w14:paraId="11AE8E1B" w14:textId="49CE7142" w:rsidR="00353A37" w:rsidRPr="008C4B6E" w:rsidRDefault="00353A37"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46" w:type="dxa"/>
            <w:vAlign w:val="bottom"/>
          </w:tcPr>
          <w:p w14:paraId="708E6877" w14:textId="7E624132" w:rsidR="00353A37" w:rsidRPr="008C4B6E" w:rsidRDefault="00353A37"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078" w:type="dxa"/>
            <w:vAlign w:val="bottom"/>
          </w:tcPr>
          <w:p w14:paraId="224A8216" w14:textId="425120A7" w:rsidR="00353A37" w:rsidRPr="008C4B6E" w:rsidRDefault="00353A37"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74</w:t>
            </w:r>
            <w:r>
              <w:rPr>
                <w:rFonts w:asciiTheme="majorBidi" w:hAnsiTheme="majorBidi" w:cstheme="majorBidi" w:hint="cs"/>
                <w:sz w:val="28"/>
                <w:szCs w:val="28"/>
                <w:cs/>
              </w:rPr>
              <w:t>7</w:t>
            </w:r>
          </w:p>
        </w:tc>
        <w:tc>
          <w:tcPr>
            <w:tcW w:w="1386" w:type="dxa"/>
            <w:vAlign w:val="bottom"/>
          </w:tcPr>
          <w:p w14:paraId="1F6D4C5A" w14:textId="6BB18133" w:rsidR="00353A37" w:rsidRPr="008C4B6E" w:rsidRDefault="00353A37"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5.00</w:t>
            </w:r>
          </w:p>
        </w:tc>
      </w:tr>
      <w:tr w:rsidR="00353A37" w:rsidRPr="008C4B6E" w14:paraId="613C5245" w14:textId="77777777" w:rsidTr="00167D4F">
        <w:trPr>
          <w:cantSplit/>
        </w:trPr>
        <w:tc>
          <w:tcPr>
            <w:tcW w:w="2552" w:type="dxa"/>
            <w:vAlign w:val="bottom"/>
          </w:tcPr>
          <w:p w14:paraId="694EB293" w14:textId="77777777" w:rsidR="00353A37" w:rsidRPr="008C4B6E" w:rsidRDefault="00353A37" w:rsidP="00BE597D">
            <w:pPr>
              <w:tabs>
                <w:tab w:val="left" w:pos="510"/>
              </w:tabs>
              <w:spacing w:line="360" w:lineRule="exact"/>
              <w:ind w:left="330" w:right="-228" w:hanging="33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892" w:type="dxa"/>
            <w:vAlign w:val="bottom"/>
          </w:tcPr>
          <w:p w14:paraId="0B25AC97" w14:textId="5AC41E4E" w:rsidR="00353A37" w:rsidRPr="008C4B6E" w:rsidRDefault="00353A37" w:rsidP="00BE597D">
            <w:pPr>
              <w:pBdr>
                <w:bottom w:val="single" w:sz="4" w:space="1" w:color="auto"/>
              </w:pBdr>
              <w:tabs>
                <w:tab w:val="decimal" w:pos="702"/>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54" w:type="dxa"/>
            <w:vAlign w:val="bottom"/>
          </w:tcPr>
          <w:p w14:paraId="3F5AC1A5" w14:textId="07DD5D0C" w:rsidR="00353A37" w:rsidRPr="008C4B6E" w:rsidRDefault="00353A37"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96" w:type="dxa"/>
            <w:vAlign w:val="bottom"/>
          </w:tcPr>
          <w:p w14:paraId="17C3B7E7" w14:textId="16BBC925" w:rsidR="00353A37" w:rsidRPr="008C4B6E" w:rsidRDefault="00353A37"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19" w:type="dxa"/>
            <w:vAlign w:val="bottom"/>
          </w:tcPr>
          <w:p w14:paraId="4A72CE0B" w14:textId="1CD9DD84" w:rsidR="00353A37" w:rsidRPr="008C4B6E" w:rsidRDefault="00353A37"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246" w:type="dxa"/>
            <w:vAlign w:val="bottom"/>
          </w:tcPr>
          <w:p w14:paraId="31574D85" w14:textId="2C26CD55" w:rsidR="00353A37" w:rsidRPr="008C4B6E" w:rsidRDefault="00353A37"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78" w:type="dxa"/>
            <w:vAlign w:val="bottom"/>
          </w:tcPr>
          <w:p w14:paraId="7D45B2C4" w14:textId="7D801173" w:rsidR="00353A37" w:rsidRPr="008C4B6E" w:rsidRDefault="00353A37"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386" w:type="dxa"/>
            <w:vAlign w:val="bottom"/>
          </w:tcPr>
          <w:p w14:paraId="75E80608" w14:textId="37B0EF6E" w:rsidR="00353A37" w:rsidRPr="008C4B6E" w:rsidRDefault="00353A37"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cs/>
              </w:rPr>
              <w:t>0.40</w:t>
            </w:r>
            <w:r w:rsidRPr="008C4B6E">
              <w:rPr>
                <w:rFonts w:asciiTheme="majorBidi" w:hAnsiTheme="majorBidi" w:cstheme="majorBidi"/>
                <w:sz w:val="28"/>
                <w:szCs w:val="28"/>
              </w:rPr>
              <w:t xml:space="preserve"> - 0.90</w:t>
            </w:r>
          </w:p>
        </w:tc>
      </w:tr>
      <w:tr w:rsidR="00353A37" w:rsidRPr="008C4B6E" w14:paraId="22AA7549" w14:textId="77777777" w:rsidTr="00167D4F">
        <w:trPr>
          <w:cantSplit/>
        </w:trPr>
        <w:tc>
          <w:tcPr>
            <w:tcW w:w="2552" w:type="dxa"/>
            <w:vAlign w:val="bottom"/>
          </w:tcPr>
          <w:p w14:paraId="622D1A86" w14:textId="77777777" w:rsidR="00353A37" w:rsidRPr="008C4B6E" w:rsidRDefault="00353A37" w:rsidP="00BE597D">
            <w:pPr>
              <w:tabs>
                <w:tab w:val="left" w:pos="240"/>
              </w:tabs>
              <w:spacing w:line="360" w:lineRule="exact"/>
              <w:ind w:left="240" w:hanging="240"/>
              <w:rPr>
                <w:rFonts w:asciiTheme="majorBidi" w:hAnsiTheme="majorBidi" w:cstheme="majorBidi"/>
                <w:sz w:val="28"/>
                <w:szCs w:val="28"/>
                <w:highlight w:val="cyan"/>
                <w:cs/>
              </w:rPr>
            </w:pPr>
          </w:p>
        </w:tc>
        <w:tc>
          <w:tcPr>
            <w:tcW w:w="892" w:type="dxa"/>
            <w:vAlign w:val="bottom"/>
          </w:tcPr>
          <w:p w14:paraId="775F7160" w14:textId="7A76F626" w:rsidR="00353A37" w:rsidRPr="008C4B6E" w:rsidRDefault="00353A37"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74</w:t>
            </w:r>
            <w:r>
              <w:rPr>
                <w:rFonts w:asciiTheme="majorBidi" w:hAnsiTheme="majorBidi" w:cstheme="majorBidi"/>
                <w:sz w:val="28"/>
                <w:szCs w:val="28"/>
              </w:rPr>
              <w:t>7</w:t>
            </w:r>
          </w:p>
        </w:tc>
        <w:tc>
          <w:tcPr>
            <w:tcW w:w="854" w:type="dxa"/>
            <w:vAlign w:val="bottom"/>
          </w:tcPr>
          <w:p w14:paraId="238D62E4" w14:textId="3E1D7978" w:rsidR="00353A37" w:rsidRPr="008C4B6E" w:rsidRDefault="00353A37"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96" w:type="dxa"/>
            <w:vAlign w:val="bottom"/>
          </w:tcPr>
          <w:p w14:paraId="021797C7" w14:textId="567F0078" w:rsidR="00353A37" w:rsidRPr="008C4B6E" w:rsidRDefault="00353A37"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19" w:type="dxa"/>
            <w:vAlign w:val="bottom"/>
          </w:tcPr>
          <w:p w14:paraId="5E2663B0" w14:textId="399C8758" w:rsidR="00353A37" w:rsidRPr="008C4B6E" w:rsidRDefault="00353A37"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11,124</w:t>
            </w:r>
          </w:p>
        </w:tc>
        <w:tc>
          <w:tcPr>
            <w:tcW w:w="1246" w:type="dxa"/>
            <w:vAlign w:val="bottom"/>
          </w:tcPr>
          <w:p w14:paraId="01CB5233" w14:textId="55ECB658" w:rsidR="00353A37" w:rsidRPr="008C4B6E" w:rsidRDefault="00353A37"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119</w:t>
            </w:r>
          </w:p>
        </w:tc>
        <w:tc>
          <w:tcPr>
            <w:tcW w:w="1078" w:type="dxa"/>
            <w:vAlign w:val="bottom"/>
          </w:tcPr>
          <w:p w14:paraId="701D3149" w14:textId="558052BD" w:rsidR="00353A37" w:rsidRPr="008C4B6E" w:rsidRDefault="00353A37"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11,990</w:t>
            </w:r>
          </w:p>
        </w:tc>
        <w:tc>
          <w:tcPr>
            <w:tcW w:w="1386" w:type="dxa"/>
            <w:vAlign w:val="bottom"/>
          </w:tcPr>
          <w:p w14:paraId="2AF8B7A8" w14:textId="77777777" w:rsidR="00353A37" w:rsidRPr="008C4B6E" w:rsidRDefault="00353A37" w:rsidP="00BE597D">
            <w:pPr>
              <w:spacing w:line="360" w:lineRule="exact"/>
              <w:jc w:val="center"/>
              <w:rPr>
                <w:rFonts w:asciiTheme="majorBidi" w:hAnsiTheme="majorBidi" w:cstheme="majorBidi"/>
                <w:sz w:val="28"/>
                <w:szCs w:val="28"/>
              </w:rPr>
            </w:pPr>
          </w:p>
        </w:tc>
      </w:tr>
      <w:tr w:rsidR="006C4423" w:rsidRPr="008C4B6E" w14:paraId="3FC524BB" w14:textId="77777777" w:rsidTr="00167D4F">
        <w:trPr>
          <w:cantSplit/>
        </w:trPr>
        <w:tc>
          <w:tcPr>
            <w:tcW w:w="2552" w:type="dxa"/>
            <w:vAlign w:val="bottom"/>
          </w:tcPr>
          <w:p w14:paraId="00622F6A" w14:textId="77777777" w:rsidR="006C4423" w:rsidRPr="008C4B6E" w:rsidRDefault="006C4423" w:rsidP="00BE597D">
            <w:pPr>
              <w:tabs>
                <w:tab w:val="left" w:pos="240"/>
              </w:tabs>
              <w:spacing w:line="360" w:lineRule="exact"/>
              <w:ind w:left="240"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892" w:type="dxa"/>
            <w:vAlign w:val="bottom"/>
          </w:tcPr>
          <w:p w14:paraId="51C1AA55" w14:textId="77777777" w:rsidR="006C4423" w:rsidRPr="008C4B6E" w:rsidRDefault="006C4423" w:rsidP="00BE597D">
            <w:pPr>
              <w:tabs>
                <w:tab w:val="decimal" w:pos="702"/>
              </w:tabs>
              <w:spacing w:line="360" w:lineRule="exact"/>
              <w:ind w:left="-7"/>
              <w:jc w:val="thaiDistribute"/>
              <w:rPr>
                <w:rFonts w:asciiTheme="majorBidi" w:hAnsiTheme="majorBidi" w:cstheme="majorBidi"/>
                <w:sz w:val="28"/>
                <w:szCs w:val="28"/>
              </w:rPr>
            </w:pPr>
          </w:p>
        </w:tc>
        <w:tc>
          <w:tcPr>
            <w:tcW w:w="854" w:type="dxa"/>
            <w:vAlign w:val="bottom"/>
          </w:tcPr>
          <w:p w14:paraId="0DB05AE5" w14:textId="77777777" w:rsidR="006C4423" w:rsidRPr="008C4B6E" w:rsidRDefault="006C4423" w:rsidP="00BE597D">
            <w:pPr>
              <w:tabs>
                <w:tab w:val="decimal" w:pos="702"/>
              </w:tabs>
              <w:spacing w:line="360" w:lineRule="exact"/>
              <w:ind w:left="-7"/>
              <w:jc w:val="thaiDistribute"/>
              <w:rPr>
                <w:rFonts w:asciiTheme="majorBidi" w:hAnsiTheme="majorBidi" w:cstheme="majorBidi"/>
                <w:sz w:val="28"/>
                <w:szCs w:val="28"/>
              </w:rPr>
            </w:pPr>
          </w:p>
        </w:tc>
        <w:tc>
          <w:tcPr>
            <w:tcW w:w="896" w:type="dxa"/>
            <w:vAlign w:val="bottom"/>
          </w:tcPr>
          <w:p w14:paraId="419BC727" w14:textId="77777777" w:rsidR="006C4423" w:rsidRPr="008C4B6E" w:rsidRDefault="006C4423" w:rsidP="00BE597D">
            <w:pPr>
              <w:tabs>
                <w:tab w:val="decimal" w:pos="702"/>
              </w:tabs>
              <w:spacing w:line="360" w:lineRule="exact"/>
              <w:ind w:left="-7"/>
              <w:jc w:val="thaiDistribute"/>
              <w:rPr>
                <w:rFonts w:asciiTheme="majorBidi" w:hAnsiTheme="majorBidi" w:cstheme="majorBidi"/>
                <w:sz w:val="28"/>
                <w:szCs w:val="28"/>
              </w:rPr>
            </w:pPr>
          </w:p>
        </w:tc>
        <w:tc>
          <w:tcPr>
            <w:tcW w:w="1119" w:type="dxa"/>
            <w:vAlign w:val="bottom"/>
          </w:tcPr>
          <w:p w14:paraId="1033F358" w14:textId="77777777" w:rsidR="006C4423" w:rsidRPr="008C4B6E" w:rsidRDefault="006C4423" w:rsidP="00BE597D">
            <w:pPr>
              <w:tabs>
                <w:tab w:val="decimal" w:pos="705"/>
              </w:tabs>
              <w:spacing w:line="360" w:lineRule="exact"/>
              <w:ind w:left="-7"/>
              <w:jc w:val="thaiDistribute"/>
              <w:rPr>
                <w:rFonts w:asciiTheme="majorBidi" w:hAnsiTheme="majorBidi" w:cstheme="majorBidi"/>
                <w:sz w:val="28"/>
                <w:szCs w:val="28"/>
              </w:rPr>
            </w:pPr>
          </w:p>
        </w:tc>
        <w:tc>
          <w:tcPr>
            <w:tcW w:w="1246" w:type="dxa"/>
            <w:vAlign w:val="bottom"/>
          </w:tcPr>
          <w:p w14:paraId="340B3815" w14:textId="77777777" w:rsidR="006C4423" w:rsidRPr="008C4B6E" w:rsidRDefault="006C4423" w:rsidP="00BE597D">
            <w:pPr>
              <w:tabs>
                <w:tab w:val="decimal" w:pos="705"/>
              </w:tabs>
              <w:spacing w:line="360" w:lineRule="exact"/>
              <w:ind w:left="-7"/>
              <w:jc w:val="thaiDistribute"/>
              <w:rPr>
                <w:rFonts w:asciiTheme="majorBidi" w:hAnsiTheme="majorBidi" w:cstheme="majorBidi"/>
                <w:sz w:val="28"/>
                <w:szCs w:val="28"/>
              </w:rPr>
            </w:pPr>
          </w:p>
        </w:tc>
        <w:tc>
          <w:tcPr>
            <w:tcW w:w="1078" w:type="dxa"/>
            <w:vAlign w:val="bottom"/>
          </w:tcPr>
          <w:p w14:paraId="2D73518D" w14:textId="77777777" w:rsidR="006C4423" w:rsidRPr="008C4B6E" w:rsidRDefault="006C4423" w:rsidP="00BE597D">
            <w:pPr>
              <w:tabs>
                <w:tab w:val="decimal" w:pos="705"/>
              </w:tabs>
              <w:spacing w:line="360" w:lineRule="exact"/>
              <w:ind w:left="-7"/>
              <w:jc w:val="thaiDistribute"/>
              <w:rPr>
                <w:rFonts w:asciiTheme="majorBidi" w:hAnsiTheme="majorBidi" w:cstheme="majorBidi"/>
                <w:sz w:val="28"/>
                <w:szCs w:val="28"/>
              </w:rPr>
            </w:pPr>
          </w:p>
        </w:tc>
        <w:tc>
          <w:tcPr>
            <w:tcW w:w="1386" w:type="dxa"/>
            <w:vAlign w:val="bottom"/>
          </w:tcPr>
          <w:p w14:paraId="3C0C527C" w14:textId="77777777" w:rsidR="006C4423" w:rsidRPr="008C4B6E" w:rsidRDefault="006C4423" w:rsidP="00BE597D">
            <w:pPr>
              <w:spacing w:line="360" w:lineRule="exact"/>
              <w:jc w:val="center"/>
              <w:rPr>
                <w:rFonts w:asciiTheme="majorBidi" w:hAnsiTheme="majorBidi" w:cstheme="majorBidi"/>
                <w:sz w:val="28"/>
                <w:szCs w:val="28"/>
              </w:rPr>
            </w:pPr>
          </w:p>
        </w:tc>
      </w:tr>
      <w:tr w:rsidR="00A2696A" w:rsidRPr="008C4B6E" w14:paraId="4565B7CD" w14:textId="77777777" w:rsidTr="00167D4F">
        <w:trPr>
          <w:cantSplit/>
        </w:trPr>
        <w:tc>
          <w:tcPr>
            <w:tcW w:w="2552" w:type="dxa"/>
            <w:vAlign w:val="bottom"/>
          </w:tcPr>
          <w:p w14:paraId="091EF0EE" w14:textId="77777777" w:rsidR="00A2696A" w:rsidRPr="008C4B6E" w:rsidRDefault="00A2696A" w:rsidP="00BE597D">
            <w:pPr>
              <w:tabs>
                <w:tab w:val="left" w:pos="240"/>
              </w:tabs>
              <w:spacing w:line="360" w:lineRule="exact"/>
              <w:ind w:left="240" w:right="77" w:hanging="240"/>
              <w:rPr>
                <w:rFonts w:asciiTheme="majorBidi" w:hAnsiTheme="majorBidi" w:cstheme="majorBidi"/>
                <w:sz w:val="28"/>
                <w:szCs w:val="28"/>
                <w:highlight w:val="cyan"/>
                <w:cs/>
              </w:rPr>
            </w:pPr>
            <w:r w:rsidRPr="008C4B6E">
              <w:rPr>
                <w:rFonts w:asciiTheme="majorBidi" w:hAnsiTheme="majorBidi" w:cstheme="majorBidi"/>
                <w:sz w:val="28"/>
                <w:szCs w:val="28"/>
              </w:rPr>
              <w:t xml:space="preserve">Lease liabilities </w:t>
            </w:r>
          </w:p>
        </w:tc>
        <w:tc>
          <w:tcPr>
            <w:tcW w:w="892" w:type="dxa"/>
            <w:vAlign w:val="bottom"/>
          </w:tcPr>
          <w:p w14:paraId="030D8985" w14:textId="2C6747DC" w:rsidR="00A2696A" w:rsidRPr="008C4B6E" w:rsidRDefault="00A2696A" w:rsidP="00BE597D">
            <w:pPr>
              <w:tabs>
                <w:tab w:val="decimal" w:pos="702"/>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320</w:t>
            </w:r>
          </w:p>
        </w:tc>
        <w:tc>
          <w:tcPr>
            <w:tcW w:w="854" w:type="dxa"/>
            <w:vAlign w:val="bottom"/>
          </w:tcPr>
          <w:p w14:paraId="3961697E" w14:textId="589C8CF5" w:rsidR="00A2696A" w:rsidRPr="008C4B6E" w:rsidRDefault="00A2696A"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10</w:t>
            </w:r>
            <w:r w:rsidRPr="008C4B6E">
              <w:rPr>
                <w:rFonts w:asciiTheme="majorBidi" w:hAnsiTheme="majorBidi" w:cstheme="majorBidi"/>
                <w:sz w:val="28"/>
                <w:szCs w:val="28"/>
              </w:rPr>
              <w:t>,</w:t>
            </w:r>
            <w:r w:rsidRPr="008C4B6E">
              <w:rPr>
                <w:rFonts w:asciiTheme="majorBidi" w:hAnsiTheme="majorBidi" w:cstheme="majorBidi"/>
                <w:sz w:val="28"/>
                <w:szCs w:val="28"/>
                <w:cs/>
              </w:rPr>
              <w:t>060</w:t>
            </w:r>
          </w:p>
        </w:tc>
        <w:tc>
          <w:tcPr>
            <w:tcW w:w="896" w:type="dxa"/>
            <w:vAlign w:val="bottom"/>
          </w:tcPr>
          <w:p w14:paraId="6918C6C3" w14:textId="730DBE0B" w:rsidR="00A2696A" w:rsidRPr="008C4B6E" w:rsidRDefault="00A2696A"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w:t>
            </w:r>
            <w:r w:rsidRPr="008C4B6E">
              <w:rPr>
                <w:rFonts w:asciiTheme="majorBidi" w:hAnsiTheme="majorBidi" w:cstheme="majorBidi"/>
                <w:sz w:val="28"/>
                <w:szCs w:val="28"/>
                <w:cs/>
              </w:rPr>
              <w:t>028</w:t>
            </w:r>
          </w:p>
        </w:tc>
        <w:tc>
          <w:tcPr>
            <w:tcW w:w="1119" w:type="dxa"/>
            <w:vAlign w:val="bottom"/>
          </w:tcPr>
          <w:p w14:paraId="768E1C53" w14:textId="54F64212" w:rsidR="00A2696A" w:rsidRPr="008C4B6E" w:rsidRDefault="00A2696A"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46" w:type="dxa"/>
            <w:vAlign w:val="bottom"/>
          </w:tcPr>
          <w:p w14:paraId="44E19529" w14:textId="0091896E" w:rsidR="00A2696A" w:rsidRPr="008C4B6E" w:rsidRDefault="00A2696A"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78" w:type="dxa"/>
          </w:tcPr>
          <w:p w14:paraId="1D242D39" w14:textId="678262AF" w:rsidR="00A2696A" w:rsidRPr="008C4B6E" w:rsidRDefault="00A2696A"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19,408</w:t>
            </w:r>
          </w:p>
        </w:tc>
        <w:tc>
          <w:tcPr>
            <w:tcW w:w="1386" w:type="dxa"/>
            <w:vAlign w:val="bottom"/>
          </w:tcPr>
          <w:p w14:paraId="0FE7A9B1" w14:textId="6C915964" w:rsidR="00A2696A" w:rsidRPr="008C4B6E" w:rsidRDefault="00A2696A"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cs/>
              </w:rPr>
              <w:t>6.27</w:t>
            </w:r>
          </w:p>
        </w:tc>
      </w:tr>
      <w:tr w:rsidR="00A2696A" w:rsidRPr="008C4B6E" w14:paraId="5AC4EF32" w14:textId="77777777" w:rsidTr="00167D4F">
        <w:trPr>
          <w:cantSplit/>
        </w:trPr>
        <w:tc>
          <w:tcPr>
            <w:tcW w:w="2552" w:type="dxa"/>
            <w:vAlign w:val="bottom"/>
          </w:tcPr>
          <w:p w14:paraId="48F43524" w14:textId="77777777" w:rsidR="00A2696A" w:rsidRDefault="00A2696A" w:rsidP="00BE597D">
            <w:pPr>
              <w:spacing w:line="360" w:lineRule="exact"/>
              <w:ind w:left="181" w:hanging="181"/>
              <w:rPr>
                <w:rFonts w:asciiTheme="majorBidi" w:hAnsiTheme="majorBidi" w:cstheme="majorBidi"/>
                <w:sz w:val="28"/>
                <w:szCs w:val="28"/>
              </w:rPr>
            </w:pPr>
            <w:r w:rsidRPr="008C4B6E">
              <w:rPr>
                <w:rFonts w:asciiTheme="majorBidi" w:hAnsiTheme="majorBidi" w:cstheme="majorBidi"/>
                <w:sz w:val="28"/>
                <w:szCs w:val="28"/>
              </w:rPr>
              <w:t xml:space="preserve">Short term loans and accrued interest – </w:t>
            </w:r>
            <w:r>
              <w:rPr>
                <w:rFonts w:asciiTheme="majorBidi" w:hAnsiTheme="majorBidi" w:cstheme="majorBidi"/>
                <w:sz w:val="28"/>
                <w:szCs w:val="28"/>
              </w:rPr>
              <w:t>r</w:t>
            </w:r>
            <w:r w:rsidRPr="008C4B6E">
              <w:rPr>
                <w:rFonts w:asciiTheme="majorBidi" w:hAnsiTheme="majorBidi" w:cstheme="majorBidi"/>
                <w:sz w:val="28"/>
                <w:szCs w:val="28"/>
              </w:rPr>
              <w:t>elated persons</w:t>
            </w:r>
          </w:p>
          <w:p w14:paraId="6E0CB2FB" w14:textId="5BA77E6B" w:rsidR="00A2696A" w:rsidRPr="008C4B6E" w:rsidRDefault="00A2696A" w:rsidP="00BE597D">
            <w:pPr>
              <w:tabs>
                <w:tab w:val="left" w:pos="240"/>
              </w:tabs>
              <w:spacing w:line="360" w:lineRule="exact"/>
              <w:ind w:left="240" w:right="77" w:hanging="240"/>
              <w:rPr>
                <w:rFonts w:asciiTheme="majorBidi" w:hAnsiTheme="majorBidi" w:cstheme="majorBidi"/>
                <w:sz w:val="28"/>
                <w:szCs w:val="28"/>
              </w:rPr>
            </w:pPr>
            <w:r>
              <w:rPr>
                <w:rFonts w:asciiTheme="majorBidi" w:hAnsiTheme="majorBidi" w:cstheme="majorBidi"/>
                <w:sz w:val="28"/>
                <w:szCs w:val="28"/>
              </w:rPr>
              <w:t>and parties</w:t>
            </w:r>
          </w:p>
        </w:tc>
        <w:tc>
          <w:tcPr>
            <w:tcW w:w="892" w:type="dxa"/>
            <w:vAlign w:val="bottom"/>
          </w:tcPr>
          <w:p w14:paraId="783B39F8" w14:textId="0CF55DD9" w:rsidR="00A2696A" w:rsidRPr="008C4B6E" w:rsidRDefault="00A2696A" w:rsidP="00BE597D">
            <w:pPr>
              <w:pBdr>
                <w:bottom w:val="single" w:sz="4" w:space="1" w:color="auto"/>
              </w:pBdr>
              <w:tabs>
                <w:tab w:val="decimal" w:pos="702"/>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808</w:t>
            </w:r>
          </w:p>
        </w:tc>
        <w:tc>
          <w:tcPr>
            <w:tcW w:w="854" w:type="dxa"/>
            <w:vAlign w:val="bottom"/>
          </w:tcPr>
          <w:p w14:paraId="132BE9CA" w14:textId="65DD289A" w:rsidR="00A2696A" w:rsidRPr="008C4B6E" w:rsidRDefault="00A2696A"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96" w:type="dxa"/>
            <w:vAlign w:val="bottom"/>
          </w:tcPr>
          <w:p w14:paraId="16B4A641" w14:textId="69722512" w:rsidR="00A2696A" w:rsidRPr="008C4B6E" w:rsidRDefault="00A2696A"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19" w:type="dxa"/>
            <w:vAlign w:val="bottom"/>
          </w:tcPr>
          <w:p w14:paraId="2B5AC41C" w14:textId="6ED18659" w:rsidR="00A2696A" w:rsidRPr="008C4B6E" w:rsidRDefault="00A2696A"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46" w:type="dxa"/>
            <w:vAlign w:val="bottom"/>
          </w:tcPr>
          <w:p w14:paraId="54223E5D" w14:textId="73EDFD87" w:rsidR="00A2696A" w:rsidRPr="008C4B6E" w:rsidRDefault="00A2696A"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078" w:type="dxa"/>
            <w:vAlign w:val="bottom"/>
          </w:tcPr>
          <w:p w14:paraId="40BF479B" w14:textId="30697509" w:rsidR="00A2696A" w:rsidRPr="008C4B6E" w:rsidRDefault="00A2696A"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808</w:t>
            </w:r>
          </w:p>
        </w:tc>
        <w:tc>
          <w:tcPr>
            <w:tcW w:w="1386" w:type="dxa"/>
            <w:vAlign w:val="bottom"/>
          </w:tcPr>
          <w:p w14:paraId="052AECA3" w14:textId="301C9455" w:rsidR="00A2696A" w:rsidRPr="008C4B6E" w:rsidRDefault="00A2696A"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1.15 - 7.72</w:t>
            </w:r>
          </w:p>
        </w:tc>
      </w:tr>
      <w:tr w:rsidR="00A2696A" w:rsidRPr="008C4B6E" w14:paraId="6694CAA1" w14:textId="77777777" w:rsidTr="00167D4F">
        <w:trPr>
          <w:cantSplit/>
        </w:trPr>
        <w:tc>
          <w:tcPr>
            <w:tcW w:w="2552" w:type="dxa"/>
            <w:vAlign w:val="bottom"/>
          </w:tcPr>
          <w:p w14:paraId="6A491EC5" w14:textId="77777777" w:rsidR="00A2696A" w:rsidRPr="008C4B6E" w:rsidRDefault="00A2696A" w:rsidP="00BE597D">
            <w:pPr>
              <w:tabs>
                <w:tab w:val="left" w:pos="240"/>
              </w:tabs>
              <w:spacing w:line="360" w:lineRule="exact"/>
              <w:ind w:left="240" w:hanging="240"/>
              <w:rPr>
                <w:rFonts w:asciiTheme="majorBidi" w:hAnsiTheme="majorBidi" w:cstheme="majorBidi"/>
                <w:sz w:val="28"/>
                <w:szCs w:val="28"/>
                <w:highlight w:val="cyan"/>
              </w:rPr>
            </w:pPr>
          </w:p>
        </w:tc>
        <w:tc>
          <w:tcPr>
            <w:tcW w:w="892" w:type="dxa"/>
            <w:vAlign w:val="bottom"/>
          </w:tcPr>
          <w:p w14:paraId="122E499B" w14:textId="0B15DA66" w:rsidR="00A2696A" w:rsidRPr="008C4B6E" w:rsidRDefault="00A2696A" w:rsidP="00BE597D">
            <w:pPr>
              <w:pBdr>
                <w:bottom w:val="doub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2,128</w:t>
            </w:r>
          </w:p>
        </w:tc>
        <w:tc>
          <w:tcPr>
            <w:tcW w:w="854" w:type="dxa"/>
            <w:vAlign w:val="bottom"/>
          </w:tcPr>
          <w:p w14:paraId="14CA7137" w14:textId="19045B1D" w:rsidR="00A2696A" w:rsidRPr="008C4B6E" w:rsidRDefault="00A2696A"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10</w:t>
            </w:r>
            <w:r w:rsidRPr="008C4B6E">
              <w:rPr>
                <w:rFonts w:asciiTheme="majorBidi" w:hAnsiTheme="majorBidi" w:cstheme="majorBidi"/>
                <w:sz w:val="28"/>
                <w:szCs w:val="28"/>
              </w:rPr>
              <w:t>,</w:t>
            </w:r>
            <w:r w:rsidRPr="008C4B6E">
              <w:rPr>
                <w:rFonts w:asciiTheme="majorBidi" w:hAnsiTheme="majorBidi" w:cstheme="majorBidi"/>
                <w:sz w:val="28"/>
                <w:szCs w:val="28"/>
                <w:cs/>
              </w:rPr>
              <w:t>060</w:t>
            </w:r>
          </w:p>
        </w:tc>
        <w:tc>
          <w:tcPr>
            <w:tcW w:w="896" w:type="dxa"/>
            <w:vAlign w:val="bottom"/>
          </w:tcPr>
          <w:p w14:paraId="3565FD68" w14:textId="3ADA3A28" w:rsidR="00A2696A" w:rsidRPr="008C4B6E" w:rsidRDefault="00A2696A"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w:t>
            </w:r>
            <w:r w:rsidRPr="008C4B6E">
              <w:rPr>
                <w:rFonts w:asciiTheme="majorBidi" w:hAnsiTheme="majorBidi" w:cstheme="majorBidi"/>
                <w:sz w:val="28"/>
                <w:szCs w:val="28"/>
                <w:cs/>
              </w:rPr>
              <w:t>028</w:t>
            </w:r>
          </w:p>
        </w:tc>
        <w:tc>
          <w:tcPr>
            <w:tcW w:w="1119" w:type="dxa"/>
            <w:vAlign w:val="bottom"/>
          </w:tcPr>
          <w:p w14:paraId="24B761FD" w14:textId="538F22CE" w:rsidR="00A2696A" w:rsidRPr="008C4B6E" w:rsidRDefault="00A2696A"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246" w:type="dxa"/>
            <w:vAlign w:val="bottom"/>
          </w:tcPr>
          <w:p w14:paraId="2A36ED45" w14:textId="1F74EA42" w:rsidR="00A2696A" w:rsidRPr="008C4B6E" w:rsidRDefault="00A2696A"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78" w:type="dxa"/>
          </w:tcPr>
          <w:p w14:paraId="1839390D" w14:textId="6B30106D" w:rsidR="00A2696A" w:rsidRPr="008C4B6E" w:rsidRDefault="00A2696A" w:rsidP="00BE597D">
            <w:pPr>
              <w:pBdr>
                <w:bottom w:val="double" w:sz="4" w:space="1" w:color="auto"/>
              </w:pBdr>
              <w:spacing w:line="360" w:lineRule="exact"/>
              <w:ind w:left="-7"/>
              <w:jc w:val="right"/>
              <w:rPr>
                <w:rFonts w:asciiTheme="majorBidi" w:hAnsiTheme="majorBidi" w:cstheme="majorBidi"/>
                <w:sz w:val="28"/>
                <w:szCs w:val="28"/>
              </w:rPr>
            </w:pPr>
            <w:r>
              <w:rPr>
                <w:rFonts w:asciiTheme="majorBidi" w:hAnsiTheme="majorBidi" w:cstheme="majorBidi"/>
                <w:sz w:val="28"/>
                <w:szCs w:val="28"/>
              </w:rPr>
              <w:t>20</w:t>
            </w:r>
            <w:r w:rsidRPr="008C4B6E">
              <w:rPr>
                <w:rFonts w:asciiTheme="majorBidi" w:hAnsiTheme="majorBidi" w:cstheme="majorBidi"/>
                <w:sz w:val="28"/>
                <w:szCs w:val="28"/>
              </w:rPr>
              <w:t>,</w:t>
            </w:r>
            <w:r>
              <w:rPr>
                <w:rFonts w:asciiTheme="majorBidi" w:hAnsiTheme="majorBidi" w:cstheme="majorBidi"/>
                <w:sz w:val="28"/>
                <w:szCs w:val="28"/>
              </w:rPr>
              <w:t>216</w:t>
            </w:r>
          </w:p>
        </w:tc>
        <w:tc>
          <w:tcPr>
            <w:tcW w:w="1386" w:type="dxa"/>
            <w:vAlign w:val="bottom"/>
          </w:tcPr>
          <w:p w14:paraId="664E580D" w14:textId="77777777" w:rsidR="00A2696A" w:rsidRPr="008C4B6E" w:rsidRDefault="00A2696A" w:rsidP="00BE597D">
            <w:pPr>
              <w:tabs>
                <w:tab w:val="left" w:pos="240"/>
                <w:tab w:val="decimal" w:pos="702"/>
              </w:tabs>
              <w:spacing w:line="360" w:lineRule="exact"/>
              <w:ind w:left="240" w:hanging="240"/>
              <w:rPr>
                <w:rFonts w:asciiTheme="majorBidi" w:hAnsiTheme="majorBidi" w:cstheme="majorBidi"/>
                <w:sz w:val="28"/>
                <w:szCs w:val="28"/>
              </w:rPr>
            </w:pPr>
          </w:p>
        </w:tc>
      </w:tr>
    </w:tbl>
    <w:p w14:paraId="512C14B9" w14:textId="289AF807" w:rsidR="008F2D9D" w:rsidRPr="008C4B6E" w:rsidRDefault="008F2D9D" w:rsidP="00BE597D">
      <w:pPr>
        <w:spacing w:line="360" w:lineRule="exact"/>
        <w:rPr>
          <w:rFonts w:asciiTheme="majorBidi" w:hAnsiTheme="majorBidi" w:cstheme="majorBidi"/>
        </w:rPr>
      </w:pPr>
    </w:p>
    <w:p w14:paraId="5C29DFCF" w14:textId="77777777" w:rsidR="008F2D9D" w:rsidRPr="008C4B6E" w:rsidRDefault="008F2D9D" w:rsidP="00BE597D">
      <w:pPr>
        <w:spacing w:line="360" w:lineRule="exact"/>
        <w:rPr>
          <w:rFonts w:asciiTheme="majorBidi" w:hAnsiTheme="majorBidi" w:cstheme="majorBidi"/>
        </w:rPr>
      </w:pPr>
      <w:r w:rsidRPr="008C4B6E">
        <w:rPr>
          <w:rFonts w:asciiTheme="majorBidi" w:hAnsiTheme="majorBidi" w:cstheme="majorBidi"/>
        </w:rPr>
        <w:br w:type="page"/>
      </w:r>
    </w:p>
    <w:tbl>
      <w:tblPr>
        <w:tblW w:w="9967" w:type="dxa"/>
        <w:tblLayout w:type="fixed"/>
        <w:tblLook w:val="0000" w:firstRow="0" w:lastRow="0" w:firstColumn="0" w:lastColumn="0" w:noHBand="0" w:noVBand="0"/>
      </w:tblPr>
      <w:tblGrid>
        <w:gridCol w:w="2534"/>
        <w:gridCol w:w="924"/>
        <w:gridCol w:w="924"/>
        <w:gridCol w:w="910"/>
        <w:gridCol w:w="1077"/>
        <w:gridCol w:w="1260"/>
        <w:gridCol w:w="1008"/>
        <w:gridCol w:w="1330"/>
      </w:tblGrid>
      <w:tr w:rsidR="00682732" w:rsidRPr="008C4B6E" w14:paraId="2DC2DD27" w14:textId="77777777" w:rsidTr="00BA5A28">
        <w:trPr>
          <w:cantSplit/>
        </w:trPr>
        <w:tc>
          <w:tcPr>
            <w:tcW w:w="2534" w:type="dxa"/>
            <w:vAlign w:val="bottom"/>
          </w:tcPr>
          <w:p w14:paraId="1178B315" w14:textId="77777777" w:rsidR="00682732" w:rsidRPr="008C4B6E" w:rsidRDefault="00682732" w:rsidP="00BE597D">
            <w:pPr>
              <w:tabs>
                <w:tab w:val="left" w:pos="240"/>
              </w:tabs>
              <w:spacing w:line="360" w:lineRule="exact"/>
              <w:ind w:left="240" w:right="-198" w:hanging="240"/>
              <w:rPr>
                <w:rFonts w:asciiTheme="majorBidi" w:hAnsiTheme="majorBidi" w:cstheme="majorBidi"/>
                <w:sz w:val="28"/>
                <w:szCs w:val="28"/>
                <w:cs/>
              </w:rPr>
            </w:pPr>
          </w:p>
        </w:tc>
        <w:tc>
          <w:tcPr>
            <w:tcW w:w="7433" w:type="dxa"/>
            <w:gridSpan w:val="7"/>
            <w:vAlign w:val="bottom"/>
          </w:tcPr>
          <w:p w14:paraId="5E7AF2D6" w14:textId="553B6F07" w:rsidR="00682732" w:rsidRPr="008C4B6E" w:rsidRDefault="00682732"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44C273FD" w14:textId="77777777" w:rsidTr="00BA5A28">
        <w:trPr>
          <w:cantSplit/>
        </w:trPr>
        <w:tc>
          <w:tcPr>
            <w:tcW w:w="2534" w:type="dxa"/>
            <w:vAlign w:val="bottom"/>
          </w:tcPr>
          <w:p w14:paraId="27AAD9BE"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7433" w:type="dxa"/>
            <w:gridSpan w:val="7"/>
            <w:vAlign w:val="bottom"/>
          </w:tcPr>
          <w:p w14:paraId="607006D1"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color w:val="000000"/>
                <w:sz w:val="28"/>
                <w:szCs w:val="28"/>
              </w:rPr>
              <w:t>Separate</w:t>
            </w:r>
            <w:r w:rsidRPr="008C4B6E">
              <w:rPr>
                <w:rFonts w:asciiTheme="majorBidi" w:hAnsiTheme="majorBidi" w:cstheme="majorBidi"/>
                <w:sz w:val="28"/>
                <w:szCs w:val="28"/>
              </w:rPr>
              <w:t xml:space="preserve"> </w:t>
            </w:r>
            <w:r w:rsidRPr="008C4B6E">
              <w:rPr>
                <w:rFonts w:asciiTheme="majorBidi" w:hAnsiTheme="majorBidi" w:cstheme="majorBidi"/>
                <w:color w:val="000000"/>
                <w:sz w:val="28"/>
                <w:szCs w:val="28"/>
              </w:rPr>
              <w:t>financial statements</w:t>
            </w:r>
          </w:p>
        </w:tc>
      </w:tr>
      <w:tr w:rsidR="00682732" w:rsidRPr="008C4B6E" w14:paraId="32FBC379" w14:textId="77777777" w:rsidTr="00BA5A28">
        <w:trPr>
          <w:cantSplit/>
        </w:trPr>
        <w:tc>
          <w:tcPr>
            <w:tcW w:w="2534" w:type="dxa"/>
            <w:vAlign w:val="bottom"/>
          </w:tcPr>
          <w:p w14:paraId="72E8989C"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7433" w:type="dxa"/>
            <w:gridSpan w:val="7"/>
            <w:vAlign w:val="bottom"/>
          </w:tcPr>
          <w:p w14:paraId="6033817F" w14:textId="5EE4F29E"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w:t>
            </w:r>
            <w:r w:rsidR="000D07E4">
              <w:rPr>
                <w:rFonts w:asciiTheme="majorBidi" w:hAnsiTheme="majorBidi" w:cstheme="majorBidi"/>
                <w:sz w:val="28"/>
                <w:szCs w:val="28"/>
              </w:rPr>
              <w:t>4</w:t>
            </w:r>
          </w:p>
        </w:tc>
      </w:tr>
      <w:tr w:rsidR="00682732" w:rsidRPr="008C4B6E" w14:paraId="611FACDF" w14:textId="77777777" w:rsidTr="00BA5A28">
        <w:trPr>
          <w:cantSplit/>
        </w:trPr>
        <w:tc>
          <w:tcPr>
            <w:tcW w:w="2534" w:type="dxa"/>
            <w:vAlign w:val="bottom"/>
          </w:tcPr>
          <w:p w14:paraId="7F86C6BB"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2758" w:type="dxa"/>
            <w:gridSpan w:val="3"/>
            <w:vAlign w:val="bottom"/>
          </w:tcPr>
          <w:p w14:paraId="7082E29A"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077" w:type="dxa"/>
            <w:vAlign w:val="bottom"/>
          </w:tcPr>
          <w:p w14:paraId="683C12B9" w14:textId="77777777" w:rsidR="00682732" w:rsidRPr="008C4B6E" w:rsidRDefault="00682732" w:rsidP="00BE597D">
            <w:pPr>
              <w:spacing w:line="360" w:lineRule="exact"/>
              <w:ind w:left="-57"/>
              <w:jc w:val="center"/>
              <w:rPr>
                <w:rFonts w:asciiTheme="majorBidi" w:hAnsiTheme="majorBidi" w:cstheme="majorBidi"/>
                <w:sz w:val="28"/>
                <w:szCs w:val="28"/>
                <w:highlight w:val="cyan"/>
                <w:cs/>
              </w:rPr>
            </w:pPr>
          </w:p>
        </w:tc>
        <w:tc>
          <w:tcPr>
            <w:tcW w:w="1260" w:type="dxa"/>
            <w:vAlign w:val="bottom"/>
          </w:tcPr>
          <w:p w14:paraId="63A728E2" w14:textId="77777777" w:rsidR="00682732" w:rsidRPr="008C4B6E" w:rsidRDefault="00682732" w:rsidP="00BE597D">
            <w:pPr>
              <w:spacing w:line="360" w:lineRule="exact"/>
              <w:ind w:left="-7"/>
              <w:jc w:val="center"/>
              <w:rPr>
                <w:rFonts w:asciiTheme="majorBidi" w:hAnsiTheme="majorBidi" w:cstheme="majorBidi"/>
                <w:sz w:val="28"/>
                <w:szCs w:val="28"/>
                <w:highlight w:val="cyan"/>
                <w:cs/>
              </w:rPr>
            </w:pPr>
          </w:p>
        </w:tc>
        <w:tc>
          <w:tcPr>
            <w:tcW w:w="1008" w:type="dxa"/>
            <w:vAlign w:val="bottom"/>
          </w:tcPr>
          <w:p w14:paraId="1ED8529A" w14:textId="77777777" w:rsidR="00682732" w:rsidRPr="008C4B6E" w:rsidRDefault="00682732" w:rsidP="00BE597D">
            <w:pPr>
              <w:tabs>
                <w:tab w:val="decimal" w:pos="612"/>
              </w:tabs>
              <w:spacing w:line="360" w:lineRule="exact"/>
              <w:ind w:left="-7"/>
              <w:jc w:val="thaiDistribute"/>
              <w:rPr>
                <w:rFonts w:asciiTheme="majorBidi" w:hAnsiTheme="majorBidi" w:cstheme="majorBidi"/>
                <w:sz w:val="28"/>
                <w:szCs w:val="28"/>
                <w:highlight w:val="cyan"/>
              </w:rPr>
            </w:pPr>
          </w:p>
        </w:tc>
        <w:tc>
          <w:tcPr>
            <w:tcW w:w="1330" w:type="dxa"/>
            <w:vAlign w:val="bottom"/>
          </w:tcPr>
          <w:p w14:paraId="6BE59205" w14:textId="77777777" w:rsidR="00682732" w:rsidRPr="008C4B6E" w:rsidRDefault="00682732" w:rsidP="00BE597D">
            <w:pPr>
              <w:spacing w:line="360" w:lineRule="exact"/>
              <w:jc w:val="center"/>
              <w:rPr>
                <w:rFonts w:asciiTheme="majorBidi" w:hAnsiTheme="majorBidi" w:cstheme="majorBidi"/>
                <w:sz w:val="28"/>
                <w:szCs w:val="28"/>
                <w:highlight w:val="cyan"/>
                <w:cs/>
              </w:rPr>
            </w:pPr>
          </w:p>
        </w:tc>
      </w:tr>
      <w:tr w:rsidR="00682732" w:rsidRPr="008C4B6E" w14:paraId="4C903C2F" w14:textId="77777777" w:rsidTr="00BA5A28">
        <w:trPr>
          <w:cantSplit/>
        </w:trPr>
        <w:tc>
          <w:tcPr>
            <w:tcW w:w="2534" w:type="dxa"/>
            <w:vAlign w:val="bottom"/>
          </w:tcPr>
          <w:p w14:paraId="1737C5CC"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rPr>
            </w:pPr>
          </w:p>
        </w:tc>
        <w:tc>
          <w:tcPr>
            <w:tcW w:w="924" w:type="dxa"/>
            <w:vAlign w:val="bottom"/>
          </w:tcPr>
          <w:p w14:paraId="51ABF455" w14:textId="77777777" w:rsidR="00682732" w:rsidRPr="008C4B6E" w:rsidRDefault="00682732" w:rsidP="00BE597D">
            <w:pPr>
              <w:spacing w:line="36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924" w:type="dxa"/>
            <w:vAlign w:val="bottom"/>
          </w:tcPr>
          <w:p w14:paraId="4CC936D2" w14:textId="77777777" w:rsidR="00682732" w:rsidRPr="008C4B6E" w:rsidRDefault="00682732" w:rsidP="00BE597D">
            <w:pP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910" w:type="dxa"/>
            <w:vAlign w:val="bottom"/>
          </w:tcPr>
          <w:p w14:paraId="5E48FD3D" w14:textId="77777777" w:rsidR="00682732" w:rsidRPr="008C4B6E" w:rsidRDefault="00682732" w:rsidP="00BE597D">
            <w:pP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077" w:type="dxa"/>
            <w:vAlign w:val="bottom"/>
          </w:tcPr>
          <w:p w14:paraId="3127FD08" w14:textId="77777777" w:rsidR="00682732" w:rsidRPr="008C4B6E" w:rsidRDefault="00682732" w:rsidP="00BE597D">
            <w:pPr>
              <w:spacing w:line="36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60" w:type="dxa"/>
            <w:vAlign w:val="bottom"/>
          </w:tcPr>
          <w:p w14:paraId="6622D6A6" w14:textId="77777777" w:rsidR="00682732" w:rsidRPr="008C4B6E" w:rsidRDefault="00682732" w:rsidP="00BE597D">
            <w:pPr>
              <w:spacing w:line="36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1008" w:type="dxa"/>
            <w:vAlign w:val="bottom"/>
          </w:tcPr>
          <w:p w14:paraId="619187BA" w14:textId="77777777" w:rsidR="00682732" w:rsidRPr="008C4B6E" w:rsidRDefault="00682732" w:rsidP="00BE597D">
            <w:pPr>
              <w:tabs>
                <w:tab w:val="decimal" w:pos="612"/>
              </w:tabs>
              <w:spacing w:line="360" w:lineRule="exact"/>
              <w:ind w:left="-7"/>
              <w:jc w:val="thaiDistribute"/>
              <w:rPr>
                <w:rFonts w:asciiTheme="majorBidi" w:hAnsiTheme="majorBidi" w:cstheme="majorBidi"/>
                <w:sz w:val="28"/>
                <w:szCs w:val="28"/>
                <w:highlight w:val="cyan"/>
              </w:rPr>
            </w:pPr>
          </w:p>
        </w:tc>
        <w:tc>
          <w:tcPr>
            <w:tcW w:w="1330" w:type="dxa"/>
            <w:vAlign w:val="bottom"/>
          </w:tcPr>
          <w:p w14:paraId="2710DA37" w14:textId="77777777" w:rsidR="00682732" w:rsidRPr="008C4B6E" w:rsidRDefault="00682732" w:rsidP="00BE597D">
            <w:pPr>
              <w:spacing w:line="360" w:lineRule="exact"/>
              <w:jc w:val="center"/>
              <w:rPr>
                <w:rFonts w:asciiTheme="majorBidi" w:hAnsiTheme="majorBidi" w:cstheme="majorBidi"/>
                <w:sz w:val="28"/>
                <w:szCs w:val="28"/>
                <w:highlight w:val="cyan"/>
              </w:rPr>
            </w:pPr>
          </w:p>
        </w:tc>
      </w:tr>
      <w:tr w:rsidR="00682732" w:rsidRPr="008C4B6E" w14:paraId="09A9B1B2" w14:textId="77777777" w:rsidTr="00BA5A28">
        <w:trPr>
          <w:cantSplit/>
          <w:trHeight w:val="195"/>
        </w:trPr>
        <w:tc>
          <w:tcPr>
            <w:tcW w:w="2534" w:type="dxa"/>
            <w:vAlign w:val="bottom"/>
          </w:tcPr>
          <w:p w14:paraId="5461A67F"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p>
        </w:tc>
        <w:tc>
          <w:tcPr>
            <w:tcW w:w="924" w:type="dxa"/>
            <w:vAlign w:val="bottom"/>
          </w:tcPr>
          <w:p w14:paraId="413D44A8"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924" w:type="dxa"/>
            <w:vAlign w:val="bottom"/>
          </w:tcPr>
          <w:p w14:paraId="667FB7CC"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910" w:type="dxa"/>
            <w:vAlign w:val="bottom"/>
          </w:tcPr>
          <w:p w14:paraId="4CBAF3FC"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077" w:type="dxa"/>
            <w:vAlign w:val="bottom"/>
          </w:tcPr>
          <w:p w14:paraId="3B2EF372" w14:textId="52DF57BB" w:rsidR="00682732" w:rsidRPr="008C4B6E" w:rsidRDefault="00665881" w:rsidP="00BE597D">
            <w:pPr>
              <w:pBdr>
                <w:bottom w:val="single" w:sz="4" w:space="1" w:color="auto"/>
              </w:pBdr>
              <w:spacing w:line="360" w:lineRule="exact"/>
              <w:ind w:left="-57"/>
              <w:jc w:val="center"/>
              <w:rPr>
                <w:rFonts w:asciiTheme="majorBidi" w:hAnsiTheme="majorBidi" w:cstheme="majorBidi"/>
                <w:sz w:val="28"/>
                <w:szCs w:val="28"/>
                <w:highlight w:val="cyan"/>
              </w:rPr>
            </w:pPr>
            <w:r>
              <w:rPr>
                <w:rFonts w:asciiTheme="majorBidi" w:hAnsiTheme="majorBidi" w:cstheme="majorBidi"/>
                <w:sz w:val="28"/>
                <w:szCs w:val="28"/>
              </w:rPr>
              <w:t>i</w:t>
            </w:r>
            <w:r w:rsidR="00682732" w:rsidRPr="008C4B6E">
              <w:rPr>
                <w:rFonts w:asciiTheme="majorBidi" w:hAnsiTheme="majorBidi" w:cstheme="majorBidi"/>
                <w:sz w:val="28"/>
                <w:szCs w:val="28"/>
              </w:rPr>
              <w:t>nterest rate</w:t>
            </w:r>
          </w:p>
        </w:tc>
        <w:tc>
          <w:tcPr>
            <w:tcW w:w="1260" w:type="dxa"/>
            <w:vAlign w:val="bottom"/>
          </w:tcPr>
          <w:p w14:paraId="133E41A5" w14:textId="77777777" w:rsidR="00682732" w:rsidRPr="008C4B6E" w:rsidRDefault="00682732" w:rsidP="00BE597D">
            <w:pPr>
              <w:pBdr>
                <w:bottom w:val="single" w:sz="4" w:space="1" w:color="auto"/>
              </w:pBdr>
              <w:spacing w:line="36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1008" w:type="dxa"/>
            <w:vAlign w:val="bottom"/>
          </w:tcPr>
          <w:p w14:paraId="566919A0" w14:textId="77777777" w:rsidR="00682732" w:rsidRPr="008C4B6E" w:rsidRDefault="00682732" w:rsidP="00BE597D">
            <w:pPr>
              <w:pBdr>
                <w:bottom w:val="single" w:sz="4" w:space="1" w:color="auto"/>
              </w:pBdr>
              <w:spacing w:line="36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330" w:type="dxa"/>
            <w:vAlign w:val="bottom"/>
          </w:tcPr>
          <w:p w14:paraId="1909024B" w14:textId="77777777" w:rsidR="00682732" w:rsidRPr="008C4B6E" w:rsidRDefault="00682732" w:rsidP="00BE597D">
            <w:pPr>
              <w:pBdr>
                <w:bottom w:val="single" w:sz="4" w:space="1" w:color="auto"/>
              </w:pBdr>
              <w:spacing w:line="360" w:lineRule="exact"/>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3BE0D139" w14:textId="77777777" w:rsidTr="00BA5A28">
        <w:trPr>
          <w:cantSplit/>
        </w:trPr>
        <w:tc>
          <w:tcPr>
            <w:tcW w:w="2534" w:type="dxa"/>
            <w:vAlign w:val="bottom"/>
          </w:tcPr>
          <w:p w14:paraId="4E12A0DA"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p>
        </w:tc>
        <w:tc>
          <w:tcPr>
            <w:tcW w:w="924" w:type="dxa"/>
            <w:vAlign w:val="bottom"/>
          </w:tcPr>
          <w:p w14:paraId="3BB1A4F6" w14:textId="77777777" w:rsidR="00682732" w:rsidRPr="008C4B6E" w:rsidRDefault="00682732" w:rsidP="00BE597D">
            <w:pPr>
              <w:spacing w:line="360" w:lineRule="exact"/>
              <w:rPr>
                <w:rFonts w:asciiTheme="majorBidi" w:hAnsiTheme="majorBidi" w:cstheme="majorBidi"/>
                <w:sz w:val="28"/>
                <w:szCs w:val="28"/>
                <w:highlight w:val="cyan"/>
              </w:rPr>
            </w:pPr>
          </w:p>
        </w:tc>
        <w:tc>
          <w:tcPr>
            <w:tcW w:w="924" w:type="dxa"/>
            <w:vAlign w:val="bottom"/>
          </w:tcPr>
          <w:p w14:paraId="29123C13" w14:textId="77777777" w:rsidR="00682732" w:rsidRPr="008C4B6E" w:rsidRDefault="00682732" w:rsidP="00BE597D">
            <w:pPr>
              <w:spacing w:line="360" w:lineRule="exact"/>
              <w:rPr>
                <w:rFonts w:asciiTheme="majorBidi" w:hAnsiTheme="majorBidi" w:cstheme="majorBidi"/>
                <w:sz w:val="28"/>
                <w:szCs w:val="28"/>
                <w:highlight w:val="cyan"/>
              </w:rPr>
            </w:pPr>
          </w:p>
        </w:tc>
        <w:tc>
          <w:tcPr>
            <w:tcW w:w="910" w:type="dxa"/>
            <w:vAlign w:val="bottom"/>
          </w:tcPr>
          <w:p w14:paraId="3B975C0D" w14:textId="77777777" w:rsidR="00682732" w:rsidRPr="008C4B6E" w:rsidRDefault="00682732" w:rsidP="00BE597D">
            <w:pPr>
              <w:spacing w:line="360" w:lineRule="exact"/>
              <w:rPr>
                <w:rFonts w:asciiTheme="majorBidi" w:hAnsiTheme="majorBidi" w:cstheme="majorBidi"/>
                <w:sz w:val="28"/>
                <w:szCs w:val="28"/>
                <w:highlight w:val="cyan"/>
              </w:rPr>
            </w:pPr>
          </w:p>
        </w:tc>
        <w:tc>
          <w:tcPr>
            <w:tcW w:w="1077" w:type="dxa"/>
            <w:vAlign w:val="bottom"/>
          </w:tcPr>
          <w:p w14:paraId="38B32C93" w14:textId="77777777" w:rsidR="00682732" w:rsidRPr="008C4B6E" w:rsidRDefault="00682732" w:rsidP="00BE597D">
            <w:pPr>
              <w:spacing w:line="360" w:lineRule="exact"/>
              <w:rPr>
                <w:rFonts w:asciiTheme="majorBidi" w:hAnsiTheme="majorBidi" w:cstheme="majorBidi"/>
                <w:sz w:val="28"/>
                <w:szCs w:val="28"/>
                <w:highlight w:val="cyan"/>
              </w:rPr>
            </w:pPr>
          </w:p>
        </w:tc>
        <w:tc>
          <w:tcPr>
            <w:tcW w:w="1260" w:type="dxa"/>
            <w:vAlign w:val="bottom"/>
          </w:tcPr>
          <w:p w14:paraId="4CC1D2AD" w14:textId="77777777" w:rsidR="00682732" w:rsidRPr="008C4B6E" w:rsidRDefault="00682732" w:rsidP="00BE597D">
            <w:pPr>
              <w:spacing w:line="360" w:lineRule="exact"/>
              <w:rPr>
                <w:rFonts w:asciiTheme="majorBidi" w:hAnsiTheme="majorBidi" w:cstheme="majorBidi"/>
                <w:sz w:val="28"/>
                <w:szCs w:val="28"/>
                <w:highlight w:val="cyan"/>
              </w:rPr>
            </w:pPr>
          </w:p>
        </w:tc>
        <w:tc>
          <w:tcPr>
            <w:tcW w:w="1008" w:type="dxa"/>
            <w:vAlign w:val="bottom"/>
          </w:tcPr>
          <w:p w14:paraId="42BC176E" w14:textId="77777777" w:rsidR="00682732" w:rsidRPr="008C4B6E" w:rsidRDefault="00682732" w:rsidP="00BE597D">
            <w:pPr>
              <w:spacing w:line="360" w:lineRule="exact"/>
              <w:rPr>
                <w:rFonts w:asciiTheme="majorBidi" w:hAnsiTheme="majorBidi" w:cstheme="majorBidi"/>
                <w:sz w:val="28"/>
                <w:szCs w:val="28"/>
                <w:highlight w:val="cyan"/>
              </w:rPr>
            </w:pPr>
          </w:p>
        </w:tc>
        <w:tc>
          <w:tcPr>
            <w:tcW w:w="1330" w:type="dxa"/>
            <w:vAlign w:val="bottom"/>
          </w:tcPr>
          <w:p w14:paraId="44DBB5F8" w14:textId="77777777" w:rsidR="00682732" w:rsidRPr="008C4B6E" w:rsidRDefault="00682732" w:rsidP="00BE597D">
            <w:pPr>
              <w:spacing w:line="360" w:lineRule="exact"/>
              <w:ind w:left="-31" w:right="-61"/>
              <w:rPr>
                <w:rFonts w:asciiTheme="majorBidi" w:hAnsiTheme="majorBidi" w:cstheme="majorBidi"/>
                <w:sz w:val="28"/>
                <w:szCs w:val="28"/>
                <w:highlight w:val="cyan"/>
              </w:rPr>
            </w:pPr>
            <w:r w:rsidRPr="008C4B6E">
              <w:rPr>
                <w:rFonts w:asciiTheme="majorBidi" w:hAnsiTheme="majorBidi" w:cstheme="majorBidi"/>
                <w:spacing w:val="-4"/>
                <w:sz w:val="28"/>
                <w:szCs w:val="28"/>
                <w:cs/>
              </w:rPr>
              <w:t>(</w:t>
            </w:r>
            <w:r w:rsidRPr="008C4B6E">
              <w:rPr>
                <w:rFonts w:asciiTheme="majorBidi" w:hAnsiTheme="majorBidi" w:cstheme="majorBidi"/>
                <w:spacing w:val="-4"/>
                <w:sz w:val="28"/>
                <w:szCs w:val="28"/>
              </w:rPr>
              <w:t>% per annum.</w:t>
            </w:r>
            <w:r w:rsidRPr="008C4B6E">
              <w:rPr>
                <w:rFonts w:asciiTheme="majorBidi" w:hAnsiTheme="majorBidi" w:cstheme="majorBidi"/>
                <w:spacing w:val="-4"/>
                <w:sz w:val="28"/>
                <w:szCs w:val="28"/>
                <w:cs/>
              </w:rPr>
              <w:t>)</w:t>
            </w:r>
          </w:p>
        </w:tc>
      </w:tr>
      <w:tr w:rsidR="00682732" w:rsidRPr="008C4B6E" w14:paraId="3920636B" w14:textId="77777777" w:rsidTr="00BA5A28">
        <w:trPr>
          <w:cantSplit/>
        </w:trPr>
        <w:tc>
          <w:tcPr>
            <w:tcW w:w="2534" w:type="dxa"/>
            <w:vAlign w:val="bottom"/>
          </w:tcPr>
          <w:p w14:paraId="3AC7414A" w14:textId="77777777" w:rsidR="00682732" w:rsidRPr="008C4B6E" w:rsidRDefault="00682732" w:rsidP="00BE597D">
            <w:pPr>
              <w:tabs>
                <w:tab w:val="left" w:pos="240"/>
              </w:tabs>
              <w:spacing w:line="36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924" w:type="dxa"/>
            <w:vAlign w:val="bottom"/>
          </w:tcPr>
          <w:p w14:paraId="09207599" w14:textId="77777777" w:rsidR="00682732" w:rsidRPr="008C4B6E" w:rsidRDefault="00682732" w:rsidP="00BE597D">
            <w:pPr>
              <w:tabs>
                <w:tab w:val="decimal" w:pos="702"/>
              </w:tabs>
              <w:spacing w:line="360" w:lineRule="exact"/>
              <w:ind w:left="-7"/>
              <w:rPr>
                <w:rFonts w:asciiTheme="majorBidi" w:hAnsiTheme="majorBidi" w:cstheme="majorBidi"/>
                <w:sz w:val="28"/>
                <w:szCs w:val="28"/>
                <w:highlight w:val="cyan"/>
              </w:rPr>
            </w:pPr>
          </w:p>
        </w:tc>
        <w:tc>
          <w:tcPr>
            <w:tcW w:w="924" w:type="dxa"/>
            <w:vAlign w:val="bottom"/>
          </w:tcPr>
          <w:p w14:paraId="3D4C2D86" w14:textId="77777777" w:rsidR="00682732" w:rsidRPr="008C4B6E" w:rsidRDefault="00682732" w:rsidP="00BE597D">
            <w:pPr>
              <w:tabs>
                <w:tab w:val="decimal" w:pos="702"/>
              </w:tabs>
              <w:spacing w:line="360" w:lineRule="exact"/>
              <w:ind w:left="-7"/>
              <w:rPr>
                <w:rFonts w:asciiTheme="majorBidi" w:hAnsiTheme="majorBidi" w:cstheme="majorBidi"/>
                <w:sz w:val="28"/>
                <w:szCs w:val="28"/>
                <w:highlight w:val="cyan"/>
              </w:rPr>
            </w:pPr>
          </w:p>
        </w:tc>
        <w:tc>
          <w:tcPr>
            <w:tcW w:w="910" w:type="dxa"/>
            <w:vAlign w:val="bottom"/>
          </w:tcPr>
          <w:p w14:paraId="2E7B3756" w14:textId="77777777" w:rsidR="00682732" w:rsidRPr="008C4B6E" w:rsidRDefault="00682732" w:rsidP="00BE597D">
            <w:pPr>
              <w:tabs>
                <w:tab w:val="decimal" w:pos="702"/>
              </w:tabs>
              <w:spacing w:line="360" w:lineRule="exact"/>
              <w:ind w:left="-7"/>
              <w:rPr>
                <w:rFonts w:asciiTheme="majorBidi" w:hAnsiTheme="majorBidi" w:cstheme="majorBidi"/>
                <w:sz w:val="28"/>
                <w:szCs w:val="28"/>
                <w:highlight w:val="cyan"/>
              </w:rPr>
            </w:pPr>
          </w:p>
        </w:tc>
        <w:tc>
          <w:tcPr>
            <w:tcW w:w="1077" w:type="dxa"/>
            <w:vAlign w:val="bottom"/>
          </w:tcPr>
          <w:p w14:paraId="4806A6EC" w14:textId="77777777" w:rsidR="00682732" w:rsidRPr="008C4B6E" w:rsidRDefault="00682732" w:rsidP="00BE597D">
            <w:pPr>
              <w:tabs>
                <w:tab w:val="decimal" w:pos="705"/>
              </w:tabs>
              <w:spacing w:line="360" w:lineRule="exact"/>
              <w:ind w:left="-7"/>
              <w:rPr>
                <w:rFonts w:asciiTheme="majorBidi" w:hAnsiTheme="majorBidi" w:cstheme="majorBidi"/>
                <w:sz w:val="28"/>
                <w:szCs w:val="28"/>
                <w:highlight w:val="cyan"/>
              </w:rPr>
            </w:pPr>
          </w:p>
        </w:tc>
        <w:tc>
          <w:tcPr>
            <w:tcW w:w="1260" w:type="dxa"/>
            <w:vAlign w:val="bottom"/>
          </w:tcPr>
          <w:p w14:paraId="423E8CEB" w14:textId="77777777" w:rsidR="00682732" w:rsidRPr="008C4B6E" w:rsidRDefault="00682732" w:rsidP="00BE597D">
            <w:pPr>
              <w:tabs>
                <w:tab w:val="decimal" w:pos="705"/>
              </w:tabs>
              <w:spacing w:line="360" w:lineRule="exact"/>
              <w:ind w:left="-7"/>
              <w:rPr>
                <w:rFonts w:asciiTheme="majorBidi" w:hAnsiTheme="majorBidi" w:cstheme="majorBidi"/>
                <w:sz w:val="28"/>
                <w:szCs w:val="28"/>
                <w:highlight w:val="cyan"/>
              </w:rPr>
            </w:pPr>
          </w:p>
        </w:tc>
        <w:tc>
          <w:tcPr>
            <w:tcW w:w="1008" w:type="dxa"/>
            <w:vAlign w:val="bottom"/>
          </w:tcPr>
          <w:p w14:paraId="74B0DD66" w14:textId="77777777" w:rsidR="00682732" w:rsidRPr="008C4B6E" w:rsidRDefault="00682732" w:rsidP="00BE597D">
            <w:pPr>
              <w:tabs>
                <w:tab w:val="decimal" w:pos="705"/>
              </w:tabs>
              <w:spacing w:line="360" w:lineRule="exact"/>
              <w:ind w:left="-7"/>
              <w:rPr>
                <w:rFonts w:asciiTheme="majorBidi" w:hAnsiTheme="majorBidi" w:cstheme="majorBidi"/>
                <w:sz w:val="28"/>
                <w:szCs w:val="28"/>
                <w:highlight w:val="cyan"/>
              </w:rPr>
            </w:pPr>
          </w:p>
        </w:tc>
        <w:tc>
          <w:tcPr>
            <w:tcW w:w="1330" w:type="dxa"/>
            <w:vAlign w:val="bottom"/>
          </w:tcPr>
          <w:p w14:paraId="402A7D94" w14:textId="77777777" w:rsidR="00682732" w:rsidRPr="008C4B6E" w:rsidRDefault="00682732" w:rsidP="00BE597D">
            <w:pPr>
              <w:spacing w:line="360" w:lineRule="exact"/>
              <w:jc w:val="center"/>
              <w:rPr>
                <w:rFonts w:asciiTheme="majorBidi" w:hAnsiTheme="majorBidi" w:cstheme="majorBidi"/>
                <w:sz w:val="28"/>
                <w:szCs w:val="28"/>
                <w:highlight w:val="cyan"/>
              </w:rPr>
            </w:pPr>
          </w:p>
        </w:tc>
      </w:tr>
      <w:tr w:rsidR="00D50378" w:rsidRPr="008C4B6E" w14:paraId="7C9DDBB0" w14:textId="77777777" w:rsidTr="00BA5A28">
        <w:trPr>
          <w:cantSplit/>
        </w:trPr>
        <w:tc>
          <w:tcPr>
            <w:tcW w:w="2534" w:type="dxa"/>
            <w:vAlign w:val="bottom"/>
          </w:tcPr>
          <w:p w14:paraId="2A92D2BE" w14:textId="77777777" w:rsidR="00D50378" w:rsidRPr="008C4B6E" w:rsidRDefault="00D50378" w:rsidP="00BE597D">
            <w:pPr>
              <w:tabs>
                <w:tab w:val="left" w:pos="240"/>
              </w:tabs>
              <w:spacing w:line="36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924" w:type="dxa"/>
            <w:vAlign w:val="bottom"/>
          </w:tcPr>
          <w:p w14:paraId="5DAB98D1" w14:textId="163DFED4" w:rsidR="00D50378" w:rsidRPr="008C4B6E" w:rsidRDefault="00D50378" w:rsidP="00BE597D">
            <w:pPr>
              <w:tabs>
                <w:tab w:val="decimal" w:pos="702"/>
              </w:tabs>
              <w:spacing w:line="360" w:lineRule="exact"/>
              <w:ind w:left="-7"/>
              <w:jc w:val="right"/>
              <w:rPr>
                <w:rFonts w:asciiTheme="majorBidi" w:hAnsiTheme="majorBidi" w:cstheme="majorBidi"/>
                <w:sz w:val="28"/>
                <w:szCs w:val="28"/>
              </w:rPr>
            </w:pPr>
            <w:r w:rsidRPr="0094277A">
              <w:rPr>
                <w:rFonts w:ascii="Angsana New" w:hAnsi="Angsana New" w:cs="Angsana New"/>
                <w:sz w:val="28"/>
                <w:szCs w:val="28"/>
                <w:cs/>
              </w:rPr>
              <w:t>-</w:t>
            </w:r>
          </w:p>
        </w:tc>
        <w:tc>
          <w:tcPr>
            <w:tcW w:w="924" w:type="dxa"/>
            <w:vAlign w:val="bottom"/>
          </w:tcPr>
          <w:p w14:paraId="1B1262F1" w14:textId="520770E9" w:rsidR="00D50378" w:rsidRPr="008C4B6E" w:rsidRDefault="00D50378"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910" w:type="dxa"/>
            <w:vAlign w:val="bottom"/>
          </w:tcPr>
          <w:p w14:paraId="2B6A894D" w14:textId="07831173" w:rsidR="00D50378" w:rsidRPr="008C4B6E" w:rsidRDefault="00D50378"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77" w:type="dxa"/>
            <w:vAlign w:val="bottom"/>
          </w:tcPr>
          <w:p w14:paraId="312208F8" w14:textId="3C732E79" w:rsidR="00D50378" w:rsidRPr="008C4B6E" w:rsidRDefault="00D50378"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5</w:t>
            </w:r>
            <w:r w:rsidRPr="008C4B6E">
              <w:rPr>
                <w:rFonts w:asciiTheme="majorBidi" w:hAnsiTheme="majorBidi" w:cstheme="majorBidi"/>
                <w:sz w:val="28"/>
                <w:szCs w:val="28"/>
              </w:rPr>
              <w:t>,</w:t>
            </w:r>
            <w:r w:rsidRPr="008C4B6E">
              <w:rPr>
                <w:rFonts w:asciiTheme="majorBidi" w:hAnsiTheme="majorBidi" w:cstheme="majorBidi"/>
                <w:sz w:val="28"/>
                <w:szCs w:val="28"/>
                <w:cs/>
              </w:rPr>
              <w:t>622</w:t>
            </w:r>
          </w:p>
        </w:tc>
        <w:tc>
          <w:tcPr>
            <w:tcW w:w="1260" w:type="dxa"/>
            <w:vAlign w:val="bottom"/>
          </w:tcPr>
          <w:p w14:paraId="01BEDC34" w14:textId="5EC35FE9" w:rsidR="00D50378" w:rsidRPr="008C4B6E" w:rsidRDefault="00D50378"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119</w:t>
            </w:r>
          </w:p>
        </w:tc>
        <w:tc>
          <w:tcPr>
            <w:tcW w:w="1008" w:type="dxa"/>
            <w:vAlign w:val="bottom"/>
          </w:tcPr>
          <w:p w14:paraId="12125CA8" w14:textId="1B4D6CDD" w:rsidR="00D50378" w:rsidRPr="008C4B6E" w:rsidRDefault="00D50378"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5</w:t>
            </w:r>
            <w:r w:rsidRPr="008C4B6E">
              <w:rPr>
                <w:rFonts w:asciiTheme="majorBidi" w:hAnsiTheme="majorBidi" w:cstheme="majorBidi"/>
                <w:sz w:val="28"/>
                <w:szCs w:val="28"/>
              </w:rPr>
              <w:t>,</w:t>
            </w:r>
            <w:r w:rsidRPr="008C4B6E">
              <w:rPr>
                <w:rFonts w:asciiTheme="majorBidi" w:hAnsiTheme="majorBidi" w:cstheme="majorBidi"/>
                <w:sz w:val="28"/>
                <w:szCs w:val="28"/>
                <w:cs/>
              </w:rPr>
              <w:t>741</w:t>
            </w:r>
          </w:p>
        </w:tc>
        <w:tc>
          <w:tcPr>
            <w:tcW w:w="1330" w:type="dxa"/>
            <w:vAlign w:val="bottom"/>
          </w:tcPr>
          <w:p w14:paraId="6579617D" w14:textId="767FCACF" w:rsidR="00D50378" w:rsidRPr="008C4B6E" w:rsidRDefault="00D50378"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cs/>
              </w:rPr>
              <w:t>0.15</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0.50</w:t>
            </w:r>
          </w:p>
        </w:tc>
      </w:tr>
      <w:tr w:rsidR="00937039" w:rsidRPr="008C4B6E" w14:paraId="0715BC15" w14:textId="77777777" w:rsidTr="00BA5A28">
        <w:trPr>
          <w:cantSplit/>
        </w:trPr>
        <w:tc>
          <w:tcPr>
            <w:tcW w:w="2534" w:type="dxa"/>
            <w:vAlign w:val="bottom"/>
          </w:tcPr>
          <w:p w14:paraId="2F167A8C" w14:textId="707C9C44" w:rsidR="00937039" w:rsidRPr="008C4B6E" w:rsidRDefault="00937039" w:rsidP="00BE597D">
            <w:pPr>
              <w:tabs>
                <w:tab w:val="left" w:pos="240"/>
              </w:tabs>
              <w:spacing w:line="36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 xml:space="preserve">Short term loans and accrued interest </w:t>
            </w:r>
            <w:r>
              <w:rPr>
                <w:rFonts w:asciiTheme="majorBidi" w:hAnsiTheme="majorBidi" w:cstheme="majorBidi"/>
                <w:sz w:val="28"/>
                <w:szCs w:val="28"/>
              </w:rPr>
              <w:t>–</w:t>
            </w:r>
            <w:r w:rsidRPr="008C4B6E">
              <w:rPr>
                <w:rFonts w:asciiTheme="majorBidi" w:hAnsiTheme="majorBidi" w:cstheme="majorBidi"/>
                <w:sz w:val="28"/>
                <w:szCs w:val="28"/>
              </w:rPr>
              <w:t xml:space="preserve"> </w:t>
            </w:r>
            <w:r>
              <w:rPr>
                <w:rFonts w:asciiTheme="majorBidi" w:hAnsiTheme="majorBidi" w:cstheme="majorBidi"/>
                <w:sz w:val="28"/>
                <w:szCs w:val="28"/>
              </w:rPr>
              <w:t>related parties</w:t>
            </w:r>
          </w:p>
        </w:tc>
        <w:tc>
          <w:tcPr>
            <w:tcW w:w="924" w:type="dxa"/>
            <w:vAlign w:val="bottom"/>
          </w:tcPr>
          <w:p w14:paraId="0C680E6D" w14:textId="1F945319" w:rsidR="00937039" w:rsidRPr="008C4B6E" w:rsidRDefault="00937039" w:rsidP="00BE597D">
            <w:pPr>
              <w:tabs>
                <w:tab w:val="decimal" w:pos="702"/>
              </w:tabs>
              <w:spacing w:line="360" w:lineRule="exact"/>
              <w:ind w:left="-7"/>
              <w:jc w:val="right"/>
              <w:rPr>
                <w:rFonts w:asciiTheme="majorBidi" w:hAnsiTheme="majorBidi" w:cstheme="majorBidi"/>
                <w:sz w:val="28"/>
                <w:szCs w:val="28"/>
              </w:rPr>
            </w:pPr>
            <w:r w:rsidRPr="0094277A">
              <w:rPr>
                <w:rFonts w:ascii="Angsana New" w:hAnsi="Angsana New" w:cs="Angsana New"/>
                <w:sz w:val="28"/>
                <w:szCs w:val="28"/>
              </w:rPr>
              <w:t>1</w:t>
            </w:r>
            <w:r w:rsidRPr="0094277A">
              <w:rPr>
                <w:rFonts w:ascii="Angsana New" w:hAnsi="Angsana New" w:cs="Angsana New" w:hint="cs"/>
                <w:sz w:val="28"/>
                <w:szCs w:val="28"/>
                <w:cs/>
              </w:rPr>
              <w:t>3</w:t>
            </w:r>
          </w:p>
        </w:tc>
        <w:tc>
          <w:tcPr>
            <w:tcW w:w="924" w:type="dxa"/>
            <w:vAlign w:val="bottom"/>
          </w:tcPr>
          <w:p w14:paraId="0EFE1C9B" w14:textId="1844AF24" w:rsidR="00937039" w:rsidRPr="008C4B6E" w:rsidRDefault="00937039"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910" w:type="dxa"/>
            <w:vAlign w:val="bottom"/>
          </w:tcPr>
          <w:p w14:paraId="459C11D8" w14:textId="1DFFAF61" w:rsidR="00937039" w:rsidRPr="008C4B6E" w:rsidRDefault="00937039"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077" w:type="dxa"/>
            <w:vAlign w:val="bottom"/>
          </w:tcPr>
          <w:p w14:paraId="0F655367" w14:textId="74F7D1A9"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vAlign w:val="bottom"/>
          </w:tcPr>
          <w:p w14:paraId="3D3D5848" w14:textId="62332DCA"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008" w:type="dxa"/>
            <w:vAlign w:val="bottom"/>
          </w:tcPr>
          <w:p w14:paraId="75708F08" w14:textId="60707FB7"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1</w:t>
            </w:r>
            <w:r>
              <w:rPr>
                <w:rFonts w:asciiTheme="majorBidi" w:hAnsiTheme="majorBidi" w:cstheme="majorBidi" w:hint="cs"/>
                <w:sz w:val="28"/>
                <w:szCs w:val="28"/>
                <w:cs/>
              </w:rPr>
              <w:t>3</w:t>
            </w:r>
          </w:p>
        </w:tc>
        <w:tc>
          <w:tcPr>
            <w:tcW w:w="1330" w:type="dxa"/>
            <w:vAlign w:val="bottom"/>
          </w:tcPr>
          <w:p w14:paraId="7A2C0DAE" w14:textId="56E06772" w:rsidR="00937039" w:rsidRPr="008C4B6E" w:rsidRDefault="00937039"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7.00</w:t>
            </w:r>
          </w:p>
        </w:tc>
      </w:tr>
      <w:tr w:rsidR="00937039" w:rsidRPr="008C4B6E" w14:paraId="6E8561B4" w14:textId="77777777" w:rsidTr="00BA5A28">
        <w:trPr>
          <w:cantSplit/>
        </w:trPr>
        <w:tc>
          <w:tcPr>
            <w:tcW w:w="2534" w:type="dxa"/>
            <w:vAlign w:val="bottom"/>
          </w:tcPr>
          <w:p w14:paraId="5660DA97" w14:textId="7783E1FF" w:rsidR="00937039" w:rsidRPr="008C4B6E" w:rsidRDefault="00937039" w:rsidP="00BE597D">
            <w:pPr>
              <w:tabs>
                <w:tab w:val="left" w:pos="240"/>
              </w:tabs>
              <w:spacing w:line="36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Loan receivables - welfare of employees</w:t>
            </w:r>
          </w:p>
        </w:tc>
        <w:tc>
          <w:tcPr>
            <w:tcW w:w="924" w:type="dxa"/>
            <w:vAlign w:val="bottom"/>
          </w:tcPr>
          <w:p w14:paraId="5CAEC173" w14:textId="79ED63B1" w:rsidR="00937039" w:rsidRPr="008C4B6E" w:rsidRDefault="00937039" w:rsidP="00BE597D">
            <w:pPr>
              <w:tabs>
                <w:tab w:val="decimal" w:pos="702"/>
              </w:tabs>
              <w:spacing w:line="360" w:lineRule="exact"/>
              <w:ind w:left="-7"/>
              <w:jc w:val="right"/>
              <w:rPr>
                <w:rFonts w:asciiTheme="majorBidi" w:hAnsiTheme="majorBidi" w:cstheme="majorBidi"/>
                <w:sz w:val="28"/>
                <w:szCs w:val="28"/>
              </w:rPr>
            </w:pPr>
            <w:r w:rsidRPr="0094277A">
              <w:rPr>
                <w:rFonts w:ascii="Angsana New" w:hAnsi="Angsana New" w:cs="Angsana New"/>
                <w:sz w:val="28"/>
                <w:szCs w:val="28"/>
              </w:rPr>
              <w:t>74</w:t>
            </w:r>
            <w:r w:rsidRPr="0094277A">
              <w:rPr>
                <w:rFonts w:ascii="Angsana New" w:hAnsi="Angsana New" w:cs="Angsana New" w:hint="cs"/>
                <w:sz w:val="28"/>
                <w:szCs w:val="28"/>
                <w:cs/>
              </w:rPr>
              <w:t>7</w:t>
            </w:r>
          </w:p>
        </w:tc>
        <w:tc>
          <w:tcPr>
            <w:tcW w:w="924" w:type="dxa"/>
            <w:vAlign w:val="bottom"/>
          </w:tcPr>
          <w:p w14:paraId="37403683" w14:textId="231670FE" w:rsidR="00937039" w:rsidRPr="008C4B6E" w:rsidRDefault="00937039"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910" w:type="dxa"/>
            <w:vAlign w:val="bottom"/>
          </w:tcPr>
          <w:p w14:paraId="35782259" w14:textId="2EF98522" w:rsidR="00937039" w:rsidRPr="008C4B6E" w:rsidRDefault="00937039" w:rsidP="00BE597D">
            <w:pP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077" w:type="dxa"/>
            <w:vAlign w:val="bottom"/>
          </w:tcPr>
          <w:p w14:paraId="5CCA733E" w14:textId="3575406B"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vAlign w:val="bottom"/>
          </w:tcPr>
          <w:p w14:paraId="5DB3F33A" w14:textId="6E352541"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008" w:type="dxa"/>
            <w:vAlign w:val="bottom"/>
          </w:tcPr>
          <w:p w14:paraId="5B86F2E0" w14:textId="07E32D65"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rPr>
              <w:t>74</w:t>
            </w:r>
            <w:r>
              <w:rPr>
                <w:rFonts w:asciiTheme="majorBidi" w:hAnsiTheme="majorBidi" w:cstheme="majorBidi" w:hint="cs"/>
                <w:sz w:val="28"/>
                <w:szCs w:val="28"/>
                <w:cs/>
              </w:rPr>
              <w:t>7</w:t>
            </w:r>
          </w:p>
        </w:tc>
        <w:tc>
          <w:tcPr>
            <w:tcW w:w="1330" w:type="dxa"/>
            <w:vAlign w:val="bottom"/>
          </w:tcPr>
          <w:p w14:paraId="63207069" w14:textId="31513C0E" w:rsidR="00937039" w:rsidRPr="008C4B6E" w:rsidRDefault="00937039"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5.00</w:t>
            </w:r>
          </w:p>
        </w:tc>
      </w:tr>
      <w:tr w:rsidR="00937039" w:rsidRPr="008C4B6E" w14:paraId="61937932" w14:textId="77777777" w:rsidTr="00BA5A28">
        <w:trPr>
          <w:cantSplit/>
        </w:trPr>
        <w:tc>
          <w:tcPr>
            <w:tcW w:w="2534" w:type="dxa"/>
            <w:vAlign w:val="bottom"/>
          </w:tcPr>
          <w:p w14:paraId="4F01E2A0" w14:textId="77777777" w:rsidR="00937039" w:rsidRPr="008C4B6E" w:rsidRDefault="00937039" w:rsidP="00BE597D">
            <w:pPr>
              <w:tabs>
                <w:tab w:val="left" w:pos="152"/>
              </w:tabs>
              <w:spacing w:line="360" w:lineRule="exact"/>
              <w:ind w:left="330" w:hanging="33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924" w:type="dxa"/>
            <w:vAlign w:val="bottom"/>
          </w:tcPr>
          <w:p w14:paraId="165FFF5A" w14:textId="1DC979D5" w:rsidR="00937039" w:rsidRPr="008C4B6E" w:rsidRDefault="00937039" w:rsidP="00BE597D">
            <w:pPr>
              <w:pBdr>
                <w:bottom w:val="single" w:sz="4" w:space="1" w:color="auto"/>
              </w:pBdr>
              <w:tabs>
                <w:tab w:val="decimal" w:pos="702"/>
              </w:tabs>
              <w:spacing w:line="360" w:lineRule="exact"/>
              <w:ind w:left="-7"/>
              <w:jc w:val="right"/>
              <w:rPr>
                <w:rFonts w:asciiTheme="majorBidi" w:hAnsiTheme="majorBidi" w:cstheme="majorBidi"/>
                <w:sz w:val="28"/>
                <w:szCs w:val="28"/>
              </w:rPr>
            </w:pPr>
            <w:r w:rsidRPr="0094277A">
              <w:rPr>
                <w:rFonts w:ascii="Angsana New" w:hAnsi="Angsana New" w:cs="Angsana New"/>
                <w:sz w:val="28"/>
                <w:szCs w:val="28"/>
                <w:cs/>
              </w:rPr>
              <w:t>-</w:t>
            </w:r>
          </w:p>
        </w:tc>
        <w:tc>
          <w:tcPr>
            <w:tcW w:w="924" w:type="dxa"/>
            <w:vAlign w:val="bottom"/>
          </w:tcPr>
          <w:p w14:paraId="7BD3D065" w14:textId="0486D146" w:rsidR="00937039" w:rsidRPr="008C4B6E" w:rsidRDefault="00937039"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910" w:type="dxa"/>
            <w:vAlign w:val="bottom"/>
          </w:tcPr>
          <w:p w14:paraId="07EEB572" w14:textId="6A5BAE02" w:rsidR="00937039" w:rsidRPr="008C4B6E" w:rsidRDefault="00937039" w:rsidP="00BE597D">
            <w:pPr>
              <w:pBdr>
                <w:bottom w:val="sing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77" w:type="dxa"/>
            <w:vAlign w:val="bottom"/>
          </w:tcPr>
          <w:p w14:paraId="6BB3888A" w14:textId="6B431BB1" w:rsidR="00937039" w:rsidRPr="008C4B6E" w:rsidRDefault="00937039"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260" w:type="dxa"/>
            <w:vAlign w:val="bottom"/>
          </w:tcPr>
          <w:p w14:paraId="618A03D3" w14:textId="3BBD41AE" w:rsidR="00937039" w:rsidRPr="008C4B6E" w:rsidRDefault="00937039"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08" w:type="dxa"/>
            <w:vAlign w:val="bottom"/>
          </w:tcPr>
          <w:p w14:paraId="06C1B2DD" w14:textId="5EA28A25" w:rsidR="00937039" w:rsidRPr="008C4B6E" w:rsidRDefault="00937039"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330" w:type="dxa"/>
            <w:vAlign w:val="bottom"/>
          </w:tcPr>
          <w:p w14:paraId="4FF76967" w14:textId="6FDCFFF9" w:rsidR="00937039" w:rsidRPr="008C4B6E" w:rsidRDefault="00937039"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cs/>
              </w:rPr>
              <w:t>0.40</w:t>
            </w:r>
            <w:r w:rsidRPr="008C4B6E">
              <w:rPr>
                <w:rFonts w:asciiTheme="majorBidi" w:hAnsiTheme="majorBidi" w:cstheme="majorBidi"/>
                <w:sz w:val="28"/>
                <w:szCs w:val="28"/>
              </w:rPr>
              <w:t xml:space="preserve"> - 0.90</w:t>
            </w:r>
          </w:p>
        </w:tc>
      </w:tr>
      <w:tr w:rsidR="00937039" w:rsidRPr="008C4B6E" w14:paraId="6EA408AB" w14:textId="77777777" w:rsidTr="00BA5A28">
        <w:trPr>
          <w:cantSplit/>
        </w:trPr>
        <w:tc>
          <w:tcPr>
            <w:tcW w:w="2534" w:type="dxa"/>
            <w:vAlign w:val="bottom"/>
          </w:tcPr>
          <w:p w14:paraId="719D58C4" w14:textId="77777777" w:rsidR="00937039" w:rsidRPr="008C4B6E" w:rsidRDefault="00937039" w:rsidP="00BE597D">
            <w:pPr>
              <w:tabs>
                <w:tab w:val="left" w:pos="420"/>
              </w:tabs>
              <w:spacing w:line="360" w:lineRule="exact"/>
              <w:ind w:left="330" w:hanging="240"/>
              <w:rPr>
                <w:rFonts w:asciiTheme="majorBidi" w:hAnsiTheme="majorBidi" w:cstheme="majorBidi"/>
                <w:sz w:val="28"/>
                <w:szCs w:val="28"/>
              </w:rPr>
            </w:pPr>
          </w:p>
        </w:tc>
        <w:tc>
          <w:tcPr>
            <w:tcW w:w="924" w:type="dxa"/>
            <w:vAlign w:val="bottom"/>
          </w:tcPr>
          <w:p w14:paraId="3C633CBB" w14:textId="2E06BAE7" w:rsidR="00937039" w:rsidRPr="008C4B6E" w:rsidRDefault="00937039"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sidRPr="0094277A">
              <w:rPr>
                <w:rFonts w:ascii="Angsana New" w:hAnsi="Angsana New" w:cs="Angsana New"/>
                <w:sz w:val="28"/>
                <w:szCs w:val="28"/>
              </w:rPr>
              <w:t>760</w:t>
            </w:r>
          </w:p>
        </w:tc>
        <w:tc>
          <w:tcPr>
            <w:tcW w:w="924" w:type="dxa"/>
            <w:vAlign w:val="bottom"/>
          </w:tcPr>
          <w:p w14:paraId="461DB091" w14:textId="686CC07B"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910" w:type="dxa"/>
            <w:vAlign w:val="bottom"/>
          </w:tcPr>
          <w:p w14:paraId="7C0B9452" w14:textId="25DCF9FA"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77" w:type="dxa"/>
            <w:vAlign w:val="bottom"/>
          </w:tcPr>
          <w:p w14:paraId="63461256" w14:textId="16A7F857" w:rsidR="00937039" w:rsidRPr="008C4B6E" w:rsidRDefault="00937039"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7</w:t>
            </w:r>
            <w:r w:rsidRPr="008C4B6E">
              <w:rPr>
                <w:rFonts w:asciiTheme="majorBidi" w:hAnsiTheme="majorBidi" w:cstheme="majorBidi"/>
                <w:sz w:val="28"/>
                <w:szCs w:val="28"/>
              </w:rPr>
              <w:t>,</w:t>
            </w:r>
            <w:r w:rsidRPr="008C4B6E">
              <w:rPr>
                <w:rFonts w:asciiTheme="majorBidi" w:hAnsiTheme="majorBidi" w:cstheme="majorBidi"/>
                <w:sz w:val="28"/>
                <w:szCs w:val="28"/>
                <w:cs/>
              </w:rPr>
              <w:t>014</w:t>
            </w:r>
          </w:p>
        </w:tc>
        <w:tc>
          <w:tcPr>
            <w:tcW w:w="1260" w:type="dxa"/>
            <w:vAlign w:val="bottom"/>
          </w:tcPr>
          <w:p w14:paraId="123A5386" w14:textId="1C0F1A2C" w:rsidR="00937039" w:rsidRPr="008C4B6E" w:rsidRDefault="00937039"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19</w:t>
            </w:r>
          </w:p>
        </w:tc>
        <w:tc>
          <w:tcPr>
            <w:tcW w:w="1008" w:type="dxa"/>
            <w:vAlign w:val="bottom"/>
          </w:tcPr>
          <w:p w14:paraId="62A2ECD5" w14:textId="6213CC41" w:rsidR="00937039" w:rsidRPr="008C4B6E" w:rsidRDefault="00937039" w:rsidP="00BE597D">
            <w:pPr>
              <w:pBdr>
                <w:bottom w:val="double" w:sz="4" w:space="1" w:color="auto"/>
              </w:pBdr>
              <w:tabs>
                <w:tab w:val="decimal" w:pos="705"/>
              </w:tabs>
              <w:spacing w:line="360" w:lineRule="exact"/>
              <w:ind w:left="-7"/>
              <w:jc w:val="right"/>
              <w:rPr>
                <w:rFonts w:asciiTheme="majorBidi" w:hAnsiTheme="majorBidi" w:cstheme="majorBidi"/>
                <w:sz w:val="28"/>
                <w:szCs w:val="28"/>
              </w:rPr>
            </w:pPr>
            <w:r>
              <w:rPr>
                <w:rFonts w:asciiTheme="majorBidi" w:hAnsiTheme="majorBidi" w:cstheme="majorBidi"/>
                <w:sz w:val="28"/>
                <w:szCs w:val="28"/>
              </w:rPr>
              <w:t>7,893</w:t>
            </w:r>
          </w:p>
        </w:tc>
        <w:tc>
          <w:tcPr>
            <w:tcW w:w="1330" w:type="dxa"/>
            <w:vAlign w:val="bottom"/>
          </w:tcPr>
          <w:p w14:paraId="1F648737" w14:textId="77777777" w:rsidR="00937039" w:rsidRPr="008C4B6E" w:rsidRDefault="00937039" w:rsidP="00BE597D">
            <w:pPr>
              <w:spacing w:line="360" w:lineRule="exact"/>
              <w:jc w:val="center"/>
              <w:rPr>
                <w:rFonts w:asciiTheme="majorBidi" w:hAnsiTheme="majorBidi" w:cstheme="majorBidi"/>
                <w:sz w:val="28"/>
                <w:szCs w:val="28"/>
              </w:rPr>
            </w:pPr>
          </w:p>
        </w:tc>
      </w:tr>
      <w:tr w:rsidR="00937039" w:rsidRPr="008C4B6E" w14:paraId="6FDFFBB8" w14:textId="77777777" w:rsidTr="00BA5A28">
        <w:trPr>
          <w:cantSplit/>
        </w:trPr>
        <w:tc>
          <w:tcPr>
            <w:tcW w:w="2534" w:type="dxa"/>
            <w:vAlign w:val="bottom"/>
          </w:tcPr>
          <w:p w14:paraId="25ED7119" w14:textId="77777777" w:rsidR="00937039" w:rsidRPr="008C4B6E" w:rsidRDefault="00937039" w:rsidP="00BE597D">
            <w:pPr>
              <w:tabs>
                <w:tab w:val="left" w:pos="240"/>
              </w:tabs>
              <w:spacing w:line="360" w:lineRule="exact"/>
              <w:ind w:left="240"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924" w:type="dxa"/>
            <w:vAlign w:val="bottom"/>
          </w:tcPr>
          <w:p w14:paraId="211891FE" w14:textId="77777777" w:rsidR="00937039" w:rsidRPr="008C4B6E" w:rsidRDefault="00937039" w:rsidP="00BE597D">
            <w:pPr>
              <w:tabs>
                <w:tab w:val="decimal" w:pos="702"/>
              </w:tabs>
              <w:spacing w:line="360" w:lineRule="exact"/>
              <w:ind w:left="-7"/>
              <w:jc w:val="thaiDistribute"/>
              <w:rPr>
                <w:rFonts w:asciiTheme="majorBidi" w:hAnsiTheme="majorBidi" w:cstheme="majorBidi"/>
                <w:sz w:val="28"/>
                <w:szCs w:val="28"/>
              </w:rPr>
            </w:pPr>
          </w:p>
        </w:tc>
        <w:tc>
          <w:tcPr>
            <w:tcW w:w="924" w:type="dxa"/>
            <w:vAlign w:val="bottom"/>
          </w:tcPr>
          <w:p w14:paraId="46A582CF" w14:textId="77777777" w:rsidR="00937039" w:rsidRPr="008C4B6E" w:rsidRDefault="00937039" w:rsidP="00BE597D">
            <w:pPr>
              <w:tabs>
                <w:tab w:val="decimal" w:pos="702"/>
              </w:tabs>
              <w:spacing w:line="360" w:lineRule="exact"/>
              <w:ind w:left="-7"/>
              <w:jc w:val="thaiDistribute"/>
              <w:rPr>
                <w:rFonts w:asciiTheme="majorBidi" w:hAnsiTheme="majorBidi" w:cstheme="majorBidi"/>
                <w:sz w:val="28"/>
                <w:szCs w:val="28"/>
              </w:rPr>
            </w:pPr>
          </w:p>
        </w:tc>
        <w:tc>
          <w:tcPr>
            <w:tcW w:w="910" w:type="dxa"/>
            <w:vAlign w:val="bottom"/>
          </w:tcPr>
          <w:p w14:paraId="56980841" w14:textId="77777777" w:rsidR="00937039" w:rsidRPr="008C4B6E" w:rsidRDefault="00937039" w:rsidP="00BE597D">
            <w:pPr>
              <w:tabs>
                <w:tab w:val="decimal" w:pos="702"/>
              </w:tabs>
              <w:spacing w:line="360" w:lineRule="exact"/>
              <w:ind w:left="-7"/>
              <w:jc w:val="thaiDistribute"/>
              <w:rPr>
                <w:rFonts w:asciiTheme="majorBidi" w:hAnsiTheme="majorBidi" w:cstheme="majorBidi"/>
                <w:sz w:val="28"/>
                <w:szCs w:val="28"/>
              </w:rPr>
            </w:pPr>
          </w:p>
        </w:tc>
        <w:tc>
          <w:tcPr>
            <w:tcW w:w="1077" w:type="dxa"/>
            <w:vAlign w:val="bottom"/>
          </w:tcPr>
          <w:p w14:paraId="21818347" w14:textId="77777777" w:rsidR="00937039" w:rsidRPr="008C4B6E" w:rsidRDefault="00937039" w:rsidP="00BE597D">
            <w:pPr>
              <w:tabs>
                <w:tab w:val="decimal" w:pos="705"/>
              </w:tabs>
              <w:spacing w:line="360" w:lineRule="exact"/>
              <w:ind w:left="-7"/>
              <w:jc w:val="thaiDistribute"/>
              <w:rPr>
                <w:rFonts w:asciiTheme="majorBidi" w:hAnsiTheme="majorBidi" w:cstheme="majorBidi"/>
                <w:sz w:val="28"/>
                <w:szCs w:val="28"/>
              </w:rPr>
            </w:pPr>
          </w:p>
        </w:tc>
        <w:tc>
          <w:tcPr>
            <w:tcW w:w="1260" w:type="dxa"/>
            <w:vAlign w:val="bottom"/>
          </w:tcPr>
          <w:p w14:paraId="0095F039" w14:textId="77777777" w:rsidR="00937039" w:rsidRPr="008C4B6E" w:rsidRDefault="00937039" w:rsidP="00BE597D">
            <w:pPr>
              <w:tabs>
                <w:tab w:val="decimal" w:pos="705"/>
              </w:tabs>
              <w:spacing w:line="360" w:lineRule="exact"/>
              <w:ind w:left="-7"/>
              <w:jc w:val="thaiDistribute"/>
              <w:rPr>
                <w:rFonts w:asciiTheme="majorBidi" w:hAnsiTheme="majorBidi" w:cstheme="majorBidi"/>
                <w:sz w:val="28"/>
                <w:szCs w:val="28"/>
              </w:rPr>
            </w:pPr>
          </w:p>
        </w:tc>
        <w:tc>
          <w:tcPr>
            <w:tcW w:w="1008" w:type="dxa"/>
            <w:vAlign w:val="bottom"/>
          </w:tcPr>
          <w:p w14:paraId="132D5B61" w14:textId="77777777" w:rsidR="00937039" w:rsidRPr="008C4B6E" w:rsidRDefault="00937039" w:rsidP="00BE597D">
            <w:pPr>
              <w:tabs>
                <w:tab w:val="decimal" w:pos="705"/>
              </w:tabs>
              <w:spacing w:line="360" w:lineRule="exact"/>
              <w:ind w:left="-7"/>
              <w:jc w:val="thaiDistribute"/>
              <w:rPr>
                <w:rFonts w:asciiTheme="majorBidi" w:hAnsiTheme="majorBidi" w:cstheme="majorBidi"/>
                <w:sz w:val="28"/>
                <w:szCs w:val="28"/>
              </w:rPr>
            </w:pPr>
          </w:p>
        </w:tc>
        <w:tc>
          <w:tcPr>
            <w:tcW w:w="1330" w:type="dxa"/>
            <w:vAlign w:val="bottom"/>
          </w:tcPr>
          <w:p w14:paraId="4E175335" w14:textId="77777777" w:rsidR="00937039" w:rsidRPr="008C4B6E" w:rsidRDefault="00937039" w:rsidP="00BE597D">
            <w:pPr>
              <w:spacing w:line="360" w:lineRule="exact"/>
              <w:jc w:val="center"/>
              <w:rPr>
                <w:rFonts w:asciiTheme="majorBidi" w:hAnsiTheme="majorBidi" w:cstheme="majorBidi"/>
                <w:sz w:val="28"/>
                <w:szCs w:val="28"/>
              </w:rPr>
            </w:pPr>
          </w:p>
        </w:tc>
      </w:tr>
      <w:tr w:rsidR="00937039" w:rsidRPr="008C4B6E" w14:paraId="71CB105D" w14:textId="77777777" w:rsidTr="00BA5A28">
        <w:trPr>
          <w:cantSplit/>
        </w:trPr>
        <w:tc>
          <w:tcPr>
            <w:tcW w:w="2534" w:type="dxa"/>
            <w:vAlign w:val="bottom"/>
          </w:tcPr>
          <w:p w14:paraId="7EC8B3CE" w14:textId="77777777" w:rsidR="00937039" w:rsidRPr="008C4B6E" w:rsidRDefault="00937039" w:rsidP="00BE597D">
            <w:pPr>
              <w:tabs>
                <w:tab w:val="left" w:pos="240"/>
              </w:tabs>
              <w:spacing w:line="360" w:lineRule="exact"/>
              <w:ind w:left="240" w:right="77" w:hanging="240"/>
              <w:rPr>
                <w:rFonts w:asciiTheme="majorBidi" w:hAnsiTheme="majorBidi" w:cstheme="majorBidi"/>
                <w:sz w:val="28"/>
                <w:szCs w:val="28"/>
                <w:highlight w:val="cyan"/>
                <w:cs/>
              </w:rPr>
            </w:pPr>
            <w:r w:rsidRPr="008C4B6E">
              <w:rPr>
                <w:rFonts w:asciiTheme="majorBidi" w:hAnsiTheme="majorBidi" w:cstheme="majorBidi"/>
                <w:sz w:val="28"/>
                <w:szCs w:val="28"/>
              </w:rPr>
              <w:t xml:space="preserve">Lease liabilities </w:t>
            </w:r>
          </w:p>
        </w:tc>
        <w:tc>
          <w:tcPr>
            <w:tcW w:w="924" w:type="dxa"/>
            <w:vAlign w:val="bottom"/>
          </w:tcPr>
          <w:p w14:paraId="74A6F0AD" w14:textId="6C1235EE" w:rsidR="00937039" w:rsidRPr="008C4B6E" w:rsidRDefault="00937039" w:rsidP="00BE597D">
            <w:pPr>
              <w:tabs>
                <w:tab w:val="decimal" w:pos="702"/>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cs/>
              </w:rPr>
              <w:t>1</w:t>
            </w:r>
            <w:r w:rsidRPr="00762C38">
              <w:rPr>
                <w:rFonts w:ascii="Angsana New" w:hAnsi="Angsana New" w:cs="Angsana New"/>
                <w:sz w:val="28"/>
                <w:szCs w:val="28"/>
              </w:rPr>
              <w:t>,</w:t>
            </w:r>
            <w:r w:rsidRPr="00762C38">
              <w:rPr>
                <w:rFonts w:ascii="Angsana New" w:hAnsi="Angsana New" w:cs="Angsana New"/>
                <w:sz w:val="28"/>
                <w:szCs w:val="28"/>
                <w:cs/>
              </w:rPr>
              <w:t>320</w:t>
            </w:r>
          </w:p>
        </w:tc>
        <w:tc>
          <w:tcPr>
            <w:tcW w:w="924" w:type="dxa"/>
            <w:vAlign w:val="bottom"/>
          </w:tcPr>
          <w:p w14:paraId="436C0D04" w14:textId="09D8FD64" w:rsidR="00937039" w:rsidRPr="008C4B6E" w:rsidRDefault="00937039" w:rsidP="00BE597D">
            <w:pPr>
              <w:spacing w:line="360" w:lineRule="exact"/>
              <w:ind w:left="-7"/>
              <w:jc w:val="right"/>
              <w:rPr>
                <w:rFonts w:asciiTheme="majorBidi" w:hAnsiTheme="majorBidi" w:cstheme="majorBidi"/>
                <w:sz w:val="28"/>
                <w:szCs w:val="28"/>
              </w:rPr>
            </w:pPr>
            <w:r w:rsidRPr="00762C38">
              <w:rPr>
                <w:rFonts w:ascii="Angsana New" w:hAnsi="Angsana New" w:cs="Angsana New"/>
                <w:sz w:val="28"/>
                <w:szCs w:val="28"/>
                <w:cs/>
              </w:rPr>
              <w:t>10</w:t>
            </w:r>
            <w:r w:rsidRPr="00762C38">
              <w:rPr>
                <w:rFonts w:ascii="Angsana New" w:hAnsi="Angsana New" w:cs="Angsana New"/>
                <w:sz w:val="28"/>
                <w:szCs w:val="28"/>
              </w:rPr>
              <w:t>,</w:t>
            </w:r>
            <w:r w:rsidRPr="00762C38">
              <w:rPr>
                <w:rFonts w:ascii="Angsana New" w:hAnsi="Angsana New" w:cs="Angsana New"/>
                <w:sz w:val="28"/>
                <w:szCs w:val="28"/>
                <w:cs/>
              </w:rPr>
              <w:t>060</w:t>
            </w:r>
          </w:p>
        </w:tc>
        <w:tc>
          <w:tcPr>
            <w:tcW w:w="910" w:type="dxa"/>
            <w:vAlign w:val="bottom"/>
          </w:tcPr>
          <w:p w14:paraId="233C2926" w14:textId="40845235" w:rsidR="00937039" w:rsidRPr="008C4B6E" w:rsidRDefault="00937039" w:rsidP="00BE597D">
            <w:pPr>
              <w:spacing w:line="360" w:lineRule="exact"/>
              <w:ind w:left="-7"/>
              <w:jc w:val="right"/>
              <w:rPr>
                <w:rFonts w:asciiTheme="majorBidi" w:hAnsiTheme="majorBidi" w:cstheme="majorBidi"/>
                <w:sz w:val="28"/>
                <w:szCs w:val="28"/>
              </w:rPr>
            </w:pPr>
            <w:r w:rsidRPr="00762C38">
              <w:rPr>
                <w:rFonts w:ascii="Angsana New" w:hAnsi="Angsana New" w:cs="Angsana New"/>
                <w:sz w:val="28"/>
                <w:szCs w:val="28"/>
                <w:cs/>
              </w:rPr>
              <w:t>8</w:t>
            </w:r>
            <w:r w:rsidRPr="00762C38">
              <w:rPr>
                <w:rFonts w:ascii="Angsana New" w:hAnsi="Angsana New" w:cs="Angsana New"/>
                <w:sz w:val="28"/>
                <w:szCs w:val="28"/>
              </w:rPr>
              <w:t>,</w:t>
            </w:r>
            <w:r w:rsidRPr="00762C38">
              <w:rPr>
                <w:rFonts w:ascii="Angsana New" w:hAnsi="Angsana New" w:cs="Angsana New"/>
                <w:sz w:val="28"/>
                <w:szCs w:val="28"/>
                <w:cs/>
              </w:rPr>
              <w:t>028</w:t>
            </w:r>
          </w:p>
        </w:tc>
        <w:tc>
          <w:tcPr>
            <w:tcW w:w="1077" w:type="dxa"/>
            <w:vAlign w:val="bottom"/>
          </w:tcPr>
          <w:p w14:paraId="56035059" w14:textId="0E70A86B"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cs/>
              </w:rPr>
              <w:t>-</w:t>
            </w:r>
          </w:p>
        </w:tc>
        <w:tc>
          <w:tcPr>
            <w:tcW w:w="1260" w:type="dxa"/>
            <w:vAlign w:val="bottom"/>
          </w:tcPr>
          <w:p w14:paraId="582E535A" w14:textId="15E819BC"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cs/>
              </w:rPr>
              <w:t>-</w:t>
            </w:r>
          </w:p>
        </w:tc>
        <w:tc>
          <w:tcPr>
            <w:tcW w:w="1008" w:type="dxa"/>
          </w:tcPr>
          <w:p w14:paraId="0440888E" w14:textId="41CD9F12" w:rsidR="00937039" w:rsidRPr="008C4B6E" w:rsidRDefault="00937039" w:rsidP="00BE597D">
            <w:pPr>
              <w:tabs>
                <w:tab w:val="decimal" w:pos="705"/>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19,408</w:t>
            </w:r>
          </w:p>
        </w:tc>
        <w:tc>
          <w:tcPr>
            <w:tcW w:w="1330" w:type="dxa"/>
            <w:vAlign w:val="bottom"/>
          </w:tcPr>
          <w:p w14:paraId="3AC34F6E" w14:textId="5A21599B" w:rsidR="00937039" w:rsidRPr="008C4B6E" w:rsidRDefault="00937039"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cs/>
              </w:rPr>
              <w:t>6.27</w:t>
            </w:r>
          </w:p>
        </w:tc>
      </w:tr>
      <w:tr w:rsidR="00937039" w:rsidRPr="008C4B6E" w14:paraId="579BEA48" w14:textId="77777777" w:rsidTr="00BA5A28">
        <w:trPr>
          <w:cantSplit/>
        </w:trPr>
        <w:tc>
          <w:tcPr>
            <w:tcW w:w="2534" w:type="dxa"/>
            <w:vAlign w:val="bottom"/>
          </w:tcPr>
          <w:p w14:paraId="0188E5C7" w14:textId="77777777" w:rsidR="00937039" w:rsidRDefault="00937039" w:rsidP="00BE597D">
            <w:pPr>
              <w:tabs>
                <w:tab w:val="left" w:pos="240"/>
              </w:tabs>
              <w:spacing w:line="360" w:lineRule="exact"/>
              <w:ind w:left="170" w:right="-228" w:hanging="170"/>
              <w:rPr>
                <w:rFonts w:asciiTheme="majorBidi" w:hAnsiTheme="majorBidi" w:cstheme="majorBidi"/>
                <w:sz w:val="28"/>
                <w:szCs w:val="28"/>
              </w:rPr>
            </w:pPr>
            <w:r w:rsidRPr="008C4B6E">
              <w:rPr>
                <w:rFonts w:asciiTheme="majorBidi" w:hAnsiTheme="majorBidi" w:cstheme="majorBidi"/>
                <w:sz w:val="28"/>
                <w:szCs w:val="28"/>
              </w:rPr>
              <w:t>Short term loans and accrued</w:t>
            </w:r>
          </w:p>
          <w:p w14:paraId="7BE3BDBC" w14:textId="77777777" w:rsidR="00937039" w:rsidRDefault="00937039" w:rsidP="00BE597D">
            <w:pPr>
              <w:tabs>
                <w:tab w:val="left" w:pos="240"/>
              </w:tabs>
              <w:spacing w:line="360" w:lineRule="exact"/>
              <w:ind w:left="312" w:right="-228" w:hanging="142"/>
              <w:rPr>
                <w:rFonts w:asciiTheme="majorBidi" w:hAnsiTheme="majorBidi" w:cstheme="majorBidi"/>
                <w:sz w:val="28"/>
                <w:szCs w:val="28"/>
              </w:rPr>
            </w:pPr>
            <w:r>
              <w:rPr>
                <w:rFonts w:asciiTheme="majorBidi" w:hAnsiTheme="majorBidi" w:cstheme="majorBidi"/>
                <w:sz w:val="28"/>
                <w:szCs w:val="28"/>
              </w:rPr>
              <w:t xml:space="preserve">  </w:t>
            </w:r>
            <w:r w:rsidRPr="008C4B6E">
              <w:rPr>
                <w:rFonts w:asciiTheme="majorBidi" w:hAnsiTheme="majorBidi" w:cstheme="majorBidi"/>
                <w:sz w:val="28"/>
                <w:szCs w:val="28"/>
              </w:rPr>
              <w:t xml:space="preserve">interest - </w:t>
            </w:r>
            <w:r>
              <w:rPr>
                <w:rFonts w:asciiTheme="majorBidi" w:hAnsiTheme="majorBidi" w:cstheme="majorBidi"/>
                <w:sz w:val="28"/>
                <w:szCs w:val="28"/>
              </w:rPr>
              <w:t>r</w:t>
            </w:r>
            <w:r w:rsidRPr="008C4B6E">
              <w:rPr>
                <w:rFonts w:asciiTheme="majorBidi" w:hAnsiTheme="majorBidi" w:cstheme="majorBidi"/>
                <w:sz w:val="28"/>
                <w:szCs w:val="28"/>
              </w:rPr>
              <w:t>elated persons</w:t>
            </w:r>
          </w:p>
          <w:p w14:paraId="3540A8A0" w14:textId="6AF2C936" w:rsidR="00937039" w:rsidRPr="008C4B6E" w:rsidRDefault="00937039" w:rsidP="00BE597D">
            <w:pPr>
              <w:tabs>
                <w:tab w:val="left" w:pos="240"/>
              </w:tabs>
              <w:spacing w:line="360" w:lineRule="exact"/>
              <w:ind w:left="240" w:right="77" w:hanging="240"/>
              <w:rPr>
                <w:rFonts w:asciiTheme="majorBidi" w:hAnsiTheme="majorBidi" w:cstheme="majorBidi"/>
                <w:sz w:val="28"/>
                <w:szCs w:val="28"/>
              </w:rPr>
            </w:pPr>
            <w:r>
              <w:rPr>
                <w:rFonts w:asciiTheme="majorBidi" w:hAnsiTheme="majorBidi" w:cstheme="majorBidi"/>
                <w:sz w:val="28"/>
                <w:szCs w:val="28"/>
              </w:rPr>
              <w:t xml:space="preserve">  and parties</w:t>
            </w:r>
          </w:p>
        </w:tc>
        <w:tc>
          <w:tcPr>
            <w:tcW w:w="924" w:type="dxa"/>
            <w:vAlign w:val="bottom"/>
          </w:tcPr>
          <w:p w14:paraId="0C91D779" w14:textId="4C776DDE" w:rsidR="00937039" w:rsidRPr="008C4B6E" w:rsidRDefault="00937039" w:rsidP="00BE597D">
            <w:pPr>
              <w:pBdr>
                <w:bottom w:val="single" w:sz="4" w:space="1" w:color="auto"/>
              </w:pBdr>
              <w:tabs>
                <w:tab w:val="decimal" w:pos="702"/>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4,316</w:t>
            </w:r>
          </w:p>
        </w:tc>
        <w:tc>
          <w:tcPr>
            <w:tcW w:w="924" w:type="dxa"/>
            <w:vAlign w:val="bottom"/>
          </w:tcPr>
          <w:p w14:paraId="5203EC29" w14:textId="1CBEC055" w:rsidR="00937039" w:rsidRPr="008C4B6E" w:rsidRDefault="00937039" w:rsidP="00BE597D">
            <w:pPr>
              <w:pBdr>
                <w:bottom w:val="single" w:sz="4" w:space="1" w:color="auto"/>
              </w:pBdr>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w:t>
            </w:r>
          </w:p>
        </w:tc>
        <w:tc>
          <w:tcPr>
            <w:tcW w:w="910" w:type="dxa"/>
            <w:vAlign w:val="bottom"/>
          </w:tcPr>
          <w:p w14:paraId="7B87CB5D" w14:textId="5CE538D2" w:rsidR="00937039" w:rsidRPr="008C4B6E" w:rsidRDefault="00937039" w:rsidP="00BE597D">
            <w:pPr>
              <w:pBdr>
                <w:bottom w:val="single" w:sz="4" w:space="1" w:color="auto"/>
              </w:pBdr>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w:t>
            </w:r>
          </w:p>
        </w:tc>
        <w:tc>
          <w:tcPr>
            <w:tcW w:w="1077" w:type="dxa"/>
            <w:vAlign w:val="bottom"/>
          </w:tcPr>
          <w:p w14:paraId="2391B343" w14:textId="60C1B61D" w:rsidR="00937039" w:rsidRPr="008C4B6E" w:rsidRDefault="00937039"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w:t>
            </w:r>
          </w:p>
        </w:tc>
        <w:tc>
          <w:tcPr>
            <w:tcW w:w="1260" w:type="dxa"/>
            <w:vAlign w:val="bottom"/>
          </w:tcPr>
          <w:p w14:paraId="2796CA36" w14:textId="027470F9" w:rsidR="00937039" w:rsidRPr="008C4B6E" w:rsidRDefault="00937039"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w:t>
            </w:r>
          </w:p>
        </w:tc>
        <w:tc>
          <w:tcPr>
            <w:tcW w:w="1008" w:type="dxa"/>
            <w:vAlign w:val="bottom"/>
          </w:tcPr>
          <w:p w14:paraId="5ED84E49" w14:textId="481EAC4A" w:rsidR="00937039" w:rsidRPr="008C4B6E" w:rsidRDefault="00937039" w:rsidP="00BE597D">
            <w:pPr>
              <w:pBdr>
                <w:bottom w:val="single" w:sz="4" w:space="1" w:color="auto"/>
              </w:pBdr>
              <w:tabs>
                <w:tab w:val="decimal" w:pos="705"/>
              </w:tabs>
              <w:spacing w:line="360" w:lineRule="exact"/>
              <w:ind w:left="-7"/>
              <w:jc w:val="right"/>
              <w:rPr>
                <w:rFonts w:asciiTheme="majorBidi" w:hAnsiTheme="majorBidi" w:cstheme="majorBidi"/>
                <w:sz w:val="28"/>
                <w:szCs w:val="28"/>
              </w:rPr>
            </w:pPr>
            <w:r w:rsidRPr="00762C38">
              <w:rPr>
                <w:rFonts w:ascii="Angsana New" w:hAnsi="Angsana New" w:cs="Angsana New"/>
                <w:sz w:val="28"/>
                <w:szCs w:val="28"/>
              </w:rPr>
              <w:t>4,316</w:t>
            </w:r>
          </w:p>
        </w:tc>
        <w:tc>
          <w:tcPr>
            <w:tcW w:w="1330" w:type="dxa"/>
            <w:vAlign w:val="bottom"/>
          </w:tcPr>
          <w:p w14:paraId="2B402A1A" w14:textId="5BC476B0" w:rsidR="00937039" w:rsidRPr="008C4B6E" w:rsidRDefault="00937039"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1.15 - 7.72</w:t>
            </w:r>
          </w:p>
        </w:tc>
      </w:tr>
      <w:tr w:rsidR="00937039" w:rsidRPr="008C4B6E" w14:paraId="4A181B9A" w14:textId="77777777" w:rsidTr="00BA5A28">
        <w:trPr>
          <w:cantSplit/>
        </w:trPr>
        <w:tc>
          <w:tcPr>
            <w:tcW w:w="2534" w:type="dxa"/>
            <w:vAlign w:val="bottom"/>
          </w:tcPr>
          <w:p w14:paraId="163FC516" w14:textId="77777777" w:rsidR="00937039" w:rsidRPr="008C4B6E" w:rsidRDefault="00937039" w:rsidP="00BE597D">
            <w:pPr>
              <w:tabs>
                <w:tab w:val="left" w:pos="240"/>
              </w:tabs>
              <w:spacing w:line="360" w:lineRule="exact"/>
              <w:rPr>
                <w:rFonts w:asciiTheme="majorBidi" w:hAnsiTheme="majorBidi" w:cstheme="majorBidi"/>
                <w:sz w:val="28"/>
                <w:szCs w:val="28"/>
                <w:highlight w:val="cyan"/>
              </w:rPr>
            </w:pPr>
          </w:p>
        </w:tc>
        <w:tc>
          <w:tcPr>
            <w:tcW w:w="924" w:type="dxa"/>
            <w:vAlign w:val="bottom"/>
          </w:tcPr>
          <w:p w14:paraId="277895DD" w14:textId="7060FAE1" w:rsidR="00937039" w:rsidRPr="008C4B6E" w:rsidRDefault="00937039" w:rsidP="00BE597D">
            <w:pPr>
              <w:pBdr>
                <w:bottom w:val="double" w:sz="4" w:space="1" w:color="auto"/>
              </w:pBdr>
              <w:tabs>
                <w:tab w:val="decimal" w:pos="702"/>
              </w:tabs>
              <w:spacing w:line="360" w:lineRule="exact"/>
              <w:ind w:left="-7"/>
              <w:jc w:val="right"/>
              <w:rPr>
                <w:rFonts w:asciiTheme="majorBidi" w:hAnsiTheme="majorBidi" w:cstheme="majorBidi"/>
                <w:sz w:val="28"/>
                <w:szCs w:val="28"/>
              </w:rPr>
            </w:pPr>
            <w:r w:rsidRPr="0094277A">
              <w:rPr>
                <w:rFonts w:ascii="Angsana New" w:hAnsi="Angsana New" w:cs="Angsana New"/>
                <w:sz w:val="28"/>
                <w:szCs w:val="28"/>
              </w:rPr>
              <w:t>5,636</w:t>
            </w:r>
          </w:p>
        </w:tc>
        <w:tc>
          <w:tcPr>
            <w:tcW w:w="924" w:type="dxa"/>
            <w:vAlign w:val="bottom"/>
          </w:tcPr>
          <w:p w14:paraId="581A13F4" w14:textId="4523930F"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762C38">
              <w:rPr>
                <w:rFonts w:asciiTheme="majorBidi" w:hAnsiTheme="majorBidi" w:cstheme="majorBidi"/>
                <w:sz w:val="28"/>
                <w:szCs w:val="28"/>
                <w:cs/>
              </w:rPr>
              <w:t>10</w:t>
            </w:r>
            <w:r w:rsidRPr="00762C38">
              <w:rPr>
                <w:rFonts w:asciiTheme="majorBidi" w:hAnsiTheme="majorBidi" w:cstheme="majorBidi"/>
                <w:sz w:val="28"/>
                <w:szCs w:val="28"/>
              </w:rPr>
              <w:t>,</w:t>
            </w:r>
            <w:r w:rsidRPr="00762C38">
              <w:rPr>
                <w:rFonts w:asciiTheme="majorBidi" w:hAnsiTheme="majorBidi" w:cstheme="majorBidi"/>
                <w:sz w:val="28"/>
                <w:szCs w:val="28"/>
                <w:cs/>
              </w:rPr>
              <w:t>0</w:t>
            </w:r>
            <w:r w:rsidRPr="00762C38">
              <w:rPr>
                <w:rFonts w:asciiTheme="majorBidi" w:hAnsiTheme="majorBidi" w:cstheme="majorBidi" w:hint="cs"/>
                <w:sz w:val="28"/>
                <w:szCs w:val="28"/>
                <w:cs/>
              </w:rPr>
              <w:t>60</w:t>
            </w:r>
          </w:p>
        </w:tc>
        <w:tc>
          <w:tcPr>
            <w:tcW w:w="910" w:type="dxa"/>
            <w:vAlign w:val="bottom"/>
          </w:tcPr>
          <w:p w14:paraId="7B7C5B38" w14:textId="66DF0721"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762C38">
              <w:rPr>
                <w:rFonts w:asciiTheme="majorBidi" w:hAnsiTheme="majorBidi" w:cstheme="majorBidi"/>
                <w:sz w:val="28"/>
                <w:szCs w:val="28"/>
                <w:cs/>
              </w:rPr>
              <w:t>8</w:t>
            </w:r>
            <w:r w:rsidRPr="00762C38">
              <w:rPr>
                <w:rFonts w:asciiTheme="majorBidi" w:hAnsiTheme="majorBidi" w:cstheme="majorBidi"/>
                <w:sz w:val="28"/>
                <w:szCs w:val="28"/>
              </w:rPr>
              <w:t>,</w:t>
            </w:r>
            <w:r w:rsidRPr="00762C38">
              <w:rPr>
                <w:rFonts w:asciiTheme="majorBidi" w:hAnsiTheme="majorBidi" w:cstheme="majorBidi"/>
                <w:sz w:val="28"/>
                <w:szCs w:val="28"/>
                <w:cs/>
              </w:rPr>
              <w:t>028</w:t>
            </w:r>
          </w:p>
        </w:tc>
        <w:tc>
          <w:tcPr>
            <w:tcW w:w="1077" w:type="dxa"/>
            <w:vAlign w:val="bottom"/>
          </w:tcPr>
          <w:p w14:paraId="6CC45C8A" w14:textId="3FB00ABE"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762C38">
              <w:rPr>
                <w:rFonts w:asciiTheme="majorBidi" w:hAnsiTheme="majorBidi" w:cstheme="majorBidi" w:hint="cs"/>
                <w:sz w:val="28"/>
                <w:szCs w:val="28"/>
                <w:cs/>
              </w:rPr>
              <w:t>-</w:t>
            </w:r>
          </w:p>
        </w:tc>
        <w:tc>
          <w:tcPr>
            <w:tcW w:w="1260" w:type="dxa"/>
            <w:vAlign w:val="bottom"/>
          </w:tcPr>
          <w:p w14:paraId="441F1B3C" w14:textId="06983AC2"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762C38">
              <w:rPr>
                <w:rFonts w:asciiTheme="majorBidi" w:hAnsiTheme="majorBidi" w:cstheme="majorBidi" w:hint="cs"/>
                <w:sz w:val="28"/>
                <w:szCs w:val="28"/>
                <w:cs/>
              </w:rPr>
              <w:t>-</w:t>
            </w:r>
          </w:p>
        </w:tc>
        <w:tc>
          <w:tcPr>
            <w:tcW w:w="1008" w:type="dxa"/>
            <w:vAlign w:val="bottom"/>
          </w:tcPr>
          <w:p w14:paraId="7864A56F" w14:textId="042FAF17" w:rsidR="00937039" w:rsidRPr="008C4B6E" w:rsidRDefault="00937039" w:rsidP="00BE597D">
            <w:pPr>
              <w:pBdr>
                <w:bottom w:val="double" w:sz="4" w:space="1" w:color="auto"/>
              </w:pBdr>
              <w:spacing w:line="360" w:lineRule="exact"/>
              <w:ind w:left="-7"/>
              <w:jc w:val="right"/>
              <w:rPr>
                <w:rFonts w:asciiTheme="majorBidi" w:hAnsiTheme="majorBidi" w:cstheme="majorBidi"/>
                <w:sz w:val="28"/>
                <w:szCs w:val="28"/>
              </w:rPr>
            </w:pPr>
            <w:r w:rsidRPr="00762C38">
              <w:rPr>
                <w:rFonts w:asciiTheme="majorBidi" w:hAnsiTheme="majorBidi" w:cstheme="majorBidi"/>
                <w:sz w:val="28"/>
                <w:szCs w:val="28"/>
              </w:rPr>
              <w:t xml:space="preserve">23,724 </w:t>
            </w:r>
          </w:p>
        </w:tc>
        <w:tc>
          <w:tcPr>
            <w:tcW w:w="1330" w:type="dxa"/>
            <w:vAlign w:val="bottom"/>
          </w:tcPr>
          <w:p w14:paraId="482B8EF5" w14:textId="77777777" w:rsidR="00937039" w:rsidRPr="008C4B6E" w:rsidRDefault="00937039" w:rsidP="00BE597D">
            <w:pPr>
              <w:tabs>
                <w:tab w:val="left" w:pos="240"/>
                <w:tab w:val="decimal" w:pos="702"/>
              </w:tabs>
              <w:spacing w:line="360" w:lineRule="exact"/>
              <w:ind w:left="240" w:hanging="240"/>
              <w:jc w:val="center"/>
              <w:rPr>
                <w:rFonts w:asciiTheme="majorBidi" w:hAnsiTheme="majorBidi" w:cstheme="majorBidi"/>
                <w:sz w:val="28"/>
                <w:szCs w:val="28"/>
              </w:rPr>
            </w:pPr>
          </w:p>
        </w:tc>
      </w:tr>
    </w:tbl>
    <w:p w14:paraId="2B7998F3" w14:textId="77777777" w:rsidR="00213292" w:rsidRPr="00213292" w:rsidRDefault="00213292" w:rsidP="00213292">
      <w:pPr>
        <w:pStyle w:val="Heading8"/>
        <w:spacing w:before="120" w:line="360" w:lineRule="exact"/>
        <w:ind w:left="567"/>
        <w:jc w:val="thaiDistribute"/>
        <w:rPr>
          <w:rFonts w:asciiTheme="majorBidi" w:hAnsiTheme="majorBidi" w:cstheme="majorBidi"/>
          <w:sz w:val="28"/>
          <w:lang w:val="en-US"/>
        </w:rPr>
      </w:pPr>
      <w:r w:rsidRPr="00213292">
        <w:rPr>
          <w:rFonts w:asciiTheme="majorBidi" w:hAnsiTheme="majorBidi" w:cstheme="majorBidi"/>
          <w:sz w:val="28"/>
          <w:lang w:val="en-US"/>
        </w:rPr>
        <w:t>Interest rate sensitivity</w:t>
      </w:r>
    </w:p>
    <w:p w14:paraId="0EB2C04E" w14:textId="72ED62DD" w:rsidR="00213292" w:rsidRPr="00213292" w:rsidRDefault="00213292" w:rsidP="00213292">
      <w:pPr>
        <w:pStyle w:val="Heading8"/>
        <w:spacing w:before="120" w:line="360" w:lineRule="exact"/>
        <w:ind w:left="567"/>
        <w:jc w:val="thaiDistribute"/>
        <w:rPr>
          <w:rFonts w:asciiTheme="majorBidi" w:hAnsiTheme="majorBidi" w:cstheme="majorBidi"/>
          <w:b w:val="0"/>
          <w:bCs w:val="0"/>
          <w:sz w:val="28"/>
          <w:lang w:val="en-US"/>
        </w:rPr>
      </w:pPr>
      <w:r w:rsidRPr="00213292">
        <w:rPr>
          <w:rFonts w:asciiTheme="majorBidi" w:hAnsiTheme="majorBidi" w:cstheme="majorBidi"/>
          <w:b w:val="0"/>
          <w:bCs w:val="0"/>
          <w:spacing w:val="-4"/>
          <w:sz w:val="28"/>
          <w:lang w:val="en-US"/>
        </w:rPr>
        <w:t>There is no significant impact on the Group’s profit before tax and equity due to changes in the fair value of monetary assets</w:t>
      </w:r>
      <w:r w:rsidRPr="00213292">
        <w:rPr>
          <w:rFonts w:asciiTheme="majorBidi" w:hAnsiTheme="majorBidi" w:cstheme="majorBidi"/>
          <w:b w:val="0"/>
          <w:bCs w:val="0"/>
          <w:sz w:val="28"/>
          <w:lang w:val="en-US"/>
        </w:rPr>
        <w:t xml:space="preserve"> and liabilities including non-designated floating interest rate derivatives as at  December 31, 2025 and 2024, as from a reasonably possible change in floating interest rates within next one year, with all other variables held constant.</w:t>
      </w:r>
    </w:p>
    <w:p w14:paraId="0C9B811E" w14:textId="14E4202B" w:rsidR="00682732" w:rsidRPr="008C4B6E" w:rsidRDefault="00682732">
      <w:pPr>
        <w:pStyle w:val="Heading8"/>
        <w:numPr>
          <w:ilvl w:val="0"/>
          <w:numId w:val="11"/>
        </w:numPr>
        <w:spacing w:before="120" w:line="360" w:lineRule="exact"/>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Capital</w:t>
      </w:r>
      <w:r w:rsidRPr="008C4B6E">
        <w:rPr>
          <w:rFonts w:asciiTheme="majorBidi" w:hAnsiTheme="majorBidi" w:cstheme="majorBidi"/>
          <w:sz w:val="28"/>
          <w:lang w:val="en-US"/>
        </w:rPr>
        <w:t xml:space="preserve"> </w:t>
      </w:r>
      <w:r w:rsidRPr="008C4B6E">
        <w:rPr>
          <w:rFonts w:asciiTheme="majorBidi" w:hAnsiTheme="majorBidi" w:cstheme="majorBidi"/>
          <w:spacing w:val="-6"/>
          <w:sz w:val="28"/>
          <w:lang w:val="en-US"/>
        </w:rPr>
        <w:t>management</w:t>
      </w:r>
    </w:p>
    <w:p w14:paraId="44B50974" w14:textId="77777777" w:rsidR="00682732" w:rsidRPr="008C4B6E" w:rsidRDefault="00682732" w:rsidP="00BE597D">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 xml:space="preserve">The primary objectives of the Group and the Company capital management are to maintain their abilities to continue as a going concern and to maintain an appropriate capital structure. </w:t>
      </w:r>
    </w:p>
    <w:p w14:paraId="703891C3" w14:textId="6A644039" w:rsidR="00213292" w:rsidRDefault="00682732" w:rsidP="00BE597D">
      <w:pPr>
        <w:spacing w:before="120" w:line="360" w:lineRule="exact"/>
        <w:ind w:left="567"/>
        <w:jc w:val="thaiDistribute"/>
        <w:rPr>
          <w:rFonts w:asciiTheme="majorBidi" w:hAnsiTheme="majorBidi" w:cstheme="majorBidi"/>
          <w:sz w:val="28"/>
          <w:szCs w:val="28"/>
        </w:rPr>
      </w:pPr>
      <w:r w:rsidRPr="00BE597D">
        <w:rPr>
          <w:rFonts w:asciiTheme="majorBidi" w:hAnsiTheme="majorBidi" w:cstheme="majorBidi"/>
          <w:spacing w:val="-2"/>
          <w:sz w:val="28"/>
          <w:szCs w:val="28"/>
        </w:rPr>
        <w:t>As at December 31, 202</w:t>
      </w:r>
      <w:r w:rsidR="003F7625" w:rsidRPr="00BE597D">
        <w:rPr>
          <w:rFonts w:asciiTheme="majorBidi" w:hAnsiTheme="majorBidi" w:cstheme="majorBidi"/>
          <w:spacing w:val="-2"/>
          <w:sz w:val="28"/>
          <w:szCs w:val="28"/>
        </w:rPr>
        <w:t>5</w:t>
      </w:r>
      <w:r w:rsidRPr="00BE597D">
        <w:rPr>
          <w:rFonts w:asciiTheme="majorBidi" w:hAnsiTheme="majorBidi" w:cstheme="majorBidi"/>
          <w:spacing w:val="-2"/>
          <w:sz w:val="28"/>
          <w:szCs w:val="28"/>
        </w:rPr>
        <w:t xml:space="preserve">, debt to equity ratio in consolidated financial statements is </w:t>
      </w:r>
      <w:r w:rsidR="00897761" w:rsidRPr="00BE597D">
        <w:rPr>
          <w:rFonts w:asciiTheme="majorBidi" w:hAnsiTheme="majorBidi" w:cstheme="majorBidi"/>
          <w:spacing w:val="-2"/>
          <w:sz w:val="28"/>
          <w:szCs w:val="28"/>
        </w:rPr>
        <w:t>0.73</w:t>
      </w:r>
      <w:r w:rsidRPr="00BE597D">
        <w:rPr>
          <w:rFonts w:asciiTheme="majorBidi" w:hAnsiTheme="majorBidi" w:cstheme="majorBidi"/>
          <w:spacing w:val="-2"/>
          <w:sz w:val="28"/>
          <w:szCs w:val="28"/>
        </w:rPr>
        <w:t xml:space="preserve"> : </w:t>
      </w:r>
      <w:r w:rsidR="00897761" w:rsidRPr="00BE597D">
        <w:rPr>
          <w:rFonts w:asciiTheme="majorBidi" w:hAnsiTheme="majorBidi" w:cstheme="majorBidi"/>
          <w:spacing w:val="-2"/>
          <w:sz w:val="28"/>
          <w:szCs w:val="28"/>
        </w:rPr>
        <w:t>1</w:t>
      </w:r>
      <w:r w:rsidRPr="00BE597D">
        <w:rPr>
          <w:rFonts w:asciiTheme="majorBidi" w:hAnsiTheme="majorBidi" w:cstheme="majorBidi"/>
          <w:spacing w:val="-2"/>
          <w:sz w:val="28"/>
          <w:szCs w:val="28"/>
        </w:rPr>
        <w:t xml:space="preserve"> (Separate: debt to equity ratio</w:t>
      </w:r>
      <w:r w:rsidRPr="00BE597D">
        <w:rPr>
          <w:rFonts w:asciiTheme="majorBidi" w:hAnsiTheme="majorBidi" w:cstheme="majorBidi"/>
          <w:sz w:val="28"/>
          <w:szCs w:val="28"/>
        </w:rPr>
        <w:t xml:space="preserve"> is </w:t>
      </w:r>
      <w:r w:rsidR="00897761" w:rsidRPr="00BE597D">
        <w:rPr>
          <w:rFonts w:asciiTheme="majorBidi" w:hAnsiTheme="majorBidi" w:cstheme="majorBidi"/>
          <w:sz w:val="28"/>
          <w:szCs w:val="28"/>
        </w:rPr>
        <w:t>0.83</w:t>
      </w:r>
      <w:r w:rsidR="00353762" w:rsidRPr="00BE597D">
        <w:rPr>
          <w:rFonts w:asciiTheme="majorBidi" w:hAnsiTheme="majorBidi" w:cstheme="majorBidi"/>
          <w:sz w:val="28"/>
          <w:szCs w:val="28"/>
        </w:rPr>
        <w:t xml:space="preserve"> </w:t>
      </w:r>
      <w:r w:rsidRPr="00BE597D">
        <w:rPr>
          <w:rFonts w:asciiTheme="majorBidi" w:hAnsiTheme="majorBidi" w:cstheme="majorBidi"/>
          <w:sz w:val="28"/>
          <w:szCs w:val="28"/>
        </w:rPr>
        <w:t xml:space="preserve">: </w:t>
      </w:r>
      <w:r w:rsidR="00897761" w:rsidRPr="00BE597D">
        <w:rPr>
          <w:rFonts w:asciiTheme="majorBidi" w:hAnsiTheme="majorBidi" w:cstheme="majorBidi"/>
          <w:sz w:val="28"/>
          <w:szCs w:val="28"/>
        </w:rPr>
        <w:t>1</w:t>
      </w:r>
      <w:r w:rsidRPr="00BE597D">
        <w:rPr>
          <w:rFonts w:asciiTheme="majorBidi" w:hAnsiTheme="majorBidi" w:cstheme="majorBidi"/>
          <w:sz w:val="28"/>
          <w:szCs w:val="28"/>
        </w:rPr>
        <w:t>)</w:t>
      </w:r>
    </w:p>
    <w:p w14:paraId="453CD1E3" w14:textId="461C4F5B" w:rsidR="00682732" w:rsidRPr="008C4B6E" w:rsidRDefault="00682732">
      <w:pPr>
        <w:pStyle w:val="Heading8"/>
        <w:numPr>
          <w:ilvl w:val="0"/>
          <w:numId w:val="11"/>
        </w:numPr>
        <w:spacing w:before="120" w:line="360" w:lineRule="exact"/>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the </w:t>
      </w:r>
      <w:r w:rsidRPr="008C4B6E">
        <w:rPr>
          <w:rFonts w:asciiTheme="majorBidi" w:hAnsiTheme="majorBidi" w:cstheme="majorBidi"/>
          <w:sz w:val="28"/>
          <w:szCs w:val="28"/>
          <w:lang w:val="en-US"/>
        </w:rPr>
        <w:t>financial</w:t>
      </w:r>
      <w:r w:rsidRPr="008C4B6E">
        <w:rPr>
          <w:rFonts w:asciiTheme="majorBidi" w:hAnsiTheme="majorBidi" w:cstheme="majorBidi"/>
          <w:sz w:val="28"/>
          <w:lang w:val="en-US"/>
        </w:rPr>
        <w:t xml:space="preserve"> statements </w:t>
      </w:r>
    </w:p>
    <w:p w14:paraId="494CC875" w14:textId="7BB6E9D0" w:rsidR="00682732" w:rsidRPr="008C4B6E" w:rsidRDefault="00682732" w:rsidP="00BE597D">
      <w:pPr>
        <w:pStyle w:val="ListParagraph"/>
        <w:spacing w:before="120" w:after="0" w:line="360" w:lineRule="exact"/>
        <w:ind w:left="567"/>
        <w:jc w:val="thaiDistribute"/>
        <w:rPr>
          <w:rFonts w:asciiTheme="majorBidi" w:hAnsiTheme="majorBidi" w:cstheme="majorBidi"/>
        </w:rPr>
      </w:pPr>
      <w:r w:rsidRPr="00897761">
        <w:rPr>
          <w:rFonts w:asciiTheme="majorBidi" w:hAnsiTheme="majorBidi" w:cstheme="majorBidi"/>
          <w:sz w:val="28"/>
        </w:rPr>
        <w:t>These</w:t>
      </w:r>
      <w:r w:rsidRPr="00897761">
        <w:rPr>
          <w:rFonts w:asciiTheme="majorBidi" w:hAnsiTheme="majorBidi" w:cstheme="majorBidi"/>
          <w:sz w:val="28"/>
          <w:lang w:val="en-US"/>
        </w:rPr>
        <w:t xml:space="preserve"> financial statements have been approved by the Company’s Board of Directors on February </w:t>
      </w:r>
      <w:r w:rsidR="00897761" w:rsidRPr="00897761">
        <w:rPr>
          <w:rFonts w:asciiTheme="majorBidi" w:hAnsiTheme="majorBidi" w:cstheme="majorBidi"/>
          <w:sz w:val="28"/>
          <w:lang w:val="en-US"/>
        </w:rPr>
        <w:t>2</w:t>
      </w:r>
      <w:r w:rsidR="007C2C5F">
        <w:rPr>
          <w:rFonts w:asciiTheme="majorBidi" w:hAnsiTheme="majorBidi" w:cstheme="majorBidi" w:hint="cs"/>
          <w:sz w:val="28"/>
          <w:cs/>
          <w:lang w:val="en-US"/>
        </w:rPr>
        <w:t>5</w:t>
      </w:r>
      <w:r w:rsidRPr="00897761">
        <w:rPr>
          <w:rFonts w:asciiTheme="majorBidi" w:hAnsiTheme="majorBidi" w:cstheme="majorBidi"/>
          <w:sz w:val="28"/>
          <w:lang w:val="en-US"/>
        </w:rPr>
        <w:t>, 202</w:t>
      </w:r>
      <w:r w:rsidR="000A2112" w:rsidRPr="00897761">
        <w:rPr>
          <w:rFonts w:asciiTheme="majorBidi" w:hAnsiTheme="majorBidi" w:cstheme="majorBidi"/>
          <w:sz w:val="28"/>
          <w:lang w:val="en-US"/>
        </w:rPr>
        <w:t>6</w:t>
      </w:r>
      <w:r w:rsidRPr="00897761">
        <w:rPr>
          <w:rFonts w:asciiTheme="majorBidi" w:hAnsiTheme="majorBidi" w:cstheme="majorBidi"/>
        </w:rPr>
        <w:t>.</w:t>
      </w:r>
    </w:p>
    <w:p w14:paraId="6E66A238" w14:textId="5302B35E" w:rsidR="00D4560C" w:rsidRPr="008C4B6E" w:rsidRDefault="00D4560C"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p>
    <w:sectPr w:rsidR="00D4560C" w:rsidRPr="008C4B6E" w:rsidSect="007D3097">
      <w:headerReference w:type="default" r:id="rId8"/>
      <w:footerReference w:type="default" r:id="rId9"/>
      <w:footerReference w:type="first" r:id="rId10"/>
      <w:pgSz w:w="11907" w:h="16840" w:code="9"/>
      <w:pgMar w:top="1440" w:right="1128" w:bottom="992" w:left="1440" w:header="1134" w:footer="499" w:gutter="0"/>
      <w:pgNumType w:start="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8AD46" w14:textId="77777777" w:rsidR="00C54FE0" w:rsidRDefault="00C54FE0">
      <w:r>
        <w:separator/>
      </w:r>
    </w:p>
  </w:endnote>
  <w:endnote w:type="continuationSeparator" w:id="0">
    <w:p w14:paraId="15D243FA" w14:textId="77777777" w:rsidR="00C54FE0" w:rsidRDefault="00C5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T Extra">
    <w:panose1 w:val="05050102010205020202"/>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219C" w14:textId="5A4977E9" w:rsidR="005A0D16" w:rsidRPr="005A0D16" w:rsidRDefault="005A0D16">
    <w:pPr>
      <w:pStyle w:val="Footer"/>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0E58" w14:textId="77777777" w:rsidR="00C54FE0" w:rsidRDefault="00C54FE0">
      <w:r>
        <w:separator/>
      </w:r>
    </w:p>
  </w:footnote>
  <w:footnote w:type="continuationSeparator" w:id="0">
    <w:p w14:paraId="784AF050" w14:textId="77777777" w:rsidR="00C54FE0" w:rsidRDefault="00C5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7E00" w14:textId="4DBA15A7" w:rsidR="00E23537" w:rsidRPr="00EB438E" w:rsidRDefault="002E677B" w:rsidP="00EC5E69">
    <w:pPr>
      <w:pStyle w:val="Header"/>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r w:rsidR="00E23537" w:rsidRPr="00E23537">
      <w:rPr>
        <w:rFonts w:ascii="Angsana New" w:hAnsi="Angsana New"/>
        <w:b/>
        <w:bCs/>
        <w:spacing w:val="-5"/>
        <w:sz w:val="28"/>
        <w:szCs w:val="28"/>
        <w:lang w:val="en-US"/>
      </w:rPr>
      <w:tab/>
      <w:t xml:space="preserve">                </w:t>
    </w:r>
  </w:p>
  <w:p w14:paraId="229FCBF9" w14:textId="43342F9C" w:rsidR="00E23537" w:rsidRPr="00E23537" w:rsidRDefault="003B018C" w:rsidP="00EC5E69">
    <w:pPr>
      <w:pStyle w:val="Header"/>
      <w:tabs>
        <w:tab w:val="clear" w:pos="4153"/>
        <w:tab w:val="clear" w:pos="8306"/>
        <w:tab w:val="center" w:pos="8789"/>
        <w:tab w:val="right" w:pos="9214"/>
      </w:tabs>
      <w:spacing w:line="360" w:lineRule="exact"/>
      <w:rPr>
        <w:rFonts w:ascii="Angsana New" w:hAnsi="Angsana New"/>
        <w:b/>
        <w:bCs/>
        <w:spacing w:val="-5"/>
        <w:sz w:val="28"/>
        <w:szCs w:val="28"/>
        <w:lang w:val="en-US"/>
      </w:rPr>
    </w:pPr>
    <w:r>
      <w:rPr>
        <w:rFonts w:ascii="Angsana New" w:hAnsi="Angsana New"/>
        <w:b/>
        <w:bCs/>
        <w:spacing w:val="-5"/>
        <w:sz w:val="28"/>
        <w:szCs w:val="28"/>
        <w:lang w:val="en-US"/>
      </w:rPr>
      <w:t>NOTE TO FINANCIAL STATEMENTS</w:t>
    </w:r>
    <w:r w:rsidRPr="00E23537">
      <w:rPr>
        <w:rFonts w:ascii="Angsana New" w:hAnsi="Angsana New"/>
        <w:b/>
        <w:bCs/>
        <w:spacing w:val="-5"/>
        <w:sz w:val="28"/>
        <w:szCs w:val="28"/>
        <w:lang w:val="en-US"/>
      </w:rPr>
      <w:t xml:space="preserve">                                                     </w:t>
    </w:r>
    <w:r w:rsidR="00E23537" w:rsidRPr="00E23537">
      <w:rPr>
        <w:rFonts w:ascii="Angsana New" w:hAnsi="Angsana New"/>
        <w:b/>
        <w:bCs/>
        <w:spacing w:val="-5"/>
        <w:sz w:val="28"/>
        <w:szCs w:val="28"/>
        <w:lang w:val="en-US"/>
      </w:rPr>
      <w:tab/>
      <w:t xml:space="preserve"> </w:t>
    </w:r>
  </w:p>
  <w:p w14:paraId="6760E09A" w14:textId="43DED623" w:rsidR="00E23537" w:rsidRPr="00E23537" w:rsidRDefault="002E677B" w:rsidP="00EC5E69">
    <w:pPr>
      <w:pStyle w:val="Header"/>
      <w:tabs>
        <w:tab w:val="clear" w:pos="4153"/>
        <w:tab w:val="clear" w:pos="8306"/>
        <w:tab w:val="center" w:pos="8222"/>
        <w:tab w:val="right" w:pos="9214"/>
      </w:tabs>
      <w:spacing w:line="380" w:lineRule="exact"/>
      <w:rPr>
        <w:rFonts w:ascii="Angsana New" w:hAnsi="Angsana New"/>
        <w:b/>
        <w:bCs/>
        <w:spacing w:val="-5"/>
        <w:sz w:val="28"/>
        <w:szCs w:val="28"/>
        <w:lang w:val="en-US"/>
      </w:rPr>
    </w:pPr>
    <w:r>
      <w:rPr>
        <w:rFonts w:ascii="Angsana New" w:hAnsi="Angsana New"/>
        <w:b/>
        <w:bCs/>
        <w:spacing w:val="-5"/>
        <w:sz w:val="28"/>
        <w:szCs w:val="28"/>
        <w:lang w:val="en-US"/>
      </w:rPr>
      <w:t>DECEMBER</w:t>
    </w:r>
    <w:r w:rsidR="00E23537" w:rsidRPr="00E23537">
      <w:rPr>
        <w:rFonts w:ascii="Angsana New" w:hAnsi="Angsana New"/>
        <w:b/>
        <w:bCs/>
        <w:spacing w:val="-5"/>
        <w:sz w:val="28"/>
        <w:szCs w:val="28"/>
        <w:lang w:val="en-US"/>
      </w:rPr>
      <w:t xml:space="preserve"> </w:t>
    </w:r>
    <w:r w:rsidR="00EC5E69">
      <w:rPr>
        <w:rFonts w:ascii="Angsana New" w:hAnsi="Angsana New"/>
        <w:b/>
        <w:bCs/>
        <w:spacing w:val="-5"/>
        <w:sz w:val="28"/>
        <w:szCs w:val="28"/>
        <w:lang w:val="en-US"/>
      </w:rPr>
      <w:t>3</w:t>
    </w:r>
    <w:r>
      <w:rPr>
        <w:rFonts w:ascii="Angsana New" w:hAnsi="Angsana New"/>
        <w:b/>
        <w:bCs/>
        <w:spacing w:val="-5"/>
        <w:sz w:val="28"/>
        <w:szCs w:val="28"/>
        <w:lang w:val="en-US"/>
      </w:rPr>
      <w:t>1</w:t>
    </w:r>
    <w:r w:rsidR="00EC5E69">
      <w:rPr>
        <w:rFonts w:ascii="Angsana New" w:hAnsi="Angsana New"/>
        <w:b/>
        <w:bCs/>
        <w:spacing w:val="-5"/>
        <w:sz w:val="28"/>
        <w:szCs w:val="28"/>
        <w:lang w:val="en-US"/>
      </w:rPr>
      <w:t>,</w:t>
    </w:r>
    <w:r w:rsidR="00E23537" w:rsidRPr="00E23537">
      <w:rPr>
        <w:rFonts w:ascii="Angsana New" w:hAnsi="Angsana New"/>
        <w:b/>
        <w:bCs/>
        <w:spacing w:val="-5"/>
        <w:sz w:val="28"/>
        <w:szCs w:val="28"/>
        <w:lang w:val="en-US"/>
      </w:rPr>
      <w:t xml:space="preserve"> 202</w:t>
    </w:r>
    <w:r w:rsidR="00600C00">
      <w:rPr>
        <w:rFonts w:ascii="Angsana New" w:hAnsi="Angsana New"/>
        <w:b/>
        <w:bCs/>
        <w:spacing w:val="-5"/>
        <w:sz w:val="28"/>
        <w:szCs w:val="28"/>
        <w:lang w:val="en-US"/>
      </w:rPr>
      <w:t>5</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C45C0"/>
    <w:multiLevelType w:val="multilevel"/>
    <w:tmpl w:val="EA0C93C4"/>
    <w:lvl w:ilvl="0">
      <w:start w:val="1"/>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3.%3"/>
      <w:lvlJc w:val="left"/>
      <w:pPr>
        <w:ind w:left="1980" w:hanging="360"/>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230B090B"/>
    <w:multiLevelType w:val="multilevel"/>
    <w:tmpl w:val="DB3892C8"/>
    <w:lvl w:ilvl="0">
      <w:start w:val="17"/>
      <w:numFmt w:val="decimal"/>
      <w:lvlText w:val="%1"/>
      <w:lvlJc w:val="left"/>
      <w:pPr>
        <w:ind w:left="360" w:hanging="360"/>
      </w:pPr>
      <w:rPr>
        <w:rFonts w:hint="default"/>
      </w:rPr>
    </w:lvl>
    <w:lvl w:ilvl="1">
      <w:start w:val="1"/>
      <w:numFmt w:val="none"/>
      <w:lvlText w:val="2."/>
      <w:lvlJc w:val="left"/>
      <w:pPr>
        <w:ind w:left="532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69E3F65"/>
    <w:multiLevelType w:val="hybridMultilevel"/>
    <w:tmpl w:val="7FD0D758"/>
    <w:lvl w:ilvl="0" w:tplc="8E9EDE30">
      <w:start w:val="1"/>
      <w:numFmt w:val="none"/>
      <w:lvlText w:val="1."/>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27EEA"/>
    <w:multiLevelType w:val="multilevel"/>
    <w:tmpl w:val="47107D08"/>
    <w:lvl w:ilvl="0">
      <w:start w:val="1"/>
      <w:numFmt w:val="decimal"/>
      <w:lvlText w:val="%1."/>
      <w:lvlJc w:val="left"/>
      <w:pPr>
        <w:ind w:left="360" w:hanging="360"/>
      </w:pPr>
      <w:rPr>
        <w:rFonts w:hint="default"/>
      </w:rPr>
    </w:lvl>
    <w:lvl w:ilvl="1">
      <w:start w:val="1"/>
      <w:numFmt w:val="decimal"/>
      <w:lvlText w:val="6.%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CF22402"/>
    <w:multiLevelType w:val="hybridMultilevel"/>
    <w:tmpl w:val="3B5EFB42"/>
    <w:lvl w:ilvl="0" w:tplc="E4D4310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DD61D58"/>
    <w:multiLevelType w:val="multilevel"/>
    <w:tmpl w:val="474A5660"/>
    <w:lvl w:ilvl="0">
      <w:start w:val="20"/>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8" w15:restartNumberingAfterBreak="0">
    <w:nsid w:val="632D7CEE"/>
    <w:multiLevelType w:val="multilevel"/>
    <w:tmpl w:val="932C70BC"/>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9" w15:restartNumberingAfterBreak="0">
    <w:nsid w:val="64F43536"/>
    <w:multiLevelType w:val="hybridMultilevel"/>
    <w:tmpl w:val="F498F252"/>
    <w:lvl w:ilvl="0" w:tplc="B08C74EA">
      <w:start w:val="1"/>
      <w:numFmt w:val="decimal"/>
      <w:lvlText w:val="4.2.%1"/>
      <w:lvlJc w:val="left"/>
      <w:pPr>
        <w:ind w:left="198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 w15:restartNumberingAfterBreak="0">
    <w:nsid w:val="6BE56D55"/>
    <w:multiLevelType w:val="multilevel"/>
    <w:tmpl w:val="7EA8541E"/>
    <w:lvl w:ilvl="0">
      <w:start w:val="1"/>
      <w:numFmt w:val="decimal"/>
      <w:lvlText w:val="%1."/>
      <w:lvlJc w:val="left"/>
      <w:pPr>
        <w:ind w:left="360" w:hanging="360"/>
      </w:pPr>
      <w:rPr>
        <w:rFonts w:hint="default"/>
      </w:rPr>
    </w:lvl>
    <w:lvl w:ilvl="1">
      <w:start w:val="1"/>
      <w:numFmt w:val="decimal"/>
      <w:lvlText w:val="11.%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66540D"/>
    <w:multiLevelType w:val="hybridMultilevel"/>
    <w:tmpl w:val="E1F4E3C4"/>
    <w:lvl w:ilvl="0" w:tplc="79D69830">
      <w:start w:val="1"/>
      <w:numFmt w:val="decimal"/>
      <w:lvlText w:val="26.%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7F2F74BB"/>
    <w:multiLevelType w:val="multilevel"/>
    <w:tmpl w:val="353C8678"/>
    <w:lvl w:ilvl="0">
      <w:start w:val="1"/>
      <w:numFmt w:val="decimal"/>
      <w:lvlText w:val="16.%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num w:numId="1" w16cid:durableId="796989603">
    <w:abstractNumId w:val="8"/>
  </w:num>
  <w:num w:numId="2" w16cid:durableId="943417252">
    <w:abstractNumId w:val="1"/>
  </w:num>
  <w:num w:numId="3" w16cid:durableId="1500196367">
    <w:abstractNumId w:val="10"/>
  </w:num>
  <w:num w:numId="4" w16cid:durableId="1103692695">
    <w:abstractNumId w:val="6"/>
  </w:num>
  <w:num w:numId="5" w16cid:durableId="1501505463">
    <w:abstractNumId w:val="2"/>
  </w:num>
  <w:num w:numId="6" w16cid:durableId="1610965614">
    <w:abstractNumId w:val="9"/>
  </w:num>
  <w:num w:numId="7" w16cid:durableId="1828326767">
    <w:abstractNumId w:val="0"/>
  </w:num>
  <w:num w:numId="8" w16cid:durableId="1830831340">
    <w:abstractNumId w:val="5"/>
  </w:num>
  <w:num w:numId="9" w16cid:durableId="1390231838">
    <w:abstractNumId w:val="11"/>
  </w:num>
  <w:num w:numId="10" w16cid:durableId="373819391">
    <w:abstractNumId w:val="13"/>
  </w:num>
  <w:num w:numId="11" w16cid:durableId="2017807246">
    <w:abstractNumId w:val="7"/>
  </w:num>
  <w:num w:numId="12" w16cid:durableId="1781219762">
    <w:abstractNumId w:val="3"/>
  </w:num>
  <w:num w:numId="13" w16cid:durableId="717586181">
    <w:abstractNumId w:val="4"/>
  </w:num>
  <w:num w:numId="14" w16cid:durableId="109289344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2F5"/>
    <w:rsid w:val="00000873"/>
    <w:rsid w:val="00001C81"/>
    <w:rsid w:val="000035C2"/>
    <w:rsid w:val="0000421C"/>
    <w:rsid w:val="00004977"/>
    <w:rsid w:val="00004A9C"/>
    <w:rsid w:val="00004E73"/>
    <w:rsid w:val="00006C48"/>
    <w:rsid w:val="00006DD2"/>
    <w:rsid w:val="00006EA3"/>
    <w:rsid w:val="0000758A"/>
    <w:rsid w:val="00007E81"/>
    <w:rsid w:val="000109B6"/>
    <w:rsid w:val="000109CB"/>
    <w:rsid w:val="00010D1C"/>
    <w:rsid w:val="000115CC"/>
    <w:rsid w:val="00011989"/>
    <w:rsid w:val="00011D23"/>
    <w:rsid w:val="0001260C"/>
    <w:rsid w:val="000127DC"/>
    <w:rsid w:val="00012A53"/>
    <w:rsid w:val="000132A5"/>
    <w:rsid w:val="0001358C"/>
    <w:rsid w:val="000136DD"/>
    <w:rsid w:val="000143B4"/>
    <w:rsid w:val="00014518"/>
    <w:rsid w:val="00014535"/>
    <w:rsid w:val="00014E55"/>
    <w:rsid w:val="000154DE"/>
    <w:rsid w:val="00015B2C"/>
    <w:rsid w:val="00015CC6"/>
    <w:rsid w:val="00016ABD"/>
    <w:rsid w:val="00016D78"/>
    <w:rsid w:val="000178FF"/>
    <w:rsid w:val="0002070B"/>
    <w:rsid w:val="00020CED"/>
    <w:rsid w:val="000210CB"/>
    <w:rsid w:val="0002184B"/>
    <w:rsid w:val="00021E7B"/>
    <w:rsid w:val="00022131"/>
    <w:rsid w:val="00022C10"/>
    <w:rsid w:val="00022C5E"/>
    <w:rsid w:val="00022F00"/>
    <w:rsid w:val="00023084"/>
    <w:rsid w:val="0002332A"/>
    <w:rsid w:val="00023357"/>
    <w:rsid w:val="0002369A"/>
    <w:rsid w:val="00024272"/>
    <w:rsid w:val="0002434C"/>
    <w:rsid w:val="000246F6"/>
    <w:rsid w:val="00025044"/>
    <w:rsid w:val="00025195"/>
    <w:rsid w:val="000255B4"/>
    <w:rsid w:val="00025B2C"/>
    <w:rsid w:val="00025BD2"/>
    <w:rsid w:val="000260F6"/>
    <w:rsid w:val="0002626F"/>
    <w:rsid w:val="0002630E"/>
    <w:rsid w:val="00026DB5"/>
    <w:rsid w:val="00026EC2"/>
    <w:rsid w:val="000271BA"/>
    <w:rsid w:val="0002737F"/>
    <w:rsid w:val="000277E5"/>
    <w:rsid w:val="000302B6"/>
    <w:rsid w:val="0003128D"/>
    <w:rsid w:val="00031422"/>
    <w:rsid w:val="00031B7E"/>
    <w:rsid w:val="00031DBE"/>
    <w:rsid w:val="000324E9"/>
    <w:rsid w:val="00033243"/>
    <w:rsid w:val="00034614"/>
    <w:rsid w:val="00034A9A"/>
    <w:rsid w:val="00035565"/>
    <w:rsid w:val="000359FB"/>
    <w:rsid w:val="00035BFB"/>
    <w:rsid w:val="00035C80"/>
    <w:rsid w:val="00035DAF"/>
    <w:rsid w:val="00036667"/>
    <w:rsid w:val="0003676C"/>
    <w:rsid w:val="00036E57"/>
    <w:rsid w:val="00036F0E"/>
    <w:rsid w:val="00040923"/>
    <w:rsid w:val="00040CEE"/>
    <w:rsid w:val="0004107E"/>
    <w:rsid w:val="000410E7"/>
    <w:rsid w:val="00041401"/>
    <w:rsid w:val="00041A48"/>
    <w:rsid w:val="00041BA2"/>
    <w:rsid w:val="00041DDB"/>
    <w:rsid w:val="00041EC4"/>
    <w:rsid w:val="0004226D"/>
    <w:rsid w:val="00042D23"/>
    <w:rsid w:val="000430CF"/>
    <w:rsid w:val="00043832"/>
    <w:rsid w:val="00043B0E"/>
    <w:rsid w:val="00043E54"/>
    <w:rsid w:val="000441CC"/>
    <w:rsid w:val="000449EF"/>
    <w:rsid w:val="0004520F"/>
    <w:rsid w:val="00045E99"/>
    <w:rsid w:val="000460E4"/>
    <w:rsid w:val="00046729"/>
    <w:rsid w:val="0004711A"/>
    <w:rsid w:val="0004778C"/>
    <w:rsid w:val="00050A41"/>
    <w:rsid w:val="00050B2D"/>
    <w:rsid w:val="00051B99"/>
    <w:rsid w:val="00052550"/>
    <w:rsid w:val="00052B30"/>
    <w:rsid w:val="00052E22"/>
    <w:rsid w:val="00052E61"/>
    <w:rsid w:val="00052E6B"/>
    <w:rsid w:val="000530E3"/>
    <w:rsid w:val="00053414"/>
    <w:rsid w:val="00054D19"/>
    <w:rsid w:val="00055094"/>
    <w:rsid w:val="000552BE"/>
    <w:rsid w:val="00055577"/>
    <w:rsid w:val="00055851"/>
    <w:rsid w:val="0005656B"/>
    <w:rsid w:val="00056885"/>
    <w:rsid w:val="00056BD6"/>
    <w:rsid w:val="0005746A"/>
    <w:rsid w:val="00057690"/>
    <w:rsid w:val="00057809"/>
    <w:rsid w:val="000579FC"/>
    <w:rsid w:val="000617DF"/>
    <w:rsid w:val="00061895"/>
    <w:rsid w:val="00061C01"/>
    <w:rsid w:val="00061E8B"/>
    <w:rsid w:val="000624B9"/>
    <w:rsid w:val="0006253F"/>
    <w:rsid w:val="0006269A"/>
    <w:rsid w:val="000631EA"/>
    <w:rsid w:val="00063413"/>
    <w:rsid w:val="000638BA"/>
    <w:rsid w:val="00063FF0"/>
    <w:rsid w:val="00064097"/>
    <w:rsid w:val="000647AB"/>
    <w:rsid w:val="00064BED"/>
    <w:rsid w:val="0006581C"/>
    <w:rsid w:val="00066119"/>
    <w:rsid w:val="000664F0"/>
    <w:rsid w:val="000665D0"/>
    <w:rsid w:val="000670E0"/>
    <w:rsid w:val="00067313"/>
    <w:rsid w:val="00067488"/>
    <w:rsid w:val="00067B68"/>
    <w:rsid w:val="00067C6A"/>
    <w:rsid w:val="0007020C"/>
    <w:rsid w:val="000708F6"/>
    <w:rsid w:val="00070CAB"/>
    <w:rsid w:val="000712A7"/>
    <w:rsid w:val="000714CE"/>
    <w:rsid w:val="00071AC9"/>
    <w:rsid w:val="0007209E"/>
    <w:rsid w:val="000723A5"/>
    <w:rsid w:val="00072A43"/>
    <w:rsid w:val="00072B8D"/>
    <w:rsid w:val="00072C92"/>
    <w:rsid w:val="00072CD2"/>
    <w:rsid w:val="00072CF8"/>
    <w:rsid w:val="000743C0"/>
    <w:rsid w:val="000744CA"/>
    <w:rsid w:val="00075409"/>
    <w:rsid w:val="00075424"/>
    <w:rsid w:val="00075F3B"/>
    <w:rsid w:val="000767CB"/>
    <w:rsid w:val="00076DA0"/>
    <w:rsid w:val="0007710F"/>
    <w:rsid w:val="00077157"/>
    <w:rsid w:val="00077728"/>
    <w:rsid w:val="0007775D"/>
    <w:rsid w:val="00077EB6"/>
    <w:rsid w:val="000803F0"/>
    <w:rsid w:val="000806D6"/>
    <w:rsid w:val="000816B6"/>
    <w:rsid w:val="000816E1"/>
    <w:rsid w:val="00082790"/>
    <w:rsid w:val="00082855"/>
    <w:rsid w:val="00082C8C"/>
    <w:rsid w:val="00083263"/>
    <w:rsid w:val="000844FB"/>
    <w:rsid w:val="00084908"/>
    <w:rsid w:val="00084957"/>
    <w:rsid w:val="00084F41"/>
    <w:rsid w:val="00085226"/>
    <w:rsid w:val="0008527F"/>
    <w:rsid w:val="00085434"/>
    <w:rsid w:val="000854CC"/>
    <w:rsid w:val="000855AC"/>
    <w:rsid w:val="000857E2"/>
    <w:rsid w:val="000864C7"/>
    <w:rsid w:val="0008677E"/>
    <w:rsid w:val="00086A6D"/>
    <w:rsid w:val="00087A63"/>
    <w:rsid w:val="00087C41"/>
    <w:rsid w:val="00090297"/>
    <w:rsid w:val="00090B7D"/>
    <w:rsid w:val="00090EEB"/>
    <w:rsid w:val="000914A9"/>
    <w:rsid w:val="00091881"/>
    <w:rsid w:val="000918A8"/>
    <w:rsid w:val="00091B7B"/>
    <w:rsid w:val="0009286B"/>
    <w:rsid w:val="000928EA"/>
    <w:rsid w:val="00092FD0"/>
    <w:rsid w:val="00093386"/>
    <w:rsid w:val="000935DA"/>
    <w:rsid w:val="000938A4"/>
    <w:rsid w:val="00093905"/>
    <w:rsid w:val="00094176"/>
    <w:rsid w:val="000949D2"/>
    <w:rsid w:val="00094B64"/>
    <w:rsid w:val="000962EF"/>
    <w:rsid w:val="000966FF"/>
    <w:rsid w:val="000969BF"/>
    <w:rsid w:val="000969C7"/>
    <w:rsid w:val="00096E1B"/>
    <w:rsid w:val="0009742D"/>
    <w:rsid w:val="000976C5"/>
    <w:rsid w:val="00097854"/>
    <w:rsid w:val="000A0EFD"/>
    <w:rsid w:val="000A108D"/>
    <w:rsid w:val="000A10F4"/>
    <w:rsid w:val="000A2112"/>
    <w:rsid w:val="000A2332"/>
    <w:rsid w:val="000A2433"/>
    <w:rsid w:val="000A2B2A"/>
    <w:rsid w:val="000A3A84"/>
    <w:rsid w:val="000A441F"/>
    <w:rsid w:val="000A4772"/>
    <w:rsid w:val="000A4AA3"/>
    <w:rsid w:val="000A4D66"/>
    <w:rsid w:val="000A50E5"/>
    <w:rsid w:val="000A5348"/>
    <w:rsid w:val="000A553E"/>
    <w:rsid w:val="000A56E4"/>
    <w:rsid w:val="000A57F0"/>
    <w:rsid w:val="000A597D"/>
    <w:rsid w:val="000A5D40"/>
    <w:rsid w:val="000A612A"/>
    <w:rsid w:val="000A6B3B"/>
    <w:rsid w:val="000A6BF0"/>
    <w:rsid w:val="000A6E27"/>
    <w:rsid w:val="000A70CF"/>
    <w:rsid w:val="000A78CB"/>
    <w:rsid w:val="000B0892"/>
    <w:rsid w:val="000B0945"/>
    <w:rsid w:val="000B0D23"/>
    <w:rsid w:val="000B1C53"/>
    <w:rsid w:val="000B2CEF"/>
    <w:rsid w:val="000B3133"/>
    <w:rsid w:val="000B347F"/>
    <w:rsid w:val="000B3925"/>
    <w:rsid w:val="000B3A72"/>
    <w:rsid w:val="000B49DE"/>
    <w:rsid w:val="000B4CC3"/>
    <w:rsid w:val="000B4CCA"/>
    <w:rsid w:val="000B4DB6"/>
    <w:rsid w:val="000B50F2"/>
    <w:rsid w:val="000B515D"/>
    <w:rsid w:val="000B5284"/>
    <w:rsid w:val="000B6489"/>
    <w:rsid w:val="000B6EAF"/>
    <w:rsid w:val="000B7FCD"/>
    <w:rsid w:val="000C04F1"/>
    <w:rsid w:val="000C1CE9"/>
    <w:rsid w:val="000C1D62"/>
    <w:rsid w:val="000C1D7E"/>
    <w:rsid w:val="000C1F3D"/>
    <w:rsid w:val="000C283A"/>
    <w:rsid w:val="000C2D04"/>
    <w:rsid w:val="000C2D67"/>
    <w:rsid w:val="000C3181"/>
    <w:rsid w:val="000C390F"/>
    <w:rsid w:val="000C3E68"/>
    <w:rsid w:val="000C45F8"/>
    <w:rsid w:val="000C507D"/>
    <w:rsid w:val="000C52D2"/>
    <w:rsid w:val="000C5661"/>
    <w:rsid w:val="000C5801"/>
    <w:rsid w:val="000C5876"/>
    <w:rsid w:val="000C5C95"/>
    <w:rsid w:val="000C5FD9"/>
    <w:rsid w:val="000C642C"/>
    <w:rsid w:val="000C6828"/>
    <w:rsid w:val="000C69DC"/>
    <w:rsid w:val="000C751F"/>
    <w:rsid w:val="000D0494"/>
    <w:rsid w:val="000D07E4"/>
    <w:rsid w:val="000D1998"/>
    <w:rsid w:val="000D1A5D"/>
    <w:rsid w:val="000D20F7"/>
    <w:rsid w:val="000D2FD2"/>
    <w:rsid w:val="000D305A"/>
    <w:rsid w:val="000D3E3C"/>
    <w:rsid w:val="000D4184"/>
    <w:rsid w:val="000D4206"/>
    <w:rsid w:val="000D432E"/>
    <w:rsid w:val="000D62D2"/>
    <w:rsid w:val="000D6C16"/>
    <w:rsid w:val="000D6C46"/>
    <w:rsid w:val="000D703A"/>
    <w:rsid w:val="000D7CFD"/>
    <w:rsid w:val="000E1600"/>
    <w:rsid w:val="000E17B7"/>
    <w:rsid w:val="000E190F"/>
    <w:rsid w:val="000E1C41"/>
    <w:rsid w:val="000E1DE5"/>
    <w:rsid w:val="000E2144"/>
    <w:rsid w:val="000E2716"/>
    <w:rsid w:val="000E28E4"/>
    <w:rsid w:val="000E2A31"/>
    <w:rsid w:val="000E31D5"/>
    <w:rsid w:val="000E3509"/>
    <w:rsid w:val="000E45DB"/>
    <w:rsid w:val="000E488C"/>
    <w:rsid w:val="000E4990"/>
    <w:rsid w:val="000E526A"/>
    <w:rsid w:val="000E5560"/>
    <w:rsid w:val="000E5769"/>
    <w:rsid w:val="000E57EC"/>
    <w:rsid w:val="000E59D1"/>
    <w:rsid w:val="000E5BD3"/>
    <w:rsid w:val="000E61CD"/>
    <w:rsid w:val="000E68F5"/>
    <w:rsid w:val="000E6995"/>
    <w:rsid w:val="000E7114"/>
    <w:rsid w:val="000E71CB"/>
    <w:rsid w:val="000E7F3B"/>
    <w:rsid w:val="000F05D0"/>
    <w:rsid w:val="000F1257"/>
    <w:rsid w:val="000F1B35"/>
    <w:rsid w:val="000F1D27"/>
    <w:rsid w:val="000F21DC"/>
    <w:rsid w:val="000F23AF"/>
    <w:rsid w:val="000F23BD"/>
    <w:rsid w:val="000F2946"/>
    <w:rsid w:val="000F2C83"/>
    <w:rsid w:val="000F39F0"/>
    <w:rsid w:val="000F3D2A"/>
    <w:rsid w:val="000F3EA8"/>
    <w:rsid w:val="000F462B"/>
    <w:rsid w:val="000F4A74"/>
    <w:rsid w:val="000F58D7"/>
    <w:rsid w:val="000F5C52"/>
    <w:rsid w:val="000F63E3"/>
    <w:rsid w:val="000F6500"/>
    <w:rsid w:val="000F6684"/>
    <w:rsid w:val="000F6767"/>
    <w:rsid w:val="000F6A54"/>
    <w:rsid w:val="000F6F24"/>
    <w:rsid w:val="000F72E0"/>
    <w:rsid w:val="00101912"/>
    <w:rsid w:val="00101AD6"/>
    <w:rsid w:val="00101B7E"/>
    <w:rsid w:val="00101CB9"/>
    <w:rsid w:val="00101CD9"/>
    <w:rsid w:val="0010201A"/>
    <w:rsid w:val="0010211B"/>
    <w:rsid w:val="00103169"/>
    <w:rsid w:val="001034D9"/>
    <w:rsid w:val="001035D0"/>
    <w:rsid w:val="0010395F"/>
    <w:rsid w:val="00103CA0"/>
    <w:rsid w:val="00103E9C"/>
    <w:rsid w:val="00103F24"/>
    <w:rsid w:val="00103FF2"/>
    <w:rsid w:val="00104B4B"/>
    <w:rsid w:val="00104E98"/>
    <w:rsid w:val="001053A4"/>
    <w:rsid w:val="00105A96"/>
    <w:rsid w:val="00105EAB"/>
    <w:rsid w:val="00105F09"/>
    <w:rsid w:val="001065F7"/>
    <w:rsid w:val="0010687B"/>
    <w:rsid w:val="00106990"/>
    <w:rsid w:val="00106AF3"/>
    <w:rsid w:val="00107BBE"/>
    <w:rsid w:val="00110171"/>
    <w:rsid w:val="001102CF"/>
    <w:rsid w:val="00111100"/>
    <w:rsid w:val="0011119B"/>
    <w:rsid w:val="001116B0"/>
    <w:rsid w:val="00111C94"/>
    <w:rsid w:val="00111D63"/>
    <w:rsid w:val="001125A7"/>
    <w:rsid w:val="001129C8"/>
    <w:rsid w:val="00112AED"/>
    <w:rsid w:val="001134EA"/>
    <w:rsid w:val="001137E5"/>
    <w:rsid w:val="00113B0B"/>
    <w:rsid w:val="001140F6"/>
    <w:rsid w:val="00114144"/>
    <w:rsid w:val="0011414C"/>
    <w:rsid w:val="0011499A"/>
    <w:rsid w:val="00115892"/>
    <w:rsid w:val="00115A02"/>
    <w:rsid w:val="001160D2"/>
    <w:rsid w:val="001164D2"/>
    <w:rsid w:val="00116513"/>
    <w:rsid w:val="0011680E"/>
    <w:rsid w:val="00116CC8"/>
    <w:rsid w:val="0011719F"/>
    <w:rsid w:val="0011781D"/>
    <w:rsid w:val="001200A7"/>
    <w:rsid w:val="00120492"/>
    <w:rsid w:val="00120A45"/>
    <w:rsid w:val="00120B0C"/>
    <w:rsid w:val="001210C5"/>
    <w:rsid w:val="001211FE"/>
    <w:rsid w:val="00121516"/>
    <w:rsid w:val="00121804"/>
    <w:rsid w:val="001219EB"/>
    <w:rsid w:val="00121AC0"/>
    <w:rsid w:val="00121E40"/>
    <w:rsid w:val="00121F82"/>
    <w:rsid w:val="001220DE"/>
    <w:rsid w:val="00122D0F"/>
    <w:rsid w:val="001231E7"/>
    <w:rsid w:val="001234A9"/>
    <w:rsid w:val="00124015"/>
    <w:rsid w:val="001240CE"/>
    <w:rsid w:val="00124B0F"/>
    <w:rsid w:val="001252F6"/>
    <w:rsid w:val="0012563D"/>
    <w:rsid w:val="0012568D"/>
    <w:rsid w:val="00125A34"/>
    <w:rsid w:val="00125B19"/>
    <w:rsid w:val="00125C22"/>
    <w:rsid w:val="0012645D"/>
    <w:rsid w:val="00126529"/>
    <w:rsid w:val="0012664E"/>
    <w:rsid w:val="00126FE4"/>
    <w:rsid w:val="0012726A"/>
    <w:rsid w:val="001272C8"/>
    <w:rsid w:val="00127921"/>
    <w:rsid w:val="00127934"/>
    <w:rsid w:val="00127F69"/>
    <w:rsid w:val="00127FC6"/>
    <w:rsid w:val="00132460"/>
    <w:rsid w:val="00132C32"/>
    <w:rsid w:val="00132DA4"/>
    <w:rsid w:val="00133200"/>
    <w:rsid w:val="00133711"/>
    <w:rsid w:val="00133D92"/>
    <w:rsid w:val="00134018"/>
    <w:rsid w:val="00134914"/>
    <w:rsid w:val="00135250"/>
    <w:rsid w:val="00135283"/>
    <w:rsid w:val="00135705"/>
    <w:rsid w:val="00135830"/>
    <w:rsid w:val="00135D1C"/>
    <w:rsid w:val="001360E6"/>
    <w:rsid w:val="001361FB"/>
    <w:rsid w:val="001365C3"/>
    <w:rsid w:val="00136976"/>
    <w:rsid w:val="00136B96"/>
    <w:rsid w:val="0013702D"/>
    <w:rsid w:val="001370F3"/>
    <w:rsid w:val="00137205"/>
    <w:rsid w:val="001374D6"/>
    <w:rsid w:val="001374EA"/>
    <w:rsid w:val="00137973"/>
    <w:rsid w:val="00137E8C"/>
    <w:rsid w:val="0014015E"/>
    <w:rsid w:val="001407F6"/>
    <w:rsid w:val="0014138E"/>
    <w:rsid w:val="001415C1"/>
    <w:rsid w:val="00141A36"/>
    <w:rsid w:val="00143151"/>
    <w:rsid w:val="001433BE"/>
    <w:rsid w:val="00143B4F"/>
    <w:rsid w:val="00143BD4"/>
    <w:rsid w:val="00143FC3"/>
    <w:rsid w:val="0014406F"/>
    <w:rsid w:val="001440E4"/>
    <w:rsid w:val="00144366"/>
    <w:rsid w:val="001450B1"/>
    <w:rsid w:val="00145166"/>
    <w:rsid w:val="00146452"/>
    <w:rsid w:val="00146665"/>
    <w:rsid w:val="0014703A"/>
    <w:rsid w:val="001470F6"/>
    <w:rsid w:val="001504D9"/>
    <w:rsid w:val="00150788"/>
    <w:rsid w:val="00150DFA"/>
    <w:rsid w:val="00150F03"/>
    <w:rsid w:val="0015172B"/>
    <w:rsid w:val="00151C97"/>
    <w:rsid w:val="0015214F"/>
    <w:rsid w:val="00152340"/>
    <w:rsid w:val="001524AC"/>
    <w:rsid w:val="00152642"/>
    <w:rsid w:val="001527E4"/>
    <w:rsid w:val="00152824"/>
    <w:rsid w:val="001529FD"/>
    <w:rsid w:val="00152FB9"/>
    <w:rsid w:val="001535BF"/>
    <w:rsid w:val="00153EAD"/>
    <w:rsid w:val="00154A8F"/>
    <w:rsid w:val="00154D53"/>
    <w:rsid w:val="00154FEA"/>
    <w:rsid w:val="00155B09"/>
    <w:rsid w:val="00156637"/>
    <w:rsid w:val="00156D60"/>
    <w:rsid w:val="00157170"/>
    <w:rsid w:val="00157454"/>
    <w:rsid w:val="001577EF"/>
    <w:rsid w:val="0015782A"/>
    <w:rsid w:val="00157A77"/>
    <w:rsid w:val="00157DF8"/>
    <w:rsid w:val="00160712"/>
    <w:rsid w:val="00162605"/>
    <w:rsid w:val="00162B5C"/>
    <w:rsid w:val="001634C6"/>
    <w:rsid w:val="00163508"/>
    <w:rsid w:val="00163D65"/>
    <w:rsid w:val="00163EC7"/>
    <w:rsid w:val="00163FAE"/>
    <w:rsid w:val="00164026"/>
    <w:rsid w:val="00165477"/>
    <w:rsid w:val="0016563E"/>
    <w:rsid w:val="0016576C"/>
    <w:rsid w:val="001667E5"/>
    <w:rsid w:val="001668ED"/>
    <w:rsid w:val="00166DFB"/>
    <w:rsid w:val="001673BD"/>
    <w:rsid w:val="0016751B"/>
    <w:rsid w:val="00167B04"/>
    <w:rsid w:val="00167C39"/>
    <w:rsid w:val="00167D4F"/>
    <w:rsid w:val="00170433"/>
    <w:rsid w:val="0017106B"/>
    <w:rsid w:val="00171085"/>
    <w:rsid w:val="0017122E"/>
    <w:rsid w:val="00171303"/>
    <w:rsid w:val="0017191F"/>
    <w:rsid w:val="0017230C"/>
    <w:rsid w:val="00172EEB"/>
    <w:rsid w:val="00173751"/>
    <w:rsid w:val="0017399C"/>
    <w:rsid w:val="00173B43"/>
    <w:rsid w:val="00173B49"/>
    <w:rsid w:val="00173BA5"/>
    <w:rsid w:val="00173EED"/>
    <w:rsid w:val="00173FD8"/>
    <w:rsid w:val="00174205"/>
    <w:rsid w:val="001750B6"/>
    <w:rsid w:val="00175C35"/>
    <w:rsid w:val="001760C5"/>
    <w:rsid w:val="00176382"/>
    <w:rsid w:val="00176BBA"/>
    <w:rsid w:val="00176F6B"/>
    <w:rsid w:val="001771C1"/>
    <w:rsid w:val="0017783B"/>
    <w:rsid w:val="001779DC"/>
    <w:rsid w:val="00177F1E"/>
    <w:rsid w:val="00180C58"/>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066"/>
    <w:rsid w:val="00190B87"/>
    <w:rsid w:val="001911BD"/>
    <w:rsid w:val="00191311"/>
    <w:rsid w:val="00191525"/>
    <w:rsid w:val="0019170D"/>
    <w:rsid w:val="001919F6"/>
    <w:rsid w:val="00191A61"/>
    <w:rsid w:val="00191D3D"/>
    <w:rsid w:val="00191FB0"/>
    <w:rsid w:val="00192459"/>
    <w:rsid w:val="001926FD"/>
    <w:rsid w:val="00193615"/>
    <w:rsid w:val="00193B06"/>
    <w:rsid w:val="00193C06"/>
    <w:rsid w:val="00193C63"/>
    <w:rsid w:val="001940B4"/>
    <w:rsid w:val="0019483A"/>
    <w:rsid w:val="00194B0B"/>
    <w:rsid w:val="001951C1"/>
    <w:rsid w:val="00195891"/>
    <w:rsid w:val="001965A9"/>
    <w:rsid w:val="001969EA"/>
    <w:rsid w:val="00196BE8"/>
    <w:rsid w:val="00196C4E"/>
    <w:rsid w:val="0019755B"/>
    <w:rsid w:val="001977E3"/>
    <w:rsid w:val="001977EA"/>
    <w:rsid w:val="0019780D"/>
    <w:rsid w:val="0019788B"/>
    <w:rsid w:val="00197924"/>
    <w:rsid w:val="00197D5C"/>
    <w:rsid w:val="001A01FF"/>
    <w:rsid w:val="001A02AE"/>
    <w:rsid w:val="001A0484"/>
    <w:rsid w:val="001A054F"/>
    <w:rsid w:val="001A0AA9"/>
    <w:rsid w:val="001A10F7"/>
    <w:rsid w:val="001A1702"/>
    <w:rsid w:val="001A17ED"/>
    <w:rsid w:val="001A1D0B"/>
    <w:rsid w:val="001A1DB4"/>
    <w:rsid w:val="001A2291"/>
    <w:rsid w:val="001A2A00"/>
    <w:rsid w:val="001A3E48"/>
    <w:rsid w:val="001A3F17"/>
    <w:rsid w:val="001A41EB"/>
    <w:rsid w:val="001A4451"/>
    <w:rsid w:val="001A4476"/>
    <w:rsid w:val="001A4C6B"/>
    <w:rsid w:val="001A4F5D"/>
    <w:rsid w:val="001A55B3"/>
    <w:rsid w:val="001A5C31"/>
    <w:rsid w:val="001A5D8B"/>
    <w:rsid w:val="001A5F8C"/>
    <w:rsid w:val="001A6272"/>
    <w:rsid w:val="001A6F81"/>
    <w:rsid w:val="001A7082"/>
    <w:rsid w:val="001A771A"/>
    <w:rsid w:val="001B04DD"/>
    <w:rsid w:val="001B0EF2"/>
    <w:rsid w:val="001B1944"/>
    <w:rsid w:val="001B1AE0"/>
    <w:rsid w:val="001B1D91"/>
    <w:rsid w:val="001B2B68"/>
    <w:rsid w:val="001B2FB4"/>
    <w:rsid w:val="001B3071"/>
    <w:rsid w:val="001B3259"/>
    <w:rsid w:val="001B3EC8"/>
    <w:rsid w:val="001B3EF9"/>
    <w:rsid w:val="001B4068"/>
    <w:rsid w:val="001B4217"/>
    <w:rsid w:val="001B426D"/>
    <w:rsid w:val="001B4654"/>
    <w:rsid w:val="001B4665"/>
    <w:rsid w:val="001B46E1"/>
    <w:rsid w:val="001B4BD7"/>
    <w:rsid w:val="001B4D2E"/>
    <w:rsid w:val="001B526E"/>
    <w:rsid w:val="001B67E0"/>
    <w:rsid w:val="001B6896"/>
    <w:rsid w:val="001B70E5"/>
    <w:rsid w:val="001B7509"/>
    <w:rsid w:val="001B7A83"/>
    <w:rsid w:val="001B7B88"/>
    <w:rsid w:val="001B7D91"/>
    <w:rsid w:val="001C06FA"/>
    <w:rsid w:val="001C0B29"/>
    <w:rsid w:val="001C11AE"/>
    <w:rsid w:val="001C171E"/>
    <w:rsid w:val="001C1DE5"/>
    <w:rsid w:val="001C1EE7"/>
    <w:rsid w:val="001C2840"/>
    <w:rsid w:val="001C28AB"/>
    <w:rsid w:val="001C34FA"/>
    <w:rsid w:val="001C404C"/>
    <w:rsid w:val="001C4166"/>
    <w:rsid w:val="001C4E58"/>
    <w:rsid w:val="001C7168"/>
    <w:rsid w:val="001C717A"/>
    <w:rsid w:val="001C73F6"/>
    <w:rsid w:val="001C7461"/>
    <w:rsid w:val="001D02FD"/>
    <w:rsid w:val="001D08E2"/>
    <w:rsid w:val="001D09C5"/>
    <w:rsid w:val="001D0F31"/>
    <w:rsid w:val="001D1936"/>
    <w:rsid w:val="001D1A18"/>
    <w:rsid w:val="001D1E1A"/>
    <w:rsid w:val="001D2017"/>
    <w:rsid w:val="001D20A8"/>
    <w:rsid w:val="001D20EF"/>
    <w:rsid w:val="001D21AE"/>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74C"/>
    <w:rsid w:val="001D5823"/>
    <w:rsid w:val="001D5D01"/>
    <w:rsid w:val="001D5F1D"/>
    <w:rsid w:val="001D6CC9"/>
    <w:rsid w:val="001D6FB2"/>
    <w:rsid w:val="001D7003"/>
    <w:rsid w:val="001D7AF7"/>
    <w:rsid w:val="001D7BE3"/>
    <w:rsid w:val="001E07CA"/>
    <w:rsid w:val="001E12C4"/>
    <w:rsid w:val="001E1562"/>
    <w:rsid w:val="001E19B4"/>
    <w:rsid w:val="001E1A97"/>
    <w:rsid w:val="001E1D61"/>
    <w:rsid w:val="001E2765"/>
    <w:rsid w:val="001E2AEA"/>
    <w:rsid w:val="001E2D13"/>
    <w:rsid w:val="001E34BB"/>
    <w:rsid w:val="001E4139"/>
    <w:rsid w:val="001E4229"/>
    <w:rsid w:val="001E4632"/>
    <w:rsid w:val="001E4B28"/>
    <w:rsid w:val="001E5041"/>
    <w:rsid w:val="001E55ED"/>
    <w:rsid w:val="001E56E9"/>
    <w:rsid w:val="001E5963"/>
    <w:rsid w:val="001E597D"/>
    <w:rsid w:val="001E5C8A"/>
    <w:rsid w:val="001E5FCF"/>
    <w:rsid w:val="001E6061"/>
    <w:rsid w:val="001E6160"/>
    <w:rsid w:val="001E63EE"/>
    <w:rsid w:val="001E68AE"/>
    <w:rsid w:val="001E6CD0"/>
    <w:rsid w:val="001E6E92"/>
    <w:rsid w:val="001E72D1"/>
    <w:rsid w:val="001E7673"/>
    <w:rsid w:val="001E76D7"/>
    <w:rsid w:val="001E7783"/>
    <w:rsid w:val="001E7BB9"/>
    <w:rsid w:val="001F0038"/>
    <w:rsid w:val="001F0630"/>
    <w:rsid w:val="001F0730"/>
    <w:rsid w:val="001F0819"/>
    <w:rsid w:val="001F09FA"/>
    <w:rsid w:val="001F1128"/>
    <w:rsid w:val="001F17A3"/>
    <w:rsid w:val="001F205F"/>
    <w:rsid w:val="001F2118"/>
    <w:rsid w:val="001F233E"/>
    <w:rsid w:val="001F3004"/>
    <w:rsid w:val="001F31A5"/>
    <w:rsid w:val="001F3233"/>
    <w:rsid w:val="001F36F4"/>
    <w:rsid w:val="001F3C64"/>
    <w:rsid w:val="001F3E64"/>
    <w:rsid w:val="001F4972"/>
    <w:rsid w:val="001F4B12"/>
    <w:rsid w:val="001F4EDD"/>
    <w:rsid w:val="001F5021"/>
    <w:rsid w:val="001F530F"/>
    <w:rsid w:val="001F556A"/>
    <w:rsid w:val="001F56D9"/>
    <w:rsid w:val="001F5710"/>
    <w:rsid w:val="001F5AD2"/>
    <w:rsid w:val="001F5FB0"/>
    <w:rsid w:val="001F68D8"/>
    <w:rsid w:val="001F788C"/>
    <w:rsid w:val="001F7B04"/>
    <w:rsid w:val="001F7B37"/>
    <w:rsid w:val="002004E5"/>
    <w:rsid w:val="00200846"/>
    <w:rsid w:val="00200FA4"/>
    <w:rsid w:val="00202A90"/>
    <w:rsid w:val="00202F40"/>
    <w:rsid w:val="002034AB"/>
    <w:rsid w:val="00203CB5"/>
    <w:rsid w:val="002042E6"/>
    <w:rsid w:val="00204987"/>
    <w:rsid w:val="00204E6E"/>
    <w:rsid w:val="0020511F"/>
    <w:rsid w:val="00205F28"/>
    <w:rsid w:val="00206B80"/>
    <w:rsid w:val="00207E8A"/>
    <w:rsid w:val="00207FB4"/>
    <w:rsid w:val="002104D2"/>
    <w:rsid w:val="0021052F"/>
    <w:rsid w:val="00210754"/>
    <w:rsid w:val="00210856"/>
    <w:rsid w:val="00211C26"/>
    <w:rsid w:val="00211CB0"/>
    <w:rsid w:val="00211DB2"/>
    <w:rsid w:val="00211DF4"/>
    <w:rsid w:val="00213292"/>
    <w:rsid w:val="00213365"/>
    <w:rsid w:val="0021360C"/>
    <w:rsid w:val="00213647"/>
    <w:rsid w:val="002138FC"/>
    <w:rsid w:val="00213A7F"/>
    <w:rsid w:val="00214679"/>
    <w:rsid w:val="00214746"/>
    <w:rsid w:val="002149F7"/>
    <w:rsid w:val="00214A03"/>
    <w:rsid w:val="00214E43"/>
    <w:rsid w:val="00215348"/>
    <w:rsid w:val="00215765"/>
    <w:rsid w:val="00215773"/>
    <w:rsid w:val="00215DFB"/>
    <w:rsid w:val="00215F74"/>
    <w:rsid w:val="00215FB9"/>
    <w:rsid w:val="002161CE"/>
    <w:rsid w:val="002162AA"/>
    <w:rsid w:val="00216FB9"/>
    <w:rsid w:val="002170E9"/>
    <w:rsid w:val="002174C2"/>
    <w:rsid w:val="0021781E"/>
    <w:rsid w:val="00217C8E"/>
    <w:rsid w:val="002200A6"/>
    <w:rsid w:val="00220ADB"/>
    <w:rsid w:val="00220D58"/>
    <w:rsid w:val="002210F3"/>
    <w:rsid w:val="00221145"/>
    <w:rsid w:val="0022264C"/>
    <w:rsid w:val="0022279A"/>
    <w:rsid w:val="002238AA"/>
    <w:rsid w:val="00223B46"/>
    <w:rsid w:val="00224114"/>
    <w:rsid w:val="002244A5"/>
    <w:rsid w:val="00224738"/>
    <w:rsid w:val="00224B5B"/>
    <w:rsid w:val="00224DE1"/>
    <w:rsid w:val="00225565"/>
    <w:rsid w:val="00225F6A"/>
    <w:rsid w:val="002260E9"/>
    <w:rsid w:val="00226B42"/>
    <w:rsid w:val="00226E45"/>
    <w:rsid w:val="00227BE8"/>
    <w:rsid w:val="00227C0E"/>
    <w:rsid w:val="00227ECF"/>
    <w:rsid w:val="002307B8"/>
    <w:rsid w:val="002307D4"/>
    <w:rsid w:val="00230DFE"/>
    <w:rsid w:val="00230E63"/>
    <w:rsid w:val="002310F2"/>
    <w:rsid w:val="00231DEC"/>
    <w:rsid w:val="00231E9E"/>
    <w:rsid w:val="002324CC"/>
    <w:rsid w:val="002329A3"/>
    <w:rsid w:val="00232AE9"/>
    <w:rsid w:val="00232E53"/>
    <w:rsid w:val="00232F63"/>
    <w:rsid w:val="00233491"/>
    <w:rsid w:val="002337C3"/>
    <w:rsid w:val="00233829"/>
    <w:rsid w:val="0023389D"/>
    <w:rsid w:val="002342BE"/>
    <w:rsid w:val="002342E9"/>
    <w:rsid w:val="00235484"/>
    <w:rsid w:val="00235560"/>
    <w:rsid w:val="00235725"/>
    <w:rsid w:val="00236888"/>
    <w:rsid w:val="00236AB4"/>
    <w:rsid w:val="00236E30"/>
    <w:rsid w:val="00237722"/>
    <w:rsid w:val="00237CB4"/>
    <w:rsid w:val="0024065C"/>
    <w:rsid w:val="00240FBF"/>
    <w:rsid w:val="00241FD6"/>
    <w:rsid w:val="002423AA"/>
    <w:rsid w:val="00242453"/>
    <w:rsid w:val="00242537"/>
    <w:rsid w:val="00242923"/>
    <w:rsid w:val="00242AC3"/>
    <w:rsid w:val="00242C7C"/>
    <w:rsid w:val="00242FFB"/>
    <w:rsid w:val="00243089"/>
    <w:rsid w:val="00243407"/>
    <w:rsid w:val="002437AC"/>
    <w:rsid w:val="00243E24"/>
    <w:rsid w:val="00243EA6"/>
    <w:rsid w:val="002440FD"/>
    <w:rsid w:val="00244AAE"/>
    <w:rsid w:val="0024525D"/>
    <w:rsid w:val="0024570D"/>
    <w:rsid w:val="002458A7"/>
    <w:rsid w:val="00245E61"/>
    <w:rsid w:val="00246168"/>
    <w:rsid w:val="00246E9A"/>
    <w:rsid w:val="00247030"/>
    <w:rsid w:val="00247329"/>
    <w:rsid w:val="00247CEA"/>
    <w:rsid w:val="00250295"/>
    <w:rsid w:val="00250373"/>
    <w:rsid w:val="00250629"/>
    <w:rsid w:val="00251080"/>
    <w:rsid w:val="0025155C"/>
    <w:rsid w:val="00251C6C"/>
    <w:rsid w:val="00251F36"/>
    <w:rsid w:val="0025293C"/>
    <w:rsid w:val="00253631"/>
    <w:rsid w:val="0025370E"/>
    <w:rsid w:val="00253945"/>
    <w:rsid w:val="0025469F"/>
    <w:rsid w:val="00254795"/>
    <w:rsid w:val="00254E6C"/>
    <w:rsid w:val="0025502B"/>
    <w:rsid w:val="00255165"/>
    <w:rsid w:val="002557C5"/>
    <w:rsid w:val="0025589A"/>
    <w:rsid w:val="002560E0"/>
    <w:rsid w:val="0025637A"/>
    <w:rsid w:val="00256780"/>
    <w:rsid w:val="00256CF6"/>
    <w:rsid w:val="00256FDC"/>
    <w:rsid w:val="0025712C"/>
    <w:rsid w:val="00257279"/>
    <w:rsid w:val="002572A3"/>
    <w:rsid w:val="002572E3"/>
    <w:rsid w:val="00257AFE"/>
    <w:rsid w:val="00257B44"/>
    <w:rsid w:val="002604FF"/>
    <w:rsid w:val="00260C34"/>
    <w:rsid w:val="00260FA5"/>
    <w:rsid w:val="0026120D"/>
    <w:rsid w:val="00261444"/>
    <w:rsid w:val="0026147A"/>
    <w:rsid w:val="00261ACA"/>
    <w:rsid w:val="00261C75"/>
    <w:rsid w:val="0026210E"/>
    <w:rsid w:val="00262A35"/>
    <w:rsid w:val="00262FCB"/>
    <w:rsid w:val="0026304D"/>
    <w:rsid w:val="002630FA"/>
    <w:rsid w:val="00263470"/>
    <w:rsid w:val="00264546"/>
    <w:rsid w:val="0026484E"/>
    <w:rsid w:val="00264905"/>
    <w:rsid w:val="00264930"/>
    <w:rsid w:val="00264A3E"/>
    <w:rsid w:val="00264A63"/>
    <w:rsid w:val="002651D2"/>
    <w:rsid w:val="0026545D"/>
    <w:rsid w:val="00265BE2"/>
    <w:rsid w:val="00265F6E"/>
    <w:rsid w:val="00265FD4"/>
    <w:rsid w:val="002660A5"/>
    <w:rsid w:val="00266DF2"/>
    <w:rsid w:val="002674A9"/>
    <w:rsid w:val="00267B58"/>
    <w:rsid w:val="00267D7E"/>
    <w:rsid w:val="00267D8F"/>
    <w:rsid w:val="002703E7"/>
    <w:rsid w:val="0027053B"/>
    <w:rsid w:val="00270AE1"/>
    <w:rsid w:val="00270F5F"/>
    <w:rsid w:val="00271006"/>
    <w:rsid w:val="00271AC9"/>
    <w:rsid w:val="00271D3A"/>
    <w:rsid w:val="00271D77"/>
    <w:rsid w:val="00272394"/>
    <w:rsid w:val="00272AA8"/>
    <w:rsid w:val="00272B83"/>
    <w:rsid w:val="00272DEE"/>
    <w:rsid w:val="002731F8"/>
    <w:rsid w:val="0027363C"/>
    <w:rsid w:val="002737F3"/>
    <w:rsid w:val="0027381A"/>
    <w:rsid w:val="0027398F"/>
    <w:rsid w:val="00273A07"/>
    <w:rsid w:val="00274826"/>
    <w:rsid w:val="00274F7F"/>
    <w:rsid w:val="0027519F"/>
    <w:rsid w:val="002754F5"/>
    <w:rsid w:val="00275EB3"/>
    <w:rsid w:val="002761FE"/>
    <w:rsid w:val="002763A6"/>
    <w:rsid w:val="00276D18"/>
    <w:rsid w:val="00276FB0"/>
    <w:rsid w:val="00277552"/>
    <w:rsid w:val="002779F3"/>
    <w:rsid w:val="002805AF"/>
    <w:rsid w:val="0028066D"/>
    <w:rsid w:val="002808B0"/>
    <w:rsid w:val="002813CC"/>
    <w:rsid w:val="002814E7"/>
    <w:rsid w:val="002816F0"/>
    <w:rsid w:val="00281D22"/>
    <w:rsid w:val="00281D28"/>
    <w:rsid w:val="00282F77"/>
    <w:rsid w:val="0028349A"/>
    <w:rsid w:val="00283A76"/>
    <w:rsid w:val="00283B8B"/>
    <w:rsid w:val="002842E1"/>
    <w:rsid w:val="0028434A"/>
    <w:rsid w:val="002844E2"/>
    <w:rsid w:val="00284799"/>
    <w:rsid w:val="00284C16"/>
    <w:rsid w:val="00284CED"/>
    <w:rsid w:val="00285520"/>
    <w:rsid w:val="0028562C"/>
    <w:rsid w:val="0028591B"/>
    <w:rsid w:val="00286DA7"/>
    <w:rsid w:val="002877BC"/>
    <w:rsid w:val="002879AE"/>
    <w:rsid w:val="00290806"/>
    <w:rsid w:val="00290D7F"/>
    <w:rsid w:val="0029143B"/>
    <w:rsid w:val="00291FB8"/>
    <w:rsid w:val="0029257F"/>
    <w:rsid w:val="00292684"/>
    <w:rsid w:val="002926C1"/>
    <w:rsid w:val="00292DB5"/>
    <w:rsid w:val="00293188"/>
    <w:rsid w:val="00293719"/>
    <w:rsid w:val="00293B8B"/>
    <w:rsid w:val="00294A2B"/>
    <w:rsid w:val="002959A5"/>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E40"/>
    <w:rsid w:val="002A0FD1"/>
    <w:rsid w:val="002A1151"/>
    <w:rsid w:val="002A1561"/>
    <w:rsid w:val="002A18C0"/>
    <w:rsid w:val="002A1CB8"/>
    <w:rsid w:val="002A223E"/>
    <w:rsid w:val="002A2470"/>
    <w:rsid w:val="002A2904"/>
    <w:rsid w:val="002A2C1D"/>
    <w:rsid w:val="002A3178"/>
    <w:rsid w:val="002A317B"/>
    <w:rsid w:val="002A334F"/>
    <w:rsid w:val="002A360C"/>
    <w:rsid w:val="002A3829"/>
    <w:rsid w:val="002A39B4"/>
    <w:rsid w:val="002A3C63"/>
    <w:rsid w:val="002A3D0D"/>
    <w:rsid w:val="002A400B"/>
    <w:rsid w:val="002A442E"/>
    <w:rsid w:val="002A483A"/>
    <w:rsid w:val="002A4FE6"/>
    <w:rsid w:val="002A5A30"/>
    <w:rsid w:val="002A5A4A"/>
    <w:rsid w:val="002A5C37"/>
    <w:rsid w:val="002A6032"/>
    <w:rsid w:val="002A6162"/>
    <w:rsid w:val="002A658A"/>
    <w:rsid w:val="002A6BBF"/>
    <w:rsid w:val="002A6BD3"/>
    <w:rsid w:val="002A6E53"/>
    <w:rsid w:val="002A79A2"/>
    <w:rsid w:val="002A7B6C"/>
    <w:rsid w:val="002A7BD5"/>
    <w:rsid w:val="002B0115"/>
    <w:rsid w:val="002B0141"/>
    <w:rsid w:val="002B0213"/>
    <w:rsid w:val="002B1370"/>
    <w:rsid w:val="002B1BE2"/>
    <w:rsid w:val="002B2760"/>
    <w:rsid w:val="002B2894"/>
    <w:rsid w:val="002B2BF4"/>
    <w:rsid w:val="002B2DBA"/>
    <w:rsid w:val="002B32D7"/>
    <w:rsid w:val="002B43C2"/>
    <w:rsid w:val="002B45ED"/>
    <w:rsid w:val="002B4E55"/>
    <w:rsid w:val="002B519F"/>
    <w:rsid w:val="002B5AA9"/>
    <w:rsid w:val="002B65E8"/>
    <w:rsid w:val="002B686A"/>
    <w:rsid w:val="002B6B4E"/>
    <w:rsid w:val="002B6C72"/>
    <w:rsid w:val="002B7008"/>
    <w:rsid w:val="002B7155"/>
    <w:rsid w:val="002B7191"/>
    <w:rsid w:val="002B7295"/>
    <w:rsid w:val="002B76D7"/>
    <w:rsid w:val="002B7880"/>
    <w:rsid w:val="002B7DA2"/>
    <w:rsid w:val="002B7FB0"/>
    <w:rsid w:val="002C04B3"/>
    <w:rsid w:val="002C10A1"/>
    <w:rsid w:val="002C154F"/>
    <w:rsid w:val="002C2042"/>
    <w:rsid w:val="002C26FE"/>
    <w:rsid w:val="002C28A7"/>
    <w:rsid w:val="002C3558"/>
    <w:rsid w:val="002C37C4"/>
    <w:rsid w:val="002C3AF4"/>
    <w:rsid w:val="002C3F88"/>
    <w:rsid w:val="002C443E"/>
    <w:rsid w:val="002C4578"/>
    <w:rsid w:val="002C497A"/>
    <w:rsid w:val="002C4A5F"/>
    <w:rsid w:val="002C4A9E"/>
    <w:rsid w:val="002C4B7A"/>
    <w:rsid w:val="002C5756"/>
    <w:rsid w:val="002C5AEC"/>
    <w:rsid w:val="002C5CE8"/>
    <w:rsid w:val="002C5EB6"/>
    <w:rsid w:val="002C627C"/>
    <w:rsid w:val="002C66F1"/>
    <w:rsid w:val="002C67C7"/>
    <w:rsid w:val="002C7022"/>
    <w:rsid w:val="002C7235"/>
    <w:rsid w:val="002C7491"/>
    <w:rsid w:val="002C764C"/>
    <w:rsid w:val="002C7B92"/>
    <w:rsid w:val="002C7DEF"/>
    <w:rsid w:val="002C7F07"/>
    <w:rsid w:val="002D0077"/>
    <w:rsid w:val="002D0237"/>
    <w:rsid w:val="002D0673"/>
    <w:rsid w:val="002D0892"/>
    <w:rsid w:val="002D0D8B"/>
    <w:rsid w:val="002D0E36"/>
    <w:rsid w:val="002D0FF6"/>
    <w:rsid w:val="002D1248"/>
    <w:rsid w:val="002D1CBE"/>
    <w:rsid w:val="002D2081"/>
    <w:rsid w:val="002D2223"/>
    <w:rsid w:val="002D250E"/>
    <w:rsid w:val="002D2A9E"/>
    <w:rsid w:val="002D3737"/>
    <w:rsid w:val="002D41DF"/>
    <w:rsid w:val="002D4741"/>
    <w:rsid w:val="002D4FD0"/>
    <w:rsid w:val="002D5507"/>
    <w:rsid w:val="002D5C3E"/>
    <w:rsid w:val="002D5C7A"/>
    <w:rsid w:val="002D6E13"/>
    <w:rsid w:val="002D70FF"/>
    <w:rsid w:val="002D73A8"/>
    <w:rsid w:val="002D7813"/>
    <w:rsid w:val="002D7EC5"/>
    <w:rsid w:val="002E0144"/>
    <w:rsid w:val="002E02A5"/>
    <w:rsid w:val="002E05F8"/>
    <w:rsid w:val="002E0B86"/>
    <w:rsid w:val="002E0BA8"/>
    <w:rsid w:val="002E0CAB"/>
    <w:rsid w:val="002E142E"/>
    <w:rsid w:val="002E1869"/>
    <w:rsid w:val="002E1C4C"/>
    <w:rsid w:val="002E2440"/>
    <w:rsid w:val="002E2581"/>
    <w:rsid w:val="002E27DF"/>
    <w:rsid w:val="002E2BD9"/>
    <w:rsid w:val="002E3622"/>
    <w:rsid w:val="002E38D6"/>
    <w:rsid w:val="002E397D"/>
    <w:rsid w:val="002E3AEE"/>
    <w:rsid w:val="002E3D28"/>
    <w:rsid w:val="002E418B"/>
    <w:rsid w:val="002E474A"/>
    <w:rsid w:val="002E48BE"/>
    <w:rsid w:val="002E4920"/>
    <w:rsid w:val="002E4B4A"/>
    <w:rsid w:val="002E4F30"/>
    <w:rsid w:val="002E5032"/>
    <w:rsid w:val="002E51C0"/>
    <w:rsid w:val="002E53E2"/>
    <w:rsid w:val="002E5750"/>
    <w:rsid w:val="002E5896"/>
    <w:rsid w:val="002E5A84"/>
    <w:rsid w:val="002E6748"/>
    <w:rsid w:val="002E677B"/>
    <w:rsid w:val="002E687B"/>
    <w:rsid w:val="002E6A31"/>
    <w:rsid w:val="002E6C58"/>
    <w:rsid w:val="002E70C7"/>
    <w:rsid w:val="002E777A"/>
    <w:rsid w:val="002E7798"/>
    <w:rsid w:val="002E7F9D"/>
    <w:rsid w:val="002F0509"/>
    <w:rsid w:val="002F07CA"/>
    <w:rsid w:val="002F0B1B"/>
    <w:rsid w:val="002F0D20"/>
    <w:rsid w:val="002F1985"/>
    <w:rsid w:val="002F1A00"/>
    <w:rsid w:val="002F1E01"/>
    <w:rsid w:val="002F2909"/>
    <w:rsid w:val="002F36E9"/>
    <w:rsid w:val="002F383A"/>
    <w:rsid w:val="002F476F"/>
    <w:rsid w:val="002F4B60"/>
    <w:rsid w:val="002F4B87"/>
    <w:rsid w:val="002F51C3"/>
    <w:rsid w:val="002F5796"/>
    <w:rsid w:val="002F5A35"/>
    <w:rsid w:val="002F6074"/>
    <w:rsid w:val="002F6338"/>
    <w:rsid w:val="002F649F"/>
    <w:rsid w:val="002F6545"/>
    <w:rsid w:val="002F6DA7"/>
    <w:rsid w:val="002F7C1B"/>
    <w:rsid w:val="003002BB"/>
    <w:rsid w:val="00301149"/>
    <w:rsid w:val="003014B9"/>
    <w:rsid w:val="0030196C"/>
    <w:rsid w:val="00301CBC"/>
    <w:rsid w:val="00301EAF"/>
    <w:rsid w:val="00302573"/>
    <w:rsid w:val="00302AC2"/>
    <w:rsid w:val="00303A15"/>
    <w:rsid w:val="00303B92"/>
    <w:rsid w:val="00303B9D"/>
    <w:rsid w:val="00303EC1"/>
    <w:rsid w:val="00304639"/>
    <w:rsid w:val="00304A16"/>
    <w:rsid w:val="00304CAC"/>
    <w:rsid w:val="00306222"/>
    <w:rsid w:val="0030659C"/>
    <w:rsid w:val="00306654"/>
    <w:rsid w:val="003074BB"/>
    <w:rsid w:val="00307CAE"/>
    <w:rsid w:val="00307DE0"/>
    <w:rsid w:val="00307EC3"/>
    <w:rsid w:val="003105BE"/>
    <w:rsid w:val="0031062A"/>
    <w:rsid w:val="00310768"/>
    <w:rsid w:val="003111F4"/>
    <w:rsid w:val="00311312"/>
    <w:rsid w:val="00311EE2"/>
    <w:rsid w:val="00311FF0"/>
    <w:rsid w:val="00312345"/>
    <w:rsid w:val="00312E9E"/>
    <w:rsid w:val="0031347F"/>
    <w:rsid w:val="003134A4"/>
    <w:rsid w:val="00313E7F"/>
    <w:rsid w:val="00314849"/>
    <w:rsid w:val="00314B2E"/>
    <w:rsid w:val="00314CE1"/>
    <w:rsid w:val="003153C6"/>
    <w:rsid w:val="00315CB2"/>
    <w:rsid w:val="00315FC2"/>
    <w:rsid w:val="00316221"/>
    <w:rsid w:val="00316446"/>
    <w:rsid w:val="0031654F"/>
    <w:rsid w:val="003171CB"/>
    <w:rsid w:val="003172CB"/>
    <w:rsid w:val="0031749E"/>
    <w:rsid w:val="00317B06"/>
    <w:rsid w:val="003205B2"/>
    <w:rsid w:val="003209C9"/>
    <w:rsid w:val="00320CD0"/>
    <w:rsid w:val="00320D6F"/>
    <w:rsid w:val="00320E03"/>
    <w:rsid w:val="00320EC7"/>
    <w:rsid w:val="0032128E"/>
    <w:rsid w:val="0032177D"/>
    <w:rsid w:val="0032189F"/>
    <w:rsid w:val="003219D9"/>
    <w:rsid w:val="00321BF8"/>
    <w:rsid w:val="00321C9A"/>
    <w:rsid w:val="00321EB6"/>
    <w:rsid w:val="00321F33"/>
    <w:rsid w:val="003229D9"/>
    <w:rsid w:val="00322F65"/>
    <w:rsid w:val="003232DA"/>
    <w:rsid w:val="00323900"/>
    <w:rsid w:val="00323E59"/>
    <w:rsid w:val="003243D0"/>
    <w:rsid w:val="00324585"/>
    <w:rsid w:val="00324652"/>
    <w:rsid w:val="003249D6"/>
    <w:rsid w:val="00325075"/>
    <w:rsid w:val="0032567C"/>
    <w:rsid w:val="0032567F"/>
    <w:rsid w:val="003267E6"/>
    <w:rsid w:val="00326810"/>
    <w:rsid w:val="00326D7E"/>
    <w:rsid w:val="00326EB7"/>
    <w:rsid w:val="00326EBD"/>
    <w:rsid w:val="00326FD7"/>
    <w:rsid w:val="00327095"/>
    <w:rsid w:val="00327A2A"/>
    <w:rsid w:val="00327C7E"/>
    <w:rsid w:val="003307CD"/>
    <w:rsid w:val="0033194A"/>
    <w:rsid w:val="00331FF2"/>
    <w:rsid w:val="00332175"/>
    <w:rsid w:val="0033247C"/>
    <w:rsid w:val="00332E05"/>
    <w:rsid w:val="00333031"/>
    <w:rsid w:val="0033345A"/>
    <w:rsid w:val="003337AE"/>
    <w:rsid w:val="00333E60"/>
    <w:rsid w:val="00334697"/>
    <w:rsid w:val="00334707"/>
    <w:rsid w:val="00334C36"/>
    <w:rsid w:val="00335CDA"/>
    <w:rsid w:val="00336269"/>
    <w:rsid w:val="00336A4F"/>
    <w:rsid w:val="00336CB9"/>
    <w:rsid w:val="003372C1"/>
    <w:rsid w:val="00340294"/>
    <w:rsid w:val="003406DB"/>
    <w:rsid w:val="00340A3B"/>
    <w:rsid w:val="00340D7D"/>
    <w:rsid w:val="00340EF2"/>
    <w:rsid w:val="003412C9"/>
    <w:rsid w:val="00341624"/>
    <w:rsid w:val="003417C2"/>
    <w:rsid w:val="0034233B"/>
    <w:rsid w:val="00342B5F"/>
    <w:rsid w:val="00342E6D"/>
    <w:rsid w:val="00343049"/>
    <w:rsid w:val="003432EC"/>
    <w:rsid w:val="003438F4"/>
    <w:rsid w:val="00344A9F"/>
    <w:rsid w:val="003452C4"/>
    <w:rsid w:val="00345411"/>
    <w:rsid w:val="00345B89"/>
    <w:rsid w:val="00346E5F"/>
    <w:rsid w:val="00346FFD"/>
    <w:rsid w:val="0034774D"/>
    <w:rsid w:val="00350084"/>
    <w:rsid w:val="00350412"/>
    <w:rsid w:val="003508D5"/>
    <w:rsid w:val="00350B9E"/>
    <w:rsid w:val="00350D1D"/>
    <w:rsid w:val="00351680"/>
    <w:rsid w:val="0035186F"/>
    <w:rsid w:val="00351DD2"/>
    <w:rsid w:val="00351FC5"/>
    <w:rsid w:val="003521FF"/>
    <w:rsid w:val="0035226D"/>
    <w:rsid w:val="003529FF"/>
    <w:rsid w:val="00352FC4"/>
    <w:rsid w:val="00353762"/>
    <w:rsid w:val="00353814"/>
    <w:rsid w:val="00353A37"/>
    <w:rsid w:val="00353AB0"/>
    <w:rsid w:val="003545FD"/>
    <w:rsid w:val="0035484F"/>
    <w:rsid w:val="00354898"/>
    <w:rsid w:val="00354A35"/>
    <w:rsid w:val="00354D72"/>
    <w:rsid w:val="00354D8E"/>
    <w:rsid w:val="003550E9"/>
    <w:rsid w:val="003552FA"/>
    <w:rsid w:val="003558B5"/>
    <w:rsid w:val="00355CA8"/>
    <w:rsid w:val="00355CB1"/>
    <w:rsid w:val="00355DD4"/>
    <w:rsid w:val="00356114"/>
    <w:rsid w:val="003566A4"/>
    <w:rsid w:val="003572AC"/>
    <w:rsid w:val="00357322"/>
    <w:rsid w:val="003574DA"/>
    <w:rsid w:val="003574E8"/>
    <w:rsid w:val="00360252"/>
    <w:rsid w:val="003604FA"/>
    <w:rsid w:val="00360D08"/>
    <w:rsid w:val="00361846"/>
    <w:rsid w:val="003618FC"/>
    <w:rsid w:val="00361E1E"/>
    <w:rsid w:val="003622EF"/>
    <w:rsid w:val="00362B45"/>
    <w:rsid w:val="00362B99"/>
    <w:rsid w:val="00362D58"/>
    <w:rsid w:val="003630E7"/>
    <w:rsid w:val="003630FF"/>
    <w:rsid w:val="0036339D"/>
    <w:rsid w:val="0036368D"/>
    <w:rsid w:val="003643F1"/>
    <w:rsid w:val="00364446"/>
    <w:rsid w:val="00364B06"/>
    <w:rsid w:val="00364DF7"/>
    <w:rsid w:val="0036510C"/>
    <w:rsid w:val="003659ED"/>
    <w:rsid w:val="00365A43"/>
    <w:rsid w:val="00365B16"/>
    <w:rsid w:val="00365E30"/>
    <w:rsid w:val="003664D0"/>
    <w:rsid w:val="003664D9"/>
    <w:rsid w:val="00366AA8"/>
    <w:rsid w:val="00366BCA"/>
    <w:rsid w:val="00367393"/>
    <w:rsid w:val="003676C6"/>
    <w:rsid w:val="00367C6A"/>
    <w:rsid w:val="003707EB"/>
    <w:rsid w:val="00370FFA"/>
    <w:rsid w:val="0037170B"/>
    <w:rsid w:val="00372353"/>
    <w:rsid w:val="00372AB2"/>
    <w:rsid w:val="00372DD0"/>
    <w:rsid w:val="0037302A"/>
    <w:rsid w:val="003730CC"/>
    <w:rsid w:val="00373EBE"/>
    <w:rsid w:val="00373ED2"/>
    <w:rsid w:val="00374050"/>
    <w:rsid w:val="003742A7"/>
    <w:rsid w:val="003742B1"/>
    <w:rsid w:val="003746EE"/>
    <w:rsid w:val="00374796"/>
    <w:rsid w:val="00375265"/>
    <w:rsid w:val="00375767"/>
    <w:rsid w:val="0037581A"/>
    <w:rsid w:val="00375AC1"/>
    <w:rsid w:val="00376FB0"/>
    <w:rsid w:val="00377450"/>
    <w:rsid w:val="00377850"/>
    <w:rsid w:val="00380036"/>
    <w:rsid w:val="003805C1"/>
    <w:rsid w:val="00380A93"/>
    <w:rsid w:val="00380B9E"/>
    <w:rsid w:val="003816B4"/>
    <w:rsid w:val="003817A8"/>
    <w:rsid w:val="00381DEF"/>
    <w:rsid w:val="00381E52"/>
    <w:rsid w:val="003821B8"/>
    <w:rsid w:val="003825DD"/>
    <w:rsid w:val="00383145"/>
    <w:rsid w:val="003834E5"/>
    <w:rsid w:val="00383A0D"/>
    <w:rsid w:val="00384947"/>
    <w:rsid w:val="00385415"/>
    <w:rsid w:val="00385CB1"/>
    <w:rsid w:val="003860D9"/>
    <w:rsid w:val="00386217"/>
    <w:rsid w:val="00386A1B"/>
    <w:rsid w:val="00386FD3"/>
    <w:rsid w:val="00387ACB"/>
    <w:rsid w:val="00387B1F"/>
    <w:rsid w:val="00387CC8"/>
    <w:rsid w:val="00387F7F"/>
    <w:rsid w:val="003903FB"/>
    <w:rsid w:val="00391314"/>
    <w:rsid w:val="0039197C"/>
    <w:rsid w:val="00391DEA"/>
    <w:rsid w:val="00392574"/>
    <w:rsid w:val="00392A02"/>
    <w:rsid w:val="00392C44"/>
    <w:rsid w:val="0039303A"/>
    <w:rsid w:val="003938CA"/>
    <w:rsid w:val="00393C6A"/>
    <w:rsid w:val="003941AC"/>
    <w:rsid w:val="00394301"/>
    <w:rsid w:val="00394830"/>
    <w:rsid w:val="0039587E"/>
    <w:rsid w:val="00395D8E"/>
    <w:rsid w:val="003962B6"/>
    <w:rsid w:val="003962F5"/>
    <w:rsid w:val="003963B0"/>
    <w:rsid w:val="003964C8"/>
    <w:rsid w:val="00396975"/>
    <w:rsid w:val="00396C60"/>
    <w:rsid w:val="00397217"/>
    <w:rsid w:val="003976CA"/>
    <w:rsid w:val="00397816"/>
    <w:rsid w:val="003979FB"/>
    <w:rsid w:val="00397FD4"/>
    <w:rsid w:val="003A0365"/>
    <w:rsid w:val="003A0E6B"/>
    <w:rsid w:val="003A16C7"/>
    <w:rsid w:val="003A1D43"/>
    <w:rsid w:val="003A25E7"/>
    <w:rsid w:val="003A2649"/>
    <w:rsid w:val="003A289B"/>
    <w:rsid w:val="003A2A76"/>
    <w:rsid w:val="003A31C9"/>
    <w:rsid w:val="003A333D"/>
    <w:rsid w:val="003A3779"/>
    <w:rsid w:val="003A4418"/>
    <w:rsid w:val="003A4829"/>
    <w:rsid w:val="003A49D5"/>
    <w:rsid w:val="003A4EF0"/>
    <w:rsid w:val="003A4F00"/>
    <w:rsid w:val="003A508F"/>
    <w:rsid w:val="003A562E"/>
    <w:rsid w:val="003A566E"/>
    <w:rsid w:val="003A5B34"/>
    <w:rsid w:val="003A5B81"/>
    <w:rsid w:val="003A64A8"/>
    <w:rsid w:val="003A6CC3"/>
    <w:rsid w:val="003A6CED"/>
    <w:rsid w:val="003A6D77"/>
    <w:rsid w:val="003A74EC"/>
    <w:rsid w:val="003A7988"/>
    <w:rsid w:val="003B018C"/>
    <w:rsid w:val="003B0291"/>
    <w:rsid w:val="003B04AD"/>
    <w:rsid w:val="003B0576"/>
    <w:rsid w:val="003B0E65"/>
    <w:rsid w:val="003B0FEC"/>
    <w:rsid w:val="003B14D8"/>
    <w:rsid w:val="003B1BD3"/>
    <w:rsid w:val="003B20E3"/>
    <w:rsid w:val="003B213A"/>
    <w:rsid w:val="003B2739"/>
    <w:rsid w:val="003B2943"/>
    <w:rsid w:val="003B2E55"/>
    <w:rsid w:val="003B35DB"/>
    <w:rsid w:val="003B39EA"/>
    <w:rsid w:val="003B4208"/>
    <w:rsid w:val="003B42DA"/>
    <w:rsid w:val="003B4586"/>
    <w:rsid w:val="003B45DB"/>
    <w:rsid w:val="003B5DE1"/>
    <w:rsid w:val="003B5F46"/>
    <w:rsid w:val="003B63DD"/>
    <w:rsid w:val="003B67FF"/>
    <w:rsid w:val="003B6E05"/>
    <w:rsid w:val="003B6E9B"/>
    <w:rsid w:val="003B7973"/>
    <w:rsid w:val="003B7E34"/>
    <w:rsid w:val="003C00CD"/>
    <w:rsid w:val="003C033B"/>
    <w:rsid w:val="003C0F95"/>
    <w:rsid w:val="003C10F7"/>
    <w:rsid w:val="003C1188"/>
    <w:rsid w:val="003C1E5B"/>
    <w:rsid w:val="003C22A1"/>
    <w:rsid w:val="003C2748"/>
    <w:rsid w:val="003C2ADC"/>
    <w:rsid w:val="003C2CF1"/>
    <w:rsid w:val="003C32BA"/>
    <w:rsid w:val="003C3819"/>
    <w:rsid w:val="003C3E8C"/>
    <w:rsid w:val="003C40CC"/>
    <w:rsid w:val="003C41A6"/>
    <w:rsid w:val="003C4418"/>
    <w:rsid w:val="003C4758"/>
    <w:rsid w:val="003C47D9"/>
    <w:rsid w:val="003C4893"/>
    <w:rsid w:val="003C5053"/>
    <w:rsid w:val="003C5064"/>
    <w:rsid w:val="003C5393"/>
    <w:rsid w:val="003C5DCC"/>
    <w:rsid w:val="003C5E15"/>
    <w:rsid w:val="003C5E25"/>
    <w:rsid w:val="003C5F16"/>
    <w:rsid w:val="003C5FBD"/>
    <w:rsid w:val="003C6551"/>
    <w:rsid w:val="003C658E"/>
    <w:rsid w:val="003C679A"/>
    <w:rsid w:val="003C6EF7"/>
    <w:rsid w:val="003C7680"/>
    <w:rsid w:val="003C7B78"/>
    <w:rsid w:val="003C7DD9"/>
    <w:rsid w:val="003D0BB7"/>
    <w:rsid w:val="003D0CD3"/>
    <w:rsid w:val="003D1030"/>
    <w:rsid w:val="003D126B"/>
    <w:rsid w:val="003D1464"/>
    <w:rsid w:val="003D192A"/>
    <w:rsid w:val="003D205A"/>
    <w:rsid w:val="003D21B1"/>
    <w:rsid w:val="003D22CE"/>
    <w:rsid w:val="003D2EED"/>
    <w:rsid w:val="003D322A"/>
    <w:rsid w:val="003D37F2"/>
    <w:rsid w:val="003D4028"/>
    <w:rsid w:val="003D483B"/>
    <w:rsid w:val="003D4E5F"/>
    <w:rsid w:val="003D530C"/>
    <w:rsid w:val="003D59AC"/>
    <w:rsid w:val="003D5B58"/>
    <w:rsid w:val="003D5DDB"/>
    <w:rsid w:val="003D60B2"/>
    <w:rsid w:val="003D630C"/>
    <w:rsid w:val="003D6B9D"/>
    <w:rsid w:val="003D6D61"/>
    <w:rsid w:val="003D6F2E"/>
    <w:rsid w:val="003D711C"/>
    <w:rsid w:val="003D737C"/>
    <w:rsid w:val="003D79E7"/>
    <w:rsid w:val="003E07BF"/>
    <w:rsid w:val="003E0982"/>
    <w:rsid w:val="003E0C32"/>
    <w:rsid w:val="003E1AC7"/>
    <w:rsid w:val="003E1D37"/>
    <w:rsid w:val="003E1D95"/>
    <w:rsid w:val="003E1DAA"/>
    <w:rsid w:val="003E1EE2"/>
    <w:rsid w:val="003E2790"/>
    <w:rsid w:val="003E2B4F"/>
    <w:rsid w:val="003E2BC6"/>
    <w:rsid w:val="003E2C1A"/>
    <w:rsid w:val="003E330A"/>
    <w:rsid w:val="003E3517"/>
    <w:rsid w:val="003E3B13"/>
    <w:rsid w:val="003E3FA2"/>
    <w:rsid w:val="003E4602"/>
    <w:rsid w:val="003E47DE"/>
    <w:rsid w:val="003E4E0F"/>
    <w:rsid w:val="003E500A"/>
    <w:rsid w:val="003E5394"/>
    <w:rsid w:val="003E547C"/>
    <w:rsid w:val="003E56A5"/>
    <w:rsid w:val="003E5C7F"/>
    <w:rsid w:val="003E679C"/>
    <w:rsid w:val="003E6DEF"/>
    <w:rsid w:val="003E7483"/>
    <w:rsid w:val="003E75D4"/>
    <w:rsid w:val="003E79A9"/>
    <w:rsid w:val="003E7A17"/>
    <w:rsid w:val="003F0804"/>
    <w:rsid w:val="003F0C67"/>
    <w:rsid w:val="003F14EC"/>
    <w:rsid w:val="003F1A49"/>
    <w:rsid w:val="003F1B79"/>
    <w:rsid w:val="003F1E45"/>
    <w:rsid w:val="003F2779"/>
    <w:rsid w:val="003F2AC8"/>
    <w:rsid w:val="003F372A"/>
    <w:rsid w:val="003F376B"/>
    <w:rsid w:val="003F3B6D"/>
    <w:rsid w:val="003F3F49"/>
    <w:rsid w:val="003F40C5"/>
    <w:rsid w:val="003F42F0"/>
    <w:rsid w:val="003F43ED"/>
    <w:rsid w:val="003F48BF"/>
    <w:rsid w:val="003F48FA"/>
    <w:rsid w:val="003F4B5D"/>
    <w:rsid w:val="003F5738"/>
    <w:rsid w:val="003F62CA"/>
    <w:rsid w:val="003F71ED"/>
    <w:rsid w:val="003F73DA"/>
    <w:rsid w:val="003F7625"/>
    <w:rsid w:val="003F7955"/>
    <w:rsid w:val="003F7B2E"/>
    <w:rsid w:val="003F7CA6"/>
    <w:rsid w:val="00400429"/>
    <w:rsid w:val="00400B56"/>
    <w:rsid w:val="00400C6E"/>
    <w:rsid w:val="004018ED"/>
    <w:rsid w:val="00401A67"/>
    <w:rsid w:val="00402F63"/>
    <w:rsid w:val="00403792"/>
    <w:rsid w:val="00403CB8"/>
    <w:rsid w:val="00403E0A"/>
    <w:rsid w:val="0040410E"/>
    <w:rsid w:val="004041D7"/>
    <w:rsid w:val="00404634"/>
    <w:rsid w:val="00405835"/>
    <w:rsid w:val="004058A0"/>
    <w:rsid w:val="00405ABC"/>
    <w:rsid w:val="00405C74"/>
    <w:rsid w:val="00405D9F"/>
    <w:rsid w:val="00406142"/>
    <w:rsid w:val="0040617C"/>
    <w:rsid w:val="00406308"/>
    <w:rsid w:val="00406354"/>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3AB5"/>
    <w:rsid w:val="00413C2B"/>
    <w:rsid w:val="00413EC1"/>
    <w:rsid w:val="0041466E"/>
    <w:rsid w:val="00415206"/>
    <w:rsid w:val="00416078"/>
    <w:rsid w:val="004160E3"/>
    <w:rsid w:val="00416EA0"/>
    <w:rsid w:val="004173B0"/>
    <w:rsid w:val="00417B74"/>
    <w:rsid w:val="004202E3"/>
    <w:rsid w:val="0042090E"/>
    <w:rsid w:val="00420D40"/>
    <w:rsid w:val="00420FEC"/>
    <w:rsid w:val="00421D52"/>
    <w:rsid w:val="00421E0E"/>
    <w:rsid w:val="00421E6D"/>
    <w:rsid w:val="00422356"/>
    <w:rsid w:val="00423045"/>
    <w:rsid w:val="00423738"/>
    <w:rsid w:val="00424632"/>
    <w:rsid w:val="0042472C"/>
    <w:rsid w:val="004247C9"/>
    <w:rsid w:val="00424994"/>
    <w:rsid w:val="00424BB4"/>
    <w:rsid w:val="00424BE4"/>
    <w:rsid w:val="004253DC"/>
    <w:rsid w:val="00425942"/>
    <w:rsid w:val="00426A0E"/>
    <w:rsid w:val="00426E09"/>
    <w:rsid w:val="004274FB"/>
    <w:rsid w:val="004275AF"/>
    <w:rsid w:val="00430940"/>
    <w:rsid w:val="0043101B"/>
    <w:rsid w:val="004314BF"/>
    <w:rsid w:val="00432C0C"/>
    <w:rsid w:val="00433020"/>
    <w:rsid w:val="00434291"/>
    <w:rsid w:val="004344A9"/>
    <w:rsid w:val="004346F3"/>
    <w:rsid w:val="00434710"/>
    <w:rsid w:val="00434C11"/>
    <w:rsid w:val="00434E31"/>
    <w:rsid w:val="00434F32"/>
    <w:rsid w:val="004356C3"/>
    <w:rsid w:val="00435C6B"/>
    <w:rsid w:val="00435F7C"/>
    <w:rsid w:val="00436012"/>
    <w:rsid w:val="00436553"/>
    <w:rsid w:val="004368AA"/>
    <w:rsid w:val="0043707C"/>
    <w:rsid w:val="0043736B"/>
    <w:rsid w:val="0043743B"/>
    <w:rsid w:val="004378B7"/>
    <w:rsid w:val="00437AD6"/>
    <w:rsid w:val="00437B5C"/>
    <w:rsid w:val="004401BC"/>
    <w:rsid w:val="004405A2"/>
    <w:rsid w:val="0044069F"/>
    <w:rsid w:val="0044134B"/>
    <w:rsid w:val="004415C0"/>
    <w:rsid w:val="00441A87"/>
    <w:rsid w:val="00441B64"/>
    <w:rsid w:val="00442237"/>
    <w:rsid w:val="004425E3"/>
    <w:rsid w:val="004426B0"/>
    <w:rsid w:val="00442CEF"/>
    <w:rsid w:val="00442E70"/>
    <w:rsid w:val="004435F5"/>
    <w:rsid w:val="00443944"/>
    <w:rsid w:val="00443E8F"/>
    <w:rsid w:val="00443EB1"/>
    <w:rsid w:val="00444169"/>
    <w:rsid w:val="004441AA"/>
    <w:rsid w:val="004446F6"/>
    <w:rsid w:val="00444758"/>
    <w:rsid w:val="0044484D"/>
    <w:rsid w:val="00444B5C"/>
    <w:rsid w:val="00444B69"/>
    <w:rsid w:val="00445464"/>
    <w:rsid w:val="00445765"/>
    <w:rsid w:val="00445D44"/>
    <w:rsid w:val="00446388"/>
    <w:rsid w:val="004466F6"/>
    <w:rsid w:val="00446EB1"/>
    <w:rsid w:val="00447598"/>
    <w:rsid w:val="0044772D"/>
    <w:rsid w:val="00450049"/>
    <w:rsid w:val="004504D0"/>
    <w:rsid w:val="0045062B"/>
    <w:rsid w:val="004506A6"/>
    <w:rsid w:val="0045079C"/>
    <w:rsid w:val="00450E72"/>
    <w:rsid w:val="00451500"/>
    <w:rsid w:val="0045188B"/>
    <w:rsid w:val="004519CC"/>
    <w:rsid w:val="00451EBC"/>
    <w:rsid w:val="004527C6"/>
    <w:rsid w:val="00452B3F"/>
    <w:rsid w:val="00452D2A"/>
    <w:rsid w:val="0045303E"/>
    <w:rsid w:val="004533EE"/>
    <w:rsid w:val="00453A1F"/>
    <w:rsid w:val="004541E1"/>
    <w:rsid w:val="00454AC4"/>
    <w:rsid w:val="004553B0"/>
    <w:rsid w:val="00455562"/>
    <w:rsid w:val="004558A3"/>
    <w:rsid w:val="00455B34"/>
    <w:rsid w:val="00455D00"/>
    <w:rsid w:val="0045680E"/>
    <w:rsid w:val="00457218"/>
    <w:rsid w:val="004572BF"/>
    <w:rsid w:val="00457358"/>
    <w:rsid w:val="0045743A"/>
    <w:rsid w:val="00457702"/>
    <w:rsid w:val="00457CCC"/>
    <w:rsid w:val="00457CEE"/>
    <w:rsid w:val="00460227"/>
    <w:rsid w:val="00460BF3"/>
    <w:rsid w:val="00461253"/>
    <w:rsid w:val="0046147D"/>
    <w:rsid w:val="00461965"/>
    <w:rsid w:val="004619E5"/>
    <w:rsid w:val="00461A30"/>
    <w:rsid w:val="00461FF2"/>
    <w:rsid w:val="00462358"/>
    <w:rsid w:val="004624B3"/>
    <w:rsid w:val="00462967"/>
    <w:rsid w:val="00462CA7"/>
    <w:rsid w:val="00463037"/>
    <w:rsid w:val="0046314B"/>
    <w:rsid w:val="00463220"/>
    <w:rsid w:val="00463B01"/>
    <w:rsid w:val="0046560D"/>
    <w:rsid w:val="004659DA"/>
    <w:rsid w:val="00465C6C"/>
    <w:rsid w:val="004663A4"/>
    <w:rsid w:val="004663EA"/>
    <w:rsid w:val="004671BD"/>
    <w:rsid w:val="00470ADB"/>
    <w:rsid w:val="00471223"/>
    <w:rsid w:val="004714EE"/>
    <w:rsid w:val="00471A72"/>
    <w:rsid w:val="00472180"/>
    <w:rsid w:val="00472388"/>
    <w:rsid w:val="004729DA"/>
    <w:rsid w:val="00472BCC"/>
    <w:rsid w:val="00472EC6"/>
    <w:rsid w:val="0047343D"/>
    <w:rsid w:val="004736CB"/>
    <w:rsid w:val="00473BBC"/>
    <w:rsid w:val="00473E59"/>
    <w:rsid w:val="00474AC3"/>
    <w:rsid w:val="00475054"/>
    <w:rsid w:val="00475279"/>
    <w:rsid w:val="0047543C"/>
    <w:rsid w:val="004755E4"/>
    <w:rsid w:val="00477158"/>
    <w:rsid w:val="00477467"/>
    <w:rsid w:val="004775B5"/>
    <w:rsid w:val="00477A6F"/>
    <w:rsid w:val="00477B42"/>
    <w:rsid w:val="00477D9B"/>
    <w:rsid w:val="00477E28"/>
    <w:rsid w:val="00477F26"/>
    <w:rsid w:val="0048016B"/>
    <w:rsid w:val="004802D4"/>
    <w:rsid w:val="00480425"/>
    <w:rsid w:val="0048070D"/>
    <w:rsid w:val="00480A30"/>
    <w:rsid w:val="00480C31"/>
    <w:rsid w:val="00480C56"/>
    <w:rsid w:val="00480CC4"/>
    <w:rsid w:val="004818F6"/>
    <w:rsid w:val="00481907"/>
    <w:rsid w:val="00481FB6"/>
    <w:rsid w:val="0048200C"/>
    <w:rsid w:val="004823F5"/>
    <w:rsid w:val="004825D8"/>
    <w:rsid w:val="00482705"/>
    <w:rsid w:val="00482928"/>
    <w:rsid w:val="00482D7E"/>
    <w:rsid w:val="004833AD"/>
    <w:rsid w:val="00483BAD"/>
    <w:rsid w:val="00483D42"/>
    <w:rsid w:val="00483EF4"/>
    <w:rsid w:val="0048416A"/>
    <w:rsid w:val="004842BD"/>
    <w:rsid w:val="00484A1D"/>
    <w:rsid w:val="004851FD"/>
    <w:rsid w:val="0048531B"/>
    <w:rsid w:val="00485443"/>
    <w:rsid w:val="004854DF"/>
    <w:rsid w:val="00485568"/>
    <w:rsid w:val="004859F6"/>
    <w:rsid w:val="00485AF9"/>
    <w:rsid w:val="00486A75"/>
    <w:rsid w:val="00486B4C"/>
    <w:rsid w:val="0048718F"/>
    <w:rsid w:val="00487573"/>
    <w:rsid w:val="00487EB5"/>
    <w:rsid w:val="00490BEC"/>
    <w:rsid w:val="00490E80"/>
    <w:rsid w:val="00490FBA"/>
    <w:rsid w:val="0049123E"/>
    <w:rsid w:val="00491C32"/>
    <w:rsid w:val="00492333"/>
    <w:rsid w:val="00492E09"/>
    <w:rsid w:val="004933B5"/>
    <w:rsid w:val="004933BA"/>
    <w:rsid w:val="004937DD"/>
    <w:rsid w:val="00494420"/>
    <w:rsid w:val="004946EB"/>
    <w:rsid w:val="00494932"/>
    <w:rsid w:val="00494A84"/>
    <w:rsid w:val="00494C44"/>
    <w:rsid w:val="00494C77"/>
    <w:rsid w:val="004956D6"/>
    <w:rsid w:val="00495A61"/>
    <w:rsid w:val="00496014"/>
    <w:rsid w:val="00496430"/>
    <w:rsid w:val="00496632"/>
    <w:rsid w:val="00496B27"/>
    <w:rsid w:val="00496F7B"/>
    <w:rsid w:val="00497AE7"/>
    <w:rsid w:val="004A020D"/>
    <w:rsid w:val="004A021D"/>
    <w:rsid w:val="004A03C5"/>
    <w:rsid w:val="004A0A16"/>
    <w:rsid w:val="004A1509"/>
    <w:rsid w:val="004A1E23"/>
    <w:rsid w:val="004A2165"/>
    <w:rsid w:val="004A2500"/>
    <w:rsid w:val="004A28CF"/>
    <w:rsid w:val="004A2B2C"/>
    <w:rsid w:val="004A2C0E"/>
    <w:rsid w:val="004A2E3A"/>
    <w:rsid w:val="004A3468"/>
    <w:rsid w:val="004A3CF9"/>
    <w:rsid w:val="004A45A9"/>
    <w:rsid w:val="004A4860"/>
    <w:rsid w:val="004A4E01"/>
    <w:rsid w:val="004A4E81"/>
    <w:rsid w:val="004A6329"/>
    <w:rsid w:val="004A64BC"/>
    <w:rsid w:val="004A6BF1"/>
    <w:rsid w:val="004A71AE"/>
    <w:rsid w:val="004A7293"/>
    <w:rsid w:val="004A7817"/>
    <w:rsid w:val="004A792E"/>
    <w:rsid w:val="004B1174"/>
    <w:rsid w:val="004B155B"/>
    <w:rsid w:val="004B1A78"/>
    <w:rsid w:val="004B1B16"/>
    <w:rsid w:val="004B2209"/>
    <w:rsid w:val="004B2323"/>
    <w:rsid w:val="004B2E53"/>
    <w:rsid w:val="004B3084"/>
    <w:rsid w:val="004B3339"/>
    <w:rsid w:val="004B4758"/>
    <w:rsid w:val="004B4A2E"/>
    <w:rsid w:val="004B4E90"/>
    <w:rsid w:val="004B55C0"/>
    <w:rsid w:val="004B6176"/>
    <w:rsid w:val="004B6314"/>
    <w:rsid w:val="004B673F"/>
    <w:rsid w:val="004B69C6"/>
    <w:rsid w:val="004B6B68"/>
    <w:rsid w:val="004B6E5C"/>
    <w:rsid w:val="004B70F2"/>
    <w:rsid w:val="004B70F8"/>
    <w:rsid w:val="004B7372"/>
    <w:rsid w:val="004B7497"/>
    <w:rsid w:val="004B7DD1"/>
    <w:rsid w:val="004B7FE0"/>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4E5C"/>
    <w:rsid w:val="004C5255"/>
    <w:rsid w:val="004C5B4A"/>
    <w:rsid w:val="004C6652"/>
    <w:rsid w:val="004C69B9"/>
    <w:rsid w:val="004C6C64"/>
    <w:rsid w:val="004C7C58"/>
    <w:rsid w:val="004D0B18"/>
    <w:rsid w:val="004D158D"/>
    <w:rsid w:val="004D1FF6"/>
    <w:rsid w:val="004D2249"/>
    <w:rsid w:val="004D2633"/>
    <w:rsid w:val="004D2F91"/>
    <w:rsid w:val="004D334A"/>
    <w:rsid w:val="004D393F"/>
    <w:rsid w:val="004D3C7A"/>
    <w:rsid w:val="004D43DB"/>
    <w:rsid w:val="004D49F5"/>
    <w:rsid w:val="004D4F94"/>
    <w:rsid w:val="004D5899"/>
    <w:rsid w:val="004D630E"/>
    <w:rsid w:val="004D67B5"/>
    <w:rsid w:val="004D69E1"/>
    <w:rsid w:val="004D6A4B"/>
    <w:rsid w:val="004D6F47"/>
    <w:rsid w:val="004D7E87"/>
    <w:rsid w:val="004E0039"/>
    <w:rsid w:val="004E00FC"/>
    <w:rsid w:val="004E0334"/>
    <w:rsid w:val="004E126A"/>
    <w:rsid w:val="004E1549"/>
    <w:rsid w:val="004E16E5"/>
    <w:rsid w:val="004E1F20"/>
    <w:rsid w:val="004E276E"/>
    <w:rsid w:val="004E2784"/>
    <w:rsid w:val="004E31FC"/>
    <w:rsid w:val="004E355E"/>
    <w:rsid w:val="004E3E49"/>
    <w:rsid w:val="004E3FB3"/>
    <w:rsid w:val="004E4A00"/>
    <w:rsid w:val="004E57A5"/>
    <w:rsid w:val="004E6528"/>
    <w:rsid w:val="004E701C"/>
    <w:rsid w:val="004E7070"/>
    <w:rsid w:val="004E7386"/>
    <w:rsid w:val="004E79D4"/>
    <w:rsid w:val="004E7AEC"/>
    <w:rsid w:val="004F000A"/>
    <w:rsid w:val="004F0BCE"/>
    <w:rsid w:val="004F20C4"/>
    <w:rsid w:val="004F2218"/>
    <w:rsid w:val="004F28D8"/>
    <w:rsid w:val="004F3486"/>
    <w:rsid w:val="004F34B5"/>
    <w:rsid w:val="004F41E0"/>
    <w:rsid w:val="004F43A1"/>
    <w:rsid w:val="004F45B5"/>
    <w:rsid w:val="004F486E"/>
    <w:rsid w:val="004F48D2"/>
    <w:rsid w:val="004F4E1F"/>
    <w:rsid w:val="004F4F11"/>
    <w:rsid w:val="004F5622"/>
    <w:rsid w:val="004F633C"/>
    <w:rsid w:val="004F639D"/>
    <w:rsid w:val="004F6768"/>
    <w:rsid w:val="004F7964"/>
    <w:rsid w:val="004F7DB2"/>
    <w:rsid w:val="004F7DD0"/>
    <w:rsid w:val="004F7EE9"/>
    <w:rsid w:val="005001EB"/>
    <w:rsid w:val="00501211"/>
    <w:rsid w:val="0050156B"/>
    <w:rsid w:val="005019FA"/>
    <w:rsid w:val="00501E2C"/>
    <w:rsid w:val="005026C5"/>
    <w:rsid w:val="005030A5"/>
    <w:rsid w:val="005033A4"/>
    <w:rsid w:val="005053E2"/>
    <w:rsid w:val="005055A1"/>
    <w:rsid w:val="00505A3F"/>
    <w:rsid w:val="00505F80"/>
    <w:rsid w:val="00510109"/>
    <w:rsid w:val="0051022B"/>
    <w:rsid w:val="0051034E"/>
    <w:rsid w:val="00510D2B"/>
    <w:rsid w:val="0051129C"/>
    <w:rsid w:val="005112BA"/>
    <w:rsid w:val="0051136A"/>
    <w:rsid w:val="005114DD"/>
    <w:rsid w:val="0051162D"/>
    <w:rsid w:val="00511A7C"/>
    <w:rsid w:val="005120E0"/>
    <w:rsid w:val="00512304"/>
    <w:rsid w:val="0051246D"/>
    <w:rsid w:val="005124A8"/>
    <w:rsid w:val="005135DF"/>
    <w:rsid w:val="00513B28"/>
    <w:rsid w:val="00513CDB"/>
    <w:rsid w:val="00514239"/>
    <w:rsid w:val="00514E84"/>
    <w:rsid w:val="00515033"/>
    <w:rsid w:val="005166A4"/>
    <w:rsid w:val="00516F70"/>
    <w:rsid w:val="005170CB"/>
    <w:rsid w:val="00517864"/>
    <w:rsid w:val="005202AB"/>
    <w:rsid w:val="00520581"/>
    <w:rsid w:val="005219C3"/>
    <w:rsid w:val="00521BAC"/>
    <w:rsid w:val="00521E53"/>
    <w:rsid w:val="00522C3C"/>
    <w:rsid w:val="0052358C"/>
    <w:rsid w:val="00523E62"/>
    <w:rsid w:val="00524936"/>
    <w:rsid w:val="00525144"/>
    <w:rsid w:val="005251AB"/>
    <w:rsid w:val="005254FA"/>
    <w:rsid w:val="00526446"/>
    <w:rsid w:val="00526D89"/>
    <w:rsid w:val="00526EAA"/>
    <w:rsid w:val="00527250"/>
    <w:rsid w:val="00527B5B"/>
    <w:rsid w:val="00527EE6"/>
    <w:rsid w:val="0053012C"/>
    <w:rsid w:val="0053042C"/>
    <w:rsid w:val="00530899"/>
    <w:rsid w:val="0053155A"/>
    <w:rsid w:val="005315C7"/>
    <w:rsid w:val="00531B01"/>
    <w:rsid w:val="00531E2D"/>
    <w:rsid w:val="0053220A"/>
    <w:rsid w:val="005324CA"/>
    <w:rsid w:val="0053293F"/>
    <w:rsid w:val="00533156"/>
    <w:rsid w:val="005337B1"/>
    <w:rsid w:val="00533F3B"/>
    <w:rsid w:val="005342F8"/>
    <w:rsid w:val="00534B3D"/>
    <w:rsid w:val="00534BBA"/>
    <w:rsid w:val="005354D0"/>
    <w:rsid w:val="00535CEE"/>
    <w:rsid w:val="0053619F"/>
    <w:rsid w:val="0053622B"/>
    <w:rsid w:val="005365AB"/>
    <w:rsid w:val="00536BBE"/>
    <w:rsid w:val="00536F67"/>
    <w:rsid w:val="00537123"/>
    <w:rsid w:val="00537450"/>
    <w:rsid w:val="005379C7"/>
    <w:rsid w:val="00537A6D"/>
    <w:rsid w:val="00537C34"/>
    <w:rsid w:val="00537FC4"/>
    <w:rsid w:val="00540509"/>
    <w:rsid w:val="005406E7"/>
    <w:rsid w:val="00540CB6"/>
    <w:rsid w:val="00540F30"/>
    <w:rsid w:val="00540FA0"/>
    <w:rsid w:val="00540FDD"/>
    <w:rsid w:val="00541BF0"/>
    <w:rsid w:val="00542226"/>
    <w:rsid w:val="0054279B"/>
    <w:rsid w:val="0054286C"/>
    <w:rsid w:val="00542AC9"/>
    <w:rsid w:val="00542B2B"/>
    <w:rsid w:val="00542C84"/>
    <w:rsid w:val="00543028"/>
    <w:rsid w:val="00543388"/>
    <w:rsid w:val="00543CFC"/>
    <w:rsid w:val="00543D23"/>
    <w:rsid w:val="00544943"/>
    <w:rsid w:val="00544B5A"/>
    <w:rsid w:val="00544C51"/>
    <w:rsid w:val="005452D2"/>
    <w:rsid w:val="00545543"/>
    <w:rsid w:val="00545A14"/>
    <w:rsid w:val="00546229"/>
    <w:rsid w:val="00546454"/>
    <w:rsid w:val="0054655E"/>
    <w:rsid w:val="00546662"/>
    <w:rsid w:val="005467E0"/>
    <w:rsid w:val="00546B40"/>
    <w:rsid w:val="00546CA0"/>
    <w:rsid w:val="0054701C"/>
    <w:rsid w:val="005477B9"/>
    <w:rsid w:val="00547917"/>
    <w:rsid w:val="00547C97"/>
    <w:rsid w:val="00547F93"/>
    <w:rsid w:val="00550083"/>
    <w:rsid w:val="005500DC"/>
    <w:rsid w:val="00550716"/>
    <w:rsid w:val="005526E4"/>
    <w:rsid w:val="00552AC9"/>
    <w:rsid w:val="00552BDC"/>
    <w:rsid w:val="005534B7"/>
    <w:rsid w:val="005535B3"/>
    <w:rsid w:val="0055475D"/>
    <w:rsid w:val="00554760"/>
    <w:rsid w:val="00554905"/>
    <w:rsid w:val="00554D70"/>
    <w:rsid w:val="005551ED"/>
    <w:rsid w:val="00555207"/>
    <w:rsid w:val="005558DF"/>
    <w:rsid w:val="00555A9B"/>
    <w:rsid w:val="00555CAF"/>
    <w:rsid w:val="00556669"/>
    <w:rsid w:val="0055704E"/>
    <w:rsid w:val="00557099"/>
    <w:rsid w:val="00557A0C"/>
    <w:rsid w:val="00557EFE"/>
    <w:rsid w:val="00560927"/>
    <w:rsid w:val="005609E8"/>
    <w:rsid w:val="00560CA2"/>
    <w:rsid w:val="005610A5"/>
    <w:rsid w:val="005610F2"/>
    <w:rsid w:val="00562395"/>
    <w:rsid w:val="00562612"/>
    <w:rsid w:val="0056346A"/>
    <w:rsid w:val="00563886"/>
    <w:rsid w:val="00563A30"/>
    <w:rsid w:val="00563AAD"/>
    <w:rsid w:val="00564435"/>
    <w:rsid w:val="00564660"/>
    <w:rsid w:val="005646C0"/>
    <w:rsid w:val="0056478D"/>
    <w:rsid w:val="00565038"/>
    <w:rsid w:val="005650E0"/>
    <w:rsid w:val="005658EB"/>
    <w:rsid w:val="00567ABB"/>
    <w:rsid w:val="00567CAD"/>
    <w:rsid w:val="00567FE3"/>
    <w:rsid w:val="0057003C"/>
    <w:rsid w:val="0057054B"/>
    <w:rsid w:val="00571912"/>
    <w:rsid w:val="00571AA8"/>
    <w:rsid w:val="0057215F"/>
    <w:rsid w:val="00572261"/>
    <w:rsid w:val="0057256F"/>
    <w:rsid w:val="00572619"/>
    <w:rsid w:val="00572702"/>
    <w:rsid w:val="005728C3"/>
    <w:rsid w:val="00572A51"/>
    <w:rsid w:val="00572D29"/>
    <w:rsid w:val="00572F94"/>
    <w:rsid w:val="00572FD8"/>
    <w:rsid w:val="00573449"/>
    <w:rsid w:val="00573C23"/>
    <w:rsid w:val="00574103"/>
    <w:rsid w:val="00574889"/>
    <w:rsid w:val="00574D32"/>
    <w:rsid w:val="00574D69"/>
    <w:rsid w:val="0057580A"/>
    <w:rsid w:val="005758DE"/>
    <w:rsid w:val="005760FF"/>
    <w:rsid w:val="005769AD"/>
    <w:rsid w:val="00577E72"/>
    <w:rsid w:val="0058010D"/>
    <w:rsid w:val="005802BD"/>
    <w:rsid w:val="00580D05"/>
    <w:rsid w:val="005814E7"/>
    <w:rsid w:val="005816F0"/>
    <w:rsid w:val="00581C1B"/>
    <w:rsid w:val="00581E73"/>
    <w:rsid w:val="005826E0"/>
    <w:rsid w:val="00582938"/>
    <w:rsid w:val="00583BE5"/>
    <w:rsid w:val="00583E1B"/>
    <w:rsid w:val="00584377"/>
    <w:rsid w:val="005844E9"/>
    <w:rsid w:val="00584781"/>
    <w:rsid w:val="00584EFC"/>
    <w:rsid w:val="00585033"/>
    <w:rsid w:val="0058543B"/>
    <w:rsid w:val="005859EC"/>
    <w:rsid w:val="00585B70"/>
    <w:rsid w:val="00585D67"/>
    <w:rsid w:val="005860F2"/>
    <w:rsid w:val="005865BA"/>
    <w:rsid w:val="00586FF1"/>
    <w:rsid w:val="0058724F"/>
    <w:rsid w:val="00587A49"/>
    <w:rsid w:val="00590031"/>
    <w:rsid w:val="00590407"/>
    <w:rsid w:val="0059042C"/>
    <w:rsid w:val="00590508"/>
    <w:rsid w:val="00590719"/>
    <w:rsid w:val="00590A08"/>
    <w:rsid w:val="00590BB9"/>
    <w:rsid w:val="00590E10"/>
    <w:rsid w:val="0059128D"/>
    <w:rsid w:val="005935F4"/>
    <w:rsid w:val="005937BF"/>
    <w:rsid w:val="0059384A"/>
    <w:rsid w:val="00593A94"/>
    <w:rsid w:val="00593C93"/>
    <w:rsid w:val="0059407E"/>
    <w:rsid w:val="00594190"/>
    <w:rsid w:val="00594E5D"/>
    <w:rsid w:val="0059528C"/>
    <w:rsid w:val="00595797"/>
    <w:rsid w:val="0059579D"/>
    <w:rsid w:val="00595B40"/>
    <w:rsid w:val="005976DF"/>
    <w:rsid w:val="00597CC8"/>
    <w:rsid w:val="005A080B"/>
    <w:rsid w:val="005A0838"/>
    <w:rsid w:val="005A0CCB"/>
    <w:rsid w:val="005A0D16"/>
    <w:rsid w:val="005A0E14"/>
    <w:rsid w:val="005A110C"/>
    <w:rsid w:val="005A1CB9"/>
    <w:rsid w:val="005A1E2E"/>
    <w:rsid w:val="005A1E3E"/>
    <w:rsid w:val="005A21D0"/>
    <w:rsid w:val="005A2371"/>
    <w:rsid w:val="005A2CBE"/>
    <w:rsid w:val="005A3020"/>
    <w:rsid w:val="005A359A"/>
    <w:rsid w:val="005A3848"/>
    <w:rsid w:val="005A3C54"/>
    <w:rsid w:val="005A47D3"/>
    <w:rsid w:val="005A5034"/>
    <w:rsid w:val="005A5AF3"/>
    <w:rsid w:val="005A69BC"/>
    <w:rsid w:val="005A6B76"/>
    <w:rsid w:val="005A6C24"/>
    <w:rsid w:val="005A6EDB"/>
    <w:rsid w:val="005A6FB3"/>
    <w:rsid w:val="005A7728"/>
    <w:rsid w:val="005A7994"/>
    <w:rsid w:val="005A7AA7"/>
    <w:rsid w:val="005B092B"/>
    <w:rsid w:val="005B17DE"/>
    <w:rsid w:val="005B1B8C"/>
    <w:rsid w:val="005B2079"/>
    <w:rsid w:val="005B259C"/>
    <w:rsid w:val="005B2701"/>
    <w:rsid w:val="005B2883"/>
    <w:rsid w:val="005B2DDD"/>
    <w:rsid w:val="005B30B7"/>
    <w:rsid w:val="005B3442"/>
    <w:rsid w:val="005B35AC"/>
    <w:rsid w:val="005B3675"/>
    <w:rsid w:val="005B3912"/>
    <w:rsid w:val="005B3EF4"/>
    <w:rsid w:val="005B4025"/>
    <w:rsid w:val="005B405F"/>
    <w:rsid w:val="005B4197"/>
    <w:rsid w:val="005B4493"/>
    <w:rsid w:val="005B4D64"/>
    <w:rsid w:val="005B57A4"/>
    <w:rsid w:val="005B589B"/>
    <w:rsid w:val="005B6034"/>
    <w:rsid w:val="005B69C2"/>
    <w:rsid w:val="005B6FBE"/>
    <w:rsid w:val="005B7A3E"/>
    <w:rsid w:val="005B7CC8"/>
    <w:rsid w:val="005C05A5"/>
    <w:rsid w:val="005C078D"/>
    <w:rsid w:val="005C089D"/>
    <w:rsid w:val="005C0904"/>
    <w:rsid w:val="005C099B"/>
    <w:rsid w:val="005C0C7F"/>
    <w:rsid w:val="005C0CE4"/>
    <w:rsid w:val="005C0D19"/>
    <w:rsid w:val="005C0DA2"/>
    <w:rsid w:val="005C1354"/>
    <w:rsid w:val="005C1AF7"/>
    <w:rsid w:val="005C221A"/>
    <w:rsid w:val="005C2763"/>
    <w:rsid w:val="005C283E"/>
    <w:rsid w:val="005C2F05"/>
    <w:rsid w:val="005C2F9B"/>
    <w:rsid w:val="005C3A2C"/>
    <w:rsid w:val="005C3C73"/>
    <w:rsid w:val="005C489D"/>
    <w:rsid w:val="005C4B23"/>
    <w:rsid w:val="005C4D87"/>
    <w:rsid w:val="005C4E63"/>
    <w:rsid w:val="005C54FD"/>
    <w:rsid w:val="005C56F8"/>
    <w:rsid w:val="005C6237"/>
    <w:rsid w:val="005C6348"/>
    <w:rsid w:val="005C690D"/>
    <w:rsid w:val="005C6D45"/>
    <w:rsid w:val="005C74FD"/>
    <w:rsid w:val="005D033E"/>
    <w:rsid w:val="005D06B1"/>
    <w:rsid w:val="005D0830"/>
    <w:rsid w:val="005D08A5"/>
    <w:rsid w:val="005D0B69"/>
    <w:rsid w:val="005D124D"/>
    <w:rsid w:val="005D1A85"/>
    <w:rsid w:val="005D1B3E"/>
    <w:rsid w:val="005D1E2C"/>
    <w:rsid w:val="005D21C2"/>
    <w:rsid w:val="005D2263"/>
    <w:rsid w:val="005D22AD"/>
    <w:rsid w:val="005D23E7"/>
    <w:rsid w:val="005D242C"/>
    <w:rsid w:val="005D24A1"/>
    <w:rsid w:val="005D2959"/>
    <w:rsid w:val="005D29F4"/>
    <w:rsid w:val="005D35BF"/>
    <w:rsid w:val="005D36C2"/>
    <w:rsid w:val="005D3E55"/>
    <w:rsid w:val="005D3EEC"/>
    <w:rsid w:val="005D409F"/>
    <w:rsid w:val="005D430F"/>
    <w:rsid w:val="005D4B0C"/>
    <w:rsid w:val="005D4D34"/>
    <w:rsid w:val="005D56A0"/>
    <w:rsid w:val="005D5804"/>
    <w:rsid w:val="005D5E69"/>
    <w:rsid w:val="005D6404"/>
    <w:rsid w:val="005D6B72"/>
    <w:rsid w:val="005D764D"/>
    <w:rsid w:val="005D78C5"/>
    <w:rsid w:val="005E0473"/>
    <w:rsid w:val="005E0697"/>
    <w:rsid w:val="005E0DD6"/>
    <w:rsid w:val="005E0E3C"/>
    <w:rsid w:val="005E100E"/>
    <w:rsid w:val="005E1363"/>
    <w:rsid w:val="005E13D9"/>
    <w:rsid w:val="005E1D67"/>
    <w:rsid w:val="005E2595"/>
    <w:rsid w:val="005E369D"/>
    <w:rsid w:val="005E3734"/>
    <w:rsid w:val="005E3FCE"/>
    <w:rsid w:val="005E43AE"/>
    <w:rsid w:val="005E4875"/>
    <w:rsid w:val="005E4B36"/>
    <w:rsid w:val="005E4D11"/>
    <w:rsid w:val="005E5266"/>
    <w:rsid w:val="005E56BA"/>
    <w:rsid w:val="005E59C6"/>
    <w:rsid w:val="005E5E0B"/>
    <w:rsid w:val="005E5F22"/>
    <w:rsid w:val="005E6249"/>
    <w:rsid w:val="005E68A7"/>
    <w:rsid w:val="005E70B9"/>
    <w:rsid w:val="005E7158"/>
    <w:rsid w:val="005F0145"/>
    <w:rsid w:val="005F053B"/>
    <w:rsid w:val="005F06C2"/>
    <w:rsid w:val="005F098D"/>
    <w:rsid w:val="005F0C76"/>
    <w:rsid w:val="005F1099"/>
    <w:rsid w:val="005F1128"/>
    <w:rsid w:val="005F14D4"/>
    <w:rsid w:val="005F257F"/>
    <w:rsid w:val="005F2A4C"/>
    <w:rsid w:val="005F2A9E"/>
    <w:rsid w:val="005F2B14"/>
    <w:rsid w:val="005F2C8D"/>
    <w:rsid w:val="005F2EC9"/>
    <w:rsid w:val="005F3FE0"/>
    <w:rsid w:val="005F416D"/>
    <w:rsid w:val="005F45FA"/>
    <w:rsid w:val="005F4962"/>
    <w:rsid w:val="005F4AE5"/>
    <w:rsid w:val="005F4B22"/>
    <w:rsid w:val="005F5218"/>
    <w:rsid w:val="005F54AF"/>
    <w:rsid w:val="005F5F52"/>
    <w:rsid w:val="005F6093"/>
    <w:rsid w:val="005F61AF"/>
    <w:rsid w:val="005F7189"/>
    <w:rsid w:val="005F736D"/>
    <w:rsid w:val="005F7C2E"/>
    <w:rsid w:val="005F7D05"/>
    <w:rsid w:val="0060039C"/>
    <w:rsid w:val="00600A80"/>
    <w:rsid w:val="00600C00"/>
    <w:rsid w:val="006011A3"/>
    <w:rsid w:val="00601660"/>
    <w:rsid w:val="00601DBA"/>
    <w:rsid w:val="0060227F"/>
    <w:rsid w:val="00602613"/>
    <w:rsid w:val="00602A17"/>
    <w:rsid w:val="00603483"/>
    <w:rsid w:val="006037E4"/>
    <w:rsid w:val="00603D12"/>
    <w:rsid w:val="00604717"/>
    <w:rsid w:val="00604A00"/>
    <w:rsid w:val="00604BD5"/>
    <w:rsid w:val="00604FEC"/>
    <w:rsid w:val="0060593B"/>
    <w:rsid w:val="006060D1"/>
    <w:rsid w:val="0060665E"/>
    <w:rsid w:val="00606925"/>
    <w:rsid w:val="006069C8"/>
    <w:rsid w:val="0060714E"/>
    <w:rsid w:val="00607B03"/>
    <w:rsid w:val="0061065A"/>
    <w:rsid w:val="00610D1B"/>
    <w:rsid w:val="00611814"/>
    <w:rsid w:val="0061198E"/>
    <w:rsid w:val="00611D9D"/>
    <w:rsid w:val="00612163"/>
    <w:rsid w:val="006122B3"/>
    <w:rsid w:val="00612672"/>
    <w:rsid w:val="00612889"/>
    <w:rsid w:val="00613306"/>
    <w:rsid w:val="00613E6B"/>
    <w:rsid w:val="00614227"/>
    <w:rsid w:val="00614542"/>
    <w:rsid w:val="0061541D"/>
    <w:rsid w:val="00615B18"/>
    <w:rsid w:val="00615F3E"/>
    <w:rsid w:val="006160E9"/>
    <w:rsid w:val="0061624B"/>
    <w:rsid w:val="00616BF3"/>
    <w:rsid w:val="00616C2F"/>
    <w:rsid w:val="00616CF5"/>
    <w:rsid w:val="00617741"/>
    <w:rsid w:val="00617B2D"/>
    <w:rsid w:val="00617ED2"/>
    <w:rsid w:val="006200DE"/>
    <w:rsid w:val="00620E12"/>
    <w:rsid w:val="00620F9D"/>
    <w:rsid w:val="006215FC"/>
    <w:rsid w:val="006219BF"/>
    <w:rsid w:val="00621BD7"/>
    <w:rsid w:val="00621C81"/>
    <w:rsid w:val="00621EF9"/>
    <w:rsid w:val="006224B8"/>
    <w:rsid w:val="0062285E"/>
    <w:rsid w:val="00622DC7"/>
    <w:rsid w:val="00623047"/>
    <w:rsid w:val="006249CC"/>
    <w:rsid w:val="00624DD9"/>
    <w:rsid w:val="006254C6"/>
    <w:rsid w:val="00625C37"/>
    <w:rsid w:val="00625D7C"/>
    <w:rsid w:val="00625D88"/>
    <w:rsid w:val="00625F37"/>
    <w:rsid w:val="006267DA"/>
    <w:rsid w:val="00626B9F"/>
    <w:rsid w:val="006270A7"/>
    <w:rsid w:val="006273E5"/>
    <w:rsid w:val="0062760E"/>
    <w:rsid w:val="0062790F"/>
    <w:rsid w:val="006279E0"/>
    <w:rsid w:val="00627A4E"/>
    <w:rsid w:val="00627CE8"/>
    <w:rsid w:val="00627D07"/>
    <w:rsid w:val="00630B37"/>
    <w:rsid w:val="00630D9C"/>
    <w:rsid w:val="00630F1E"/>
    <w:rsid w:val="006311C4"/>
    <w:rsid w:val="00631FB6"/>
    <w:rsid w:val="00633319"/>
    <w:rsid w:val="00633823"/>
    <w:rsid w:val="0063388B"/>
    <w:rsid w:val="00633E51"/>
    <w:rsid w:val="00634236"/>
    <w:rsid w:val="00634454"/>
    <w:rsid w:val="00634BFC"/>
    <w:rsid w:val="00634C40"/>
    <w:rsid w:val="00634E80"/>
    <w:rsid w:val="00634E8A"/>
    <w:rsid w:val="0063502D"/>
    <w:rsid w:val="006355CC"/>
    <w:rsid w:val="00635989"/>
    <w:rsid w:val="00635D63"/>
    <w:rsid w:val="00636165"/>
    <w:rsid w:val="00636D17"/>
    <w:rsid w:val="00636FAB"/>
    <w:rsid w:val="0063717C"/>
    <w:rsid w:val="006372CA"/>
    <w:rsid w:val="00637851"/>
    <w:rsid w:val="006378DD"/>
    <w:rsid w:val="0064014F"/>
    <w:rsid w:val="00640690"/>
    <w:rsid w:val="006409F6"/>
    <w:rsid w:val="00640A11"/>
    <w:rsid w:val="00641147"/>
    <w:rsid w:val="00641AEC"/>
    <w:rsid w:val="00642299"/>
    <w:rsid w:val="006424F7"/>
    <w:rsid w:val="006427C5"/>
    <w:rsid w:val="00642844"/>
    <w:rsid w:val="00642AF1"/>
    <w:rsid w:val="00642C25"/>
    <w:rsid w:val="00642C66"/>
    <w:rsid w:val="00643211"/>
    <w:rsid w:val="0064370C"/>
    <w:rsid w:val="00643C88"/>
    <w:rsid w:val="00644832"/>
    <w:rsid w:val="00644840"/>
    <w:rsid w:val="00645D14"/>
    <w:rsid w:val="006461B8"/>
    <w:rsid w:val="006461DC"/>
    <w:rsid w:val="00646387"/>
    <w:rsid w:val="006474D7"/>
    <w:rsid w:val="0064769E"/>
    <w:rsid w:val="00647960"/>
    <w:rsid w:val="006479AD"/>
    <w:rsid w:val="00647A38"/>
    <w:rsid w:val="00647C3F"/>
    <w:rsid w:val="00647F4E"/>
    <w:rsid w:val="00650256"/>
    <w:rsid w:val="0065056B"/>
    <w:rsid w:val="0065068A"/>
    <w:rsid w:val="00651A8D"/>
    <w:rsid w:val="00651BDE"/>
    <w:rsid w:val="00651C70"/>
    <w:rsid w:val="00651E2D"/>
    <w:rsid w:val="0065211B"/>
    <w:rsid w:val="0065242C"/>
    <w:rsid w:val="0065268B"/>
    <w:rsid w:val="00652E36"/>
    <w:rsid w:val="00653736"/>
    <w:rsid w:val="00653743"/>
    <w:rsid w:val="00653D65"/>
    <w:rsid w:val="00653FAB"/>
    <w:rsid w:val="00654343"/>
    <w:rsid w:val="0065443E"/>
    <w:rsid w:val="00654DD9"/>
    <w:rsid w:val="00654EAD"/>
    <w:rsid w:val="00654F02"/>
    <w:rsid w:val="00655F89"/>
    <w:rsid w:val="006561D0"/>
    <w:rsid w:val="0065648B"/>
    <w:rsid w:val="006567F8"/>
    <w:rsid w:val="00656B8C"/>
    <w:rsid w:val="00656C0C"/>
    <w:rsid w:val="00656F28"/>
    <w:rsid w:val="00657E9C"/>
    <w:rsid w:val="00657EBB"/>
    <w:rsid w:val="00657FBC"/>
    <w:rsid w:val="00660A74"/>
    <w:rsid w:val="00661148"/>
    <w:rsid w:val="006611DE"/>
    <w:rsid w:val="006613E8"/>
    <w:rsid w:val="0066156C"/>
    <w:rsid w:val="0066183C"/>
    <w:rsid w:val="00661DE3"/>
    <w:rsid w:val="00662DF1"/>
    <w:rsid w:val="00663521"/>
    <w:rsid w:val="00663A50"/>
    <w:rsid w:val="006640AF"/>
    <w:rsid w:val="00664244"/>
    <w:rsid w:val="006649D5"/>
    <w:rsid w:val="00664B1F"/>
    <w:rsid w:val="00665162"/>
    <w:rsid w:val="006651DC"/>
    <w:rsid w:val="006655DE"/>
    <w:rsid w:val="00665881"/>
    <w:rsid w:val="006660D9"/>
    <w:rsid w:val="00666413"/>
    <w:rsid w:val="006666D7"/>
    <w:rsid w:val="006666E9"/>
    <w:rsid w:val="006669EE"/>
    <w:rsid w:val="006669FD"/>
    <w:rsid w:val="00666BD6"/>
    <w:rsid w:val="00667267"/>
    <w:rsid w:val="00667332"/>
    <w:rsid w:val="00667436"/>
    <w:rsid w:val="0066766D"/>
    <w:rsid w:val="00670183"/>
    <w:rsid w:val="0067033E"/>
    <w:rsid w:val="00670348"/>
    <w:rsid w:val="006704CD"/>
    <w:rsid w:val="00670CBB"/>
    <w:rsid w:val="00670EF2"/>
    <w:rsid w:val="00670F97"/>
    <w:rsid w:val="006715C5"/>
    <w:rsid w:val="00671C16"/>
    <w:rsid w:val="00671D3D"/>
    <w:rsid w:val="00672007"/>
    <w:rsid w:val="006720DD"/>
    <w:rsid w:val="006726C7"/>
    <w:rsid w:val="00672BDE"/>
    <w:rsid w:val="006737DB"/>
    <w:rsid w:val="00673843"/>
    <w:rsid w:val="00673E40"/>
    <w:rsid w:val="00673F6B"/>
    <w:rsid w:val="006744F2"/>
    <w:rsid w:val="00674FD0"/>
    <w:rsid w:val="00675194"/>
    <w:rsid w:val="006752B4"/>
    <w:rsid w:val="00675514"/>
    <w:rsid w:val="006755CE"/>
    <w:rsid w:val="00675789"/>
    <w:rsid w:val="00675F23"/>
    <w:rsid w:val="00675FC6"/>
    <w:rsid w:val="006762B4"/>
    <w:rsid w:val="006766A5"/>
    <w:rsid w:val="006777AD"/>
    <w:rsid w:val="006777CC"/>
    <w:rsid w:val="00677A70"/>
    <w:rsid w:val="00677EC1"/>
    <w:rsid w:val="006800A0"/>
    <w:rsid w:val="00680216"/>
    <w:rsid w:val="00680DCF"/>
    <w:rsid w:val="00680F48"/>
    <w:rsid w:val="0068129B"/>
    <w:rsid w:val="006814B9"/>
    <w:rsid w:val="00681511"/>
    <w:rsid w:val="006817D1"/>
    <w:rsid w:val="0068195F"/>
    <w:rsid w:val="00681A4E"/>
    <w:rsid w:val="00681C45"/>
    <w:rsid w:val="00681C5E"/>
    <w:rsid w:val="00681EF7"/>
    <w:rsid w:val="00681F5E"/>
    <w:rsid w:val="0068208A"/>
    <w:rsid w:val="006823F9"/>
    <w:rsid w:val="00682529"/>
    <w:rsid w:val="006826B4"/>
    <w:rsid w:val="00682732"/>
    <w:rsid w:val="00682807"/>
    <w:rsid w:val="00682903"/>
    <w:rsid w:val="0068291C"/>
    <w:rsid w:val="00682F2A"/>
    <w:rsid w:val="006837D9"/>
    <w:rsid w:val="00683875"/>
    <w:rsid w:val="00683CCD"/>
    <w:rsid w:val="00683DAE"/>
    <w:rsid w:val="00684AD6"/>
    <w:rsid w:val="00685151"/>
    <w:rsid w:val="00685152"/>
    <w:rsid w:val="006856E2"/>
    <w:rsid w:val="00685AA9"/>
    <w:rsid w:val="00685BBA"/>
    <w:rsid w:val="00685C36"/>
    <w:rsid w:val="00685E01"/>
    <w:rsid w:val="00685F37"/>
    <w:rsid w:val="00686254"/>
    <w:rsid w:val="00686E39"/>
    <w:rsid w:val="00687119"/>
    <w:rsid w:val="0068743E"/>
    <w:rsid w:val="00687BE3"/>
    <w:rsid w:val="006903B0"/>
    <w:rsid w:val="00690922"/>
    <w:rsid w:val="006909C4"/>
    <w:rsid w:val="0069140F"/>
    <w:rsid w:val="00691E7D"/>
    <w:rsid w:val="00691EAB"/>
    <w:rsid w:val="00691F8F"/>
    <w:rsid w:val="00692141"/>
    <w:rsid w:val="00692D4E"/>
    <w:rsid w:val="00692DEF"/>
    <w:rsid w:val="006935A0"/>
    <w:rsid w:val="006935D4"/>
    <w:rsid w:val="00693692"/>
    <w:rsid w:val="00693A4D"/>
    <w:rsid w:val="006940CD"/>
    <w:rsid w:val="00694844"/>
    <w:rsid w:val="006950D6"/>
    <w:rsid w:val="006953E4"/>
    <w:rsid w:val="0069560A"/>
    <w:rsid w:val="0069606F"/>
    <w:rsid w:val="0069608D"/>
    <w:rsid w:val="0069625C"/>
    <w:rsid w:val="00696A3F"/>
    <w:rsid w:val="00696CD4"/>
    <w:rsid w:val="00696CDB"/>
    <w:rsid w:val="0069710B"/>
    <w:rsid w:val="00697795"/>
    <w:rsid w:val="006979C0"/>
    <w:rsid w:val="006A00C5"/>
    <w:rsid w:val="006A0223"/>
    <w:rsid w:val="006A049B"/>
    <w:rsid w:val="006A0D2A"/>
    <w:rsid w:val="006A1038"/>
    <w:rsid w:val="006A1A0A"/>
    <w:rsid w:val="006A210B"/>
    <w:rsid w:val="006A26DE"/>
    <w:rsid w:val="006A3ACB"/>
    <w:rsid w:val="006A432F"/>
    <w:rsid w:val="006A44EE"/>
    <w:rsid w:val="006A4881"/>
    <w:rsid w:val="006A4C5D"/>
    <w:rsid w:val="006A4D3D"/>
    <w:rsid w:val="006A5358"/>
    <w:rsid w:val="006A53BE"/>
    <w:rsid w:val="006A5549"/>
    <w:rsid w:val="006A5BB6"/>
    <w:rsid w:val="006A6025"/>
    <w:rsid w:val="006A741D"/>
    <w:rsid w:val="006A7733"/>
    <w:rsid w:val="006A79F4"/>
    <w:rsid w:val="006B00AD"/>
    <w:rsid w:val="006B00D4"/>
    <w:rsid w:val="006B0450"/>
    <w:rsid w:val="006B04F9"/>
    <w:rsid w:val="006B0580"/>
    <w:rsid w:val="006B07CD"/>
    <w:rsid w:val="006B0958"/>
    <w:rsid w:val="006B0E47"/>
    <w:rsid w:val="006B120C"/>
    <w:rsid w:val="006B16F5"/>
    <w:rsid w:val="006B1758"/>
    <w:rsid w:val="006B184B"/>
    <w:rsid w:val="006B195D"/>
    <w:rsid w:val="006B2B56"/>
    <w:rsid w:val="006B2B8E"/>
    <w:rsid w:val="006B2BD3"/>
    <w:rsid w:val="006B3888"/>
    <w:rsid w:val="006B396C"/>
    <w:rsid w:val="006B39CD"/>
    <w:rsid w:val="006B3B0E"/>
    <w:rsid w:val="006B4522"/>
    <w:rsid w:val="006B61C5"/>
    <w:rsid w:val="006B667A"/>
    <w:rsid w:val="006B68ED"/>
    <w:rsid w:val="006B7633"/>
    <w:rsid w:val="006B7742"/>
    <w:rsid w:val="006B79C8"/>
    <w:rsid w:val="006B7B4A"/>
    <w:rsid w:val="006C043D"/>
    <w:rsid w:val="006C05E9"/>
    <w:rsid w:val="006C0638"/>
    <w:rsid w:val="006C07B0"/>
    <w:rsid w:val="006C0B12"/>
    <w:rsid w:val="006C0F8C"/>
    <w:rsid w:val="006C1157"/>
    <w:rsid w:val="006C11DB"/>
    <w:rsid w:val="006C1472"/>
    <w:rsid w:val="006C2824"/>
    <w:rsid w:val="006C2B19"/>
    <w:rsid w:val="006C2C26"/>
    <w:rsid w:val="006C332E"/>
    <w:rsid w:val="006C361C"/>
    <w:rsid w:val="006C3A70"/>
    <w:rsid w:val="006C3A71"/>
    <w:rsid w:val="006C410F"/>
    <w:rsid w:val="006C4423"/>
    <w:rsid w:val="006C48C4"/>
    <w:rsid w:val="006C5767"/>
    <w:rsid w:val="006C5880"/>
    <w:rsid w:val="006C5C65"/>
    <w:rsid w:val="006C7385"/>
    <w:rsid w:val="006C7B8D"/>
    <w:rsid w:val="006C7CD5"/>
    <w:rsid w:val="006D061D"/>
    <w:rsid w:val="006D0C99"/>
    <w:rsid w:val="006D1346"/>
    <w:rsid w:val="006D1606"/>
    <w:rsid w:val="006D1EAD"/>
    <w:rsid w:val="006D1FF3"/>
    <w:rsid w:val="006D2816"/>
    <w:rsid w:val="006D2D3F"/>
    <w:rsid w:val="006D31E3"/>
    <w:rsid w:val="006D33D5"/>
    <w:rsid w:val="006D43AF"/>
    <w:rsid w:val="006D4A16"/>
    <w:rsid w:val="006D4DE5"/>
    <w:rsid w:val="006D57AF"/>
    <w:rsid w:val="006D5AE7"/>
    <w:rsid w:val="006D5D70"/>
    <w:rsid w:val="006D5E94"/>
    <w:rsid w:val="006D61E2"/>
    <w:rsid w:val="006D654B"/>
    <w:rsid w:val="006D6700"/>
    <w:rsid w:val="006D682E"/>
    <w:rsid w:val="006D6A85"/>
    <w:rsid w:val="006D6C98"/>
    <w:rsid w:val="006D72E4"/>
    <w:rsid w:val="006D7E85"/>
    <w:rsid w:val="006E0A56"/>
    <w:rsid w:val="006E0CEA"/>
    <w:rsid w:val="006E1532"/>
    <w:rsid w:val="006E15C7"/>
    <w:rsid w:val="006E1C7C"/>
    <w:rsid w:val="006E1E40"/>
    <w:rsid w:val="006E1F55"/>
    <w:rsid w:val="006E20EC"/>
    <w:rsid w:val="006E2102"/>
    <w:rsid w:val="006E216B"/>
    <w:rsid w:val="006E277E"/>
    <w:rsid w:val="006E2CA5"/>
    <w:rsid w:val="006E3488"/>
    <w:rsid w:val="006E3605"/>
    <w:rsid w:val="006E44DF"/>
    <w:rsid w:val="006E4BC1"/>
    <w:rsid w:val="006E5197"/>
    <w:rsid w:val="006E55D9"/>
    <w:rsid w:val="006E56EA"/>
    <w:rsid w:val="006E57C2"/>
    <w:rsid w:val="006E5850"/>
    <w:rsid w:val="006E5F33"/>
    <w:rsid w:val="006E5F69"/>
    <w:rsid w:val="006E657E"/>
    <w:rsid w:val="006E6703"/>
    <w:rsid w:val="006E6BBE"/>
    <w:rsid w:val="006E6E7C"/>
    <w:rsid w:val="006E6F3B"/>
    <w:rsid w:val="006E76C8"/>
    <w:rsid w:val="006E7BD5"/>
    <w:rsid w:val="006E7FC6"/>
    <w:rsid w:val="006F0559"/>
    <w:rsid w:val="006F0828"/>
    <w:rsid w:val="006F0AAF"/>
    <w:rsid w:val="006F19A8"/>
    <w:rsid w:val="006F19FE"/>
    <w:rsid w:val="006F22AD"/>
    <w:rsid w:val="006F287A"/>
    <w:rsid w:val="006F2D9D"/>
    <w:rsid w:val="006F36B7"/>
    <w:rsid w:val="006F3757"/>
    <w:rsid w:val="006F37CE"/>
    <w:rsid w:val="006F3B12"/>
    <w:rsid w:val="006F3D02"/>
    <w:rsid w:val="006F3DD3"/>
    <w:rsid w:val="006F4674"/>
    <w:rsid w:val="006F48ED"/>
    <w:rsid w:val="006F4906"/>
    <w:rsid w:val="006F49AB"/>
    <w:rsid w:val="006F4D7F"/>
    <w:rsid w:val="006F53CB"/>
    <w:rsid w:val="006F55EF"/>
    <w:rsid w:val="006F57C2"/>
    <w:rsid w:val="006F5807"/>
    <w:rsid w:val="006F5BB3"/>
    <w:rsid w:val="006F5E80"/>
    <w:rsid w:val="006F638C"/>
    <w:rsid w:val="006F66DF"/>
    <w:rsid w:val="006F6BCB"/>
    <w:rsid w:val="006F6EEF"/>
    <w:rsid w:val="00700028"/>
    <w:rsid w:val="0070098E"/>
    <w:rsid w:val="007010C0"/>
    <w:rsid w:val="0070131C"/>
    <w:rsid w:val="00701A06"/>
    <w:rsid w:val="00701CA5"/>
    <w:rsid w:val="00701DF9"/>
    <w:rsid w:val="00702296"/>
    <w:rsid w:val="00702614"/>
    <w:rsid w:val="00702E9A"/>
    <w:rsid w:val="00702F6F"/>
    <w:rsid w:val="00704127"/>
    <w:rsid w:val="007042C6"/>
    <w:rsid w:val="00704513"/>
    <w:rsid w:val="007048DE"/>
    <w:rsid w:val="00704B6F"/>
    <w:rsid w:val="00704ED2"/>
    <w:rsid w:val="007051CE"/>
    <w:rsid w:val="007052E4"/>
    <w:rsid w:val="00705566"/>
    <w:rsid w:val="00705AB2"/>
    <w:rsid w:val="00705F3C"/>
    <w:rsid w:val="00706D5D"/>
    <w:rsid w:val="007070FE"/>
    <w:rsid w:val="00707341"/>
    <w:rsid w:val="00707F02"/>
    <w:rsid w:val="007100EE"/>
    <w:rsid w:val="00710437"/>
    <w:rsid w:val="007104D3"/>
    <w:rsid w:val="0071050A"/>
    <w:rsid w:val="00710CC7"/>
    <w:rsid w:val="00711DFE"/>
    <w:rsid w:val="00711EF9"/>
    <w:rsid w:val="007129AB"/>
    <w:rsid w:val="00712E02"/>
    <w:rsid w:val="00712FAF"/>
    <w:rsid w:val="0071328D"/>
    <w:rsid w:val="0071350C"/>
    <w:rsid w:val="007135F1"/>
    <w:rsid w:val="0071380D"/>
    <w:rsid w:val="00714261"/>
    <w:rsid w:val="007151CF"/>
    <w:rsid w:val="007155A3"/>
    <w:rsid w:val="0071659A"/>
    <w:rsid w:val="00716CA2"/>
    <w:rsid w:val="007174E6"/>
    <w:rsid w:val="00717A1D"/>
    <w:rsid w:val="00717B02"/>
    <w:rsid w:val="00720830"/>
    <w:rsid w:val="007211E6"/>
    <w:rsid w:val="00721256"/>
    <w:rsid w:val="00721D22"/>
    <w:rsid w:val="00721F3F"/>
    <w:rsid w:val="00722311"/>
    <w:rsid w:val="007228A6"/>
    <w:rsid w:val="00722FCF"/>
    <w:rsid w:val="007230FF"/>
    <w:rsid w:val="007235FD"/>
    <w:rsid w:val="00723E6F"/>
    <w:rsid w:val="00723F7C"/>
    <w:rsid w:val="00724281"/>
    <w:rsid w:val="007242EE"/>
    <w:rsid w:val="00724708"/>
    <w:rsid w:val="0072485A"/>
    <w:rsid w:val="00724B9C"/>
    <w:rsid w:val="007257D8"/>
    <w:rsid w:val="007258B5"/>
    <w:rsid w:val="00725BE0"/>
    <w:rsid w:val="00725E3D"/>
    <w:rsid w:val="00725E9D"/>
    <w:rsid w:val="007268D5"/>
    <w:rsid w:val="00726F36"/>
    <w:rsid w:val="00726FEA"/>
    <w:rsid w:val="007279D8"/>
    <w:rsid w:val="00727B90"/>
    <w:rsid w:val="00727CD7"/>
    <w:rsid w:val="00730354"/>
    <w:rsid w:val="00731109"/>
    <w:rsid w:val="007315E9"/>
    <w:rsid w:val="00731B40"/>
    <w:rsid w:val="00731F29"/>
    <w:rsid w:val="00731FF3"/>
    <w:rsid w:val="00734DBE"/>
    <w:rsid w:val="007352CF"/>
    <w:rsid w:val="00735599"/>
    <w:rsid w:val="0073595C"/>
    <w:rsid w:val="00735A9A"/>
    <w:rsid w:val="00736157"/>
    <w:rsid w:val="0073631B"/>
    <w:rsid w:val="007364B2"/>
    <w:rsid w:val="007364C8"/>
    <w:rsid w:val="00736686"/>
    <w:rsid w:val="00737023"/>
    <w:rsid w:val="0073715B"/>
    <w:rsid w:val="00737A3B"/>
    <w:rsid w:val="00737A58"/>
    <w:rsid w:val="0074005B"/>
    <w:rsid w:val="00741209"/>
    <w:rsid w:val="00741844"/>
    <w:rsid w:val="00741CFE"/>
    <w:rsid w:val="00741EAD"/>
    <w:rsid w:val="0074266C"/>
    <w:rsid w:val="007429F5"/>
    <w:rsid w:val="00742A0C"/>
    <w:rsid w:val="0074304B"/>
    <w:rsid w:val="007430F1"/>
    <w:rsid w:val="007435DC"/>
    <w:rsid w:val="00743E2B"/>
    <w:rsid w:val="00743F48"/>
    <w:rsid w:val="007440E9"/>
    <w:rsid w:val="00744194"/>
    <w:rsid w:val="00745141"/>
    <w:rsid w:val="007455EF"/>
    <w:rsid w:val="007457BF"/>
    <w:rsid w:val="00745930"/>
    <w:rsid w:val="00745E3F"/>
    <w:rsid w:val="0074662F"/>
    <w:rsid w:val="00746795"/>
    <w:rsid w:val="007467C3"/>
    <w:rsid w:val="00750327"/>
    <w:rsid w:val="00750525"/>
    <w:rsid w:val="007505E7"/>
    <w:rsid w:val="007507AC"/>
    <w:rsid w:val="00750A62"/>
    <w:rsid w:val="00750D32"/>
    <w:rsid w:val="00751397"/>
    <w:rsid w:val="00751BCC"/>
    <w:rsid w:val="00751CCD"/>
    <w:rsid w:val="00751D93"/>
    <w:rsid w:val="007523D8"/>
    <w:rsid w:val="00752A02"/>
    <w:rsid w:val="00753789"/>
    <w:rsid w:val="00753A0D"/>
    <w:rsid w:val="00753B60"/>
    <w:rsid w:val="00753BEB"/>
    <w:rsid w:val="00754046"/>
    <w:rsid w:val="0075418D"/>
    <w:rsid w:val="00754572"/>
    <w:rsid w:val="00755336"/>
    <w:rsid w:val="00755404"/>
    <w:rsid w:val="007563B5"/>
    <w:rsid w:val="007568A4"/>
    <w:rsid w:val="00756AEE"/>
    <w:rsid w:val="00756CFB"/>
    <w:rsid w:val="007570C6"/>
    <w:rsid w:val="007573CB"/>
    <w:rsid w:val="00757C20"/>
    <w:rsid w:val="007600D0"/>
    <w:rsid w:val="007601C7"/>
    <w:rsid w:val="007602B2"/>
    <w:rsid w:val="00760DE5"/>
    <w:rsid w:val="007616E3"/>
    <w:rsid w:val="00761E44"/>
    <w:rsid w:val="007622B5"/>
    <w:rsid w:val="0076262E"/>
    <w:rsid w:val="00762C38"/>
    <w:rsid w:val="00762F76"/>
    <w:rsid w:val="0076302A"/>
    <w:rsid w:val="00763363"/>
    <w:rsid w:val="00763792"/>
    <w:rsid w:val="00763A89"/>
    <w:rsid w:val="007648FB"/>
    <w:rsid w:val="00764A3F"/>
    <w:rsid w:val="007652C3"/>
    <w:rsid w:val="0076591A"/>
    <w:rsid w:val="007659EE"/>
    <w:rsid w:val="00765EE9"/>
    <w:rsid w:val="00766BBE"/>
    <w:rsid w:val="00766CA6"/>
    <w:rsid w:val="00767A22"/>
    <w:rsid w:val="007710D2"/>
    <w:rsid w:val="007728F5"/>
    <w:rsid w:val="00772E3B"/>
    <w:rsid w:val="007734D2"/>
    <w:rsid w:val="007735E0"/>
    <w:rsid w:val="00773907"/>
    <w:rsid w:val="00773973"/>
    <w:rsid w:val="0077421B"/>
    <w:rsid w:val="00774776"/>
    <w:rsid w:val="00774A95"/>
    <w:rsid w:val="00774DF4"/>
    <w:rsid w:val="00775495"/>
    <w:rsid w:val="007757A7"/>
    <w:rsid w:val="0077597A"/>
    <w:rsid w:val="007759F9"/>
    <w:rsid w:val="0077601C"/>
    <w:rsid w:val="00776590"/>
    <w:rsid w:val="007765F4"/>
    <w:rsid w:val="00776945"/>
    <w:rsid w:val="00776B00"/>
    <w:rsid w:val="00776CFB"/>
    <w:rsid w:val="00776E45"/>
    <w:rsid w:val="00776E8A"/>
    <w:rsid w:val="007770BC"/>
    <w:rsid w:val="007773DB"/>
    <w:rsid w:val="00777A5C"/>
    <w:rsid w:val="00777BBF"/>
    <w:rsid w:val="007800BC"/>
    <w:rsid w:val="007801CE"/>
    <w:rsid w:val="007802B9"/>
    <w:rsid w:val="007805B1"/>
    <w:rsid w:val="00781609"/>
    <w:rsid w:val="00781BF7"/>
    <w:rsid w:val="00781E04"/>
    <w:rsid w:val="00781EB7"/>
    <w:rsid w:val="00782A57"/>
    <w:rsid w:val="00783E94"/>
    <w:rsid w:val="00784476"/>
    <w:rsid w:val="0078457F"/>
    <w:rsid w:val="0078561C"/>
    <w:rsid w:val="00786342"/>
    <w:rsid w:val="00786C58"/>
    <w:rsid w:val="00786D9D"/>
    <w:rsid w:val="00787163"/>
    <w:rsid w:val="00790017"/>
    <w:rsid w:val="0079117B"/>
    <w:rsid w:val="0079180D"/>
    <w:rsid w:val="007919E3"/>
    <w:rsid w:val="00791CDC"/>
    <w:rsid w:val="00791EAB"/>
    <w:rsid w:val="00792151"/>
    <w:rsid w:val="007937BD"/>
    <w:rsid w:val="007939FD"/>
    <w:rsid w:val="00794117"/>
    <w:rsid w:val="007941E3"/>
    <w:rsid w:val="0079430A"/>
    <w:rsid w:val="0079457A"/>
    <w:rsid w:val="00794641"/>
    <w:rsid w:val="00794CBD"/>
    <w:rsid w:val="00794F2A"/>
    <w:rsid w:val="0079578A"/>
    <w:rsid w:val="00795B3A"/>
    <w:rsid w:val="00795B8F"/>
    <w:rsid w:val="00795CF9"/>
    <w:rsid w:val="00795D75"/>
    <w:rsid w:val="0079631C"/>
    <w:rsid w:val="00796618"/>
    <w:rsid w:val="00796704"/>
    <w:rsid w:val="00797F76"/>
    <w:rsid w:val="007A0311"/>
    <w:rsid w:val="007A0794"/>
    <w:rsid w:val="007A09A2"/>
    <w:rsid w:val="007A0DDC"/>
    <w:rsid w:val="007A0EE8"/>
    <w:rsid w:val="007A1687"/>
    <w:rsid w:val="007A172D"/>
    <w:rsid w:val="007A1D65"/>
    <w:rsid w:val="007A2BB1"/>
    <w:rsid w:val="007A2D0D"/>
    <w:rsid w:val="007A2E1D"/>
    <w:rsid w:val="007A3703"/>
    <w:rsid w:val="007A3860"/>
    <w:rsid w:val="007A4624"/>
    <w:rsid w:val="007A48DE"/>
    <w:rsid w:val="007A4B7B"/>
    <w:rsid w:val="007A4C48"/>
    <w:rsid w:val="007A4D06"/>
    <w:rsid w:val="007A4DA8"/>
    <w:rsid w:val="007A52EE"/>
    <w:rsid w:val="007A5687"/>
    <w:rsid w:val="007A5A3E"/>
    <w:rsid w:val="007A7524"/>
    <w:rsid w:val="007A7AE5"/>
    <w:rsid w:val="007A7E88"/>
    <w:rsid w:val="007B005E"/>
    <w:rsid w:val="007B18C3"/>
    <w:rsid w:val="007B1BFE"/>
    <w:rsid w:val="007B1CE8"/>
    <w:rsid w:val="007B20EE"/>
    <w:rsid w:val="007B228E"/>
    <w:rsid w:val="007B236A"/>
    <w:rsid w:val="007B2A41"/>
    <w:rsid w:val="007B2D20"/>
    <w:rsid w:val="007B307B"/>
    <w:rsid w:val="007B30AF"/>
    <w:rsid w:val="007B33FD"/>
    <w:rsid w:val="007B3559"/>
    <w:rsid w:val="007B410D"/>
    <w:rsid w:val="007B44E6"/>
    <w:rsid w:val="007B4955"/>
    <w:rsid w:val="007B4F5B"/>
    <w:rsid w:val="007B515F"/>
    <w:rsid w:val="007B6F04"/>
    <w:rsid w:val="007B7AA9"/>
    <w:rsid w:val="007B7C58"/>
    <w:rsid w:val="007B7D66"/>
    <w:rsid w:val="007C06C7"/>
    <w:rsid w:val="007C165F"/>
    <w:rsid w:val="007C1C79"/>
    <w:rsid w:val="007C1D1F"/>
    <w:rsid w:val="007C21AC"/>
    <w:rsid w:val="007C22E4"/>
    <w:rsid w:val="007C248A"/>
    <w:rsid w:val="007C26F7"/>
    <w:rsid w:val="007C2C5F"/>
    <w:rsid w:val="007C30CC"/>
    <w:rsid w:val="007C32A1"/>
    <w:rsid w:val="007C387B"/>
    <w:rsid w:val="007C3F6B"/>
    <w:rsid w:val="007C4030"/>
    <w:rsid w:val="007C466F"/>
    <w:rsid w:val="007C4735"/>
    <w:rsid w:val="007C48FD"/>
    <w:rsid w:val="007C5237"/>
    <w:rsid w:val="007C550B"/>
    <w:rsid w:val="007C6134"/>
    <w:rsid w:val="007C75D9"/>
    <w:rsid w:val="007C785F"/>
    <w:rsid w:val="007C7E57"/>
    <w:rsid w:val="007C7F4C"/>
    <w:rsid w:val="007D0972"/>
    <w:rsid w:val="007D15CE"/>
    <w:rsid w:val="007D1CE5"/>
    <w:rsid w:val="007D1E6C"/>
    <w:rsid w:val="007D1F2E"/>
    <w:rsid w:val="007D2057"/>
    <w:rsid w:val="007D20A2"/>
    <w:rsid w:val="007D21D7"/>
    <w:rsid w:val="007D2606"/>
    <w:rsid w:val="007D2714"/>
    <w:rsid w:val="007D2B40"/>
    <w:rsid w:val="007D2B86"/>
    <w:rsid w:val="007D3097"/>
    <w:rsid w:val="007D311D"/>
    <w:rsid w:val="007D3411"/>
    <w:rsid w:val="007D3663"/>
    <w:rsid w:val="007D36AC"/>
    <w:rsid w:val="007D3E70"/>
    <w:rsid w:val="007D44CB"/>
    <w:rsid w:val="007D4861"/>
    <w:rsid w:val="007D4A0E"/>
    <w:rsid w:val="007D4C97"/>
    <w:rsid w:val="007D4DA2"/>
    <w:rsid w:val="007D511F"/>
    <w:rsid w:val="007D5679"/>
    <w:rsid w:val="007D5882"/>
    <w:rsid w:val="007D5C94"/>
    <w:rsid w:val="007D5E58"/>
    <w:rsid w:val="007D5FC3"/>
    <w:rsid w:val="007D6E60"/>
    <w:rsid w:val="007D7118"/>
    <w:rsid w:val="007D75F7"/>
    <w:rsid w:val="007D7675"/>
    <w:rsid w:val="007D7955"/>
    <w:rsid w:val="007E0085"/>
    <w:rsid w:val="007E0FC7"/>
    <w:rsid w:val="007E1826"/>
    <w:rsid w:val="007E188C"/>
    <w:rsid w:val="007E1DA2"/>
    <w:rsid w:val="007E21BF"/>
    <w:rsid w:val="007E3330"/>
    <w:rsid w:val="007E3A62"/>
    <w:rsid w:val="007E3AE2"/>
    <w:rsid w:val="007E3BF4"/>
    <w:rsid w:val="007E40EE"/>
    <w:rsid w:val="007E447C"/>
    <w:rsid w:val="007E4A1D"/>
    <w:rsid w:val="007E4EEB"/>
    <w:rsid w:val="007E5A77"/>
    <w:rsid w:val="007E5BA2"/>
    <w:rsid w:val="007E5C3F"/>
    <w:rsid w:val="007E6A83"/>
    <w:rsid w:val="007E6B93"/>
    <w:rsid w:val="007E6CBB"/>
    <w:rsid w:val="007E7277"/>
    <w:rsid w:val="007E740E"/>
    <w:rsid w:val="007E74B6"/>
    <w:rsid w:val="007E7822"/>
    <w:rsid w:val="007F0CFF"/>
    <w:rsid w:val="007F0DF5"/>
    <w:rsid w:val="007F10B9"/>
    <w:rsid w:val="007F13B6"/>
    <w:rsid w:val="007F1473"/>
    <w:rsid w:val="007F1625"/>
    <w:rsid w:val="007F1E50"/>
    <w:rsid w:val="007F1F34"/>
    <w:rsid w:val="007F2450"/>
    <w:rsid w:val="007F2AB1"/>
    <w:rsid w:val="007F2FEC"/>
    <w:rsid w:val="007F345F"/>
    <w:rsid w:val="007F3468"/>
    <w:rsid w:val="007F3A50"/>
    <w:rsid w:val="007F5203"/>
    <w:rsid w:val="007F5239"/>
    <w:rsid w:val="007F52E2"/>
    <w:rsid w:val="007F5AAD"/>
    <w:rsid w:val="007F6A15"/>
    <w:rsid w:val="007F6B58"/>
    <w:rsid w:val="007F6E1A"/>
    <w:rsid w:val="007F6E64"/>
    <w:rsid w:val="007F7671"/>
    <w:rsid w:val="00800263"/>
    <w:rsid w:val="00800514"/>
    <w:rsid w:val="008005A8"/>
    <w:rsid w:val="008008B2"/>
    <w:rsid w:val="00801822"/>
    <w:rsid w:val="00801B02"/>
    <w:rsid w:val="00801F81"/>
    <w:rsid w:val="0080249C"/>
    <w:rsid w:val="0080291E"/>
    <w:rsid w:val="00802A34"/>
    <w:rsid w:val="00803178"/>
    <w:rsid w:val="00803334"/>
    <w:rsid w:val="00803407"/>
    <w:rsid w:val="00803B10"/>
    <w:rsid w:val="00804C5D"/>
    <w:rsid w:val="00804DE1"/>
    <w:rsid w:val="00804E8B"/>
    <w:rsid w:val="008062A5"/>
    <w:rsid w:val="008064DF"/>
    <w:rsid w:val="00806664"/>
    <w:rsid w:val="00806A53"/>
    <w:rsid w:val="00806F03"/>
    <w:rsid w:val="00806FB4"/>
    <w:rsid w:val="008070DF"/>
    <w:rsid w:val="00807519"/>
    <w:rsid w:val="008079C3"/>
    <w:rsid w:val="00807A60"/>
    <w:rsid w:val="00807BB5"/>
    <w:rsid w:val="00807F3F"/>
    <w:rsid w:val="0081003A"/>
    <w:rsid w:val="008107DA"/>
    <w:rsid w:val="0081083C"/>
    <w:rsid w:val="00810BAD"/>
    <w:rsid w:val="00810E6A"/>
    <w:rsid w:val="00810F69"/>
    <w:rsid w:val="00811B8A"/>
    <w:rsid w:val="00812C72"/>
    <w:rsid w:val="008136AA"/>
    <w:rsid w:val="008137A3"/>
    <w:rsid w:val="00813BFD"/>
    <w:rsid w:val="00813D9B"/>
    <w:rsid w:val="0081482C"/>
    <w:rsid w:val="0081492A"/>
    <w:rsid w:val="00814A53"/>
    <w:rsid w:val="00814F04"/>
    <w:rsid w:val="0081510C"/>
    <w:rsid w:val="00815480"/>
    <w:rsid w:val="00816505"/>
    <w:rsid w:val="0081699F"/>
    <w:rsid w:val="00816A66"/>
    <w:rsid w:val="0081798A"/>
    <w:rsid w:val="00817D83"/>
    <w:rsid w:val="008204C1"/>
    <w:rsid w:val="0082064C"/>
    <w:rsid w:val="00820A99"/>
    <w:rsid w:val="008219B0"/>
    <w:rsid w:val="00821C3F"/>
    <w:rsid w:val="00821DFF"/>
    <w:rsid w:val="00821E26"/>
    <w:rsid w:val="00821FA9"/>
    <w:rsid w:val="008225F1"/>
    <w:rsid w:val="00823634"/>
    <w:rsid w:val="00823D32"/>
    <w:rsid w:val="00823EBA"/>
    <w:rsid w:val="0082418D"/>
    <w:rsid w:val="00824DA6"/>
    <w:rsid w:val="00825152"/>
    <w:rsid w:val="0082544F"/>
    <w:rsid w:val="0082576A"/>
    <w:rsid w:val="00825A38"/>
    <w:rsid w:val="008261C0"/>
    <w:rsid w:val="00826398"/>
    <w:rsid w:val="00826E68"/>
    <w:rsid w:val="00826F1F"/>
    <w:rsid w:val="00827A31"/>
    <w:rsid w:val="008301EE"/>
    <w:rsid w:val="00830344"/>
    <w:rsid w:val="00830347"/>
    <w:rsid w:val="0083044C"/>
    <w:rsid w:val="008305B2"/>
    <w:rsid w:val="00830843"/>
    <w:rsid w:val="00830AE8"/>
    <w:rsid w:val="0083122E"/>
    <w:rsid w:val="00831502"/>
    <w:rsid w:val="00831536"/>
    <w:rsid w:val="008318B0"/>
    <w:rsid w:val="00831CE7"/>
    <w:rsid w:val="00832547"/>
    <w:rsid w:val="0083282D"/>
    <w:rsid w:val="0083285C"/>
    <w:rsid w:val="008329F5"/>
    <w:rsid w:val="00832B4E"/>
    <w:rsid w:val="00832CD2"/>
    <w:rsid w:val="00833325"/>
    <w:rsid w:val="008333C4"/>
    <w:rsid w:val="00833AE2"/>
    <w:rsid w:val="00833E11"/>
    <w:rsid w:val="008343FD"/>
    <w:rsid w:val="0083461D"/>
    <w:rsid w:val="00834847"/>
    <w:rsid w:val="008349CE"/>
    <w:rsid w:val="00834D7B"/>
    <w:rsid w:val="0083504E"/>
    <w:rsid w:val="00835F4D"/>
    <w:rsid w:val="00836026"/>
    <w:rsid w:val="00836159"/>
    <w:rsid w:val="00837421"/>
    <w:rsid w:val="0083780B"/>
    <w:rsid w:val="00837952"/>
    <w:rsid w:val="00837D8D"/>
    <w:rsid w:val="00837E09"/>
    <w:rsid w:val="00840EF6"/>
    <w:rsid w:val="00841474"/>
    <w:rsid w:val="008418CD"/>
    <w:rsid w:val="00841F42"/>
    <w:rsid w:val="0084203F"/>
    <w:rsid w:val="00842282"/>
    <w:rsid w:val="00842412"/>
    <w:rsid w:val="0084263D"/>
    <w:rsid w:val="00843570"/>
    <w:rsid w:val="00843DAA"/>
    <w:rsid w:val="00843E4B"/>
    <w:rsid w:val="0084462B"/>
    <w:rsid w:val="0084474C"/>
    <w:rsid w:val="00844752"/>
    <w:rsid w:val="0084488C"/>
    <w:rsid w:val="00844AB5"/>
    <w:rsid w:val="00844B04"/>
    <w:rsid w:val="008451E5"/>
    <w:rsid w:val="008456DD"/>
    <w:rsid w:val="00845824"/>
    <w:rsid w:val="0084694C"/>
    <w:rsid w:val="00846E31"/>
    <w:rsid w:val="00847222"/>
    <w:rsid w:val="008502F3"/>
    <w:rsid w:val="00850B10"/>
    <w:rsid w:val="0085102B"/>
    <w:rsid w:val="0085116A"/>
    <w:rsid w:val="0085170E"/>
    <w:rsid w:val="0085180B"/>
    <w:rsid w:val="00852597"/>
    <w:rsid w:val="008527B2"/>
    <w:rsid w:val="008527ED"/>
    <w:rsid w:val="00852DFF"/>
    <w:rsid w:val="008532C9"/>
    <w:rsid w:val="00853840"/>
    <w:rsid w:val="00854A4C"/>
    <w:rsid w:val="00854E10"/>
    <w:rsid w:val="00855696"/>
    <w:rsid w:val="00855927"/>
    <w:rsid w:val="0085628E"/>
    <w:rsid w:val="008566F3"/>
    <w:rsid w:val="008573A7"/>
    <w:rsid w:val="008573B9"/>
    <w:rsid w:val="008577D9"/>
    <w:rsid w:val="008602A3"/>
    <w:rsid w:val="00861100"/>
    <w:rsid w:val="008612C1"/>
    <w:rsid w:val="008612E5"/>
    <w:rsid w:val="00862369"/>
    <w:rsid w:val="008623B4"/>
    <w:rsid w:val="008623C3"/>
    <w:rsid w:val="008627C0"/>
    <w:rsid w:val="00862D9D"/>
    <w:rsid w:val="00863B4E"/>
    <w:rsid w:val="00863C8F"/>
    <w:rsid w:val="00863DA6"/>
    <w:rsid w:val="00863FF0"/>
    <w:rsid w:val="008645C1"/>
    <w:rsid w:val="00864752"/>
    <w:rsid w:val="008647D7"/>
    <w:rsid w:val="0086531B"/>
    <w:rsid w:val="008657C5"/>
    <w:rsid w:val="00865C98"/>
    <w:rsid w:val="00865EF5"/>
    <w:rsid w:val="00866005"/>
    <w:rsid w:val="00866452"/>
    <w:rsid w:val="008668E8"/>
    <w:rsid w:val="00866AA3"/>
    <w:rsid w:val="008675BC"/>
    <w:rsid w:val="00867FD1"/>
    <w:rsid w:val="008701D6"/>
    <w:rsid w:val="0087098A"/>
    <w:rsid w:val="00870C8E"/>
    <w:rsid w:val="00870E82"/>
    <w:rsid w:val="008711C7"/>
    <w:rsid w:val="00871403"/>
    <w:rsid w:val="0087150D"/>
    <w:rsid w:val="008715C2"/>
    <w:rsid w:val="00871707"/>
    <w:rsid w:val="0087179F"/>
    <w:rsid w:val="00871F7D"/>
    <w:rsid w:val="00872DE9"/>
    <w:rsid w:val="008731A5"/>
    <w:rsid w:val="00873D48"/>
    <w:rsid w:val="008746A4"/>
    <w:rsid w:val="00874700"/>
    <w:rsid w:val="00875738"/>
    <w:rsid w:val="00876386"/>
    <w:rsid w:val="00876497"/>
    <w:rsid w:val="00876612"/>
    <w:rsid w:val="00876838"/>
    <w:rsid w:val="00876C48"/>
    <w:rsid w:val="00876D77"/>
    <w:rsid w:val="00877BFB"/>
    <w:rsid w:val="00877C04"/>
    <w:rsid w:val="00877E83"/>
    <w:rsid w:val="00877EE5"/>
    <w:rsid w:val="00880205"/>
    <w:rsid w:val="008806AF"/>
    <w:rsid w:val="0088122E"/>
    <w:rsid w:val="00881CB0"/>
    <w:rsid w:val="008825C2"/>
    <w:rsid w:val="00882696"/>
    <w:rsid w:val="00882C5B"/>
    <w:rsid w:val="00882ECC"/>
    <w:rsid w:val="0088326E"/>
    <w:rsid w:val="008837EB"/>
    <w:rsid w:val="008839A6"/>
    <w:rsid w:val="00884F31"/>
    <w:rsid w:val="00885182"/>
    <w:rsid w:val="00885A6F"/>
    <w:rsid w:val="00885CE5"/>
    <w:rsid w:val="00885DAE"/>
    <w:rsid w:val="00885FA8"/>
    <w:rsid w:val="00886183"/>
    <w:rsid w:val="00886651"/>
    <w:rsid w:val="00887433"/>
    <w:rsid w:val="00887652"/>
    <w:rsid w:val="00887B6E"/>
    <w:rsid w:val="00887D7A"/>
    <w:rsid w:val="00890B2E"/>
    <w:rsid w:val="008913DC"/>
    <w:rsid w:val="008915C0"/>
    <w:rsid w:val="00891C39"/>
    <w:rsid w:val="00891E1D"/>
    <w:rsid w:val="00892152"/>
    <w:rsid w:val="0089253F"/>
    <w:rsid w:val="00892E69"/>
    <w:rsid w:val="0089337B"/>
    <w:rsid w:val="008934C0"/>
    <w:rsid w:val="008938C3"/>
    <w:rsid w:val="008949D0"/>
    <w:rsid w:val="008949FF"/>
    <w:rsid w:val="00894FEC"/>
    <w:rsid w:val="008950FF"/>
    <w:rsid w:val="00895AA8"/>
    <w:rsid w:val="0089602D"/>
    <w:rsid w:val="00896151"/>
    <w:rsid w:val="008974C4"/>
    <w:rsid w:val="00897761"/>
    <w:rsid w:val="00897B8D"/>
    <w:rsid w:val="00897C91"/>
    <w:rsid w:val="008A00EE"/>
    <w:rsid w:val="008A011C"/>
    <w:rsid w:val="008A04F0"/>
    <w:rsid w:val="008A0B2E"/>
    <w:rsid w:val="008A10E6"/>
    <w:rsid w:val="008A1BFE"/>
    <w:rsid w:val="008A21B3"/>
    <w:rsid w:val="008A2226"/>
    <w:rsid w:val="008A29A3"/>
    <w:rsid w:val="008A335F"/>
    <w:rsid w:val="008A3636"/>
    <w:rsid w:val="008A375A"/>
    <w:rsid w:val="008A3793"/>
    <w:rsid w:val="008A3B48"/>
    <w:rsid w:val="008A3D4F"/>
    <w:rsid w:val="008A3EC8"/>
    <w:rsid w:val="008A441A"/>
    <w:rsid w:val="008A459D"/>
    <w:rsid w:val="008A51E4"/>
    <w:rsid w:val="008A5934"/>
    <w:rsid w:val="008A594E"/>
    <w:rsid w:val="008A5A19"/>
    <w:rsid w:val="008A5B1A"/>
    <w:rsid w:val="008A5B34"/>
    <w:rsid w:val="008A5B6D"/>
    <w:rsid w:val="008A5E21"/>
    <w:rsid w:val="008A5F3A"/>
    <w:rsid w:val="008A5F40"/>
    <w:rsid w:val="008A600C"/>
    <w:rsid w:val="008A619E"/>
    <w:rsid w:val="008A6766"/>
    <w:rsid w:val="008A7AED"/>
    <w:rsid w:val="008A7B33"/>
    <w:rsid w:val="008A7F23"/>
    <w:rsid w:val="008B08AD"/>
    <w:rsid w:val="008B0B82"/>
    <w:rsid w:val="008B0C09"/>
    <w:rsid w:val="008B13B8"/>
    <w:rsid w:val="008B25EA"/>
    <w:rsid w:val="008B2782"/>
    <w:rsid w:val="008B30D9"/>
    <w:rsid w:val="008B330C"/>
    <w:rsid w:val="008B336C"/>
    <w:rsid w:val="008B33C5"/>
    <w:rsid w:val="008B33CC"/>
    <w:rsid w:val="008B3D7B"/>
    <w:rsid w:val="008B3FCB"/>
    <w:rsid w:val="008B4AB4"/>
    <w:rsid w:val="008B4AE5"/>
    <w:rsid w:val="008B4F10"/>
    <w:rsid w:val="008B5183"/>
    <w:rsid w:val="008B57B1"/>
    <w:rsid w:val="008B586C"/>
    <w:rsid w:val="008B5927"/>
    <w:rsid w:val="008B5F30"/>
    <w:rsid w:val="008B65DA"/>
    <w:rsid w:val="008B683D"/>
    <w:rsid w:val="008B6A0D"/>
    <w:rsid w:val="008B6B1E"/>
    <w:rsid w:val="008B74BE"/>
    <w:rsid w:val="008B7A3C"/>
    <w:rsid w:val="008C0218"/>
    <w:rsid w:val="008C0527"/>
    <w:rsid w:val="008C07E9"/>
    <w:rsid w:val="008C0DC1"/>
    <w:rsid w:val="008C0FE7"/>
    <w:rsid w:val="008C11AF"/>
    <w:rsid w:val="008C11CA"/>
    <w:rsid w:val="008C154C"/>
    <w:rsid w:val="008C1AB5"/>
    <w:rsid w:val="008C239F"/>
    <w:rsid w:val="008C23AF"/>
    <w:rsid w:val="008C27F5"/>
    <w:rsid w:val="008C2870"/>
    <w:rsid w:val="008C2D17"/>
    <w:rsid w:val="008C2DAE"/>
    <w:rsid w:val="008C2F8C"/>
    <w:rsid w:val="008C3484"/>
    <w:rsid w:val="008C34E2"/>
    <w:rsid w:val="008C36B0"/>
    <w:rsid w:val="008C4325"/>
    <w:rsid w:val="008C439A"/>
    <w:rsid w:val="008C482A"/>
    <w:rsid w:val="008C4B6E"/>
    <w:rsid w:val="008C4D69"/>
    <w:rsid w:val="008C4E8C"/>
    <w:rsid w:val="008C4EF0"/>
    <w:rsid w:val="008C4FA3"/>
    <w:rsid w:val="008C52E7"/>
    <w:rsid w:val="008C553A"/>
    <w:rsid w:val="008C5FA5"/>
    <w:rsid w:val="008C61BE"/>
    <w:rsid w:val="008C6276"/>
    <w:rsid w:val="008C62D3"/>
    <w:rsid w:val="008C6373"/>
    <w:rsid w:val="008C6CBB"/>
    <w:rsid w:val="008C79BE"/>
    <w:rsid w:val="008C7ABC"/>
    <w:rsid w:val="008D005E"/>
    <w:rsid w:val="008D061E"/>
    <w:rsid w:val="008D0EBE"/>
    <w:rsid w:val="008D1162"/>
    <w:rsid w:val="008D153D"/>
    <w:rsid w:val="008D1A29"/>
    <w:rsid w:val="008D28B8"/>
    <w:rsid w:val="008D2EA0"/>
    <w:rsid w:val="008D3292"/>
    <w:rsid w:val="008D3437"/>
    <w:rsid w:val="008D357B"/>
    <w:rsid w:val="008D46E6"/>
    <w:rsid w:val="008D49EE"/>
    <w:rsid w:val="008D4CFE"/>
    <w:rsid w:val="008D5209"/>
    <w:rsid w:val="008D53FE"/>
    <w:rsid w:val="008D5D63"/>
    <w:rsid w:val="008D5EE5"/>
    <w:rsid w:val="008D614C"/>
    <w:rsid w:val="008D6191"/>
    <w:rsid w:val="008D62CA"/>
    <w:rsid w:val="008D6348"/>
    <w:rsid w:val="008D6477"/>
    <w:rsid w:val="008D753B"/>
    <w:rsid w:val="008D7BA2"/>
    <w:rsid w:val="008E01EE"/>
    <w:rsid w:val="008E02FC"/>
    <w:rsid w:val="008E04B3"/>
    <w:rsid w:val="008E0A26"/>
    <w:rsid w:val="008E182A"/>
    <w:rsid w:val="008E1990"/>
    <w:rsid w:val="008E1FB6"/>
    <w:rsid w:val="008E1FF4"/>
    <w:rsid w:val="008E2FC5"/>
    <w:rsid w:val="008E3251"/>
    <w:rsid w:val="008E3582"/>
    <w:rsid w:val="008E3630"/>
    <w:rsid w:val="008E3D76"/>
    <w:rsid w:val="008E4062"/>
    <w:rsid w:val="008E436B"/>
    <w:rsid w:val="008E47F9"/>
    <w:rsid w:val="008E4A03"/>
    <w:rsid w:val="008E4D04"/>
    <w:rsid w:val="008E4E53"/>
    <w:rsid w:val="008E5473"/>
    <w:rsid w:val="008E566F"/>
    <w:rsid w:val="008E5B7D"/>
    <w:rsid w:val="008E6768"/>
    <w:rsid w:val="008E6FB8"/>
    <w:rsid w:val="008E7B58"/>
    <w:rsid w:val="008F1048"/>
    <w:rsid w:val="008F12BC"/>
    <w:rsid w:val="008F16CA"/>
    <w:rsid w:val="008F1849"/>
    <w:rsid w:val="008F201C"/>
    <w:rsid w:val="008F2103"/>
    <w:rsid w:val="008F2953"/>
    <w:rsid w:val="008F2CA6"/>
    <w:rsid w:val="008F2D9D"/>
    <w:rsid w:val="008F3076"/>
    <w:rsid w:val="008F3F24"/>
    <w:rsid w:val="008F42BB"/>
    <w:rsid w:val="008F4E19"/>
    <w:rsid w:val="008F5293"/>
    <w:rsid w:val="008F5D6C"/>
    <w:rsid w:val="008F600D"/>
    <w:rsid w:val="008F61EC"/>
    <w:rsid w:val="008F622E"/>
    <w:rsid w:val="008F634B"/>
    <w:rsid w:val="008F6F7D"/>
    <w:rsid w:val="008F7516"/>
    <w:rsid w:val="008F7E50"/>
    <w:rsid w:val="008F7EEB"/>
    <w:rsid w:val="00901429"/>
    <w:rsid w:val="009014E6"/>
    <w:rsid w:val="00901C5F"/>
    <w:rsid w:val="00901FEC"/>
    <w:rsid w:val="00902206"/>
    <w:rsid w:val="00902A5E"/>
    <w:rsid w:val="00902D70"/>
    <w:rsid w:val="00902E94"/>
    <w:rsid w:val="00902F60"/>
    <w:rsid w:val="009031E3"/>
    <w:rsid w:val="0090326C"/>
    <w:rsid w:val="00903E66"/>
    <w:rsid w:val="00904318"/>
    <w:rsid w:val="00904627"/>
    <w:rsid w:val="0090486B"/>
    <w:rsid w:val="00904F74"/>
    <w:rsid w:val="00905866"/>
    <w:rsid w:val="009059A3"/>
    <w:rsid w:val="00905D69"/>
    <w:rsid w:val="00906146"/>
    <w:rsid w:val="00906208"/>
    <w:rsid w:val="00906354"/>
    <w:rsid w:val="009063FC"/>
    <w:rsid w:val="0090642C"/>
    <w:rsid w:val="00906785"/>
    <w:rsid w:val="0090697B"/>
    <w:rsid w:val="009069B4"/>
    <w:rsid w:val="00906F1C"/>
    <w:rsid w:val="00910363"/>
    <w:rsid w:val="0091086D"/>
    <w:rsid w:val="00910A3D"/>
    <w:rsid w:val="00910FB2"/>
    <w:rsid w:val="00910FE5"/>
    <w:rsid w:val="009110BA"/>
    <w:rsid w:val="00911AC4"/>
    <w:rsid w:val="00911AEA"/>
    <w:rsid w:val="00912229"/>
    <w:rsid w:val="00912D35"/>
    <w:rsid w:val="0091325F"/>
    <w:rsid w:val="00914406"/>
    <w:rsid w:val="0091477B"/>
    <w:rsid w:val="00914C0F"/>
    <w:rsid w:val="00915588"/>
    <w:rsid w:val="00915CD8"/>
    <w:rsid w:val="00915CE8"/>
    <w:rsid w:val="00915D7C"/>
    <w:rsid w:val="00915E4C"/>
    <w:rsid w:val="00915F53"/>
    <w:rsid w:val="00916BC3"/>
    <w:rsid w:val="00916D51"/>
    <w:rsid w:val="00917423"/>
    <w:rsid w:val="009175B5"/>
    <w:rsid w:val="0091777B"/>
    <w:rsid w:val="00920432"/>
    <w:rsid w:val="00920D56"/>
    <w:rsid w:val="00922112"/>
    <w:rsid w:val="0092227B"/>
    <w:rsid w:val="009228B7"/>
    <w:rsid w:val="00922B5A"/>
    <w:rsid w:val="00922C1B"/>
    <w:rsid w:val="00922C1F"/>
    <w:rsid w:val="00923466"/>
    <w:rsid w:val="00923E7B"/>
    <w:rsid w:val="0092442E"/>
    <w:rsid w:val="009247EC"/>
    <w:rsid w:val="00924ABC"/>
    <w:rsid w:val="00925775"/>
    <w:rsid w:val="00925D10"/>
    <w:rsid w:val="00925DDB"/>
    <w:rsid w:val="0092618B"/>
    <w:rsid w:val="009268E7"/>
    <w:rsid w:val="00926CC6"/>
    <w:rsid w:val="00926DDE"/>
    <w:rsid w:val="00927BF4"/>
    <w:rsid w:val="00930B30"/>
    <w:rsid w:val="00930D88"/>
    <w:rsid w:val="0093148B"/>
    <w:rsid w:val="00931596"/>
    <w:rsid w:val="009315E2"/>
    <w:rsid w:val="0093194D"/>
    <w:rsid w:val="00931A5F"/>
    <w:rsid w:val="00931F28"/>
    <w:rsid w:val="00932A96"/>
    <w:rsid w:val="009330EE"/>
    <w:rsid w:val="00933B39"/>
    <w:rsid w:val="00933C12"/>
    <w:rsid w:val="0093432B"/>
    <w:rsid w:val="0093532E"/>
    <w:rsid w:val="009358AC"/>
    <w:rsid w:val="00936378"/>
    <w:rsid w:val="009363C6"/>
    <w:rsid w:val="0093687D"/>
    <w:rsid w:val="009369D4"/>
    <w:rsid w:val="00936BAC"/>
    <w:rsid w:val="00936FBC"/>
    <w:rsid w:val="00937039"/>
    <w:rsid w:val="0093740D"/>
    <w:rsid w:val="00937793"/>
    <w:rsid w:val="009379C2"/>
    <w:rsid w:val="00937A5C"/>
    <w:rsid w:val="00937C32"/>
    <w:rsid w:val="00937C8F"/>
    <w:rsid w:val="00937E08"/>
    <w:rsid w:val="0094027A"/>
    <w:rsid w:val="00940623"/>
    <w:rsid w:val="009406D8"/>
    <w:rsid w:val="009409D6"/>
    <w:rsid w:val="00940F55"/>
    <w:rsid w:val="0094114F"/>
    <w:rsid w:val="00941608"/>
    <w:rsid w:val="009425FE"/>
    <w:rsid w:val="0094277A"/>
    <w:rsid w:val="009428EC"/>
    <w:rsid w:val="00942AAA"/>
    <w:rsid w:val="009433EE"/>
    <w:rsid w:val="0094375E"/>
    <w:rsid w:val="00943A46"/>
    <w:rsid w:val="00943AF3"/>
    <w:rsid w:val="00943E7B"/>
    <w:rsid w:val="00943FB0"/>
    <w:rsid w:val="0094422C"/>
    <w:rsid w:val="00944414"/>
    <w:rsid w:val="0094467A"/>
    <w:rsid w:val="00944C82"/>
    <w:rsid w:val="00945554"/>
    <w:rsid w:val="00945B0B"/>
    <w:rsid w:val="00945CBF"/>
    <w:rsid w:val="00945DA5"/>
    <w:rsid w:val="0094612A"/>
    <w:rsid w:val="0094758D"/>
    <w:rsid w:val="00947625"/>
    <w:rsid w:val="00947A91"/>
    <w:rsid w:val="00947BC3"/>
    <w:rsid w:val="00947E09"/>
    <w:rsid w:val="00947F07"/>
    <w:rsid w:val="009508D1"/>
    <w:rsid w:val="00951ACE"/>
    <w:rsid w:val="00951CC2"/>
    <w:rsid w:val="00951D46"/>
    <w:rsid w:val="00951DDE"/>
    <w:rsid w:val="00952109"/>
    <w:rsid w:val="00952181"/>
    <w:rsid w:val="009525D7"/>
    <w:rsid w:val="0095290E"/>
    <w:rsid w:val="00952A6E"/>
    <w:rsid w:val="00952CCF"/>
    <w:rsid w:val="00952E6D"/>
    <w:rsid w:val="0095372E"/>
    <w:rsid w:val="0095389D"/>
    <w:rsid w:val="009544F5"/>
    <w:rsid w:val="009546D1"/>
    <w:rsid w:val="009548EA"/>
    <w:rsid w:val="00954C4C"/>
    <w:rsid w:val="0095521A"/>
    <w:rsid w:val="00955341"/>
    <w:rsid w:val="00955CC1"/>
    <w:rsid w:val="00955D32"/>
    <w:rsid w:val="00957041"/>
    <w:rsid w:val="00957290"/>
    <w:rsid w:val="00957C09"/>
    <w:rsid w:val="00957C12"/>
    <w:rsid w:val="00960086"/>
    <w:rsid w:val="009604E9"/>
    <w:rsid w:val="0096064F"/>
    <w:rsid w:val="00960C20"/>
    <w:rsid w:val="00960D97"/>
    <w:rsid w:val="00961096"/>
    <w:rsid w:val="0096115F"/>
    <w:rsid w:val="00961199"/>
    <w:rsid w:val="00961229"/>
    <w:rsid w:val="00961489"/>
    <w:rsid w:val="00961780"/>
    <w:rsid w:val="0096180B"/>
    <w:rsid w:val="00961998"/>
    <w:rsid w:val="00962138"/>
    <w:rsid w:val="00962161"/>
    <w:rsid w:val="009626A2"/>
    <w:rsid w:val="00962916"/>
    <w:rsid w:val="00962C7B"/>
    <w:rsid w:val="0096310F"/>
    <w:rsid w:val="009631B6"/>
    <w:rsid w:val="0096381E"/>
    <w:rsid w:val="00963917"/>
    <w:rsid w:val="009641C2"/>
    <w:rsid w:val="009645F5"/>
    <w:rsid w:val="009648FB"/>
    <w:rsid w:val="00964938"/>
    <w:rsid w:val="009649E3"/>
    <w:rsid w:val="00964B0C"/>
    <w:rsid w:val="00964FFD"/>
    <w:rsid w:val="00965609"/>
    <w:rsid w:val="00965758"/>
    <w:rsid w:val="00965C1B"/>
    <w:rsid w:val="00965C85"/>
    <w:rsid w:val="00965D78"/>
    <w:rsid w:val="00966674"/>
    <w:rsid w:val="00967341"/>
    <w:rsid w:val="0096767D"/>
    <w:rsid w:val="00970197"/>
    <w:rsid w:val="00970DFB"/>
    <w:rsid w:val="00971015"/>
    <w:rsid w:val="009713EE"/>
    <w:rsid w:val="00971850"/>
    <w:rsid w:val="00971B94"/>
    <w:rsid w:val="00971EEB"/>
    <w:rsid w:val="009726DE"/>
    <w:rsid w:val="00972885"/>
    <w:rsid w:val="00972D2D"/>
    <w:rsid w:val="00972E10"/>
    <w:rsid w:val="009730BE"/>
    <w:rsid w:val="00973608"/>
    <w:rsid w:val="00973A22"/>
    <w:rsid w:val="009744E2"/>
    <w:rsid w:val="00974A25"/>
    <w:rsid w:val="0097533A"/>
    <w:rsid w:val="009755B6"/>
    <w:rsid w:val="0097598C"/>
    <w:rsid w:val="0097609E"/>
    <w:rsid w:val="00976C58"/>
    <w:rsid w:val="00977C33"/>
    <w:rsid w:val="00977FD4"/>
    <w:rsid w:val="00980185"/>
    <w:rsid w:val="00980340"/>
    <w:rsid w:val="00980B6A"/>
    <w:rsid w:val="00981250"/>
    <w:rsid w:val="00981962"/>
    <w:rsid w:val="00982151"/>
    <w:rsid w:val="00982411"/>
    <w:rsid w:val="00982724"/>
    <w:rsid w:val="00982F42"/>
    <w:rsid w:val="0098343D"/>
    <w:rsid w:val="00984374"/>
    <w:rsid w:val="009844D3"/>
    <w:rsid w:val="00985C9E"/>
    <w:rsid w:val="00985E79"/>
    <w:rsid w:val="00986208"/>
    <w:rsid w:val="0098687D"/>
    <w:rsid w:val="009869D7"/>
    <w:rsid w:val="00986EE2"/>
    <w:rsid w:val="00987048"/>
    <w:rsid w:val="00987457"/>
    <w:rsid w:val="009876D1"/>
    <w:rsid w:val="009877D9"/>
    <w:rsid w:val="00987E45"/>
    <w:rsid w:val="00987FA4"/>
    <w:rsid w:val="00991969"/>
    <w:rsid w:val="00991FA7"/>
    <w:rsid w:val="00992221"/>
    <w:rsid w:val="009922B3"/>
    <w:rsid w:val="00993920"/>
    <w:rsid w:val="009939BF"/>
    <w:rsid w:val="00993C56"/>
    <w:rsid w:val="0099584A"/>
    <w:rsid w:val="00995ADA"/>
    <w:rsid w:val="0099613A"/>
    <w:rsid w:val="00996311"/>
    <w:rsid w:val="00996431"/>
    <w:rsid w:val="00997068"/>
    <w:rsid w:val="00997199"/>
    <w:rsid w:val="0099770D"/>
    <w:rsid w:val="00997E9F"/>
    <w:rsid w:val="00997EE5"/>
    <w:rsid w:val="009A03FB"/>
    <w:rsid w:val="009A0CD5"/>
    <w:rsid w:val="009A0D60"/>
    <w:rsid w:val="009A1481"/>
    <w:rsid w:val="009A1DBA"/>
    <w:rsid w:val="009A1DE5"/>
    <w:rsid w:val="009A219E"/>
    <w:rsid w:val="009A2D18"/>
    <w:rsid w:val="009A3324"/>
    <w:rsid w:val="009A3F23"/>
    <w:rsid w:val="009A4F50"/>
    <w:rsid w:val="009A4F5D"/>
    <w:rsid w:val="009A52A6"/>
    <w:rsid w:val="009A6539"/>
    <w:rsid w:val="009A6695"/>
    <w:rsid w:val="009A6CA8"/>
    <w:rsid w:val="009A6E33"/>
    <w:rsid w:val="009A77B1"/>
    <w:rsid w:val="009A7A56"/>
    <w:rsid w:val="009A7C2A"/>
    <w:rsid w:val="009B0766"/>
    <w:rsid w:val="009B0C2E"/>
    <w:rsid w:val="009B10A7"/>
    <w:rsid w:val="009B110B"/>
    <w:rsid w:val="009B1141"/>
    <w:rsid w:val="009B12F9"/>
    <w:rsid w:val="009B16C3"/>
    <w:rsid w:val="009B2086"/>
    <w:rsid w:val="009B2599"/>
    <w:rsid w:val="009B26A8"/>
    <w:rsid w:val="009B2BBE"/>
    <w:rsid w:val="009B2D18"/>
    <w:rsid w:val="009B33AD"/>
    <w:rsid w:val="009B37CD"/>
    <w:rsid w:val="009B3976"/>
    <w:rsid w:val="009B3C40"/>
    <w:rsid w:val="009B5406"/>
    <w:rsid w:val="009B63D4"/>
    <w:rsid w:val="009B6BE7"/>
    <w:rsid w:val="009B6CC0"/>
    <w:rsid w:val="009B6E0E"/>
    <w:rsid w:val="009B716A"/>
    <w:rsid w:val="009B76F9"/>
    <w:rsid w:val="009B773D"/>
    <w:rsid w:val="009B78BC"/>
    <w:rsid w:val="009B78F1"/>
    <w:rsid w:val="009B7BE3"/>
    <w:rsid w:val="009B7DEE"/>
    <w:rsid w:val="009B7FC7"/>
    <w:rsid w:val="009C003D"/>
    <w:rsid w:val="009C00AC"/>
    <w:rsid w:val="009C0A82"/>
    <w:rsid w:val="009C106E"/>
    <w:rsid w:val="009C157C"/>
    <w:rsid w:val="009C1746"/>
    <w:rsid w:val="009C1A38"/>
    <w:rsid w:val="009C1C72"/>
    <w:rsid w:val="009C217C"/>
    <w:rsid w:val="009C2266"/>
    <w:rsid w:val="009C22ED"/>
    <w:rsid w:val="009C2A53"/>
    <w:rsid w:val="009C2CF4"/>
    <w:rsid w:val="009C4889"/>
    <w:rsid w:val="009C4A18"/>
    <w:rsid w:val="009C4C85"/>
    <w:rsid w:val="009C576F"/>
    <w:rsid w:val="009C58A1"/>
    <w:rsid w:val="009C5CB6"/>
    <w:rsid w:val="009C64BF"/>
    <w:rsid w:val="009C6A28"/>
    <w:rsid w:val="009C6B57"/>
    <w:rsid w:val="009C6D27"/>
    <w:rsid w:val="009C6D30"/>
    <w:rsid w:val="009C70B6"/>
    <w:rsid w:val="009C7161"/>
    <w:rsid w:val="009C7C3B"/>
    <w:rsid w:val="009D0BA6"/>
    <w:rsid w:val="009D0BC4"/>
    <w:rsid w:val="009D1648"/>
    <w:rsid w:val="009D1945"/>
    <w:rsid w:val="009D1BFB"/>
    <w:rsid w:val="009D21D1"/>
    <w:rsid w:val="009D2906"/>
    <w:rsid w:val="009D40EE"/>
    <w:rsid w:val="009D5393"/>
    <w:rsid w:val="009D5DCA"/>
    <w:rsid w:val="009D62A0"/>
    <w:rsid w:val="009D65BF"/>
    <w:rsid w:val="009D689B"/>
    <w:rsid w:val="009D6BC7"/>
    <w:rsid w:val="009D6BD5"/>
    <w:rsid w:val="009D6BDC"/>
    <w:rsid w:val="009D716F"/>
    <w:rsid w:val="009D7FC2"/>
    <w:rsid w:val="009E04D5"/>
    <w:rsid w:val="009E05C9"/>
    <w:rsid w:val="009E05D0"/>
    <w:rsid w:val="009E0E43"/>
    <w:rsid w:val="009E1193"/>
    <w:rsid w:val="009E1947"/>
    <w:rsid w:val="009E1A63"/>
    <w:rsid w:val="009E21D4"/>
    <w:rsid w:val="009E2507"/>
    <w:rsid w:val="009E25CC"/>
    <w:rsid w:val="009E2D77"/>
    <w:rsid w:val="009E3514"/>
    <w:rsid w:val="009E3BD2"/>
    <w:rsid w:val="009E44DD"/>
    <w:rsid w:val="009E503F"/>
    <w:rsid w:val="009E52E8"/>
    <w:rsid w:val="009E5A23"/>
    <w:rsid w:val="009E5CF3"/>
    <w:rsid w:val="009E6389"/>
    <w:rsid w:val="009E70F7"/>
    <w:rsid w:val="009E7779"/>
    <w:rsid w:val="009E78D2"/>
    <w:rsid w:val="009E7B97"/>
    <w:rsid w:val="009F0D09"/>
    <w:rsid w:val="009F154B"/>
    <w:rsid w:val="009F1664"/>
    <w:rsid w:val="009F1786"/>
    <w:rsid w:val="009F19C9"/>
    <w:rsid w:val="009F1BFE"/>
    <w:rsid w:val="009F1C13"/>
    <w:rsid w:val="009F1ED5"/>
    <w:rsid w:val="009F25B0"/>
    <w:rsid w:val="009F2BBF"/>
    <w:rsid w:val="009F31C8"/>
    <w:rsid w:val="009F3256"/>
    <w:rsid w:val="009F3369"/>
    <w:rsid w:val="009F3538"/>
    <w:rsid w:val="009F360D"/>
    <w:rsid w:val="009F370D"/>
    <w:rsid w:val="009F3EB9"/>
    <w:rsid w:val="009F44F3"/>
    <w:rsid w:val="009F5717"/>
    <w:rsid w:val="009F5B08"/>
    <w:rsid w:val="009F5DAF"/>
    <w:rsid w:val="009F5E78"/>
    <w:rsid w:val="009F617E"/>
    <w:rsid w:val="009F669B"/>
    <w:rsid w:val="009F67E2"/>
    <w:rsid w:val="009F72EB"/>
    <w:rsid w:val="009F74AD"/>
    <w:rsid w:val="009F77DC"/>
    <w:rsid w:val="009F7D51"/>
    <w:rsid w:val="00A002EF"/>
    <w:rsid w:val="00A006CD"/>
    <w:rsid w:val="00A00813"/>
    <w:rsid w:val="00A01A5E"/>
    <w:rsid w:val="00A01BF8"/>
    <w:rsid w:val="00A0210C"/>
    <w:rsid w:val="00A02199"/>
    <w:rsid w:val="00A02395"/>
    <w:rsid w:val="00A02415"/>
    <w:rsid w:val="00A02966"/>
    <w:rsid w:val="00A02C58"/>
    <w:rsid w:val="00A02C92"/>
    <w:rsid w:val="00A036DD"/>
    <w:rsid w:val="00A037C3"/>
    <w:rsid w:val="00A03D7B"/>
    <w:rsid w:val="00A040F4"/>
    <w:rsid w:val="00A041C3"/>
    <w:rsid w:val="00A0464B"/>
    <w:rsid w:val="00A0469C"/>
    <w:rsid w:val="00A04A5A"/>
    <w:rsid w:val="00A04D5C"/>
    <w:rsid w:val="00A0590C"/>
    <w:rsid w:val="00A05F68"/>
    <w:rsid w:val="00A05FFC"/>
    <w:rsid w:val="00A062B0"/>
    <w:rsid w:val="00A06643"/>
    <w:rsid w:val="00A0665C"/>
    <w:rsid w:val="00A066BB"/>
    <w:rsid w:val="00A0682C"/>
    <w:rsid w:val="00A06C37"/>
    <w:rsid w:val="00A07014"/>
    <w:rsid w:val="00A07313"/>
    <w:rsid w:val="00A07853"/>
    <w:rsid w:val="00A07FC8"/>
    <w:rsid w:val="00A10000"/>
    <w:rsid w:val="00A10010"/>
    <w:rsid w:val="00A108CC"/>
    <w:rsid w:val="00A10A5B"/>
    <w:rsid w:val="00A10CDA"/>
    <w:rsid w:val="00A11277"/>
    <w:rsid w:val="00A116DC"/>
    <w:rsid w:val="00A118FC"/>
    <w:rsid w:val="00A11CD9"/>
    <w:rsid w:val="00A11D5F"/>
    <w:rsid w:val="00A12115"/>
    <w:rsid w:val="00A122B3"/>
    <w:rsid w:val="00A12625"/>
    <w:rsid w:val="00A129C2"/>
    <w:rsid w:val="00A1338C"/>
    <w:rsid w:val="00A134BD"/>
    <w:rsid w:val="00A13B7A"/>
    <w:rsid w:val="00A13DD9"/>
    <w:rsid w:val="00A141BA"/>
    <w:rsid w:val="00A14F15"/>
    <w:rsid w:val="00A1534A"/>
    <w:rsid w:val="00A15352"/>
    <w:rsid w:val="00A158D9"/>
    <w:rsid w:val="00A15D0A"/>
    <w:rsid w:val="00A16336"/>
    <w:rsid w:val="00A16A0E"/>
    <w:rsid w:val="00A16C9B"/>
    <w:rsid w:val="00A16E5D"/>
    <w:rsid w:val="00A16F20"/>
    <w:rsid w:val="00A16F6F"/>
    <w:rsid w:val="00A172E1"/>
    <w:rsid w:val="00A17774"/>
    <w:rsid w:val="00A17E34"/>
    <w:rsid w:val="00A208D1"/>
    <w:rsid w:val="00A21362"/>
    <w:rsid w:val="00A214A2"/>
    <w:rsid w:val="00A216D9"/>
    <w:rsid w:val="00A2198D"/>
    <w:rsid w:val="00A21995"/>
    <w:rsid w:val="00A22DC1"/>
    <w:rsid w:val="00A235DF"/>
    <w:rsid w:val="00A23945"/>
    <w:rsid w:val="00A24446"/>
    <w:rsid w:val="00A245A2"/>
    <w:rsid w:val="00A24799"/>
    <w:rsid w:val="00A24FBD"/>
    <w:rsid w:val="00A25265"/>
    <w:rsid w:val="00A25C82"/>
    <w:rsid w:val="00A25EEB"/>
    <w:rsid w:val="00A25F06"/>
    <w:rsid w:val="00A2696A"/>
    <w:rsid w:val="00A26E03"/>
    <w:rsid w:val="00A26E82"/>
    <w:rsid w:val="00A26ECF"/>
    <w:rsid w:val="00A2738E"/>
    <w:rsid w:val="00A27A5A"/>
    <w:rsid w:val="00A27EFC"/>
    <w:rsid w:val="00A30068"/>
    <w:rsid w:val="00A301F3"/>
    <w:rsid w:val="00A30542"/>
    <w:rsid w:val="00A3071C"/>
    <w:rsid w:val="00A30B35"/>
    <w:rsid w:val="00A30D40"/>
    <w:rsid w:val="00A30E29"/>
    <w:rsid w:val="00A31299"/>
    <w:rsid w:val="00A323E7"/>
    <w:rsid w:val="00A32667"/>
    <w:rsid w:val="00A3292C"/>
    <w:rsid w:val="00A3296A"/>
    <w:rsid w:val="00A32E41"/>
    <w:rsid w:val="00A336DD"/>
    <w:rsid w:val="00A33916"/>
    <w:rsid w:val="00A3399C"/>
    <w:rsid w:val="00A34E5A"/>
    <w:rsid w:val="00A35370"/>
    <w:rsid w:val="00A356B1"/>
    <w:rsid w:val="00A360EF"/>
    <w:rsid w:val="00A362E3"/>
    <w:rsid w:val="00A36C98"/>
    <w:rsid w:val="00A36CA9"/>
    <w:rsid w:val="00A370AD"/>
    <w:rsid w:val="00A37282"/>
    <w:rsid w:val="00A374B7"/>
    <w:rsid w:val="00A3756B"/>
    <w:rsid w:val="00A40210"/>
    <w:rsid w:val="00A4098B"/>
    <w:rsid w:val="00A40AFF"/>
    <w:rsid w:val="00A411C5"/>
    <w:rsid w:val="00A411CC"/>
    <w:rsid w:val="00A4132E"/>
    <w:rsid w:val="00A4137B"/>
    <w:rsid w:val="00A418C4"/>
    <w:rsid w:val="00A41CDD"/>
    <w:rsid w:val="00A4242B"/>
    <w:rsid w:val="00A424D5"/>
    <w:rsid w:val="00A425F0"/>
    <w:rsid w:val="00A4288E"/>
    <w:rsid w:val="00A42C05"/>
    <w:rsid w:val="00A42C32"/>
    <w:rsid w:val="00A43001"/>
    <w:rsid w:val="00A44467"/>
    <w:rsid w:val="00A448F1"/>
    <w:rsid w:val="00A45521"/>
    <w:rsid w:val="00A45A6C"/>
    <w:rsid w:val="00A46171"/>
    <w:rsid w:val="00A46180"/>
    <w:rsid w:val="00A464D5"/>
    <w:rsid w:val="00A4666E"/>
    <w:rsid w:val="00A46911"/>
    <w:rsid w:val="00A47052"/>
    <w:rsid w:val="00A50344"/>
    <w:rsid w:val="00A509DF"/>
    <w:rsid w:val="00A50A9F"/>
    <w:rsid w:val="00A511BF"/>
    <w:rsid w:val="00A51375"/>
    <w:rsid w:val="00A51EA6"/>
    <w:rsid w:val="00A527C4"/>
    <w:rsid w:val="00A5398D"/>
    <w:rsid w:val="00A53C4E"/>
    <w:rsid w:val="00A54BBC"/>
    <w:rsid w:val="00A550A8"/>
    <w:rsid w:val="00A5525E"/>
    <w:rsid w:val="00A55EAD"/>
    <w:rsid w:val="00A55F96"/>
    <w:rsid w:val="00A5630B"/>
    <w:rsid w:val="00A564EF"/>
    <w:rsid w:val="00A56870"/>
    <w:rsid w:val="00A5693C"/>
    <w:rsid w:val="00A569F5"/>
    <w:rsid w:val="00A56B2F"/>
    <w:rsid w:val="00A56DBA"/>
    <w:rsid w:val="00A571F3"/>
    <w:rsid w:val="00A57494"/>
    <w:rsid w:val="00A57556"/>
    <w:rsid w:val="00A5761B"/>
    <w:rsid w:val="00A57F8C"/>
    <w:rsid w:val="00A60120"/>
    <w:rsid w:val="00A60261"/>
    <w:rsid w:val="00A604A7"/>
    <w:rsid w:val="00A607C9"/>
    <w:rsid w:val="00A612D3"/>
    <w:rsid w:val="00A6194E"/>
    <w:rsid w:val="00A61D35"/>
    <w:rsid w:val="00A6217B"/>
    <w:rsid w:val="00A628DB"/>
    <w:rsid w:val="00A62943"/>
    <w:rsid w:val="00A631DC"/>
    <w:rsid w:val="00A6325F"/>
    <w:rsid w:val="00A63572"/>
    <w:rsid w:val="00A636FF"/>
    <w:rsid w:val="00A63A20"/>
    <w:rsid w:val="00A63C05"/>
    <w:rsid w:val="00A64001"/>
    <w:rsid w:val="00A64423"/>
    <w:rsid w:val="00A65126"/>
    <w:rsid w:val="00A652ED"/>
    <w:rsid w:val="00A65319"/>
    <w:rsid w:val="00A65ACB"/>
    <w:rsid w:val="00A66460"/>
    <w:rsid w:val="00A664FA"/>
    <w:rsid w:val="00A66702"/>
    <w:rsid w:val="00A66FC2"/>
    <w:rsid w:val="00A6709D"/>
    <w:rsid w:val="00A67154"/>
    <w:rsid w:val="00A67AAB"/>
    <w:rsid w:val="00A67C43"/>
    <w:rsid w:val="00A67CFA"/>
    <w:rsid w:val="00A701C2"/>
    <w:rsid w:val="00A70562"/>
    <w:rsid w:val="00A71677"/>
    <w:rsid w:val="00A71788"/>
    <w:rsid w:val="00A71914"/>
    <w:rsid w:val="00A720E6"/>
    <w:rsid w:val="00A72329"/>
    <w:rsid w:val="00A72D91"/>
    <w:rsid w:val="00A733C8"/>
    <w:rsid w:val="00A7407F"/>
    <w:rsid w:val="00A74808"/>
    <w:rsid w:val="00A74C3C"/>
    <w:rsid w:val="00A74EAB"/>
    <w:rsid w:val="00A75487"/>
    <w:rsid w:val="00A754A7"/>
    <w:rsid w:val="00A757E8"/>
    <w:rsid w:val="00A75E6D"/>
    <w:rsid w:val="00A765C0"/>
    <w:rsid w:val="00A76CAF"/>
    <w:rsid w:val="00A7796B"/>
    <w:rsid w:val="00A8003F"/>
    <w:rsid w:val="00A80398"/>
    <w:rsid w:val="00A80B0F"/>
    <w:rsid w:val="00A81695"/>
    <w:rsid w:val="00A818BC"/>
    <w:rsid w:val="00A8220B"/>
    <w:rsid w:val="00A824B0"/>
    <w:rsid w:val="00A83CB7"/>
    <w:rsid w:val="00A84198"/>
    <w:rsid w:val="00A845B2"/>
    <w:rsid w:val="00A84646"/>
    <w:rsid w:val="00A846CB"/>
    <w:rsid w:val="00A8481D"/>
    <w:rsid w:val="00A84AAF"/>
    <w:rsid w:val="00A84DF4"/>
    <w:rsid w:val="00A85049"/>
    <w:rsid w:val="00A85400"/>
    <w:rsid w:val="00A8545D"/>
    <w:rsid w:val="00A85755"/>
    <w:rsid w:val="00A85A80"/>
    <w:rsid w:val="00A86430"/>
    <w:rsid w:val="00A865C3"/>
    <w:rsid w:val="00A86723"/>
    <w:rsid w:val="00A8674E"/>
    <w:rsid w:val="00A86BCC"/>
    <w:rsid w:val="00A87CCF"/>
    <w:rsid w:val="00A87D41"/>
    <w:rsid w:val="00A87FA5"/>
    <w:rsid w:val="00A9035D"/>
    <w:rsid w:val="00A90433"/>
    <w:rsid w:val="00A90F71"/>
    <w:rsid w:val="00A916E1"/>
    <w:rsid w:val="00A9183F"/>
    <w:rsid w:val="00A91C07"/>
    <w:rsid w:val="00A91D96"/>
    <w:rsid w:val="00A921C0"/>
    <w:rsid w:val="00A92A25"/>
    <w:rsid w:val="00A92A92"/>
    <w:rsid w:val="00A93040"/>
    <w:rsid w:val="00A931BE"/>
    <w:rsid w:val="00A932DA"/>
    <w:rsid w:val="00A93337"/>
    <w:rsid w:val="00A93754"/>
    <w:rsid w:val="00A942BA"/>
    <w:rsid w:val="00A94494"/>
    <w:rsid w:val="00A9470E"/>
    <w:rsid w:val="00A9495A"/>
    <w:rsid w:val="00A94A37"/>
    <w:rsid w:val="00A951C8"/>
    <w:rsid w:val="00A9615A"/>
    <w:rsid w:val="00A962C2"/>
    <w:rsid w:val="00A96AA5"/>
    <w:rsid w:val="00A96ECB"/>
    <w:rsid w:val="00A96F52"/>
    <w:rsid w:val="00A97F6E"/>
    <w:rsid w:val="00AA0588"/>
    <w:rsid w:val="00AA0F31"/>
    <w:rsid w:val="00AA0FB9"/>
    <w:rsid w:val="00AA1273"/>
    <w:rsid w:val="00AA144C"/>
    <w:rsid w:val="00AA17C7"/>
    <w:rsid w:val="00AA1848"/>
    <w:rsid w:val="00AA18F7"/>
    <w:rsid w:val="00AA1C5A"/>
    <w:rsid w:val="00AA1EF2"/>
    <w:rsid w:val="00AA210D"/>
    <w:rsid w:val="00AA2282"/>
    <w:rsid w:val="00AA2390"/>
    <w:rsid w:val="00AA31C7"/>
    <w:rsid w:val="00AA38A2"/>
    <w:rsid w:val="00AA43EC"/>
    <w:rsid w:val="00AA4401"/>
    <w:rsid w:val="00AA48FE"/>
    <w:rsid w:val="00AA4A26"/>
    <w:rsid w:val="00AA53AB"/>
    <w:rsid w:val="00AA5661"/>
    <w:rsid w:val="00AA5706"/>
    <w:rsid w:val="00AA69FD"/>
    <w:rsid w:val="00AA6E9C"/>
    <w:rsid w:val="00AA707D"/>
    <w:rsid w:val="00AA779B"/>
    <w:rsid w:val="00AB0379"/>
    <w:rsid w:val="00AB0D32"/>
    <w:rsid w:val="00AB0D4F"/>
    <w:rsid w:val="00AB1123"/>
    <w:rsid w:val="00AB13D9"/>
    <w:rsid w:val="00AB168F"/>
    <w:rsid w:val="00AB183F"/>
    <w:rsid w:val="00AB1BA6"/>
    <w:rsid w:val="00AB20D7"/>
    <w:rsid w:val="00AB2331"/>
    <w:rsid w:val="00AB2C49"/>
    <w:rsid w:val="00AB2ED7"/>
    <w:rsid w:val="00AB3303"/>
    <w:rsid w:val="00AB3876"/>
    <w:rsid w:val="00AB3A66"/>
    <w:rsid w:val="00AB3C42"/>
    <w:rsid w:val="00AB47D0"/>
    <w:rsid w:val="00AB49B7"/>
    <w:rsid w:val="00AB58E1"/>
    <w:rsid w:val="00AB5EF5"/>
    <w:rsid w:val="00AB6009"/>
    <w:rsid w:val="00AB60FC"/>
    <w:rsid w:val="00AB62DF"/>
    <w:rsid w:val="00AB6F27"/>
    <w:rsid w:val="00AB6F31"/>
    <w:rsid w:val="00AB7DE5"/>
    <w:rsid w:val="00AB7F2B"/>
    <w:rsid w:val="00AC042E"/>
    <w:rsid w:val="00AC084D"/>
    <w:rsid w:val="00AC0B48"/>
    <w:rsid w:val="00AC0DF7"/>
    <w:rsid w:val="00AC115C"/>
    <w:rsid w:val="00AC12C4"/>
    <w:rsid w:val="00AC16A2"/>
    <w:rsid w:val="00AC2CF1"/>
    <w:rsid w:val="00AC3917"/>
    <w:rsid w:val="00AC3E03"/>
    <w:rsid w:val="00AC4A4E"/>
    <w:rsid w:val="00AC4AFB"/>
    <w:rsid w:val="00AC534E"/>
    <w:rsid w:val="00AC55BB"/>
    <w:rsid w:val="00AC6231"/>
    <w:rsid w:val="00AC6ADF"/>
    <w:rsid w:val="00AC70DE"/>
    <w:rsid w:val="00AC72F9"/>
    <w:rsid w:val="00AC7F4A"/>
    <w:rsid w:val="00AD129F"/>
    <w:rsid w:val="00AD17A5"/>
    <w:rsid w:val="00AD1B00"/>
    <w:rsid w:val="00AD1BBD"/>
    <w:rsid w:val="00AD1C87"/>
    <w:rsid w:val="00AD2CB9"/>
    <w:rsid w:val="00AD3328"/>
    <w:rsid w:val="00AD4352"/>
    <w:rsid w:val="00AD4D98"/>
    <w:rsid w:val="00AD4DFF"/>
    <w:rsid w:val="00AD57A3"/>
    <w:rsid w:val="00AD5ABC"/>
    <w:rsid w:val="00AD5C4C"/>
    <w:rsid w:val="00AD62FA"/>
    <w:rsid w:val="00AD67FD"/>
    <w:rsid w:val="00AD6F88"/>
    <w:rsid w:val="00AD7B0D"/>
    <w:rsid w:val="00AE0AB2"/>
    <w:rsid w:val="00AE17C2"/>
    <w:rsid w:val="00AE1BA2"/>
    <w:rsid w:val="00AE1F17"/>
    <w:rsid w:val="00AE277C"/>
    <w:rsid w:val="00AE2AFA"/>
    <w:rsid w:val="00AE30DA"/>
    <w:rsid w:val="00AE36B7"/>
    <w:rsid w:val="00AE38A6"/>
    <w:rsid w:val="00AE3956"/>
    <w:rsid w:val="00AE47C6"/>
    <w:rsid w:val="00AE4ABB"/>
    <w:rsid w:val="00AE4CC7"/>
    <w:rsid w:val="00AE50E7"/>
    <w:rsid w:val="00AE5230"/>
    <w:rsid w:val="00AE52B7"/>
    <w:rsid w:val="00AE56C5"/>
    <w:rsid w:val="00AE5FCC"/>
    <w:rsid w:val="00AE77F8"/>
    <w:rsid w:val="00AE7B72"/>
    <w:rsid w:val="00AF01F5"/>
    <w:rsid w:val="00AF042A"/>
    <w:rsid w:val="00AF071E"/>
    <w:rsid w:val="00AF0A40"/>
    <w:rsid w:val="00AF0EDA"/>
    <w:rsid w:val="00AF122A"/>
    <w:rsid w:val="00AF1BF7"/>
    <w:rsid w:val="00AF215F"/>
    <w:rsid w:val="00AF232B"/>
    <w:rsid w:val="00AF2B8B"/>
    <w:rsid w:val="00AF2D3A"/>
    <w:rsid w:val="00AF2FEF"/>
    <w:rsid w:val="00AF33D4"/>
    <w:rsid w:val="00AF3464"/>
    <w:rsid w:val="00AF35AF"/>
    <w:rsid w:val="00AF3B56"/>
    <w:rsid w:val="00AF4416"/>
    <w:rsid w:val="00AF489E"/>
    <w:rsid w:val="00AF4B63"/>
    <w:rsid w:val="00AF5051"/>
    <w:rsid w:val="00AF5176"/>
    <w:rsid w:val="00AF545A"/>
    <w:rsid w:val="00AF5748"/>
    <w:rsid w:val="00AF57F3"/>
    <w:rsid w:val="00AF5D44"/>
    <w:rsid w:val="00AF605F"/>
    <w:rsid w:val="00AF640E"/>
    <w:rsid w:val="00AF6A5D"/>
    <w:rsid w:val="00AF722A"/>
    <w:rsid w:val="00AF7270"/>
    <w:rsid w:val="00AF7271"/>
    <w:rsid w:val="00AF748B"/>
    <w:rsid w:val="00AF7790"/>
    <w:rsid w:val="00AF7B3E"/>
    <w:rsid w:val="00B003A0"/>
    <w:rsid w:val="00B00F24"/>
    <w:rsid w:val="00B01013"/>
    <w:rsid w:val="00B011EA"/>
    <w:rsid w:val="00B012B0"/>
    <w:rsid w:val="00B0223E"/>
    <w:rsid w:val="00B030A2"/>
    <w:rsid w:val="00B03182"/>
    <w:rsid w:val="00B0333B"/>
    <w:rsid w:val="00B03A68"/>
    <w:rsid w:val="00B03E92"/>
    <w:rsid w:val="00B0427B"/>
    <w:rsid w:val="00B04AB0"/>
    <w:rsid w:val="00B04CF0"/>
    <w:rsid w:val="00B04CF2"/>
    <w:rsid w:val="00B04D50"/>
    <w:rsid w:val="00B0539D"/>
    <w:rsid w:val="00B0546E"/>
    <w:rsid w:val="00B05742"/>
    <w:rsid w:val="00B0633C"/>
    <w:rsid w:val="00B065DC"/>
    <w:rsid w:val="00B06A1E"/>
    <w:rsid w:val="00B0749D"/>
    <w:rsid w:val="00B07BFF"/>
    <w:rsid w:val="00B07D49"/>
    <w:rsid w:val="00B10580"/>
    <w:rsid w:val="00B10FA0"/>
    <w:rsid w:val="00B11273"/>
    <w:rsid w:val="00B114D7"/>
    <w:rsid w:val="00B11782"/>
    <w:rsid w:val="00B117F2"/>
    <w:rsid w:val="00B118D6"/>
    <w:rsid w:val="00B11927"/>
    <w:rsid w:val="00B12326"/>
    <w:rsid w:val="00B12441"/>
    <w:rsid w:val="00B125C8"/>
    <w:rsid w:val="00B13A22"/>
    <w:rsid w:val="00B13BB8"/>
    <w:rsid w:val="00B146F3"/>
    <w:rsid w:val="00B1550C"/>
    <w:rsid w:val="00B15863"/>
    <w:rsid w:val="00B15F6B"/>
    <w:rsid w:val="00B15FD1"/>
    <w:rsid w:val="00B1617A"/>
    <w:rsid w:val="00B1619F"/>
    <w:rsid w:val="00B16290"/>
    <w:rsid w:val="00B16A4E"/>
    <w:rsid w:val="00B17069"/>
    <w:rsid w:val="00B17A47"/>
    <w:rsid w:val="00B17C2E"/>
    <w:rsid w:val="00B17E11"/>
    <w:rsid w:val="00B211BC"/>
    <w:rsid w:val="00B217DD"/>
    <w:rsid w:val="00B2187A"/>
    <w:rsid w:val="00B21BC6"/>
    <w:rsid w:val="00B21EFA"/>
    <w:rsid w:val="00B21FE5"/>
    <w:rsid w:val="00B22737"/>
    <w:rsid w:val="00B22F78"/>
    <w:rsid w:val="00B23015"/>
    <w:rsid w:val="00B23B57"/>
    <w:rsid w:val="00B24FED"/>
    <w:rsid w:val="00B25438"/>
    <w:rsid w:val="00B25550"/>
    <w:rsid w:val="00B25945"/>
    <w:rsid w:val="00B25AB1"/>
    <w:rsid w:val="00B26558"/>
    <w:rsid w:val="00B26F94"/>
    <w:rsid w:val="00B27630"/>
    <w:rsid w:val="00B30320"/>
    <w:rsid w:val="00B3034A"/>
    <w:rsid w:val="00B30553"/>
    <w:rsid w:val="00B3106F"/>
    <w:rsid w:val="00B312EC"/>
    <w:rsid w:val="00B3130C"/>
    <w:rsid w:val="00B3145E"/>
    <w:rsid w:val="00B319AA"/>
    <w:rsid w:val="00B31EE4"/>
    <w:rsid w:val="00B32003"/>
    <w:rsid w:val="00B32BDA"/>
    <w:rsid w:val="00B33081"/>
    <w:rsid w:val="00B332A6"/>
    <w:rsid w:val="00B333B1"/>
    <w:rsid w:val="00B33DE6"/>
    <w:rsid w:val="00B3416F"/>
    <w:rsid w:val="00B3444A"/>
    <w:rsid w:val="00B34600"/>
    <w:rsid w:val="00B3514A"/>
    <w:rsid w:val="00B35733"/>
    <w:rsid w:val="00B35736"/>
    <w:rsid w:val="00B3590A"/>
    <w:rsid w:val="00B36D8C"/>
    <w:rsid w:val="00B373AA"/>
    <w:rsid w:val="00B37865"/>
    <w:rsid w:val="00B378A4"/>
    <w:rsid w:val="00B37B66"/>
    <w:rsid w:val="00B37FB4"/>
    <w:rsid w:val="00B403B7"/>
    <w:rsid w:val="00B41691"/>
    <w:rsid w:val="00B4197E"/>
    <w:rsid w:val="00B423F8"/>
    <w:rsid w:val="00B42780"/>
    <w:rsid w:val="00B4288A"/>
    <w:rsid w:val="00B43064"/>
    <w:rsid w:val="00B437F1"/>
    <w:rsid w:val="00B443D4"/>
    <w:rsid w:val="00B446B4"/>
    <w:rsid w:val="00B4526A"/>
    <w:rsid w:val="00B45291"/>
    <w:rsid w:val="00B45388"/>
    <w:rsid w:val="00B4547A"/>
    <w:rsid w:val="00B45AA5"/>
    <w:rsid w:val="00B46634"/>
    <w:rsid w:val="00B466B9"/>
    <w:rsid w:val="00B50B9C"/>
    <w:rsid w:val="00B50BF6"/>
    <w:rsid w:val="00B52DEE"/>
    <w:rsid w:val="00B53B15"/>
    <w:rsid w:val="00B53D01"/>
    <w:rsid w:val="00B53D65"/>
    <w:rsid w:val="00B53E1D"/>
    <w:rsid w:val="00B54335"/>
    <w:rsid w:val="00B54819"/>
    <w:rsid w:val="00B5542C"/>
    <w:rsid w:val="00B55716"/>
    <w:rsid w:val="00B558E8"/>
    <w:rsid w:val="00B55CCB"/>
    <w:rsid w:val="00B55D32"/>
    <w:rsid w:val="00B55F80"/>
    <w:rsid w:val="00B565CF"/>
    <w:rsid w:val="00B566F9"/>
    <w:rsid w:val="00B56814"/>
    <w:rsid w:val="00B56A22"/>
    <w:rsid w:val="00B570BD"/>
    <w:rsid w:val="00B5715F"/>
    <w:rsid w:val="00B57BD0"/>
    <w:rsid w:val="00B57FC2"/>
    <w:rsid w:val="00B60693"/>
    <w:rsid w:val="00B606E8"/>
    <w:rsid w:val="00B60921"/>
    <w:rsid w:val="00B60A8C"/>
    <w:rsid w:val="00B61292"/>
    <w:rsid w:val="00B61E2B"/>
    <w:rsid w:val="00B620F6"/>
    <w:rsid w:val="00B6325D"/>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03F0"/>
    <w:rsid w:val="00B7046D"/>
    <w:rsid w:val="00B717F3"/>
    <w:rsid w:val="00B7233F"/>
    <w:rsid w:val="00B72AA4"/>
    <w:rsid w:val="00B72BDC"/>
    <w:rsid w:val="00B72E7B"/>
    <w:rsid w:val="00B72FAA"/>
    <w:rsid w:val="00B7307B"/>
    <w:rsid w:val="00B7310C"/>
    <w:rsid w:val="00B73929"/>
    <w:rsid w:val="00B73AAB"/>
    <w:rsid w:val="00B73B74"/>
    <w:rsid w:val="00B73E4C"/>
    <w:rsid w:val="00B7431B"/>
    <w:rsid w:val="00B7436E"/>
    <w:rsid w:val="00B74CC2"/>
    <w:rsid w:val="00B74E04"/>
    <w:rsid w:val="00B752B1"/>
    <w:rsid w:val="00B752FB"/>
    <w:rsid w:val="00B75542"/>
    <w:rsid w:val="00B757A2"/>
    <w:rsid w:val="00B75936"/>
    <w:rsid w:val="00B75A57"/>
    <w:rsid w:val="00B76791"/>
    <w:rsid w:val="00B76BB4"/>
    <w:rsid w:val="00B77265"/>
    <w:rsid w:val="00B775F0"/>
    <w:rsid w:val="00B77F4E"/>
    <w:rsid w:val="00B807FD"/>
    <w:rsid w:val="00B809F8"/>
    <w:rsid w:val="00B80EFD"/>
    <w:rsid w:val="00B81503"/>
    <w:rsid w:val="00B8188A"/>
    <w:rsid w:val="00B81947"/>
    <w:rsid w:val="00B81956"/>
    <w:rsid w:val="00B8198E"/>
    <w:rsid w:val="00B82210"/>
    <w:rsid w:val="00B824BE"/>
    <w:rsid w:val="00B8253A"/>
    <w:rsid w:val="00B82697"/>
    <w:rsid w:val="00B82742"/>
    <w:rsid w:val="00B83112"/>
    <w:rsid w:val="00B83203"/>
    <w:rsid w:val="00B83C76"/>
    <w:rsid w:val="00B84032"/>
    <w:rsid w:val="00B840C1"/>
    <w:rsid w:val="00B8478D"/>
    <w:rsid w:val="00B848E1"/>
    <w:rsid w:val="00B84A42"/>
    <w:rsid w:val="00B855B3"/>
    <w:rsid w:val="00B85657"/>
    <w:rsid w:val="00B856F5"/>
    <w:rsid w:val="00B868C4"/>
    <w:rsid w:val="00B873E6"/>
    <w:rsid w:val="00B87817"/>
    <w:rsid w:val="00B878AC"/>
    <w:rsid w:val="00B87D31"/>
    <w:rsid w:val="00B87F96"/>
    <w:rsid w:val="00B91434"/>
    <w:rsid w:val="00B91439"/>
    <w:rsid w:val="00B918E8"/>
    <w:rsid w:val="00B91AEC"/>
    <w:rsid w:val="00B91E7E"/>
    <w:rsid w:val="00B9204B"/>
    <w:rsid w:val="00B92288"/>
    <w:rsid w:val="00B92595"/>
    <w:rsid w:val="00B926D8"/>
    <w:rsid w:val="00B929CF"/>
    <w:rsid w:val="00B92CEB"/>
    <w:rsid w:val="00B92D0E"/>
    <w:rsid w:val="00B92DD8"/>
    <w:rsid w:val="00B93A56"/>
    <w:rsid w:val="00B93A83"/>
    <w:rsid w:val="00B93C43"/>
    <w:rsid w:val="00B94310"/>
    <w:rsid w:val="00B9469B"/>
    <w:rsid w:val="00B94D29"/>
    <w:rsid w:val="00B94DBB"/>
    <w:rsid w:val="00B94E83"/>
    <w:rsid w:val="00B952CF"/>
    <w:rsid w:val="00B9573B"/>
    <w:rsid w:val="00B959EF"/>
    <w:rsid w:val="00B95DE5"/>
    <w:rsid w:val="00B9654F"/>
    <w:rsid w:val="00B965C8"/>
    <w:rsid w:val="00B96EBC"/>
    <w:rsid w:val="00B970C1"/>
    <w:rsid w:val="00B97290"/>
    <w:rsid w:val="00B977CA"/>
    <w:rsid w:val="00BA025A"/>
    <w:rsid w:val="00BA025E"/>
    <w:rsid w:val="00BA04AD"/>
    <w:rsid w:val="00BA10F1"/>
    <w:rsid w:val="00BA133B"/>
    <w:rsid w:val="00BA1983"/>
    <w:rsid w:val="00BA28FD"/>
    <w:rsid w:val="00BA2973"/>
    <w:rsid w:val="00BA2CEA"/>
    <w:rsid w:val="00BA3733"/>
    <w:rsid w:val="00BA3A49"/>
    <w:rsid w:val="00BA3B21"/>
    <w:rsid w:val="00BA3CBB"/>
    <w:rsid w:val="00BA3EEE"/>
    <w:rsid w:val="00BA3F6C"/>
    <w:rsid w:val="00BA5016"/>
    <w:rsid w:val="00BA50BB"/>
    <w:rsid w:val="00BA519E"/>
    <w:rsid w:val="00BA565B"/>
    <w:rsid w:val="00BA583C"/>
    <w:rsid w:val="00BA5A28"/>
    <w:rsid w:val="00BA629C"/>
    <w:rsid w:val="00BA6549"/>
    <w:rsid w:val="00BA66FA"/>
    <w:rsid w:val="00BA69FA"/>
    <w:rsid w:val="00BA6B1A"/>
    <w:rsid w:val="00BA7D2B"/>
    <w:rsid w:val="00BA7F16"/>
    <w:rsid w:val="00BB04D5"/>
    <w:rsid w:val="00BB14BE"/>
    <w:rsid w:val="00BB15CA"/>
    <w:rsid w:val="00BB1639"/>
    <w:rsid w:val="00BB1A84"/>
    <w:rsid w:val="00BB1FA0"/>
    <w:rsid w:val="00BB24F2"/>
    <w:rsid w:val="00BB2A43"/>
    <w:rsid w:val="00BB2CA1"/>
    <w:rsid w:val="00BB348F"/>
    <w:rsid w:val="00BB3793"/>
    <w:rsid w:val="00BB3E0A"/>
    <w:rsid w:val="00BB3E83"/>
    <w:rsid w:val="00BB42DC"/>
    <w:rsid w:val="00BB50B2"/>
    <w:rsid w:val="00BB58A7"/>
    <w:rsid w:val="00BB5AE7"/>
    <w:rsid w:val="00BB5FC4"/>
    <w:rsid w:val="00BB6747"/>
    <w:rsid w:val="00BB6922"/>
    <w:rsid w:val="00BB6C9F"/>
    <w:rsid w:val="00BB710A"/>
    <w:rsid w:val="00BB71AB"/>
    <w:rsid w:val="00BB73E0"/>
    <w:rsid w:val="00BB7BB7"/>
    <w:rsid w:val="00BB7CE0"/>
    <w:rsid w:val="00BB7E83"/>
    <w:rsid w:val="00BC11DC"/>
    <w:rsid w:val="00BC1D17"/>
    <w:rsid w:val="00BC2135"/>
    <w:rsid w:val="00BC2906"/>
    <w:rsid w:val="00BC2990"/>
    <w:rsid w:val="00BC2F1E"/>
    <w:rsid w:val="00BC31DD"/>
    <w:rsid w:val="00BC33BD"/>
    <w:rsid w:val="00BC3DFD"/>
    <w:rsid w:val="00BC407A"/>
    <w:rsid w:val="00BC4695"/>
    <w:rsid w:val="00BC4FB1"/>
    <w:rsid w:val="00BC52BD"/>
    <w:rsid w:val="00BC5349"/>
    <w:rsid w:val="00BC557D"/>
    <w:rsid w:val="00BC59E9"/>
    <w:rsid w:val="00BC5E1B"/>
    <w:rsid w:val="00BC66B2"/>
    <w:rsid w:val="00BC74A0"/>
    <w:rsid w:val="00BD0948"/>
    <w:rsid w:val="00BD0F8E"/>
    <w:rsid w:val="00BD1DB1"/>
    <w:rsid w:val="00BD20B8"/>
    <w:rsid w:val="00BD2869"/>
    <w:rsid w:val="00BD2A44"/>
    <w:rsid w:val="00BD2B57"/>
    <w:rsid w:val="00BD2E5D"/>
    <w:rsid w:val="00BD3801"/>
    <w:rsid w:val="00BD48D0"/>
    <w:rsid w:val="00BD4A03"/>
    <w:rsid w:val="00BD4B79"/>
    <w:rsid w:val="00BD4FD2"/>
    <w:rsid w:val="00BD5B3F"/>
    <w:rsid w:val="00BD5B98"/>
    <w:rsid w:val="00BD6554"/>
    <w:rsid w:val="00BD6928"/>
    <w:rsid w:val="00BD700A"/>
    <w:rsid w:val="00BD7605"/>
    <w:rsid w:val="00BD7C87"/>
    <w:rsid w:val="00BD7F8B"/>
    <w:rsid w:val="00BE02CE"/>
    <w:rsid w:val="00BE054D"/>
    <w:rsid w:val="00BE0A6A"/>
    <w:rsid w:val="00BE0BF3"/>
    <w:rsid w:val="00BE121D"/>
    <w:rsid w:val="00BE1272"/>
    <w:rsid w:val="00BE1A5A"/>
    <w:rsid w:val="00BE1B14"/>
    <w:rsid w:val="00BE30E9"/>
    <w:rsid w:val="00BE32BC"/>
    <w:rsid w:val="00BE345D"/>
    <w:rsid w:val="00BE3738"/>
    <w:rsid w:val="00BE3A2C"/>
    <w:rsid w:val="00BE3CF8"/>
    <w:rsid w:val="00BE3EE2"/>
    <w:rsid w:val="00BE42A6"/>
    <w:rsid w:val="00BE42EC"/>
    <w:rsid w:val="00BE4DB5"/>
    <w:rsid w:val="00BE5392"/>
    <w:rsid w:val="00BE597D"/>
    <w:rsid w:val="00BE5C6C"/>
    <w:rsid w:val="00BE5D38"/>
    <w:rsid w:val="00BE633F"/>
    <w:rsid w:val="00BE680F"/>
    <w:rsid w:val="00BE6861"/>
    <w:rsid w:val="00BE6B04"/>
    <w:rsid w:val="00BE6F68"/>
    <w:rsid w:val="00BE75BE"/>
    <w:rsid w:val="00BF031E"/>
    <w:rsid w:val="00BF0EE9"/>
    <w:rsid w:val="00BF0F05"/>
    <w:rsid w:val="00BF1030"/>
    <w:rsid w:val="00BF1329"/>
    <w:rsid w:val="00BF168E"/>
    <w:rsid w:val="00BF1745"/>
    <w:rsid w:val="00BF32CD"/>
    <w:rsid w:val="00BF334B"/>
    <w:rsid w:val="00BF35D2"/>
    <w:rsid w:val="00BF3A16"/>
    <w:rsid w:val="00BF3D64"/>
    <w:rsid w:val="00BF4074"/>
    <w:rsid w:val="00BF46E0"/>
    <w:rsid w:val="00BF4731"/>
    <w:rsid w:val="00BF4789"/>
    <w:rsid w:val="00BF5112"/>
    <w:rsid w:val="00BF5146"/>
    <w:rsid w:val="00BF5B5B"/>
    <w:rsid w:val="00BF6481"/>
    <w:rsid w:val="00BF6550"/>
    <w:rsid w:val="00BF7089"/>
    <w:rsid w:val="00BF7B2B"/>
    <w:rsid w:val="00BF7C82"/>
    <w:rsid w:val="00C010C8"/>
    <w:rsid w:val="00C013EA"/>
    <w:rsid w:val="00C01583"/>
    <w:rsid w:val="00C015A3"/>
    <w:rsid w:val="00C01BC2"/>
    <w:rsid w:val="00C021F0"/>
    <w:rsid w:val="00C02329"/>
    <w:rsid w:val="00C025DB"/>
    <w:rsid w:val="00C031EB"/>
    <w:rsid w:val="00C0338F"/>
    <w:rsid w:val="00C035D2"/>
    <w:rsid w:val="00C040B0"/>
    <w:rsid w:val="00C0435D"/>
    <w:rsid w:val="00C047EE"/>
    <w:rsid w:val="00C0511D"/>
    <w:rsid w:val="00C0555D"/>
    <w:rsid w:val="00C05846"/>
    <w:rsid w:val="00C05C86"/>
    <w:rsid w:val="00C05FEB"/>
    <w:rsid w:val="00C0609F"/>
    <w:rsid w:val="00C06253"/>
    <w:rsid w:val="00C063EE"/>
    <w:rsid w:val="00C067DD"/>
    <w:rsid w:val="00C06BB2"/>
    <w:rsid w:val="00C06C51"/>
    <w:rsid w:val="00C06CBB"/>
    <w:rsid w:val="00C078CF"/>
    <w:rsid w:val="00C078D5"/>
    <w:rsid w:val="00C07C79"/>
    <w:rsid w:val="00C105DB"/>
    <w:rsid w:val="00C1076A"/>
    <w:rsid w:val="00C10C54"/>
    <w:rsid w:val="00C10C65"/>
    <w:rsid w:val="00C1152D"/>
    <w:rsid w:val="00C117E3"/>
    <w:rsid w:val="00C119AA"/>
    <w:rsid w:val="00C11B80"/>
    <w:rsid w:val="00C11DEC"/>
    <w:rsid w:val="00C11E08"/>
    <w:rsid w:val="00C12295"/>
    <w:rsid w:val="00C125B7"/>
    <w:rsid w:val="00C1267E"/>
    <w:rsid w:val="00C126A6"/>
    <w:rsid w:val="00C12D06"/>
    <w:rsid w:val="00C13079"/>
    <w:rsid w:val="00C131C4"/>
    <w:rsid w:val="00C13CEA"/>
    <w:rsid w:val="00C141FC"/>
    <w:rsid w:val="00C1424E"/>
    <w:rsid w:val="00C14422"/>
    <w:rsid w:val="00C146E5"/>
    <w:rsid w:val="00C146EB"/>
    <w:rsid w:val="00C147FD"/>
    <w:rsid w:val="00C15F44"/>
    <w:rsid w:val="00C1665A"/>
    <w:rsid w:val="00C169B9"/>
    <w:rsid w:val="00C16B3B"/>
    <w:rsid w:val="00C16E65"/>
    <w:rsid w:val="00C17088"/>
    <w:rsid w:val="00C1714A"/>
    <w:rsid w:val="00C20A98"/>
    <w:rsid w:val="00C210CF"/>
    <w:rsid w:val="00C21873"/>
    <w:rsid w:val="00C219A4"/>
    <w:rsid w:val="00C21C1B"/>
    <w:rsid w:val="00C22518"/>
    <w:rsid w:val="00C227CB"/>
    <w:rsid w:val="00C22AAF"/>
    <w:rsid w:val="00C23D2B"/>
    <w:rsid w:val="00C23F94"/>
    <w:rsid w:val="00C24208"/>
    <w:rsid w:val="00C247EF"/>
    <w:rsid w:val="00C24D80"/>
    <w:rsid w:val="00C25DFD"/>
    <w:rsid w:val="00C27199"/>
    <w:rsid w:val="00C275DC"/>
    <w:rsid w:val="00C27B7B"/>
    <w:rsid w:val="00C30257"/>
    <w:rsid w:val="00C30C02"/>
    <w:rsid w:val="00C30DA8"/>
    <w:rsid w:val="00C30E09"/>
    <w:rsid w:val="00C3102E"/>
    <w:rsid w:val="00C311B5"/>
    <w:rsid w:val="00C31389"/>
    <w:rsid w:val="00C31527"/>
    <w:rsid w:val="00C31544"/>
    <w:rsid w:val="00C317DA"/>
    <w:rsid w:val="00C31862"/>
    <w:rsid w:val="00C31CCF"/>
    <w:rsid w:val="00C322DF"/>
    <w:rsid w:val="00C32A12"/>
    <w:rsid w:val="00C32C71"/>
    <w:rsid w:val="00C332BA"/>
    <w:rsid w:val="00C338E6"/>
    <w:rsid w:val="00C345A9"/>
    <w:rsid w:val="00C345BE"/>
    <w:rsid w:val="00C34C53"/>
    <w:rsid w:val="00C34D00"/>
    <w:rsid w:val="00C354D8"/>
    <w:rsid w:val="00C35578"/>
    <w:rsid w:val="00C361D0"/>
    <w:rsid w:val="00C363B6"/>
    <w:rsid w:val="00C3669F"/>
    <w:rsid w:val="00C36784"/>
    <w:rsid w:val="00C3759F"/>
    <w:rsid w:val="00C378C9"/>
    <w:rsid w:val="00C379DA"/>
    <w:rsid w:val="00C403EC"/>
    <w:rsid w:val="00C409DF"/>
    <w:rsid w:val="00C41371"/>
    <w:rsid w:val="00C41CF4"/>
    <w:rsid w:val="00C42D9E"/>
    <w:rsid w:val="00C42F2F"/>
    <w:rsid w:val="00C431A9"/>
    <w:rsid w:val="00C437F9"/>
    <w:rsid w:val="00C43A8A"/>
    <w:rsid w:val="00C43EFF"/>
    <w:rsid w:val="00C4404F"/>
    <w:rsid w:val="00C44143"/>
    <w:rsid w:val="00C44673"/>
    <w:rsid w:val="00C44897"/>
    <w:rsid w:val="00C44CCA"/>
    <w:rsid w:val="00C45247"/>
    <w:rsid w:val="00C453CC"/>
    <w:rsid w:val="00C4555E"/>
    <w:rsid w:val="00C45694"/>
    <w:rsid w:val="00C45A82"/>
    <w:rsid w:val="00C45C29"/>
    <w:rsid w:val="00C45E84"/>
    <w:rsid w:val="00C46278"/>
    <w:rsid w:val="00C467C2"/>
    <w:rsid w:val="00C468DC"/>
    <w:rsid w:val="00C46F4E"/>
    <w:rsid w:val="00C472BA"/>
    <w:rsid w:val="00C47315"/>
    <w:rsid w:val="00C473F8"/>
    <w:rsid w:val="00C475C8"/>
    <w:rsid w:val="00C479EA"/>
    <w:rsid w:val="00C500B7"/>
    <w:rsid w:val="00C501EF"/>
    <w:rsid w:val="00C50D2E"/>
    <w:rsid w:val="00C51A66"/>
    <w:rsid w:val="00C51B0D"/>
    <w:rsid w:val="00C51B15"/>
    <w:rsid w:val="00C51D34"/>
    <w:rsid w:val="00C51E8F"/>
    <w:rsid w:val="00C52101"/>
    <w:rsid w:val="00C523BC"/>
    <w:rsid w:val="00C52454"/>
    <w:rsid w:val="00C5315C"/>
    <w:rsid w:val="00C53597"/>
    <w:rsid w:val="00C53CDD"/>
    <w:rsid w:val="00C53EFB"/>
    <w:rsid w:val="00C541A9"/>
    <w:rsid w:val="00C54268"/>
    <w:rsid w:val="00C547A3"/>
    <w:rsid w:val="00C54A84"/>
    <w:rsid w:val="00C54EEB"/>
    <w:rsid w:val="00C54FE0"/>
    <w:rsid w:val="00C551F4"/>
    <w:rsid w:val="00C55352"/>
    <w:rsid w:val="00C55FF3"/>
    <w:rsid w:val="00C56580"/>
    <w:rsid w:val="00C565B0"/>
    <w:rsid w:val="00C57172"/>
    <w:rsid w:val="00C57C19"/>
    <w:rsid w:val="00C60534"/>
    <w:rsid w:val="00C60716"/>
    <w:rsid w:val="00C612C5"/>
    <w:rsid w:val="00C61672"/>
    <w:rsid w:val="00C6183B"/>
    <w:rsid w:val="00C61A02"/>
    <w:rsid w:val="00C61C5E"/>
    <w:rsid w:val="00C62B0A"/>
    <w:rsid w:val="00C62E46"/>
    <w:rsid w:val="00C631D9"/>
    <w:rsid w:val="00C63816"/>
    <w:rsid w:val="00C63D0C"/>
    <w:rsid w:val="00C63DB0"/>
    <w:rsid w:val="00C64136"/>
    <w:rsid w:val="00C64CFB"/>
    <w:rsid w:val="00C656F3"/>
    <w:rsid w:val="00C65B5C"/>
    <w:rsid w:val="00C665BC"/>
    <w:rsid w:val="00C66FAF"/>
    <w:rsid w:val="00C6712F"/>
    <w:rsid w:val="00C67331"/>
    <w:rsid w:val="00C67B2C"/>
    <w:rsid w:val="00C70251"/>
    <w:rsid w:val="00C70334"/>
    <w:rsid w:val="00C705BA"/>
    <w:rsid w:val="00C7066C"/>
    <w:rsid w:val="00C70F3B"/>
    <w:rsid w:val="00C714AD"/>
    <w:rsid w:val="00C719BE"/>
    <w:rsid w:val="00C720D9"/>
    <w:rsid w:val="00C72BC4"/>
    <w:rsid w:val="00C72C32"/>
    <w:rsid w:val="00C72CFF"/>
    <w:rsid w:val="00C72D3F"/>
    <w:rsid w:val="00C72D56"/>
    <w:rsid w:val="00C72E58"/>
    <w:rsid w:val="00C72FBD"/>
    <w:rsid w:val="00C72FD0"/>
    <w:rsid w:val="00C7316C"/>
    <w:rsid w:val="00C73175"/>
    <w:rsid w:val="00C731D8"/>
    <w:rsid w:val="00C7348C"/>
    <w:rsid w:val="00C73917"/>
    <w:rsid w:val="00C73D7B"/>
    <w:rsid w:val="00C74038"/>
    <w:rsid w:val="00C74972"/>
    <w:rsid w:val="00C74D60"/>
    <w:rsid w:val="00C755DA"/>
    <w:rsid w:val="00C757CF"/>
    <w:rsid w:val="00C75C21"/>
    <w:rsid w:val="00C76203"/>
    <w:rsid w:val="00C76218"/>
    <w:rsid w:val="00C76695"/>
    <w:rsid w:val="00C7674A"/>
    <w:rsid w:val="00C7694F"/>
    <w:rsid w:val="00C773AE"/>
    <w:rsid w:val="00C777D6"/>
    <w:rsid w:val="00C779A3"/>
    <w:rsid w:val="00C77DD8"/>
    <w:rsid w:val="00C80282"/>
    <w:rsid w:val="00C80324"/>
    <w:rsid w:val="00C803CC"/>
    <w:rsid w:val="00C8056E"/>
    <w:rsid w:val="00C80972"/>
    <w:rsid w:val="00C80C95"/>
    <w:rsid w:val="00C8139F"/>
    <w:rsid w:val="00C818F5"/>
    <w:rsid w:val="00C82675"/>
    <w:rsid w:val="00C83202"/>
    <w:rsid w:val="00C832B4"/>
    <w:rsid w:val="00C83A3E"/>
    <w:rsid w:val="00C841EE"/>
    <w:rsid w:val="00C845F8"/>
    <w:rsid w:val="00C853E0"/>
    <w:rsid w:val="00C85432"/>
    <w:rsid w:val="00C85604"/>
    <w:rsid w:val="00C8566C"/>
    <w:rsid w:val="00C858C6"/>
    <w:rsid w:val="00C8609C"/>
    <w:rsid w:val="00C86312"/>
    <w:rsid w:val="00C863C7"/>
    <w:rsid w:val="00C86474"/>
    <w:rsid w:val="00C86476"/>
    <w:rsid w:val="00C866BB"/>
    <w:rsid w:val="00C86F92"/>
    <w:rsid w:val="00C8707D"/>
    <w:rsid w:val="00C878D2"/>
    <w:rsid w:val="00C8796C"/>
    <w:rsid w:val="00C87CEC"/>
    <w:rsid w:val="00C87F0D"/>
    <w:rsid w:val="00C904FA"/>
    <w:rsid w:val="00C90571"/>
    <w:rsid w:val="00C906E8"/>
    <w:rsid w:val="00C90A9E"/>
    <w:rsid w:val="00C90C3A"/>
    <w:rsid w:val="00C92250"/>
    <w:rsid w:val="00C92359"/>
    <w:rsid w:val="00C92F6E"/>
    <w:rsid w:val="00C932CD"/>
    <w:rsid w:val="00C934A1"/>
    <w:rsid w:val="00C940C7"/>
    <w:rsid w:val="00C9416C"/>
    <w:rsid w:val="00C945EE"/>
    <w:rsid w:val="00C946B2"/>
    <w:rsid w:val="00C95086"/>
    <w:rsid w:val="00C95B92"/>
    <w:rsid w:val="00C95D0F"/>
    <w:rsid w:val="00C967FB"/>
    <w:rsid w:val="00C97153"/>
    <w:rsid w:val="00C9783B"/>
    <w:rsid w:val="00C979A3"/>
    <w:rsid w:val="00CA0381"/>
    <w:rsid w:val="00CA0AE2"/>
    <w:rsid w:val="00CA0C89"/>
    <w:rsid w:val="00CA1176"/>
    <w:rsid w:val="00CA1DB8"/>
    <w:rsid w:val="00CA1E44"/>
    <w:rsid w:val="00CA2207"/>
    <w:rsid w:val="00CA2C08"/>
    <w:rsid w:val="00CA2E97"/>
    <w:rsid w:val="00CA357D"/>
    <w:rsid w:val="00CA3DEA"/>
    <w:rsid w:val="00CA3FB7"/>
    <w:rsid w:val="00CA45D2"/>
    <w:rsid w:val="00CA5645"/>
    <w:rsid w:val="00CA56C9"/>
    <w:rsid w:val="00CA6036"/>
    <w:rsid w:val="00CA61C6"/>
    <w:rsid w:val="00CA6317"/>
    <w:rsid w:val="00CA6579"/>
    <w:rsid w:val="00CA7E99"/>
    <w:rsid w:val="00CB04F5"/>
    <w:rsid w:val="00CB06BB"/>
    <w:rsid w:val="00CB07CF"/>
    <w:rsid w:val="00CB0C61"/>
    <w:rsid w:val="00CB0F7B"/>
    <w:rsid w:val="00CB1A24"/>
    <w:rsid w:val="00CB21DC"/>
    <w:rsid w:val="00CB3403"/>
    <w:rsid w:val="00CB3549"/>
    <w:rsid w:val="00CB3B72"/>
    <w:rsid w:val="00CB425D"/>
    <w:rsid w:val="00CB5460"/>
    <w:rsid w:val="00CB54D1"/>
    <w:rsid w:val="00CB5F44"/>
    <w:rsid w:val="00CB66E8"/>
    <w:rsid w:val="00CB68EF"/>
    <w:rsid w:val="00CB6C02"/>
    <w:rsid w:val="00CB70DF"/>
    <w:rsid w:val="00CB7268"/>
    <w:rsid w:val="00CB72BA"/>
    <w:rsid w:val="00CB76DF"/>
    <w:rsid w:val="00CC0417"/>
    <w:rsid w:val="00CC0F4C"/>
    <w:rsid w:val="00CC0FA0"/>
    <w:rsid w:val="00CC136A"/>
    <w:rsid w:val="00CC190C"/>
    <w:rsid w:val="00CC237D"/>
    <w:rsid w:val="00CC23A3"/>
    <w:rsid w:val="00CC2B17"/>
    <w:rsid w:val="00CC2EBC"/>
    <w:rsid w:val="00CC2FAA"/>
    <w:rsid w:val="00CC30BA"/>
    <w:rsid w:val="00CC3B38"/>
    <w:rsid w:val="00CC3C17"/>
    <w:rsid w:val="00CC3D7F"/>
    <w:rsid w:val="00CC4289"/>
    <w:rsid w:val="00CC44D7"/>
    <w:rsid w:val="00CC48C6"/>
    <w:rsid w:val="00CC5242"/>
    <w:rsid w:val="00CC57E6"/>
    <w:rsid w:val="00CC5A39"/>
    <w:rsid w:val="00CC5ED5"/>
    <w:rsid w:val="00CC63B6"/>
    <w:rsid w:val="00CC6714"/>
    <w:rsid w:val="00CC72AC"/>
    <w:rsid w:val="00CC7E92"/>
    <w:rsid w:val="00CC7FCD"/>
    <w:rsid w:val="00CD0237"/>
    <w:rsid w:val="00CD056B"/>
    <w:rsid w:val="00CD0ACB"/>
    <w:rsid w:val="00CD0F04"/>
    <w:rsid w:val="00CD1161"/>
    <w:rsid w:val="00CD13C3"/>
    <w:rsid w:val="00CD1520"/>
    <w:rsid w:val="00CD175D"/>
    <w:rsid w:val="00CD17B2"/>
    <w:rsid w:val="00CD181B"/>
    <w:rsid w:val="00CD223B"/>
    <w:rsid w:val="00CD23CF"/>
    <w:rsid w:val="00CD28C8"/>
    <w:rsid w:val="00CD2EB4"/>
    <w:rsid w:val="00CD3D0E"/>
    <w:rsid w:val="00CD4528"/>
    <w:rsid w:val="00CD4C11"/>
    <w:rsid w:val="00CD4E53"/>
    <w:rsid w:val="00CD5057"/>
    <w:rsid w:val="00CD57BB"/>
    <w:rsid w:val="00CD5A86"/>
    <w:rsid w:val="00CD5B1A"/>
    <w:rsid w:val="00CD5E12"/>
    <w:rsid w:val="00CD613B"/>
    <w:rsid w:val="00CD62BA"/>
    <w:rsid w:val="00CD6816"/>
    <w:rsid w:val="00CD6EF1"/>
    <w:rsid w:val="00CD6F41"/>
    <w:rsid w:val="00CD703B"/>
    <w:rsid w:val="00CD791D"/>
    <w:rsid w:val="00CD79A3"/>
    <w:rsid w:val="00CD7D28"/>
    <w:rsid w:val="00CE0202"/>
    <w:rsid w:val="00CE0B0A"/>
    <w:rsid w:val="00CE0B89"/>
    <w:rsid w:val="00CE0BE3"/>
    <w:rsid w:val="00CE0C59"/>
    <w:rsid w:val="00CE1641"/>
    <w:rsid w:val="00CE1A4B"/>
    <w:rsid w:val="00CE1AE8"/>
    <w:rsid w:val="00CE2394"/>
    <w:rsid w:val="00CE39A7"/>
    <w:rsid w:val="00CE3AB4"/>
    <w:rsid w:val="00CE3C5B"/>
    <w:rsid w:val="00CE3D1A"/>
    <w:rsid w:val="00CE40A5"/>
    <w:rsid w:val="00CE54CA"/>
    <w:rsid w:val="00CE56E6"/>
    <w:rsid w:val="00CE57BE"/>
    <w:rsid w:val="00CE5DC0"/>
    <w:rsid w:val="00CE5E99"/>
    <w:rsid w:val="00CE633C"/>
    <w:rsid w:val="00CE67A7"/>
    <w:rsid w:val="00CE6A1B"/>
    <w:rsid w:val="00CE6C54"/>
    <w:rsid w:val="00CE77FC"/>
    <w:rsid w:val="00CE7904"/>
    <w:rsid w:val="00CE795E"/>
    <w:rsid w:val="00CE7B19"/>
    <w:rsid w:val="00CE7E7F"/>
    <w:rsid w:val="00CF0089"/>
    <w:rsid w:val="00CF0EE9"/>
    <w:rsid w:val="00CF1253"/>
    <w:rsid w:val="00CF16CA"/>
    <w:rsid w:val="00CF1BDD"/>
    <w:rsid w:val="00CF1C2D"/>
    <w:rsid w:val="00CF20B3"/>
    <w:rsid w:val="00CF3612"/>
    <w:rsid w:val="00CF41E2"/>
    <w:rsid w:val="00CF423A"/>
    <w:rsid w:val="00CF4417"/>
    <w:rsid w:val="00CF48D4"/>
    <w:rsid w:val="00CF54E5"/>
    <w:rsid w:val="00CF59AA"/>
    <w:rsid w:val="00CF5DD6"/>
    <w:rsid w:val="00CF614C"/>
    <w:rsid w:val="00CF6650"/>
    <w:rsid w:val="00CF6A25"/>
    <w:rsid w:val="00CF78E9"/>
    <w:rsid w:val="00D0031B"/>
    <w:rsid w:val="00D0039C"/>
    <w:rsid w:val="00D0048C"/>
    <w:rsid w:val="00D007BF"/>
    <w:rsid w:val="00D01A02"/>
    <w:rsid w:val="00D01E84"/>
    <w:rsid w:val="00D03108"/>
    <w:rsid w:val="00D0367D"/>
    <w:rsid w:val="00D04426"/>
    <w:rsid w:val="00D05754"/>
    <w:rsid w:val="00D058C8"/>
    <w:rsid w:val="00D05DB8"/>
    <w:rsid w:val="00D0607A"/>
    <w:rsid w:val="00D06DC0"/>
    <w:rsid w:val="00D07100"/>
    <w:rsid w:val="00D07279"/>
    <w:rsid w:val="00D074D0"/>
    <w:rsid w:val="00D07656"/>
    <w:rsid w:val="00D07895"/>
    <w:rsid w:val="00D10340"/>
    <w:rsid w:val="00D10C03"/>
    <w:rsid w:val="00D1109F"/>
    <w:rsid w:val="00D11144"/>
    <w:rsid w:val="00D11EC3"/>
    <w:rsid w:val="00D1247C"/>
    <w:rsid w:val="00D132DF"/>
    <w:rsid w:val="00D13932"/>
    <w:rsid w:val="00D13F59"/>
    <w:rsid w:val="00D14934"/>
    <w:rsid w:val="00D14A76"/>
    <w:rsid w:val="00D14B03"/>
    <w:rsid w:val="00D1571C"/>
    <w:rsid w:val="00D15946"/>
    <w:rsid w:val="00D1637F"/>
    <w:rsid w:val="00D165C9"/>
    <w:rsid w:val="00D16B2F"/>
    <w:rsid w:val="00D16B4B"/>
    <w:rsid w:val="00D16DDB"/>
    <w:rsid w:val="00D200E1"/>
    <w:rsid w:val="00D20103"/>
    <w:rsid w:val="00D206C6"/>
    <w:rsid w:val="00D208CC"/>
    <w:rsid w:val="00D212BE"/>
    <w:rsid w:val="00D22082"/>
    <w:rsid w:val="00D23510"/>
    <w:rsid w:val="00D23E9F"/>
    <w:rsid w:val="00D24942"/>
    <w:rsid w:val="00D24971"/>
    <w:rsid w:val="00D24B29"/>
    <w:rsid w:val="00D24CC3"/>
    <w:rsid w:val="00D257F4"/>
    <w:rsid w:val="00D257F7"/>
    <w:rsid w:val="00D25BEB"/>
    <w:rsid w:val="00D25C64"/>
    <w:rsid w:val="00D25EB1"/>
    <w:rsid w:val="00D26098"/>
    <w:rsid w:val="00D26239"/>
    <w:rsid w:val="00D26282"/>
    <w:rsid w:val="00D266D7"/>
    <w:rsid w:val="00D272C8"/>
    <w:rsid w:val="00D27626"/>
    <w:rsid w:val="00D27743"/>
    <w:rsid w:val="00D2787A"/>
    <w:rsid w:val="00D27AD9"/>
    <w:rsid w:val="00D27B55"/>
    <w:rsid w:val="00D27EAB"/>
    <w:rsid w:val="00D30285"/>
    <w:rsid w:val="00D30DB3"/>
    <w:rsid w:val="00D3191E"/>
    <w:rsid w:val="00D31C60"/>
    <w:rsid w:val="00D31F69"/>
    <w:rsid w:val="00D31FCA"/>
    <w:rsid w:val="00D32406"/>
    <w:rsid w:val="00D33D7D"/>
    <w:rsid w:val="00D340D7"/>
    <w:rsid w:val="00D3410E"/>
    <w:rsid w:val="00D34404"/>
    <w:rsid w:val="00D3479B"/>
    <w:rsid w:val="00D34931"/>
    <w:rsid w:val="00D34992"/>
    <w:rsid w:val="00D34BCB"/>
    <w:rsid w:val="00D353B0"/>
    <w:rsid w:val="00D35824"/>
    <w:rsid w:val="00D3592E"/>
    <w:rsid w:val="00D377EF"/>
    <w:rsid w:val="00D405CA"/>
    <w:rsid w:val="00D405D9"/>
    <w:rsid w:val="00D41A3F"/>
    <w:rsid w:val="00D41A8C"/>
    <w:rsid w:val="00D41C71"/>
    <w:rsid w:val="00D41D7E"/>
    <w:rsid w:val="00D423B8"/>
    <w:rsid w:val="00D428BC"/>
    <w:rsid w:val="00D42C77"/>
    <w:rsid w:val="00D43936"/>
    <w:rsid w:val="00D43BB7"/>
    <w:rsid w:val="00D43F96"/>
    <w:rsid w:val="00D441C5"/>
    <w:rsid w:val="00D44437"/>
    <w:rsid w:val="00D44561"/>
    <w:rsid w:val="00D445ED"/>
    <w:rsid w:val="00D44653"/>
    <w:rsid w:val="00D4500E"/>
    <w:rsid w:val="00D451B1"/>
    <w:rsid w:val="00D4530B"/>
    <w:rsid w:val="00D4560C"/>
    <w:rsid w:val="00D45810"/>
    <w:rsid w:val="00D45C80"/>
    <w:rsid w:val="00D465BE"/>
    <w:rsid w:val="00D467AF"/>
    <w:rsid w:val="00D46ACB"/>
    <w:rsid w:val="00D47AE3"/>
    <w:rsid w:val="00D47B51"/>
    <w:rsid w:val="00D47B5A"/>
    <w:rsid w:val="00D47DA5"/>
    <w:rsid w:val="00D50378"/>
    <w:rsid w:val="00D50621"/>
    <w:rsid w:val="00D508D6"/>
    <w:rsid w:val="00D50932"/>
    <w:rsid w:val="00D50BBA"/>
    <w:rsid w:val="00D50F1E"/>
    <w:rsid w:val="00D51624"/>
    <w:rsid w:val="00D51EE3"/>
    <w:rsid w:val="00D520F3"/>
    <w:rsid w:val="00D525FC"/>
    <w:rsid w:val="00D5275B"/>
    <w:rsid w:val="00D529D6"/>
    <w:rsid w:val="00D52C47"/>
    <w:rsid w:val="00D52E9E"/>
    <w:rsid w:val="00D5494A"/>
    <w:rsid w:val="00D54D40"/>
    <w:rsid w:val="00D553A9"/>
    <w:rsid w:val="00D55AEC"/>
    <w:rsid w:val="00D5674B"/>
    <w:rsid w:val="00D57CBE"/>
    <w:rsid w:val="00D60100"/>
    <w:rsid w:val="00D60394"/>
    <w:rsid w:val="00D6056E"/>
    <w:rsid w:val="00D606CF"/>
    <w:rsid w:val="00D607A0"/>
    <w:rsid w:val="00D60B6C"/>
    <w:rsid w:val="00D60BF0"/>
    <w:rsid w:val="00D60FE9"/>
    <w:rsid w:val="00D616C5"/>
    <w:rsid w:val="00D618C6"/>
    <w:rsid w:val="00D62C74"/>
    <w:rsid w:val="00D639AE"/>
    <w:rsid w:val="00D63FF0"/>
    <w:rsid w:val="00D647A2"/>
    <w:rsid w:val="00D64965"/>
    <w:rsid w:val="00D64B60"/>
    <w:rsid w:val="00D6506F"/>
    <w:rsid w:val="00D65D6E"/>
    <w:rsid w:val="00D66DA9"/>
    <w:rsid w:val="00D67685"/>
    <w:rsid w:val="00D677F9"/>
    <w:rsid w:val="00D678FA"/>
    <w:rsid w:val="00D67C84"/>
    <w:rsid w:val="00D67DD1"/>
    <w:rsid w:val="00D67E46"/>
    <w:rsid w:val="00D702CB"/>
    <w:rsid w:val="00D70484"/>
    <w:rsid w:val="00D7081D"/>
    <w:rsid w:val="00D70C61"/>
    <w:rsid w:val="00D71609"/>
    <w:rsid w:val="00D71679"/>
    <w:rsid w:val="00D71778"/>
    <w:rsid w:val="00D71964"/>
    <w:rsid w:val="00D725D5"/>
    <w:rsid w:val="00D72B9D"/>
    <w:rsid w:val="00D73063"/>
    <w:rsid w:val="00D7306C"/>
    <w:rsid w:val="00D73C14"/>
    <w:rsid w:val="00D74279"/>
    <w:rsid w:val="00D755D6"/>
    <w:rsid w:val="00D758B7"/>
    <w:rsid w:val="00D75ABA"/>
    <w:rsid w:val="00D75F30"/>
    <w:rsid w:val="00D75FC0"/>
    <w:rsid w:val="00D772A2"/>
    <w:rsid w:val="00D7754A"/>
    <w:rsid w:val="00D775B3"/>
    <w:rsid w:val="00D8005E"/>
    <w:rsid w:val="00D800BD"/>
    <w:rsid w:val="00D80213"/>
    <w:rsid w:val="00D80287"/>
    <w:rsid w:val="00D807E6"/>
    <w:rsid w:val="00D80A61"/>
    <w:rsid w:val="00D80D3F"/>
    <w:rsid w:val="00D80F37"/>
    <w:rsid w:val="00D814AA"/>
    <w:rsid w:val="00D81729"/>
    <w:rsid w:val="00D81772"/>
    <w:rsid w:val="00D82207"/>
    <w:rsid w:val="00D823A2"/>
    <w:rsid w:val="00D823FD"/>
    <w:rsid w:val="00D82421"/>
    <w:rsid w:val="00D82614"/>
    <w:rsid w:val="00D82AD2"/>
    <w:rsid w:val="00D82DED"/>
    <w:rsid w:val="00D833C4"/>
    <w:rsid w:val="00D83503"/>
    <w:rsid w:val="00D8355B"/>
    <w:rsid w:val="00D84B64"/>
    <w:rsid w:val="00D84C47"/>
    <w:rsid w:val="00D858EF"/>
    <w:rsid w:val="00D86056"/>
    <w:rsid w:val="00D86902"/>
    <w:rsid w:val="00D869D9"/>
    <w:rsid w:val="00D86A65"/>
    <w:rsid w:val="00D86B2B"/>
    <w:rsid w:val="00D86D67"/>
    <w:rsid w:val="00D87BC0"/>
    <w:rsid w:val="00D87C7B"/>
    <w:rsid w:val="00D9061F"/>
    <w:rsid w:val="00D9081D"/>
    <w:rsid w:val="00D90FC6"/>
    <w:rsid w:val="00D91369"/>
    <w:rsid w:val="00D915DD"/>
    <w:rsid w:val="00D91A40"/>
    <w:rsid w:val="00D91DFC"/>
    <w:rsid w:val="00D92899"/>
    <w:rsid w:val="00D92FAE"/>
    <w:rsid w:val="00D933BE"/>
    <w:rsid w:val="00D933C7"/>
    <w:rsid w:val="00D934F6"/>
    <w:rsid w:val="00D93607"/>
    <w:rsid w:val="00D93654"/>
    <w:rsid w:val="00D93790"/>
    <w:rsid w:val="00D93F5A"/>
    <w:rsid w:val="00D941A9"/>
    <w:rsid w:val="00D9437C"/>
    <w:rsid w:val="00D94530"/>
    <w:rsid w:val="00D94FF2"/>
    <w:rsid w:val="00D95400"/>
    <w:rsid w:val="00D95B83"/>
    <w:rsid w:val="00D95FA3"/>
    <w:rsid w:val="00D96286"/>
    <w:rsid w:val="00D9717A"/>
    <w:rsid w:val="00D9729E"/>
    <w:rsid w:val="00D972DE"/>
    <w:rsid w:val="00D97460"/>
    <w:rsid w:val="00DA0019"/>
    <w:rsid w:val="00DA02F8"/>
    <w:rsid w:val="00DA096F"/>
    <w:rsid w:val="00DA0E87"/>
    <w:rsid w:val="00DA1135"/>
    <w:rsid w:val="00DA11CF"/>
    <w:rsid w:val="00DA11D8"/>
    <w:rsid w:val="00DA1B26"/>
    <w:rsid w:val="00DA1C2C"/>
    <w:rsid w:val="00DA1C31"/>
    <w:rsid w:val="00DA2246"/>
    <w:rsid w:val="00DA2423"/>
    <w:rsid w:val="00DA2599"/>
    <w:rsid w:val="00DA278A"/>
    <w:rsid w:val="00DA2893"/>
    <w:rsid w:val="00DA34C6"/>
    <w:rsid w:val="00DA39BF"/>
    <w:rsid w:val="00DA3A5E"/>
    <w:rsid w:val="00DA3B0A"/>
    <w:rsid w:val="00DA3F19"/>
    <w:rsid w:val="00DA4048"/>
    <w:rsid w:val="00DA464A"/>
    <w:rsid w:val="00DA486D"/>
    <w:rsid w:val="00DA4F0B"/>
    <w:rsid w:val="00DA5A4B"/>
    <w:rsid w:val="00DA5B77"/>
    <w:rsid w:val="00DA6A1F"/>
    <w:rsid w:val="00DA6A45"/>
    <w:rsid w:val="00DA6AD0"/>
    <w:rsid w:val="00DA6D07"/>
    <w:rsid w:val="00DB07B7"/>
    <w:rsid w:val="00DB0872"/>
    <w:rsid w:val="00DB1A18"/>
    <w:rsid w:val="00DB20FD"/>
    <w:rsid w:val="00DB26BD"/>
    <w:rsid w:val="00DB2B5C"/>
    <w:rsid w:val="00DB2CDA"/>
    <w:rsid w:val="00DB2E08"/>
    <w:rsid w:val="00DB2F62"/>
    <w:rsid w:val="00DB3338"/>
    <w:rsid w:val="00DB364C"/>
    <w:rsid w:val="00DB4078"/>
    <w:rsid w:val="00DB4195"/>
    <w:rsid w:val="00DB4651"/>
    <w:rsid w:val="00DB4E4E"/>
    <w:rsid w:val="00DB5228"/>
    <w:rsid w:val="00DB5670"/>
    <w:rsid w:val="00DB5E04"/>
    <w:rsid w:val="00DB605A"/>
    <w:rsid w:val="00DB6075"/>
    <w:rsid w:val="00DB650C"/>
    <w:rsid w:val="00DB75D4"/>
    <w:rsid w:val="00DB7949"/>
    <w:rsid w:val="00DB7D08"/>
    <w:rsid w:val="00DB7E3D"/>
    <w:rsid w:val="00DC0DFA"/>
    <w:rsid w:val="00DC0E3A"/>
    <w:rsid w:val="00DC0F13"/>
    <w:rsid w:val="00DC15AF"/>
    <w:rsid w:val="00DC1B24"/>
    <w:rsid w:val="00DC1D38"/>
    <w:rsid w:val="00DC20D6"/>
    <w:rsid w:val="00DC2206"/>
    <w:rsid w:val="00DC27C2"/>
    <w:rsid w:val="00DC2903"/>
    <w:rsid w:val="00DC3B4E"/>
    <w:rsid w:val="00DC3BB9"/>
    <w:rsid w:val="00DC3F65"/>
    <w:rsid w:val="00DC4180"/>
    <w:rsid w:val="00DC4E37"/>
    <w:rsid w:val="00DC4EB8"/>
    <w:rsid w:val="00DC665E"/>
    <w:rsid w:val="00DC6AC1"/>
    <w:rsid w:val="00DC7755"/>
    <w:rsid w:val="00DC7A96"/>
    <w:rsid w:val="00DC7D20"/>
    <w:rsid w:val="00DC7DA0"/>
    <w:rsid w:val="00DC7DA7"/>
    <w:rsid w:val="00DD074B"/>
    <w:rsid w:val="00DD0B29"/>
    <w:rsid w:val="00DD0E40"/>
    <w:rsid w:val="00DD15F7"/>
    <w:rsid w:val="00DD1C0A"/>
    <w:rsid w:val="00DD1D74"/>
    <w:rsid w:val="00DD2788"/>
    <w:rsid w:val="00DD3712"/>
    <w:rsid w:val="00DD3A80"/>
    <w:rsid w:val="00DD410B"/>
    <w:rsid w:val="00DD564D"/>
    <w:rsid w:val="00DD5B7B"/>
    <w:rsid w:val="00DD5EDE"/>
    <w:rsid w:val="00DD619F"/>
    <w:rsid w:val="00DD6266"/>
    <w:rsid w:val="00DD62EC"/>
    <w:rsid w:val="00DD69AB"/>
    <w:rsid w:val="00DD6BFE"/>
    <w:rsid w:val="00DD6EB3"/>
    <w:rsid w:val="00DD725E"/>
    <w:rsid w:val="00DD7346"/>
    <w:rsid w:val="00DD7577"/>
    <w:rsid w:val="00DD77DF"/>
    <w:rsid w:val="00DD78C1"/>
    <w:rsid w:val="00DD799D"/>
    <w:rsid w:val="00DD7A66"/>
    <w:rsid w:val="00DE0293"/>
    <w:rsid w:val="00DE075D"/>
    <w:rsid w:val="00DE07AA"/>
    <w:rsid w:val="00DE0B10"/>
    <w:rsid w:val="00DE11C0"/>
    <w:rsid w:val="00DE12DF"/>
    <w:rsid w:val="00DE18CD"/>
    <w:rsid w:val="00DE2F05"/>
    <w:rsid w:val="00DE3091"/>
    <w:rsid w:val="00DE38CA"/>
    <w:rsid w:val="00DE4292"/>
    <w:rsid w:val="00DE4800"/>
    <w:rsid w:val="00DE4A22"/>
    <w:rsid w:val="00DE4D2D"/>
    <w:rsid w:val="00DE4ED3"/>
    <w:rsid w:val="00DE52A1"/>
    <w:rsid w:val="00DE57F3"/>
    <w:rsid w:val="00DE5A25"/>
    <w:rsid w:val="00DE5DD0"/>
    <w:rsid w:val="00DE639C"/>
    <w:rsid w:val="00DE65DF"/>
    <w:rsid w:val="00DE6EA0"/>
    <w:rsid w:val="00DE7D43"/>
    <w:rsid w:val="00DE7EDF"/>
    <w:rsid w:val="00DF006E"/>
    <w:rsid w:val="00DF00A8"/>
    <w:rsid w:val="00DF0643"/>
    <w:rsid w:val="00DF09D5"/>
    <w:rsid w:val="00DF0E88"/>
    <w:rsid w:val="00DF148E"/>
    <w:rsid w:val="00DF1707"/>
    <w:rsid w:val="00DF184E"/>
    <w:rsid w:val="00DF1E55"/>
    <w:rsid w:val="00DF3B76"/>
    <w:rsid w:val="00DF4544"/>
    <w:rsid w:val="00DF4AF2"/>
    <w:rsid w:val="00DF4C25"/>
    <w:rsid w:val="00DF4DEA"/>
    <w:rsid w:val="00DF52F7"/>
    <w:rsid w:val="00DF551A"/>
    <w:rsid w:val="00DF62A2"/>
    <w:rsid w:val="00DF6370"/>
    <w:rsid w:val="00DF68D9"/>
    <w:rsid w:val="00DF71B3"/>
    <w:rsid w:val="00DF7769"/>
    <w:rsid w:val="00DF797E"/>
    <w:rsid w:val="00DF79CB"/>
    <w:rsid w:val="00DF7C9F"/>
    <w:rsid w:val="00E00119"/>
    <w:rsid w:val="00E0019C"/>
    <w:rsid w:val="00E003E3"/>
    <w:rsid w:val="00E008BD"/>
    <w:rsid w:val="00E0183B"/>
    <w:rsid w:val="00E02DD7"/>
    <w:rsid w:val="00E0359A"/>
    <w:rsid w:val="00E03A02"/>
    <w:rsid w:val="00E03B51"/>
    <w:rsid w:val="00E04333"/>
    <w:rsid w:val="00E04EEE"/>
    <w:rsid w:val="00E04FDB"/>
    <w:rsid w:val="00E058D3"/>
    <w:rsid w:val="00E05FA4"/>
    <w:rsid w:val="00E0656A"/>
    <w:rsid w:val="00E06CBD"/>
    <w:rsid w:val="00E06F7F"/>
    <w:rsid w:val="00E06F81"/>
    <w:rsid w:val="00E071A4"/>
    <w:rsid w:val="00E07403"/>
    <w:rsid w:val="00E0745C"/>
    <w:rsid w:val="00E07A19"/>
    <w:rsid w:val="00E10330"/>
    <w:rsid w:val="00E10660"/>
    <w:rsid w:val="00E108AB"/>
    <w:rsid w:val="00E10D49"/>
    <w:rsid w:val="00E11105"/>
    <w:rsid w:val="00E12209"/>
    <w:rsid w:val="00E130B9"/>
    <w:rsid w:val="00E13F13"/>
    <w:rsid w:val="00E13F28"/>
    <w:rsid w:val="00E13F62"/>
    <w:rsid w:val="00E140AA"/>
    <w:rsid w:val="00E143D5"/>
    <w:rsid w:val="00E148DE"/>
    <w:rsid w:val="00E14941"/>
    <w:rsid w:val="00E14EF6"/>
    <w:rsid w:val="00E154C1"/>
    <w:rsid w:val="00E15A08"/>
    <w:rsid w:val="00E16DCF"/>
    <w:rsid w:val="00E17CD7"/>
    <w:rsid w:val="00E203B6"/>
    <w:rsid w:val="00E20434"/>
    <w:rsid w:val="00E208C4"/>
    <w:rsid w:val="00E2156F"/>
    <w:rsid w:val="00E21605"/>
    <w:rsid w:val="00E217D3"/>
    <w:rsid w:val="00E21940"/>
    <w:rsid w:val="00E21C8D"/>
    <w:rsid w:val="00E21D1E"/>
    <w:rsid w:val="00E2234E"/>
    <w:rsid w:val="00E23408"/>
    <w:rsid w:val="00E234D6"/>
    <w:rsid w:val="00E23537"/>
    <w:rsid w:val="00E23949"/>
    <w:rsid w:val="00E23A86"/>
    <w:rsid w:val="00E23B1B"/>
    <w:rsid w:val="00E245EE"/>
    <w:rsid w:val="00E246F6"/>
    <w:rsid w:val="00E2473C"/>
    <w:rsid w:val="00E24A02"/>
    <w:rsid w:val="00E24E53"/>
    <w:rsid w:val="00E24F8E"/>
    <w:rsid w:val="00E25A56"/>
    <w:rsid w:val="00E2709A"/>
    <w:rsid w:val="00E277CE"/>
    <w:rsid w:val="00E31608"/>
    <w:rsid w:val="00E317C0"/>
    <w:rsid w:val="00E32963"/>
    <w:rsid w:val="00E32C57"/>
    <w:rsid w:val="00E32E25"/>
    <w:rsid w:val="00E33147"/>
    <w:rsid w:val="00E34066"/>
    <w:rsid w:val="00E34973"/>
    <w:rsid w:val="00E34CC5"/>
    <w:rsid w:val="00E34E5E"/>
    <w:rsid w:val="00E35497"/>
    <w:rsid w:val="00E354A7"/>
    <w:rsid w:val="00E354F6"/>
    <w:rsid w:val="00E35646"/>
    <w:rsid w:val="00E35821"/>
    <w:rsid w:val="00E3600A"/>
    <w:rsid w:val="00E36402"/>
    <w:rsid w:val="00E367C3"/>
    <w:rsid w:val="00E37BA7"/>
    <w:rsid w:val="00E40112"/>
    <w:rsid w:val="00E40290"/>
    <w:rsid w:val="00E4070A"/>
    <w:rsid w:val="00E40C73"/>
    <w:rsid w:val="00E40DCD"/>
    <w:rsid w:val="00E40E89"/>
    <w:rsid w:val="00E4180B"/>
    <w:rsid w:val="00E418D5"/>
    <w:rsid w:val="00E41BF0"/>
    <w:rsid w:val="00E41D8B"/>
    <w:rsid w:val="00E424E6"/>
    <w:rsid w:val="00E42793"/>
    <w:rsid w:val="00E43946"/>
    <w:rsid w:val="00E43EE6"/>
    <w:rsid w:val="00E441AE"/>
    <w:rsid w:val="00E44212"/>
    <w:rsid w:val="00E44C2F"/>
    <w:rsid w:val="00E44CBA"/>
    <w:rsid w:val="00E44D4B"/>
    <w:rsid w:val="00E45169"/>
    <w:rsid w:val="00E452D3"/>
    <w:rsid w:val="00E4562C"/>
    <w:rsid w:val="00E4600E"/>
    <w:rsid w:val="00E46473"/>
    <w:rsid w:val="00E47FAC"/>
    <w:rsid w:val="00E47FCD"/>
    <w:rsid w:val="00E50BD9"/>
    <w:rsid w:val="00E50D72"/>
    <w:rsid w:val="00E50FFD"/>
    <w:rsid w:val="00E5120E"/>
    <w:rsid w:val="00E51688"/>
    <w:rsid w:val="00E51AB1"/>
    <w:rsid w:val="00E51E5D"/>
    <w:rsid w:val="00E51F3A"/>
    <w:rsid w:val="00E530D3"/>
    <w:rsid w:val="00E53552"/>
    <w:rsid w:val="00E5375A"/>
    <w:rsid w:val="00E53AED"/>
    <w:rsid w:val="00E53B15"/>
    <w:rsid w:val="00E53CDE"/>
    <w:rsid w:val="00E5410C"/>
    <w:rsid w:val="00E55B0B"/>
    <w:rsid w:val="00E55DF6"/>
    <w:rsid w:val="00E55EC9"/>
    <w:rsid w:val="00E56118"/>
    <w:rsid w:val="00E566A7"/>
    <w:rsid w:val="00E56AB8"/>
    <w:rsid w:val="00E5741C"/>
    <w:rsid w:val="00E57B17"/>
    <w:rsid w:val="00E57CDD"/>
    <w:rsid w:val="00E603DF"/>
    <w:rsid w:val="00E60B1F"/>
    <w:rsid w:val="00E60D54"/>
    <w:rsid w:val="00E60FB7"/>
    <w:rsid w:val="00E614B6"/>
    <w:rsid w:val="00E61550"/>
    <w:rsid w:val="00E6158B"/>
    <w:rsid w:val="00E61C36"/>
    <w:rsid w:val="00E6288E"/>
    <w:rsid w:val="00E63022"/>
    <w:rsid w:val="00E63A49"/>
    <w:rsid w:val="00E6442D"/>
    <w:rsid w:val="00E64CF6"/>
    <w:rsid w:val="00E653BB"/>
    <w:rsid w:val="00E6557C"/>
    <w:rsid w:val="00E65AA7"/>
    <w:rsid w:val="00E665A7"/>
    <w:rsid w:val="00E66FF9"/>
    <w:rsid w:val="00E6747C"/>
    <w:rsid w:val="00E67481"/>
    <w:rsid w:val="00E67732"/>
    <w:rsid w:val="00E67862"/>
    <w:rsid w:val="00E708C1"/>
    <w:rsid w:val="00E70E09"/>
    <w:rsid w:val="00E71008"/>
    <w:rsid w:val="00E71375"/>
    <w:rsid w:val="00E72085"/>
    <w:rsid w:val="00E72D54"/>
    <w:rsid w:val="00E73089"/>
    <w:rsid w:val="00E730BB"/>
    <w:rsid w:val="00E73202"/>
    <w:rsid w:val="00E73458"/>
    <w:rsid w:val="00E73884"/>
    <w:rsid w:val="00E73B27"/>
    <w:rsid w:val="00E73BC7"/>
    <w:rsid w:val="00E73E76"/>
    <w:rsid w:val="00E73EA2"/>
    <w:rsid w:val="00E74052"/>
    <w:rsid w:val="00E74977"/>
    <w:rsid w:val="00E75228"/>
    <w:rsid w:val="00E75635"/>
    <w:rsid w:val="00E75A28"/>
    <w:rsid w:val="00E766FD"/>
    <w:rsid w:val="00E76BC6"/>
    <w:rsid w:val="00E76FF1"/>
    <w:rsid w:val="00E77ADE"/>
    <w:rsid w:val="00E804CF"/>
    <w:rsid w:val="00E80574"/>
    <w:rsid w:val="00E8096A"/>
    <w:rsid w:val="00E80FB6"/>
    <w:rsid w:val="00E81054"/>
    <w:rsid w:val="00E8126E"/>
    <w:rsid w:val="00E815C1"/>
    <w:rsid w:val="00E81C52"/>
    <w:rsid w:val="00E81CEE"/>
    <w:rsid w:val="00E81D83"/>
    <w:rsid w:val="00E82135"/>
    <w:rsid w:val="00E822ED"/>
    <w:rsid w:val="00E82489"/>
    <w:rsid w:val="00E830E6"/>
    <w:rsid w:val="00E83476"/>
    <w:rsid w:val="00E8385B"/>
    <w:rsid w:val="00E84EF4"/>
    <w:rsid w:val="00E8663F"/>
    <w:rsid w:val="00E86A16"/>
    <w:rsid w:val="00E86B6F"/>
    <w:rsid w:val="00E87A92"/>
    <w:rsid w:val="00E87B8C"/>
    <w:rsid w:val="00E9025E"/>
    <w:rsid w:val="00E90317"/>
    <w:rsid w:val="00E9076C"/>
    <w:rsid w:val="00E90C58"/>
    <w:rsid w:val="00E91223"/>
    <w:rsid w:val="00E91A7E"/>
    <w:rsid w:val="00E91BA9"/>
    <w:rsid w:val="00E9223D"/>
    <w:rsid w:val="00E927B2"/>
    <w:rsid w:val="00E92C35"/>
    <w:rsid w:val="00E931F2"/>
    <w:rsid w:val="00E932CF"/>
    <w:rsid w:val="00E93394"/>
    <w:rsid w:val="00E935AB"/>
    <w:rsid w:val="00E93638"/>
    <w:rsid w:val="00E938D0"/>
    <w:rsid w:val="00E93BC7"/>
    <w:rsid w:val="00E94260"/>
    <w:rsid w:val="00E943B7"/>
    <w:rsid w:val="00E94722"/>
    <w:rsid w:val="00E954F7"/>
    <w:rsid w:val="00E955AE"/>
    <w:rsid w:val="00E9595F"/>
    <w:rsid w:val="00E95AA3"/>
    <w:rsid w:val="00E95F70"/>
    <w:rsid w:val="00E96C07"/>
    <w:rsid w:val="00E97333"/>
    <w:rsid w:val="00E97AE0"/>
    <w:rsid w:val="00E97B02"/>
    <w:rsid w:val="00E97B18"/>
    <w:rsid w:val="00E97D1D"/>
    <w:rsid w:val="00E97EEF"/>
    <w:rsid w:val="00EA0099"/>
    <w:rsid w:val="00EA05D4"/>
    <w:rsid w:val="00EA0B76"/>
    <w:rsid w:val="00EA0FE3"/>
    <w:rsid w:val="00EA1009"/>
    <w:rsid w:val="00EA18F9"/>
    <w:rsid w:val="00EA2363"/>
    <w:rsid w:val="00EA27FA"/>
    <w:rsid w:val="00EA313F"/>
    <w:rsid w:val="00EA32D0"/>
    <w:rsid w:val="00EA3531"/>
    <w:rsid w:val="00EA3ECB"/>
    <w:rsid w:val="00EA42EC"/>
    <w:rsid w:val="00EA448C"/>
    <w:rsid w:val="00EA4A05"/>
    <w:rsid w:val="00EA4A14"/>
    <w:rsid w:val="00EA4F1D"/>
    <w:rsid w:val="00EA5904"/>
    <w:rsid w:val="00EA67E0"/>
    <w:rsid w:val="00EA79F7"/>
    <w:rsid w:val="00EA7FA8"/>
    <w:rsid w:val="00EB03C5"/>
    <w:rsid w:val="00EB040C"/>
    <w:rsid w:val="00EB06DC"/>
    <w:rsid w:val="00EB0A78"/>
    <w:rsid w:val="00EB0A7A"/>
    <w:rsid w:val="00EB14CC"/>
    <w:rsid w:val="00EB1A71"/>
    <w:rsid w:val="00EB2133"/>
    <w:rsid w:val="00EB2656"/>
    <w:rsid w:val="00EB2897"/>
    <w:rsid w:val="00EB2BC0"/>
    <w:rsid w:val="00EB3890"/>
    <w:rsid w:val="00EB438E"/>
    <w:rsid w:val="00EB4583"/>
    <w:rsid w:val="00EB4AFC"/>
    <w:rsid w:val="00EB4FBE"/>
    <w:rsid w:val="00EB50AC"/>
    <w:rsid w:val="00EB5A6B"/>
    <w:rsid w:val="00EB5D2A"/>
    <w:rsid w:val="00EB6091"/>
    <w:rsid w:val="00EB6235"/>
    <w:rsid w:val="00EB7015"/>
    <w:rsid w:val="00EB7A2F"/>
    <w:rsid w:val="00EC02D4"/>
    <w:rsid w:val="00EC0FD3"/>
    <w:rsid w:val="00EC1873"/>
    <w:rsid w:val="00EC195F"/>
    <w:rsid w:val="00EC1F95"/>
    <w:rsid w:val="00EC1FE6"/>
    <w:rsid w:val="00EC1FF8"/>
    <w:rsid w:val="00EC28D0"/>
    <w:rsid w:val="00EC2998"/>
    <w:rsid w:val="00EC2F4E"/>
    <w:rsid w:val="00EC33B6"/>
    <w:rsid w:val="00EC3538"/>
    <w:rsid w:val="00EC4747"/>
    <w:rsid w:val="00EC4910"/>
    <w:rsid w:val="00EC4D89"/>
    <w:rsid w:val="00EC546A"/>
    <w:rsid w:val="00EC5527"/>
    <w:rsid w:val="00EC5C70"/>
    <w:rsid w:val="00EC5E69"/>
    <w:rsid w:val="00EC6428"/>
    <w:rsid w:val="00EC6DB3"/>
    <w:rsid w:val="00EC6E20"/>
    <w:rsid w:val="00EC7B65"/>
    <w:rsid w:val="00EC7C80"/>
    <w:rsid w:val="00EC7F0C"/>
    <w:rsid w:val="00ED0531"/>
    <w:rsid w:val="00ED05D6"/>
    <w:rsid w:val="00ED0625"/>
    <w:rsid w:val="00ED07D7"/>
    <w:rsid w:val="00ED0E59"/>
    <w:rsid w:val="00ED129E"/>
    <w:rsid w:val="00ED1621"/>
    <w:rsid w:val="00ED1763"/>
    <w:rsid w:val="00ED19B1"/>
    <w:rsid w:val="00ED1EBE"/>
    <w:rsid w:val="00ED298F"/>
    <w:rsid w:val="00ED32D0"/>
    <w:rsid w:val="00ED3322"/>
    <w:rsid w:val="00ED3483"/>
    <w:rsid w:val="00ED38A4"/>
    <w:rsid w:val="00ED3B38"/>
    <w:rsid w:val="00ED3BFF"/>
    <w:rsid w:val="00ED3DCD"/>
    <w:rsid w:val="00ED41C3"/>
    <w:rsid w:val="00ED45E6"/>
    <w:rsid w:val="00ED4703"/>
    <w:rsid w:val="00ED4F90"/>
    <w:rsid w:val="00ED5227"/>
    <w:rsid w:val="00ED52A0"/>
    <w:rsid w:val="00ED5B47"/>
    <w:rsid w:val="00ED5F4D"/>
    <w:rsid w:val="00ED6F09"/>
    <w:rsid w:val="00ED70C3"/>
    <w:rsid w:val="00ED76B5"/>
    <w:rsid w:val="00ED7D8D"/>
    <w:rsid w:val="00ED7DCF"/>
    <w:rsid w:val="00EE118B"/>
    <w:rsid w:val="00EE1258"/>
    <w:rsid w:val="00EE2268"/>
    <w:rsid w:val="00EE23E1"/>
    <w:rsid w:val="00EE29B1"/>
    <w:rsid w:val="00EE2B53"/>
    <w:rsid w:val="00EE2C72"/>
    <w:rsid w:val="00EE2D85"/>
    <w:rsid w:val="00EE3A91"/>
    <w:rsid w:val="00EE4414"/>
    <w:rsid w:val="00EE4CC2"/>
    <w:rsid w:val="00EE4F75"/>
    <w:rsid w:val="00EE50E2"/>
    <w:rsid w:val="00EE5517"/>
    <w:rsid w:val="00EE56A0"/>
    <w:rsid w:val="00EE5838"/>
    <w:rsid w:val="00EE5DD2"/>
    <w:rsid w:val="00EE638D"/>
    <w:rsid w:val="00EE712C"/>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42D"/>
    <w:rsid w:val="00F014CE"/>
    <w:rsid w:val="00F01A74"/>
    <w:rsid w:val="00F024E4"/>
    <w:rsid w:val="00F025C4"/>
    <w:rsid w:val="00F02695"/>
    <w:rsid w:val="00F029FE"/>
    <w:rsid w:val="00F02BF2"/>
    <w:rsid w:val="00F02F7C"/>
    <w:rsid w:val="00F037AF"/>
    <w:rsid w:val="00F0381B"/>
    <w:rsid w:val="00F0493E"/>
    <w:rsid w:val="00F04E21"/>
    <w:rsid w:val="00F04F1C"/>
    <w:rsid w:val="00F053AC"/>
    <w:rsid w:val="00F05A28"/>
    <w:rsid w:val="00F068ED"/>
    <w:rsid w:val="00F069E8"/>
    <w:rsid w:val="00F1039F"/>
    <w:rsid w:val="00F105EA"/>
    <w:rsid w:val="00F11B81"/>
    <w:rsid w:val="00F11BB7"/>
    <w:rsid w:val="00F12B98"/>
    <w:rsid w:val="00F12ED8"/>
    <w:rsid w:val="00F1311F"/>
    <w:rsid w:val="00F13BAA"/>
    <w:rsid w:val="00F13DEF"/>
    <w:rsid w:val="00F14220"/>
    <w:rsid w:val="00F144FE"/>
    <w:rsid w:val="00F14659"/>
    <w:rsid w:val="00F146FE"/>
    <w:rsid w:val="00F14A3D"/>
    <w:rsid w:val="00F14B70"/>
    <w:rsid w:val="00F14F90"/>
    <w:rsid w:val="00F1558E"/>
    <w:rsid w:val="00F15A2E"/>
    <w:rsid w:val="00F15BAC"/>
    <w:rsid w:val="00F1608C"/>
    <w:rsid w:val="00F16410"/>
    <w:rsid w:val="00F1668D"/>
    <w:rsid w:val="00F1719E"/>
    <w:rsid w:val="00F171B6"/>
    <w:rsid w:val="00F17608"/>
    <w:rsid w:val="00F20C6A"/>
    <w:rsid w:val="00F20D63"/>
    <w:rsid w:val="00F21F6D"/>
    <w:rsid w:val="00F226C2"/>
    <w:rsid w:val="00F22B10"/>
    <w:rsid w:val="00F22CE5"/>
    <w:rsid w:val="00F24564"/>
    <w:rsid w:val="00F24966"/>
    <w:rsid w:val="00F24A01"/>
    <w:rsid w:val="00F24A57"/>
    <w:rsid w:val="00F24B79"/>
    <w:rsid w:val="00F25929"/>
    <w:rsid w:val="00F25B77"/>
    <w:rsid w:val="00F25BA6"/>
    <w:rsid w:val="00F26930"/>
    <w:rsid w:val="00F27417"/>
    <w:rsid w:val="00F2747B"/>
    <w:rsid w:val="00F27663"/>
    <w:rsid w:val="00F3003B"/>
    <w:rsid w:val="00F302AC"/>
    <w:rsid w:val="00F30320"/>
    <w:rsid w:val="00F30915"/>
    <w:rsid w:val="00F30C65"/>
    <w:rsid w:val="00F31944"/>
    <w:rsid w:val="00F31A25"/>
    <w:rsid w:val="00F31E62"/>
    <w:rsid w:val="00F32363"/>
    <w:rsid w:val="00F32DBC"/>
    <w:rsid w:val="00F334FE"/>
    <w:rsid w:val="00F336BA"/>
    <w:rsid w:val="00F3371E"/>
    <w:rsid w:val="00F338FC"/>
    <w:rsid w:val="00F33F4B"/>
    <w:rsid w:val="00F3420E"/>
    <w:rsid w:val="00F349B5"/>
    <w:rsid w:val="00F34EBC"/>
    <w:rsid w:val="00F36063"/>
    <w:rsid w:val="00F36989"/>
    <w:rsid w:val="00F3699D"/>
    <w:rsid w:val="00F3789F"/>
    <w:rsid w:val="00F37B9F"/>
    <w:rsid w:val="00F37D5A"/>
    <w:rsid w:val="00F40868"/>
    <w:rsid w:val="00F4094D"/>
    <w:rsid w:val="00F409BD"/>
    <w:rsid w:val="00F40F4B"/>
    <w:rsid w:val="00F411EE"/>
    <w:rsid w:val="00F4143A"/>
    <w:rsid w:val="00F414E7"/>
    <w:rsid w:val="00F418A9"/>
    <w:rsid w:val="00F42268"/>
    <w:rsid w:val="00F4271B"/>
    <w:rsid w:val="00F42755"/>
    <w:rsid w:val="00F42CEC"/>
    <w:rsid w:val="00F4355D"/>
    <w:rsid w:val="00F435D3"/>
    <w:rsid w:val="00F4360D"/>
    <w:rsid w:val="00F43FE0"/>
    <w:rsid w:val="00F44CFE"/>
    <w:rsid w:val="00F44FD5"/>
    <w:rsid w:val="00F45071"/>
    <w:rsid w:val="00F4512C"/>
    <w:rsid w:val="00F45AEE"/>
    <w:rsid w:val="00F46F56"/>
    <w:rsid w:val="00F472B1"/>
    <w:rsid w:val="00F4736B"/>
    <w:rsid w:val="00F4776C"/>
    <w:rsid w:val="00F47CE4"/>
    <w:rsid w:val="00F50AD0"/>
    <w:rsid w:val="00F51B54"/>
    <w:rsid w:val="00F52321"/>
    <w:rsid w:val="00F525C4"/>
    <w:rsid w:val="00F52A66"/>
    <w:rsid w:val="00F52AA9"/>
    <w:rsid w:val="00F52C5A"/>
    <w:rsid w:val="00F52D70"/>
    <w:rsid w:val="00F52F34"/>
    <w:rsid w:val="00F5476C"/>
    <w:rsid w:val="00F5484C"/>
    <w:rsid w:val="00F5495D"/>
    <w:rsid w:val="00F5518D"/>
    <w:rsid w:val="00F551FA"/>
    <w:rsid w:val="00F557A4"/>
    <w:rsid w:val="00F558B9"/>
    <w:rsid w:val="00F55CB8"/>
    <w:rsid w:val="00F564FC"/>
    <w:rsid w:val="00F56768"/>
    <w:rsid w:val="00F569F4"/>
    <w:rsid w:val="00F56F31"/>
    <w:rsid w:val="00F573A8"/>
    <w:rsid w:val="00F603EF"/>
    <w:rsid w:val="00F60828"/>
    <w:rsid w:val="00F60D62"/>
    <w:rsid w:val="00F615A7"/>
    <w:rsid w:val="00F618A6"/>
    <w:rsid w:val="00F62EAB"/>
    <w:rsid w:val="00F62F21"/>
    <w:rsid w:val="00F62FF2"/>
    <w:rsid w:val="00F63032"/>
    <w:rsid w:val="00F6306B"/>
    <w:rsid w:val="00F6315E"/>
    <w:rsid w:val="00F63C42"/>
    <w:rsid w:val="00F646D7"/>
    <w:rsid w:val="00F648C6"/>
    <w:rsid w:val="00F649B0"/>
    <w:rsid w:val="00F65275"/>
    <w:rsid w:val="00F658EA"/>
    <w:rsid w:val="00F65B5F"/>
    <w:rsid w:val="00F65DAC"/>
    <w:rsid w:val="00F665EB"/>
    <w:rsid w:val="00F673E6"/>
    <w:rsid w:val="00F67FBE"/>
    <w:rsid w:val="00F700E1"/>
    <w:rsid w:val="00F70E8A"/>
    <w:rsid w:val="00F713E1"/>
    <w:rsid w:val="00F7175A"/>
    <w:rsid w:val="00F71EAB"/>
    <w:rsid w:val="00F7203A"/>
    <w:rsid w:val="00F7220F"/>
    <w:rsid w:val="00F724DA"/>
    <w:rsid w:val="00F72923"/>
    <w:rsid w:val="00F72AEF"/>
    <w:rsid w:val="00F731D7"/>
    <w:rsid w:val="00F7332E"/>
    <w:rsid w:val="00F73EA4"/>
    <w:rsid w:val="00F741F1"/>
    <w:rsid w:val="00F7423B"/>
    <w:rsid w:val="00F74F50"/>
    <w:rsid w:val="00F74FE1"/>
    <w:rsid w:val="00F75C92"/>
    <w:rsid w:val="00F76270"/>
    <w:rsid w:val="00F76478"/>
    <w:rsid w:val="00F7691B"/>
    <w:rsid w:val="00F76AC1"/>
    <w:rsid w:val="00F76BD3"/>
    <w:rsid w:val="00F7708E"/>
    <w:rsid w:val="00F771D2"/>
    <w:rsid w:val="00F7761C"/>
    <w:rsid w:val="00F779A9"/>
    <w:rsid w:val="00F77AD8"/>
    <w:rsid w:val="00F77DE6"/>
    <w:rsid w:val="00F80364"/>
    <w:rsid w:val="00F80472"/>
    <w:rsid w:val="00F8086E"/>
    <w:rsid w:val="00F81C59"/>
    <w:rsid w:val="00F81D93"/>
    <w:rsid w:val="00F81E70"/>
    <w:rsid w:val="00F82331"/>
    <w:rsid w:val="00F82465"/>
    <w:rsid w:val="00F82626"/>
    <w:rsid w:val="00F826D7"/>
    <w:rsid w:val="00F82E24"/>
    <w:rsid w:val="00F83205"/>
    <w:rsid w:val="00F83379"/>
    <w:rsid w:val="00F8381D"/>
    <w:rsid w:val="00F8442B"/>
    <w:rsid w:val="00F84F64"/>
    <w:rsid w:val="00F85016"/>
    <w:rsid w:val="00F86053"/>
    <w:rsid w:val="00F86CCE"/>
    <w:rsid w:val="00F86D8E"/>
    <w:rsid w:val="00F87533"/>
    <w:rsid w:val="00F87650"/>
    <w:rsid w:val="00F876DB"/>
    <w:rsid w:val="00F87AE6"/>
    <w:rsid w:val="00F901DE"/>
    <w:rsid w:val="00F906E0"/>
    <w:rsid w:val="00F9196F"/>
    <w:rsid w:val="00F91A7B"/>
    <w:rsid w:val="00F91AAE"/>
    <w:rsid w:val="00F925BB"/>
    <w:rsid w:val="00F92877"/>
    <w:rsid w:val="00F93102"/>
    <w:rsid w:val="00F9314E"/>
    <w:rsid w:val="00F9352F"/>
    <w:rsid w:val="00F93D39"/>
    <w:rsid w:val="00F93DD8"/>
    <w:rsid w:val="00F947C8"/>
    <w:rsid w:val="00F9497B"/>
    <w:rsid w:val="00F94ABF"/>
    <w:rsid w:val="00F953D3"/>
    <w:rsid w:val="00F958B5"/>
    <w:rsid w:val="00F95E0B"/>
    <w:rsid w:val="00F95E17"/>
    <w:rsid w:val="00F96841"/>
    <w:rsid w:val="00F96BC7"/>
    <w:rsid w:val="00F96E76"/>
    <w:rsid w:val="00F96F2E"/>
    <w:rsid w:val="00F97886"/>
    <w:rsid w:val="00FA003C"/>
    <w:rsid w:val="00FA0188"/>
    <w:rsid w:val="00FA03E4"/>
    <w:rsid w:val="00FA059A"/>
    <w:rsid w:val="00FA09D6"/>
    <w:rsid w:val="00FA0CB9"/>
    <w:rsid w:val="00FA0F74"/>
    <w:rsid w:val="00FA133B"/>
    <w:rsid w:val="00FA24CC"/>
    <w:rsid w:val="00FA24FD"/>
    <w:rsid w:val="00FA297A"/>
    <w:rsid w:val="00FA29B2"/>
    <w:rsid w:val="00FA2C0B"/>
    <w:rsid w:val="00FA2CB6"/>
    <w:rsid w:val="00FA3E2A"/>
    <w:rsid w:val="00FA3EB4"/>
    <w:rsid w:val="00FA3ECA"/>
    <w:rsid w:val="00FA3F2D"/>
    <w:rsid w:val="00FA4677"/>
    <w:rsid w:val="00FA468F"/>
    <w:rsid w:val="00FA4B5B"/>
    <w:rsid w:val="00FA4DCC"/>
    <w:rsid w:val="00FA4EBC"/>
    <w:rsid w:val="00FA5185"/>
    <w:rsid w:val="00FA56FB"/>
    <w:rsid w:val="00FA58EC"/>
    <w:rsid w:val="00FA5FE6"/>
    <w:rsid w:val="00FA619F"/>
    <w:rsid w:val="00FA6695"/>
    <w:rsid w:val="00FA6C1D"/>
    <w:rsid w:val="00FA6DFD"/>
    <w:rsid w:val="00FA709D"/>
    <w:rsid w:val="00FA73AC"/>
    <w:rsid w:val="00FA741E"/>
    <w:rsid w:val="00FA78C9"/>
    <w:rsid w:val="00FB104B"/>
    <w:rsid w:val="00FB13FA"/>
    <w:rsid w:val="00FB1971"/>
    <w:rsid w:val="00FB2027"/>
    <w:rsid w:val="00FB203C"/>
    <w:rsid w:val="00FB2903"/>
    <w:rsid w:val="00FB2D3B"/>
    <w:rsid w:val="00FB3027"/>
    <w:rsid w:val="00FB325A"/>
    <w:rsid w:val="00FB3515"/>
    <w:rsid w:val="00FB36AD"/>
    <w:rsid w:val="00FB4CB3"/>
    <w:rsid w:val="00FB4ED9"/>
    <w:rsid w:val="00FB50B1"/>
    <w:rsid w:val="00FB5125"/>
    <w:rsid w:val="00FB5EFB"/>
    <w:rsid w:val="00FB65AC"/>
    <w:rsid w:val="00FB65DE"/>
    <w:rsid w:val="00FB72FF"/>
    <w:rsid w:val="00FB75E2"/>
    <w:rsid w:val="00FB7975"/>
    <w:rsid w:val="00FB79B5"/>
    <w:rsid w:val="00FB7C9A"/>
    <w:rsid w:val="00FB7F32"/>
    <w:rsid w:val="00FC0448"/>
    <w:rsid w:val="00FC05FE"/>
    <w:rsid w:val="00FC0629"/>
    <w:rsid w:val="00FC08A4"/>
    <w:rsid w:val="00FC0AE2"/>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675"/>
    <w:rsid w:val="00FC7BAC"/>
    <w:rsid w:val="00FD0140"/>
    <w:rsid w:val="00FD0300"/>
    <w:rsid w:val="00FD045A"/>
    <w:rsid w:val="00FD0993"/>
    <w:rsid w:val="00FD17D9"/>
    <w:rsid w:val="00FD217B"/>
    <w:rsid w:val="00FD222B"/>
    <w:rsid w:val="00FD2401"/>
    <w:rsid w:val="00FD2505"/>
    <w:rsid w:val="00FD256C"/>
    <w:rsid w:val="00FD260D"/>
    <w:rsid w:val="00FD266E"/>
    <w:rsid w:val="00FD2A5B"/>
    <w:rsid w:val="00FD2B34"/>
    <w:rsid w:val="00FD32C3"/>
    <w:rsid w:val="00FD3843"/>
    <w:rsid w:val="00FD466C"/>
    <w:rsid w:val="00FD49B2"/>
    <w:rsid w:val="00FD49F5"/>
    <w:rsid w:val="00FD4BC1"/>
    <w:rsid w:val="00FD4DB1"/>
    <w:rsid w:val="00FD50E3"/>
    <w:rsid w:val="00FD5368"/>
    <w:rsid w:val="00FD53FD"/>
    <w:rsid w:val="00FD56C2"/>
    <w:rsid w:val="00FD6D03"/>
    <w:rsid w:val="00FD6D4A"/>
    <w:rsid w:val="00FD6F9D"/>
    <w:rsid w:val="00FD7A12"/>
    <w:rsid w:val="00FE0041"/>
    <w:rsid w:val="00FE0A06"/>
    <w:rsid w:val="00FE0A78"/>
    <w:rsid w:val="00FE0D26"/>
    <w:rsid w:val="00FE0F2E"/>
    <w:rsid w:val="00FE131F"/>
    <w:rsid w:val="00FE1724"/>
    <w:rsid w:val="00FE1BF1"/>
    <w:rsid w:val="00FE216F"/>
    <w:rsid w:val="00FE24B9"/>
    <w:rsid w:val="00FE29E1"/>
    <w:rsid w:val="00FE303E"/>
    <w:rsid w:val="00FE30D0"/>
    <w:rsid w:val="00FE356D"/>
    <w:rsid w:val="00FE4E2D"/>
    <w:rsid w:val="00FE4EC6"/>
    <w:rsid w:val="00FE4FD1"/>
    <w:rsid w:val="00FE5319"/>
    <w:rsid w:val="00FE581E"/>
    <w:rsid w:val="00FE5A39"/>
    <w:rsid w:val="00FE6080"/>
    <w:rsid w:val="00FE712C"/>
    <w:rsid w:val="00FE7566"/>
    <w:rsid w:val="00FE78CE"/>
    <w:rsid w:val="00FE7A9B"/>
    <w:rsid w:val="00FF00BB"/>
    <w:rsid w:val="00FF06C6"/>
    <w:rsid w:val="00FF08DA"/>
    <w:rsid w:val="00FF0A8B"/>
    <w:rsid w:val="00FF0C5C"/>
    <w:rsid w:val="00FF0E5A"/>
    <w:rsid w:val="00FF0EFC"/>
    <w:rsid w:val="00FF10EF"/>
    <w:rsid w:val="00FF163B"/>
    <w:rsid w:val="00FF1BDE"/>
    <w:rsid w:val="00FF222B"/>
    <w:rsid w:val="00FF26C3"/>
    <w:rsid w:val="00FF3407"/>
    <w:rsid w:val="00FF3757"/>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F55"/>
    <w:rPr>
      <w:rFonts w:cs="Times New Roman"/>
      <w:sz w:val="24"/>
      <w:szCs w:val="24"/>
    </w:rPr>
  </w:style>
  <w:style w:type="paragraph" w:styleId="Heading1">
    <w:name w:val="heading 1"/>
    <w:basedOn w:val="Normal"/>
    <w:next w:val="Normal"/>
    <w:link w:val="Heading1Char"/>
    <w:qFormat/>
    <w:rsid w:val="00D725D5"/>
    <w:pPr>
      <w:keepNext/>
      <w:spacing w:before="240" w:after="60" w:line="240" w:lineRule="atLeast"/>
      <w:outlineLvl w:val="0"/>
    </w:pPr>
    <w:rPr>
      <w:rFonts w:ascii="Arial" w:hAnsi="Arial" w:cs="Angsana New"/>
      <w:b/>
      <w:bCs/>
      <w:kern w:val="28"/>
      <w:sz w:val="28"/>
      <w:szCs w:val="28"/>
      <w:lang w:val="en-GB"/>
    </w:rPr>
  </w:style>
  <w:style w:type="paragraph" w:styleId="Heading2">
    <w:name w:val="heading 2"/>
    <w:basedOn w:val="Normal"/>
    <w:next w:val="Normal"/>
    <w:link w:val="Heading2Char"/>
    <w:qFormat/>
    <w:rsid w:val="00D725D5"/>
    <w:pPr>
      <w:keepNext/>
      <w:spacing w:line="240" w:lineRule="exact"/>
      <w:outlineLvl w:val="1"/>
    </w:pPr>
    <w:rPr>
      <w:rFonts w:ascii="Arial" w:hAnsi="Arial" w:cs="Angsana New"/>
      <w:b/>
      <w:bCs/>
      <w:sz w:val="16"/>
      <w:szCs w:val="16"/>
      <w:lang w:val="en-GB"/>
    </w:rPr>
  </w:style>
  <w:style w:type="paragraph" w:styleId="Heading3">
    <w:name w:val="heading 3"/>
    <w:basedOn w:val="Normal"/>
    <w:next w:val="Normal"/>
    <w:link w:val="Heading3Char"/>
    <w:qFormat/>
    <w:rsid w:val="00D725D5"/>
    <w:pPr>
      <w:keepNext/>
      <w:spacing w:before="240" w:after="60" w:line="240" w:lineRule="atLeast"/>
      <w:outlineLvl w:val="2"/>
    </w:pPr>
    <w:rPr>
      <w:rFonts w:ascii="Arial" w:hAnsi="Arial" w:cs="Angsana New"/>
      <w:lang w:val="en-GB"/>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Heading6">
    <w:name w:val="heading 6"/>
    <w:basedOn w:val="Normal"/>
    <w:next w:val="Normal"/>
    <w:link w:val="Heading6Char"/>
    <w:qFormat/>
    <w:rsid w:val="00D725D5"/>
    <w:pPr>
      <w:keepNext/>
      <w:spacing w:after="120" w:line="240" w:lineRule="exact"/>
      <w:outlineLvl w:val="5"/>
    </w:pPr>
    <w:rPr>
      <w:rFonts w:ascii="Arial" w:hAnsi="Arial" w:cs="Angsana New"/>
      <w:b/>
      <w:bCs/>
      <w:sz w:val="18"/>
      <w:szCs w:val="18"/>
      <w:lang w:val="en-GB"/>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Heading8">
    <w:name w:val="heading 8"/>
    <w:basedOn w:val="Normal"/>
    <w:next w:val="Normal"/>
    <w:link w:val="Heading8Char"/>
    <w:qFormat/>
    <w:rsid w:val="00D725D5"/>
    <w:pPr>
      <w:keepNext/>
      <w:spacing w:line="240" w:lineRule="exact"/>
      <w:outlineLvl w:val="7"/>
    </w:pPr>
    <w:rPr>
      <w:rFonts w:cs="Angsana New"/>
      <w:b/>
      <w:bCs/>
      <w:sz w:val="20"/>
      <w:szCs w:val="20"/>
      <w:lang w:val="en-GB"/>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Footer">
    <w:name w:val="footer"/>
    <w:basedOn w:val="Normal"/>
    <w:link w:val="Foot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pPr>
      <w:spacing w:line="240" w:lineRule="atLeast"/>
    </w:pPr>
    <w:rPr>
      <w:rFonts w:ascii="Arial" w:hAnsi="Arial" w:cs="Angsana New"/>
      <w:sz w:val="20"/>
      <w:szCs w:val="20"/>
      <w:lang w:val="en-GB"/>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DocumentMap">
    <w:name w:val="Document Map"/>
    <w:basedOn w:val="Normal"/>
    <w:link w:val="DocumentMapChar"/>
    <w:semiHidden/>
    <w:rsid w:val="00D725D5"/>
    <w:pPr>
      <w:shd w:val="clear" w:color="auto" w:fill="000080"/>
      <w:spacing w:line="240" w:lineRule="atLeast"/>
    </w:pPr>
    <w:rPr>
      <w:rFonts w:ascii="Arial" w:hAnsi="Arial" w:cs="Angsana New"/>
      <w:sz w:val="28"/>
      <w:szCs w:val="28"/>
      <w:lang w:val="en-GB"/>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Caption">
    <w:name w:val="caption"/>
    <w:basedOn w:val="Normal"/>
    <w:next w:val="Normal"/>
    <w:qFormat/>
    <w:rsid w:val="00D725D5"/>
    <w:pPr>
      <w:spacing w:line="240" w:lineRule="exact"/>
    </w:pPr>
    <w:rPr>
      <w:rFonts w:cs="Angsana New"/>
      <w:b/>
      <w:bCs/>
      <w:sz w:val="16"/>
      <w:szCs w:val="16"/>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BodyTextIndent3">
    <w:name w:val="Body Text Indent 3"/>
    <w:basedOn w:val="Normal"/>
    <w:link w:val="BodyTextIndent3Char"/>
    <w:rsid w:val="00D725D5"/>
    <w:pPr>
      <w:spacing w:line="240" w:lineRule="atLeast"/>
      <w:ind w:left="720"/>
      <w:jc w:val="both"/>
    </w:pPr>
    <w:rPr>
      <w:rFonts w:cs="Angsana New"/>
      <w:lang w:val="en-GB"/>
    </w:rPr>
  </w:style>
  <w:style w:type="paragraph" w:styleId="BlockText">
    <w:name w:val="Block Text"/>
    <w:basedOn w:val="Normal"/>
    <w:rsid w:val="00D725D5"/>
    <w:pPr>
      <w:ind w:left="720" w:right="-693"/>
      <w:jc w:val="thaiDistribute"/>
    </w:pPr>
    <w:rPr>
      <w:rFonts w:cs="Angsana New"/>
    </w:rPr>
  </w:style>
  <w:style w:type="paragraph" w:customStyle="1" w:styleId="a">
    <w:name w:val="เนื้อเรื่อง"/>
    <w:basedOn w:val="Normal"/>
    <w:rsid w:val="00D725D5"/>
    <w:pPr>
      <w:ind w:right="386"/>
    </w:pPr>
    <w:rPr>
      <w:rFonts w:cs="Angsana New"/>
      <w:sz w:val="28"/>
      <w:szCs w:val="28"/>
      <w:lang w:val="th-TH"/>
    </w:rPr>
  </w:style>
  <w:style w:type="paragraph" w:customStyle="1" w:styleId="a0">
    <w:name w:val="à¹×éÍàÃ×èÍ§"/>
    <w:basedOn w:val="Normal"/>
    <w:rsid w:val="008B33C5"/>
    <w:pPr>
      <w:ind w:right="386"/>
    </w:pPr>
    <w:rPr>
      <w:rFonts w:cs="Angsana New"/>
      <w:color w:val="000080"/>
      <w:sz w:val="28"/>
      <w:szCs w:val="28"/>
      <w:lang w:val="th-TH"/>
    </w:rPr>
  </w:style>
  <w:style w:type="paragraph" w:styleId="BalloonText">
    <w:name w:val="Balloon Text"/>
    <w:basedOn w:val="Normal"/>
    <w:link w:val="BalloonTextChar"/>
    <w:semiHidden/>
    <w:rsid w:val="00AF489E"/>
    <w:pPr>
      <w:spacing w:line="240" w:lineRule="atLeast"/>
    </w:pPr>
    <w:rPr>
      <w:rFonts w:ascii="Tahoma" w:hAnsi="Tahoma" w:cs="Angsana New"/>
      <w:sz w:val="16"/>
      <w:szCs w:val="18"/>
      <w:lang w:val="en-GB"/>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cs="Angsana New"/>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ascii="Arial" w:hAnsi="Arial" w:cs="Cordia New"/>
      <w:sz w:val="20"/>
      <w:szCs w:val="23"/>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cs="Angsana New"/>
      <w:sz w:val="22"/>
      <w:szCs w:val="20"/>
      <w:lang w:val="en-GB"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rPr>
  </w:style>
  <w:style w:type="paragraph" w:customStyle="1" w:styleId="BlockQuotation">
    <w:name w:val="Block Quotation"/>
    <w:basedOn w:val="Normal"/>
    <w:rsid w:val="008333C4"/>
    <w:pPr>
      <w:widowControl w:val="0"/>
      <w:ind w:left="360" w:right="-514"/>
      <w:jc w:val="both"/>
    </w:pPr>
    <w:rPr>
      <w:rFonts w:cs="CordiaUPC"/>
    </w:rPr>
  </w:style>
  <w:style w:type="paragraph" w:customStyle="1" w:styleId="a2">
    <w:name w:val="?????????????"/>
    <w:basedOn w:val="Normal"/>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EndnoteText">
    <w:name w:val="endnote text"/>
    <w:basedOn w:val="Normal"/>
    <w:link w:val="EndnoteTextChar"/>
    <w:semiHidden/>
    <w:unhideWhenUsed/>
    <w:rsid w:val="008913DC"/>
    <w:pPr>
      <w:spacing w:line="240" w:lineRule="atLeast"/>
    </w:pPr>
    <w:rPr>
      <w:rFonts w:ascii="Arial" w:hAnsi="Arial" w:cs="Angsana New"/>
      <w:sz w:val="20"/>
      <w:szCs w:val="25"/>
      <w:lang w:val="en-GB"/>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cs="Angsana New"/>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cs="Angsana New"/>
      <w:b/>
      <w:bCs/>
      <w:sz w:val="22"/>
      <w:szCs w:val="22"/>
      <w:lang w:val="th-TH"/>
    </w:rPr>
  </w:style>
  <w:style w:type="paragraph" w:customStyle="1" w:styleId="a4">
    <w:name w:val="??"/>
    <w:basedOn w:val="Normal"/>
    <w:rsid w:val="00830843"/>
    <w:pPr>
      <w:tabs>
        <w:tab w:val="left" w:pos="360"/>
        <w:tab w:val="left" w:pos="720"/>
        <w:tab w:val="left" w:pos="1080"/>
      </w:tabs>
    </w:pPr>
    <w:rPr>
      <w:rFonts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rPr>
  </w:style>
  <w:style w:type="paragraph" w:customStyle="1" w:styleId="a5">
    <w:name w:val="¢éÍ¤ÇÒÁ"/>
    <w:basedOn w:val="Normal"/>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numbering" w:styleId="111111">
    <w:name w:val="Outline List 2"/>
    <w:basedOn w:val="NoList"/>
    <w:rsid w:val="00830843"/>
    <w:pPr>
      <w:numPr>
        <w:numId w:val="2"/>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6">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0">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7">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 w:type="numbering" w:customStyle="1" w:styleId="CurrentList1">
    <w:name w:val="Current List1"/>
    <w:uiPriority w:val="99"/>
    <w:rsid w:val="00251080"/>
    <w:pPr>
      <w:numPr>
        <w:numId w:val="5"/>
      </w:numPr>
    </w:pPr>
  </w:style>
  <w:style w:type="table" w:customStyle="1" w:styleId="11">
    <w:name w:val="ตารางปกติ1"/>
    <w:uiPriority w:val="99"/>
    <w:semiHidden/>
    <w:rsid w:val="005A359A"/>
    <w:tblPr>
      <w:tblCellMar>
        <w:top w:w="0" w:type="dxa"/>
        <w:left w:w="108" w:type="dxa"/>
        <w:bottom w:w="0" w:type="dxa"/>
        <w:right w:w="108" w:type="dxa"/>
      </w:tblCellMar>
    </w:tblPr>
  </w:style>
  <w:style w:type="paragraph" w:customStyle="1" w:styleId="ps-000-normal">
    <w:name w:val="ps-000-normal"/>
    <w:basedOn w:val="Normal"/>
    <w:rsid w:val="00D9061F"/>
    <w:pPr>
      <w:spacing w:after="120"/>
    </w:pPr>
    <w:rPr>
      <w:rFonts w:ascii="Verdana" w:hAnsi="Verdana"/>
      <w:color w:val="000000"/>
      <w:sz w:val="20"/>
      <w:szCs w:val="20"/>
    </w:rPr>
  </w:style>
  <w:style w:type="character" w:customStyle="1" w:styleId="12">
    <w:name w:val="ย่อหน้ารายการ อักขระ1"/>
    <w:aliases w:val="FS ENG01 อักขระ1"/>
    <w:uiPriority w:val="34"/>
    <w:rsid w:val="00327095"/>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15104</TotalTime>
  <Pages>48</Pages>
  <Words>12627</Words>
  <Characters>71980</Characters>
  <Application>Microsoft Office Word</Application>
  <DocSecurity>0</DocSecurity>
  <Lines>599</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84439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tunchanok konsurint</cp:lastModifiedBy>
  <cp:revision>2145</cp:revision>
  <cp:lastPrinted>2026-02-19T11:10:00Z</cp:lastPrinted>
  <dcterms:created xsi:type="dcterms:W3CDTF">2024-04-28T17:10:00Z</dcterms:created>
  <dcterms:modified xsi:type="dcterms:W3CDTF">2026-02-24T06:16:00Z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